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175169D0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4808B7">
        <w:rPr>
          <w:rFonts w:ascii="Arial" w:eastAsia="Times New Roman" w:hAnsi="Arial" w:cs="Arial"/>
          <w:lang w:val="en-US" w:eastAsia="pl-PL"/>
        </w:rPr>
        <w:t>9</w:t>
      </w:r>
      <w:r w:rsidR="000B0272">
        <w:rPr>
          <w:rFonts w:ascii="Arial" w:eastAsia="Times New Roman" w:hAnsi="Arial" w:cs="Arial"/>
          <w:lang w:val="en-US" w:eastAsia="pl-PL"/>
        </w:rPr>
        <w:t>4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40536C">
        <w:rPr>
          <w:rFonts w:ascii="Arial" w:eastAsia="Times New Roman" w:hAnsi="Arial" w:cs="Arial"/>
          <w:lang w:eastAsia="pl-PL"/>
        </w:rPr>
        <w:t>1/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00DF40C1" w:rsidR="00E272DA" w:rsidRPr="00985042" w:rsidRDefault="000B0272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>
        <w:rPr>
          <w:rFonts w:ascii="Arial" w:eastAsia="Times New Roman" w:hAnsi="Arial" w:cs="Arial"/>
          <w:b/>
          <w:bCs/>
          <w:kern w:val="2"/>
          <w:lang w:eastAsia="hi-IN"/>
        </w:rPr>
        <w:t>Usługę odbioru i utylizacji odpadów komunalnych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05223719" w14:textId="77777777" w:rsidR="00E6360B" w:rsidRPr="00471F2E" w:rsidRDefault="00E6360B" w:rsidP="00E6360B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5101E72D" w14:textId="0CAC56FB" w:rsidR="00492A81" w:rsidRPr="00E6360B" w:rsidRDefault="00E6360B" w:rsidP="00E6360B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… - …………</w:t>
      </w:r>
      <w:r w:rsidRPr="00985042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zł).</w:t>
      </w:r>
    </w:p>
    <w:p w14:paraId="1A651594" w14:textId="7F38FDA7" w:rsidR="00CB6049" w:rsidRPr="00985042" w:rsidRDefault="002D3260" w:rsidP="00D34CA3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D34CA3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985042" w:rsidRDefault="00CB6049" w:rsidP="00D34CA3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69488B4F" w14:textId="2AD87378" w:rsidR="000B0272" w:rsidRPr="000B0272" w:rsidRDefault="00CB6049" w:rsidP="000B0272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6F2DA3BF" w:rsidR="004378CA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D34CA3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925C01" w14:textId="6DD1C0CC" w:rsidR="000B0272" w:rsidRPr="00B97EB2" w:rsidRDefault="000B0272" w:rsidP="000B0272">
      <w:pPr>
        <w:pStyle w:val="Akapitzlist"/>
        <w:numPr>
          <w:ilvl w:val="1"/>
          <w:numId w:val="14"/>
        </w:numPr>
        <w:spacing w:after="120"/>
        <w:ind w:right="28"/>
        <w:jc w:val="both"/>
        <w:rPr>
          <w:rFonts w:ascii="Arial" w:hAnsi="Arial" w:cs="Arial"/>
          <w:iCs/>
          <w:u w:val="single"/>
          <w:lang w:eastAsia="pl-PL"/>
        </w:rPr>
      </w:pPr>
      <w:r w:rsidRPr="00B97EB2">
        <w:rPr>
          <w:rFonts w:ascii="Arial" w:hAnsi="Arial" w:cs="Arial"/>
          <w:iCs/>
          <w:lang w:eastAsia="pl-PL"/>
        </w:rPr>
        <w:t xml:space="preserve">Przedmiot zamówienia </w:t>
      </w:r>
      <w:r w:rsidR="0040536C">
        <w:rPr>
          <w:rFonts w:ascii="Arial" w:hAnsi="Arial" w:cs="Arial"/>
          <w:iCs/>
          <w:lang w:eastAsia="pl-PL"/>
        </w:rPr>
        <w:t xml:space="preserve">w ramach pakietu nr ……… </w:t>
      </w:r>
      <w:r w:rsidRPr="00B97EB2">
        <w:rPr>
          <w:rFonts w:ascii="Arial" w:hAnsi="Arial" w:cs="Arial"/>
          <w:iCs/>
          <w:lang w:eastAsia="pl-PL"/>
        </w:rPr>
        <w:t xml:space="preserve">będziemy realizować z wykorzystaniem </w:t>
      </w:r>
      <w:r w:rsidRPr="00B97EB2">
        <w:rPr>
          <w:rFonts w:ascii="Arial" w:eastAsia="Arial" w:hAnsi="Arial"/>
          <w:szCs w:val="20"/>
          <w:lang w:eastAsia="pl-PL"/>
        </w:rPr>
        <w:t>pojazdu/ów wyposażonych w silnik spełniający normę emisji spalin EURO 5 lub wyższą.</w:t>
      </w:r>
    </w:p>
    <w:p w14:paraId="6EC7710F" w14:textId="77777777" w:rsidR="000B0272" w:rsidRPr="00B97EB2" w:rsidRDefault="000B0272" w:rsidP="000B0272">
      <w:pPr>
        <w:pStyle w:val="Akapitzlist"/>
        <w:spacing w:after="12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B97EB2">
        <w:rPr>
          <w:rFonts w:ascii="Arial" w:eastAsia="Times New Roman" w:hAnsi="Arial" w:cs="Arial"/>
          <w:b/>
          <w:color w:val="000000"/>
          <w:lang w:eastAsia="pl-PL"/>
        </w:rPr>
        <w:t xml:space="preserve">Pojazd nr 1 </w:t>
      </w:r>
      <w:r w:rsidRPr="00B97EB2">
        <w:rPr>
          <w:rFonts w:ascii="Arial" w:eastAsia="Times New Roman" w:hAnsi="Arial" w:cs="Arial"/>
          <w:color w:val="000000"/>
          <w:lang w:eastAsia="pl-PL"/>
        </w:rPr>
        <w:t xml:space="preserve">………………………. (nie mniejsza niż EURO 5) </w:t>
      </w:r>
    </w:p>
    <w:p w14:paraId="744945AE" w14:textId="77777777" w:rsidR="000B0272" w:rsidRPr="00B97EB2" w:rsidRDefault="000B0272" w:rsidP="000B0272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B97EB2">
        <w:rPr>
          <w:rFonts w:ascii="Arial" w:eastAsia="Times New Roman" w:hAnsi="Arial" w:cs="Arial"/>
          <w:b/>
          <w:color w:val="000000"/>
          <w:lang w:eastAsia="pl-PL"/>
        </w:rPr>
        <w:t xml:space="preserve">Pojazd nr 2 </w:t>
      </w:r>
      <w:r w:rsidRPr="00B97EB2">
        <w:rPr>
          <w:rFonts w:ascii="Arial" w:eastAsia="Times New Roman" w:hAnsi="Arial" w:cs="Arial"/>
          <w:color w:val="000000"/>
          <w:lang w:eastAsia="pl-PL"/>
        </w:rPr>
        <w:t xml:space="preserve">………………………. (nie mniejsza niż EURO 5) </w:t>
      </w:r>
    </w:p>
    <w:p w14:paraId="3A032085" w14:textId="77777777" w:rsidR="000B0272" w:rsidRPr="00B97EB2" w:rsidRDefault="000B0272" w:rsidP="000B0272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B97EB2">
        <w:rPr>
          <w:rFonts w:ascii="Arial" w:eastAsia="Times New Roman" w:hAnsi="Arial" w:cs="Arial"/>
          <w:b/>
          <w:color w:val="000000"/>
          <w:lang w:eastAsia="pl-PL"/>
        </w:rPr>
        <w:t xml:space="preserve">Pojazd nr 3 </w:t>
      </w:r>
      <w:r w:rsidRPr="00B97EB2">
        <w:rPr>
          <w:rFonts w:ascii="Arial" w:eastAsia="Times New Roman" w:hAnsi="Arial" w:cs="Arial"/>
          <w:color w:val="000000"/>
          <w:lang w:eastAsia="pl-PL"/>
        </w:rPr>
        <w:t>………………………. (nie mniejsza niż EURO 5)</w:t>
      </w:r>
    </w:p>
    <w:p w14:paraId="4F1DAE1C" w14:textId="1A5D9B6B" w:rsidR="000B0272" w:rsidRPr="00B97EB2" w:rsidRDefault="000B0272" w:rsidP="000B0272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B97EB2">
        <w:rPr>
          <w:rFonts w:ascii="Arial" w:eastAsia="Times New Roman" w:hAnsi="Arial" w:cs="Arial"/>
          <w:b/>
          <w:color w:val="000000"/>
          <w:lang w:eastAsia="pl-PL"/>
        </w:rPr>
        <w:t xml:space="preserve">Pojazd nr 4 </w:t>
      </w:r>
      <w:r w:rsidRPr="00B97EB2">
        <w:rPr>
          <w:rFonts w:ascii="Arial" w:eastAsia="Times New Roman" w:hAnsi="Arial" w:cs="Arial"/>
          <w:color w:val="000000"/>
          <w:lang w:eastAsia="pl-PL"/>
        </w:rPr>
        <w:t>………………………. (nie mniejsza niż EURO 5)</w:t>
      </w:r>
    </w:p>
    <w:p w14:paraId="5C46D897" w14:textId="506770D7" w:rsidR="000B0272" w:rsidRPr="00B97EB2" w:rsidRDefault="000B0272" w:rsidP="000B0272">
      <w:pPr>
        <w:spacing w:line="276" w:lineRule="auto"/>
        <w:ind w:left="709"/>
        <w:jc w:val="both"/>
        <w:rPr>
          <w:rFonts w:ascii="Arial" w:eastAsia="Arial" w:hAnsi="Arial"/>
          <w:i/>
          <w:lang w:eastAsia="pl-PL"/>
        </w:rPr>
      </w:pPr>
      <w:r w:rsidRPr="00B97EB2">
        <w:rPr>
          <w:rFonts w:ascii="Arial" w:eastAsia="Arial" w:hAnsi="Arial"/>
          <w:i/>
          <w:lang w:eastAsia="pl-PL"/>
        </w:rPr>
        <w:t xml:space="preserve">W celu otrzymania punktów w powyższym kryterium do oferty dołączam poświadczone za zgodność z oryginałem kopie kart technicznych lub innych dokumentów (podać jakie)………………………… potwierdzających spełnienie zadeklarowanych norm emisji spalin dla wykazanych pojazdów.                          W przypadku braku załączenia powyższych dokumentów Wykonawca otrzyma 0 punktów. </w:t>
      </w:r>
      <w:r w:rsidRPr="00B97EB2">
        <w:rPr>
          <w:rFonts w:ascii="Arial" w:eastAsia="Arial" w:hAnsi="Arial"/>
          <w:i/>
          <w:u w:val="single"/>
          <w:lang w:eastAsia="pl-PL"/>
        </w:rPr>
        <w:t>Dokumenty te muszą zostać złożone wraz z ofertą</w:t>
      </w:r>
      <w:r w:rsidRPr="00B97EB2">
        <w:rPr>
          <w:rFonts w:ascii="Arial" w:eastAsia="Arial" w:hAnsi="Arial"/>
          <w:i/>
          <w:lang w:eastAsia="pl-PL"/>
        </w:rPr>
        <w:t>. Zamawiający nie może wezwać Wykonawcy do ich uzupełnienia.</w:t>
      </w:r>
    </w:p>
    <w:p w14:paraId="4134E959" w14:textId="236C1641" w:rsidR="00ED158F" w:rsidRPr="00B97EB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B97EB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B97EB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B97EB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B97EB2">
        <w:rPr>
          <w:rFonts w:ascii="Arial" w:hAnsi="Arial" w:cs="Arial"/>
        </w:rPr>
        <w:t>oferta</w:t>
      </w:r>
      <w:r w:rsidRPr="00985042">
        <w:rPr>
          <w:rFonts w:ascii="Arial" w:hAnsi="Arial" w:cs="Arial"/>
        </w:rPr>
        <w:t xml:space="preserve">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-śmy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lastRenderedPageBreak/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5D25ACC7" w14:textId="58B3C336" w:rsidR="00A40853" w:rsidRPr="000B0272" w:rsidRDefault="00AD0852" w:rsidP="00A40853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365DEC17" w14:textId="77777777" w:rsidR="004808B7" w:rsidRPr="00985042" w:rsidRDefault="004808B7" w:rsidP="0048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370592" w14:textId="6CE0212E" w:rsidR="004808B7" w:rsidRPr="00B97EB2" w:rsidRDefault="004808B7" w:rsidP="004808B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97EB2">
        <w:rPr>
          <w:rFonts w:ascii="Arial" w:hAnsi="Arial" w:cs="Arial"/>
          <w:lang w:eastAsia="pl-PL"/>
        </w:rPr>
        <w:t>w przypadku uznania przez Zamawiającego, że nasza oferta jest najkorzystniejsza, podajemy dane potrzebne do zawarcia umowy</w:t>
      </w:r>
      <w:r w:rsidR="00175B66" w:rsidRPr="00B97EB2">
        <w:rPr>
          <w:rFonts w:ascii="Arial" w:hAnsi="Arial" w:cs="Arial"/>
          <w:lang w:eastAsia="pl-PL"/>
        </w:rPr>
        <w:t>:</w:t>
      </w:r>
    </w:p>
    <w:p w14:paraId="776E7DA0" w14:textId="02468F0B" w:rsidR="004808B7" w:rsidRDefault="004808B7" w:rsidP="004808B7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 w:rsidRPr="00B97EB2">
        <w:rPr>
          <w:rFonts w:ascii="Arial" w:hAnsi="Arial"/>
        </w:rPr>
        <w:t xml:space="preserve">- odnośnie nadzoru nad realizacją umowy - zgodnie z </w:t>
      </w:r>
      <w:r w:rsidRPr="00B97EB2">
        <w:rPr>
          <w:rFonts w:ascii="Arial" w:hAnsi="Arial" w:cs="Arial"/>
          <w:lang w:eastAsia="pl-PL"/>
        </w:rPr>
        <w:t xml:space="preserve">§ 5 ust. 1b) </w:t>
      </w:r>
      <w:r w:rsidRPr="00B97EB2">
        <w:rPr>
          <w:rFonts w:ascii="Arial" w:hAnsi="Arial"/>
        </w:rPr>
        <w:t xml:space="preserve">w zakresie bieżącej współpracy w trakcie realizacji umowy wyznaczamy: </w:t>
      </w:r>
      <w:r w:rsidR="00175B66" w:rsidRPr="00B97EB2">
        <w:rPr>
          <w:rFonts w:ascii="Arial" w:hAnsi="Arial"/>
        </w:rPr>
        <w:t>(imię i nazwisko)</w:t>
      </w:r>
      <w:r w:rsidRPr="00B97EB2">
        <w:rPr>
          <w:rFonts w:ascii="Arial" w:hAnsi="Arial"/>
        </w:rPr>
        <w:t xml:space="preserve"> tel. ………., email …………………..</w:t>
      </w:r>
    </w:p>
    <w:p w14:paraId="407F40A7" w14:textId="77777777" w:rsidR="00175B66" w:rsidRDefault="00175B66" w:rsidP="004808B7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642545"/>
      <w:docPartObj>
        <w:docPartGallery w:val="Page Numbers (Bottom of Page)"/>
        <w:docPartUnique/>
      </w:docPartObj>
    </w:sdtPr>
    <w:sdtEndPr/>
    <w:sdtContent>
      <w:p w14:paraId="62F30996" w14:textId="5A3688B6" w:rsidR="00E6360B" w:rsidRDefault="00E636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F7B0E" w14:textId="77777777" w:rsidR="00E6360B" w:rsidRDefault="00E63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40536C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40536C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0272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5B66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B546A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0536C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808B7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126C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41B53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23007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0F0F"/>
    <w:rsid w:val="00A1469D"/>
    <w:rsid w:val="00A27910"/>
    <w:rsid w:val="00A35F19"/>
    <w:rsid w:val="00A40853"/>
    <w:rsid w:val="00A50E9D"/>
    <w:rsid w:val="00A516FF"/>
    <w:rsid w:val="00A52A06"/>
    <w:rsid w:val="00A74EE0"/>
    <w:rsid w:val="00A82BAF"/>
    <w:rsid w:val="00A931B4"/>
    <w:rsid w:val="00A95B78"/>
    <w:rsid w:val="00AB68E3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97EB2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34CA3"/>
    <w:rsid w:val="00D4664F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6360B"/>
    <w:rsid w:val="00E76C96"/>
    <w:rsid w:val="00E8007B"/>
    <w:rsid w:val="00E8613A"/>
    <w:rsid w:val="00E93B7F"/>
    <w:rsid w:val="00E975D9"/>
    <w:rsid w:val="00ED158F"/>
    <w:rsid w:val="00EE1075"/>
    <w:rsid w:val="00EE4622"/>
    <w:rsid w:val="00F26F69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26</cp:revision>
  <cp:lastPrinted>2024-07-08T12:31:00Z</cp:lastPrinted>
  <dcterms:created xsi:type="dcterms:W3CDTF">2024-06-10T10:46:00Z</dcterms:created>
  <dcterms:modified xsi:type="dcterms:W3CDTF">2024-12-04T14:21:00Z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