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E777" w14:textId="3E68BEB2" w:rsidR="00E15B1F" w:rsidRPr="00C90EC6" w:rsidRDefault="00E15B1F" w:rsidP="00E15B1F">
      <w:pPr>
        <w:pStyle w:val="Bezodstpw"/>
        <w:spacing w:line="276" w:lineRule="auto"/>
        <w:rPr>
          <w:sz w:val="24"/>
          <w:szCs w:val="24"/>
        </w:rPr>
      </w:pPr>
      <w:r w:rsidRPr="00C90EC6">
        <w:rPr>
          <w:sz w:val="24"/>
          <w:szCs w:val="24"/>
        </w:rPr>
        <w:t xml:space="preserve">Częstochowa, </w:t>
      </w:r>
      <w:r w:rsidRPr="00C90EC6">
        <w:rPr>
          <w:sz w:val="24"/>
          <w:szCs w:val="24"/>
        </w:rPr>
        <w:t>11</w:t>
      </w:r>
      <w:r w:rsidRPr="00C90EC6">
        <w:rPr>
          <w:sz w:val="24"/>
          <w:szCs w:val="24"/>
        </w:rPr>
        <w:t>.03.2024 r.</w:t>
      </w:r>
    </w:p>
    <w:p w14:paraId="73727401" w14:textId="77777777" w:rsidR="00E15B1F" w:rsidRPr="00C90EC6" w:rsidRDefault="00E15B1F" w:rsidP="00E15B1F">
      <w:pPr>
        <w:pStyle w:val="Bezodstpw"/>
        <w:spacing w:line="276" w:lineRule="auto"/>
        <w:rPr>
          <w:sz w:val="24"/>
          <w:szCs w:val="24"/>
        </w:rPr>
      </w:pPr>
      <w:r w:rsidRPr="00C90EC6">
        <w:rPr>
          <w:sz w:val="24"/>
          <w:szCs w:val="24"/>
        </w:rPr>
        <w:t>ZP.26.1.3.2024</w:t>
      </w:r>
    </w:p>
    <w:p w14:paraId="02B8C3DD" w14:textId="77777777" w:rsidR="00E15B1F" w:rsidRPr="00C90EC6" w:rsidRDefault="00E15B1F" w:rsidP="00E15B1F">
      <w:pPr>
        <w:pStyle w:val="Bezodstpw"/>
        <w:spacing w:line="276" w:lineRule="auto"/>
        <w:rPr>
          <w:sz w:val="24"/>
          <w:szCs w:val="24"/>
        </w:rPr>
      </w:pPr>
    </w:p>
    <w:p w14:paraId="6934E6AF" w14:textId="52748E42" w:rsidR="00E15B1F" w:rsidRPr="00C90EC6" w:rsidRDefault="00E15B1F" w:rsidP="00E15B1F">
      <w:pPr>
        <w:pStyle w:val="Bezodstpw"/>
        <w:spacing w:line="276" w:lineRule="auto"/>
        <w:rPr>
          <w:b/>
          <w:sz w:val="24"/>
          <w:szCs w:val="24"/>
        </w:rPr>
      </w:pPr>
      <w:r w:rsidRPr="00C90EC6">
        <w:rPr>
          <w:b/>
          <w:sz w:val="24"/>
          <w:szCs w:val="24"/>
        </w:rPr>
        <w:t xml:space="preserve">Dotyczy postępowania: </w:t>
      </w:r>
      <w:r w:rsidRPr="00C90EC6">
        <w:rPr>
          <w:b/>
          <w:sz w:val="24"/>
          <w:szCs w:val="24"/>
        </w:rPr>
        <w:t>Dostawa sprzętu i oprogramowania komputerowego dla Uniwersytetu Jana Długosza w Częstochowie</w:t>
      </w:r>
    </w:p>
    <w:p w14:paraId="2D82C9BA" w14:textId="77777777" w:rsidR="00E15B1F" w:rsidRPr="00C90EC6" w:rsidRDefault="00E15B1F" w:rsidP="00E15B1F">
      <w:pPr>
        <w:pStyle w:val="Bezodstpw"/>
        <w:spacing w:line="276" w:lineRule="auto"/>
        <w:rPr>
          <w:sz w:val="24"/>
          <w:szCs w:val="24"/>
        </w:rPr>
      </w:pPr>
      <w:bookmarkStart w:id="0" w:name="_GoBack"/>
      <w:bookmarkEnd w:id="0"/>
    </w:p>
    <w:p w14:paraId="5AA62D58" w14:textId="447AA1E0" w:rsidR="00AD462E" w:rsidRPr="00C90EC6" w:rsidRDefault="005E4FA5" w:rsidP="00C6670A">
      <w:pPr>
        <w:pStyle w:val="Bezodstpw"/>
        <w:spacing w:line="276" w:lineRule="auto"/>
        <w:rPr>
          <w:sz w:val="24"/>
          <w:szCs w:val="24"/>
        </w:rPr>
      </w:pPr>
      <w:r w:rsidRPr="00C90EC6">
        <w:rPr>
          <w:sz w:val="24"/>
          <w:szCs w:val="24"/>
        </w:rPr>
        <w:t xml:space="preserve">Zgodnie z prośbą Wykonawcy, </w:t>
      </w:r>
      <w:r w:rsidR="00C41C51" w:rsidRPr="00C90EC6">
        <w:rPr>
          <w:sz w:val="24"/>
          <w:szCs w:val="24"/>
        </w:rPr>
        <w:t xml:space="preserve">Zamawiający, działając na podstawie artykułu 286 ustęp 1 i 3 ustawy Prawo zamówień publicznych, </w:t>
      </w:r>
      <w:r w:rsidR="00C90EC6" w:rsidRPr="00C90EC6">
        <w:rPr>
          <w:sz w:val="24"/>
          <w:szCs w:val="24"/>
        </w:rPr>
        <w:t>udostępnia</w:t>
      </w:r>
      <w:r w:rsidR="007F261C" w:rsidRPr="00C90EC6">
        <w:rPr>
          <w:sz w:val="24"/>
          <w:szCs w:val="24"/>
        </w:rPr>
        <w:t xml:space="preserve"> załącznik numer 3 </w:t>
      </w:r>
      <w:r w:rsidR="00C90EC6" w:rsidRPr="00C90EC6">
        <w:rPr>
          <w:sz w:val="24"/>
          <w:szCs w:val="24"/>
        </w:rPr>
        <w:t>do SWZ</w:t>
      </w:r>
      <w:r w:rsidR="007F261C" w:rsidRPr="00C90EC6">
        <w:rPr>
          <w:sz w:val="24"/>
          <w:szCs w:val="24"/>
        </w:rPr>
        <w:t>– Oświadczenie z art. 125 ust. 1 ustawy Prawo zamówień publicznych</w:t>
      </w:r>
      <w:r w:rsidR="00C90EC6" w:rsidRPr="00C90EC6">
        <w:rPr>
          <w:sz w:val="24"/>
          <w:szCs w:val="24"/>
        </w:rPr>
        <w:t>.</w:t>
      </w:r>
    </w:p>
    <w:p w14:paraId="1EAEF9A7" w14:textId="77777777" w:rsidR="005E4FA5" w:rsidRPr="00C90EC6" w:rsidRDefault="005E4FA5" w:rsidP="00C77F5D">
      <w:pPr>
        <w:spacing w:after="0" w:line="276" w:lineRule="auto"/>
        <w:rPr>
          <w:b/>
        </w:rPr>
      </w:pPr>
    </w:p>
    <w:p w14:paraId="2E790824" w14:textId="21A3A99F" w:rsidR="007F261C" w:rsidRPr="00C90EC6" w:rsidRDefault="007F261C" w:rsidP="00C77F5D">
      <w:pPr>
        <w:spacing w:after="0" w:line="276" w:lineRule="auto"/>
        <w:rPr>
          <w:b/>
        </w:rPr>
      </w:pPr>
      <w:r w:rsidRPr="00C90EC6">
        <w:rPr>
          <w:b/>
        </w:rPr>
        <w:t xml:space="preserve">Mając na uwadze powyższe, Zamawiający przekazuje </w:t>
      </w:r>
      <w:r w:rsidRPr="00C90EC6">
        <w:rPr>
          <w:b/>
        </w:rPr>
        <w:t>załącznik numer 3 – Oświadczenie z art. 125 ust. 1 ustawy Prawo zamówień publicznych</w:t>
      </w:r>
      <w:r w:rsidRPr="00C90EC6">
        <w:rPr>
          <w:b/>
        </w:rPr>
        <w:t>, który jest załącznikiem do niniejszego pisma.</w:t>
      </w:r>
    </w:p>
    <w:p w14:paraId="7829F7FF" w14:textId="77777777" w:rsidR="00C77F5D" w:rsidRPr="00C90EC6" w:rsidRDefault="00C77F5D" w:rsidP="00C77F5D">
      <w:pPr>
        <w:spacing w:after="0" w:line="276" w:lineRule="auto"/>
        <w:rPr>
          <w:b/>
        </w:rPr>
      </w:pPr>
    </w:p>
    <w:p w14:paraId="4907C597" w14:textId="7D2441FB" w:rsidR="007F261C" w:rsidRPr="00C90EC6" w:rsidRDefault="007F261C" w:rsidP="007F261C">
      <w:pPr>
        <w:spacing w:after="0" w:line="276" w:lineRule="auto"/>
      </w:pPr>
      <w:r w:rsidRPr="00C90EC6">
        <w:t xml:space="preserve">Zamawiający przedłuża termin składania ofert do dnia </w:t>
      </w:r>
      <w:r w:rsidRPr="00C90EC6">
        <w:t>14.03</w:t>
      </w:r>
      <w:r w:rsidRPr="00C90EC6">
        <w:t>.2024 r., do godziny 08:</w:t>
      </w:r>
      <w:r w:rsidRPr="00C90EC6">
        <w:t>0</w:t>
      </w:r>
      <w:r w:rsidRPr="00C90EC6">
        <w:t>0. Otwarcie ofert nastąpi tego samego dnia o godzinie 0</w:t>
      </w:r>
      <w:r w:rsidRPr="00C90EC6">
        <w:t>8:30</w:t>
      </w:r>
      <w:r w:rsidRPr="00C90EC6">
        <w:t xml:space="preserve">. Termin związania ofertą do dnia </w:t>
      </w:r>
      <w:r w:rsidRPr="00C90EC6">
        <w:t>12.04</w:t>
      </w:r>
      <w:r w:rsidRPr="00C90EC6">
        <w:t>.2024 r.</w:t>
      </w:r>
    </w:p>
    <w:p w14:paraId="4A34186F" w14:textId="77777777" w:rsidR="007F261C" w:rsidRPr="00C90EC6" w:rsidRDefault="007F261C" w:rsidP="007F261C">
      <w:pPr>
        <w:spacing w:after="0" w:line="276" w:lineRule="auto"/>
        <w:rPr>
          <w:b/>
        </w:rPr>
      </w:pPr>
    </w:p>
    <w:p w14:paraId="4B9A275A" w14:textId="77777777" w:rsidR="007F261C" w:rsidRPr="00C90EC6" w:rsidRDefault="007F261C" w:rsidP="007F261C">
      <w:pPr>
        <w:spacing w:line="276" w:lineRule="auto"/>
        <w:ind w:left="7080"/>
      </w:pPr>
      <w:r w:rsidRPr="00C90EC6">
        <w:t>Kanclerz</w:t>
      </w:r>
    </w:p>
    <w:p w14:paraId="73E4770B" w14:textId="77777777" w:rsidR="007F261C" w:rsidRPr="00C90EC6" w:rsidRDefault="007F261C" w:rsidP="007F261C">
      <w:pPr>
        <w:spacing w:line="276" w:lineRule="auto"/>
        <w:ind w:left="7080"/>
      </w:pPr>
      <w:r w:rsidRPr="00C90EC6">
        <w:t>Mgr inż. Maria Róg</w:t>
      </w:r>
    </w:p>
    <w:p w14:paraId="7ED4E951" w14:textId="77777777" w:rsidR="007F261C" w:rsidRPr="00C90EC6" w:rsidRDefault="007F261C"/>
    <w:sectPr w:rsidR="007F261C" w:rsidRPr="00C9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pStyle w:val="Nagwekspisu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4422F6"/>
    <w:multiLevelType w:val="multilevel"/>
    <w:tmpl w:val="DA7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C"/>
    <w:rsid w:val="000B03EE"/>
    <w:rsid w:val="001F6AEA"/>
    <w:rsid w:val="00253F1C"/>
    <w:rsid w:val="003220AD"/>
    <w:rsid w:val="0039462D"/>
    <w:rsid w:val="005E4FA5"/>
    <w:rsid w:val="00706B85"/>
    <w:rsid w:val="007B3873"/>
    <w:rsid w:val="007C496F"/>
    <w:rsid w:val="007F261C"/>
    <w:rsid w:val="009B3B24"/>
    <w:rsid w:val="00A510B9"/>
    <w:rsid w:val="00AB0B41"/>
    <w:rsid w:val="00AD462E"/>
    <w:rsid w:val="00C41C51"/>
    <w:rsid w:val="00C6670A"/>
    <w:rsid w:val="00C77F5D"/>
    <w:rsid w:val="00C90EC6"/>
    <w:rsid w:val="00CF625B"/>
    <w:rsid w:val="00E15B1F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1447"/>
  <w15:chartTrackingRefBased/>
  <w15:docId w15:val="{B413F3A7-F8A2-4DBD-A59C-C885DDD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13B72"/>
    <w:pPr>
      <w:keepNext/>
      <w:keepLines/>
      <w:spacing w:before="480" w:after="0" w:line="276" w:lineRule="auto"/>
      <w:outlineLvl w:val="0"/>
    </w:pPr>
    <w:rPr>
      <w:rFonts w:ascii="Calibri" w:hAnsi="Calibri" w:cs="Times New Roman"/>
      <w:b/>
      <w:bCs/>
      <w:iCs w:val="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F625B"/>
    <w:pPr>
      <w:keepNext/>
      <w:keepLines/>
      <w:spacing w:before="40" w:after="0" w:line="240" w:lineRule="auto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6B85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auto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0B9"/>
    <w:pPr>
      <w:keepNext/>
      <w:keepLines/>
      <w:numPr>
        <w:ilvl w:val="3"/>
        <w:numId w:val="14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0B9"/>
    <w:pPr>
      <w:keepNext/>
      <w:keepLines/>
      <w:numPr>
        <w:ilvl w:val="4"/>
        <w:numId w:val="1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0B9"/>
    <w:pPr>
      <w:keepNext/>
      <w:keepLines/>
      <w:numPr>
        <w:ilvl w:val="5"/>
        <w:numId w:val="14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0B9"/>
    <w:pPr>
      <w:keepNext/>
      <w:keepLines/>
      <w:numPr>
        <w:ilvl w:val="6"/>
        <w:numId w:val="14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0B9"/>
    <w:pPr>
      <w:keepNext/>
      <w:keepLines/>
      <w:numPr>
        <w:ilvl w:val="7"/>
        <w:numId w:val="14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0B9"/>
    <w:pPr>
      <w:keepNext/>
      <w:keepLines/>
      <w:numPr>
        <w:ilvl w:val="8"/>
        <w:numId w:val="19"/>
      </w:numPr>
      <w:spacing w:before="200" w:after="0"/>
      <w:ind w:left="1584" w:hanging="1584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3B72"/>
    <w:rPr>
      <w:rFonts w:ascii="Calibri" w:hAnsi="Calibri" w:cs="Times New Roman"/>
      <w:b/>
      <w:bCs/>
      <w:iCs w:val="0"/>
      <w:szCs w:val="28"/>
      <w:lang w:val="x-none" w:eastAsia="x-none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7C496F"/>
    <w:pPr>
      <w:numPr>
        <w:numId w:val="21"/>
      </w:num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CF625B"/>
    <w:rPr>
      <w:rFonts w:eastAsiaTheme="majorEastAsia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6B85"/>
    <w:rPr>
      <w:rFonts w:ascii="Calibri" w:eastAsiaTheme="majorEastAsia" w:hAnsi="Calibri" w:cstheme="majorBidi"/>
      <w:color w:val="auto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rFonts w:cstheme="minorHAnsi"/>
      <w:bCs w:val="0"/>
      <w:smallCaps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2</cp:revision>
  <dcterms:created xsi:type="dcterms:W3CDTF">2024-03-11T08:04:00Z</dcterms:created>
  <dcterms:modified xsi:type="dcterms:W3CDTF">2024-03-11T09:56:00Z</dcterms:modified>
</cp:coreProperties>
</file>