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2AC" w:rsidRPr="002012F8" w:rsidRDefault="00C522AC" w:rsidP="00F75B88">
      <w:pPr>
        <w:rPr>
          <w:sz w:val="20"/>
          <w:szCs w:val="20"/>
        </w:rPr>
      </w:pPr>
      <w:r w:rsidRPr="00042209">
        <w:rPr>
          <w:sz w:val="24"/>
          <w:szCs w:val="24"/>
        </w:rPr>
        <w:t xml:space="preserve">Działając na podstawie art.222 ust.5 ustawy z dnia 11 stycznia 2019r </w:t>
      </w:r>
      <w:r w:rsidR="009C7F33" w:rsidRPr="00042209">
        <w:rPr>
          <w:sz w:val="24"/>
          <w:szCs w:val="24"/>
        </w:rPr>
        <w:t xml:space="preserve">(  </w:t>
      </w:r>
      <w:r w:rsidRPr="00042209">
        <w:rPr>
          <w:sz w:val="24"/>
          <w:szCs w:val="24"/>
        </w:rPr>
        <w:t>Dz.U.</w:t>
      </w:r>
      <w:r w:rsidR="009C7F33" w:rsidRPr="00042209">
        <w:rPr>
          <w:sz w:val="24"/>
          <w:szCs w:val="24"/>
        </w:rPr>
        <w:t xml:space="preserve"> z 2022 poz.1710 ze zm.) </w:t>
      </w:r>
      <w:r w:rsidR="002012F8">
        <w:rPr>
          <w:sz w:val="24"/>
          <w:szCs w:val="24"/>
        </w:rPr>
        <w:t>Prawo Zamówień Publicznych ,</w:t>
      </w:r>
      <w:r w:rsidR="009C7F33" w:rsidRPr="00042209">
        <w:rPr>
          <w:sz w:val="24"/>
          <w:szCs w:val="24"/>
        </w:rPr>
        <w:t xml:space="preserve">Zamawiający podaje </w:t>
      </w:r>
      <w:r w:rsidRPr="00042209">
        <w:rPr>
          <w:sz w:val="24"/>
          <w:szCs w:val="24"/>
        </w:rPr>
        <w:t>Informacj</w:t>
      </w:r>
      <w:r w:rsidR="009C7F33" w:rsidRPr="00042209">
        <w:rPr>
          <w:sz w:val="24"/>
          <w:szCs w:val="24"/>
        </w:rPr>
        <w:t xml:space="preserve">e </w:t>
      </w:r>
      <w:r w:rsidRPr="00042209">
        <w:rPr>
          <w:sz w:val="24"/>
          <w:szCs w:val="24"/>
        </w:rPr>
        <w:t xml:space="preserve"> ze złożonych ofert do post</w:t>
      </w:r>
      <w:r w:rsidR="009C7F33" w:rsidRPr="00042209">
        <w:rPr>
          <w:sz w:val="24"/>
          <w:szCs w:val="24"/>
        </w:rPr>
        <w:t>ę</w:t>
      </w:r>
      <w:r w:rsidRPr="00042209">
        <w:rPr>
          <w:sz w:val="24"/>
          <w:szCs w:val="24"/>
        </w:rPr>
        <w:t xml:space="preserve">powania pn. </w:t>
      </w:r>
      <w:r w:rsidR="009C7F33" w:rsidRPr="00042209">
        <w:rPr>
          <w:sz w:val="24"/>
          <w:szCs w:val="24"/>
        </w:rPr>
        <w:t xml:space="preserve"> „</w:t>
      </w:r>
      <w:r w:rsidRPr="00042209">
        <w:rPr>
          <w:sz w:val="24"/>
          <w:szCs w:val="24"/>
        </w:rPr>
        <w:t>Dostawa fabrycznie nowego, średniej wielkości autobusu na potrzeby Stowarzyszenia  Osób Niepełnosprawnych i ich rodzin ROKTAR”</w:t>
      </w:r>
      <w:r w:rsidR="00E906F9">
        <w:rPr>
          <w:sz w:val="24"/>
          <w:szCs w:val="24"/>
        </w:rPr>
        <w:br/>
      </w:r>
      <w:r w:rsidRPr="00042209">
        <w:rPr>
          <w:sz w:val="24"/>
          <w:szCs w:val="24"/>
        </w:rPr>
        <w:t>Do podstępowania złożono 3 oferty przetargowe:</w:t>
      </w:r>
      <w:r w:rsidRPr="00042209">
        <w:rPr>
          <w:sz w:val="24"/>
          <w:szCs w:val="24"/>
        </w:rPr>
        <w:br/>
      </w:r>
      <w:r w:rsidRPr="00042209">
        <w:rPr>
          <w:sz w:val="24"/>
          <w:szCs w:val="24"/>
        </w:rPr>
        <w:br/>
      </w:r>
      <w:r w:rsidRPr="00042209">
        <w:rPr>
          <w:sz w:val="24"/>
          <w:szCs w:val="24"/>
          <w:u w:val="single"/>
        </w:rPr>
        <w:t>Oferta Nr 1</w:t>
      </w:r>
      <w:r w:rsidRPr="00042209">
        <w:rPr>
          <w:sz w:val="24"/>
          <w:szCs w:val="24"/>
          <w:u w:val="single"/>
        </w:rPr>
        <w:br/>
      </w:r>
      <w:r w:rsidRPr="00042209">
        <w:rPr>
          <w:sz w:val="24"/>
          <w:szCs w:val="24"/>
        </w:rPr>
        <w:t>„CMS Auto” Sp. z o.o.   ul. Al. Piłsudskiego 67, 05-070 Sulejówek</w:t>
      </w:r>
      <w:r w:rsidRPr="00042209">
        <w:rPr>
          <w:sz w:val="24"/>
          <w:szCs w:val="24"/>
        </w:rPr>
        <w:br/>
      </w:r>
      <w:r w:rsidRPr="00042209">
        <w:rPr>
          <w:b/>
          <w:bCs/>
          <w:sz w:val="24"/>
          <w:szCs w:val="24"/>
        </w:rPr>
        <w:t>Cena: 469 122,00 zł brutto</w:t>
      </w:r>
      <w:r w:rsidRPr="00042209">
        <w:rPr>
          <w:b/>
          <w:bCs/>
          <w:sz w:val="24"/>
          <w:szCs w:val="24"/>
        </w:rPr>
        <w:br/>
      </w:r>
      <w:r w:rsidR="009C7F33" w:rsidRPr="00042209">
        <w:rPr>
          <w:sz w:val="24"/>
          <w:szCs w:val="24"/>
        </w:rPr>
        <w:t>Okres gwarancji:</w:t>
      </w:r>
      <w:r w:rsidR="009C7F33" w:rsidRPr="00042209">
        <w:rPr>
          <w:sz w:val="24"/>
          <w:szCs w:val="24"/>
        </w:rPr>
        <w:br/>
        <w:t>-  Układ przeniesienia napędu – 60 m-</w:t>
      </w:r>
      <w:proofErr w:type="spellStart"/>
      <w:r w:rsidR="009C7F33" w:rsidRPr="00042209">
        <w:rPr>
          <w:sz w:val="24"/>
          <w:szCs w:val="24"/>
        </w:rPr>
        <w:t>cy</w:t>
      </w:r>
      <w:proofErr w:type="spellEnd"/>
      <w:r w:rsidR="00042209">
        <w:rPr>
          <w:sz w:val="24"/>
          <w:szCs w:val="24"/>
        </w:rPr>
        <w:br/>
      </w:r>
      <w:r w:rsidR="009C7F33" w:rsidRPr="00042209">
        <w:rPr>
          <w:sz w:val="24"/>
          <w:szCs w:val="24"/>
        </w:rPr>
        <w:t xml:space="preserve">-  </w:t>
      </w:r>
      <w:r w:rsidR="00042209">
        <w:rPr>
          <w:sz w:val="24"/>
          <w:szCs w:val="24"/>
        </w:rPr>
        <w:t>Klimatyzacja przestrzeni pasażerskiej:</w:t>
      </w:r>
      <w:r w:rsidR="00042209">
        <w:rPr>
          <w:sz w:val="24"/>
          <w:szCs w:val="24"/>
        </w:rPr>
        <w:br/>
      </w:r>
      <w:r w:rsidR="009C7F33" w:rsidRPr="00042209">
        <w:rPr>
          <w:sz w:val="24"/>
          <w:szCs w:val="24"/>
        </w:rPr>
        <w:t>Klimatyzacja dla przestrzeni pasażerskiej o mocy min.10 kW, montowana na linii produkcyjnej przez producenta pojazdu bazowego i objęta gwarancją w sieci Autoryzowanych Stacji Obsługi producenta pojazdu bazowego.</w:t>
      </w:r>
      <w:r w:rsidR="00042209" w:rsidRPr="00042209">
        <w:rPr>
          <w:sz w:val="24"/>
          <w:szCs w:val="24"/>
        </w:rPr>
        <w:br/>
      </w:r>
      <w:r w:rsidR="009C7F33" w:rsidRPr="00042209">
        <w:rPr>
          <w:sz w:val="24"/>
          <w:szCs w:val="24"/>
        </w:rPr>
        <w:t>-</w:t>
      </w:r>
      <w:r w:rsidR="00042209" w:rsidRPr="00042209">
        <w:rPr>
          <w:sz w:val="24"/>
          <w:szCs w:val="24"/>
        </w:rPr>
        <w:t xml:space="preserve">  Okres gwarancji na perforację korozyjną nadwozia – 72 m-</w:t>
      </w:r>
      <w:proofErr w:type="spellStart"/>
      <w:r w:rsidR="00042209" w:rsidRPr="00042209">
        <w:rPr>
          <w:sz w:val="24"/>
          <w:szCs w:val="24"/>
        </w:rPr>
        <w:t>cy</w:t>
      </w:r>
      <w:proofErr w:type="spellEnd"/>
      <w:r w:rsidR="009C7F33" w:rsidRPr="00042209">
        <w:rPr>
          <w:sz w:val="24"/>
          <w:szCs w:val="24"/>
        </w:rPr>
        <w:t xml:space="preserve">  </w:t>
      </w:r>
      <w:r w:rsidR="00042209">
        <w:rPr>
          <w:sz w:val="24"/>
          <w:szCs w:val="24"/>
        </w:rPr>
        <w:br/>
        <w:t xml:space="preserve">- </w:t>
      </w:r>
      <w:r w:rsidR="009C7F33" w:rsidRPr="00042209">
        <w:rPr>
          <w:sz w:val="24"/>
          <w:szCs w:val="24"/>
        </w:rPr>
        <w:t xml:space="preserve"> </w:t>
      </w:r>
      <w:r w:rsidR="00042209">
        <w:rPr>
          <w:sz w:val="24"/>
          <w:szCs w:val="24"/>
        </w:rPr>
        <w:t>Dodatkowy akumulator do obsługi układów zabudowy autobusowej:</w:t>
      </w:r>
      <w:r w:rsidR="00042209">
        <w:rPr>
          <w:sz w:val="24"/>
          <w:szCs w:val="24"/>
        </w:rPr>
        <w:br/>
        <w:t>Pojazd wyposażony w dodatkowy akumulator do obsługi układów zabudowy autobusowej.</w:t>
      </w:r>
      <w:r w:rsidR="00042209">
        <w:rPr>
          <w:sz w:val="24"/>
          <w:szCs w:val="24"/>
        </w:rPr>
        <w:br/>
      </w:r>
      <w:r w:rsidR="00042209">
        <w:rPr>
          <w:sz w:val="24"/>
          <w:szCs w:val="24"/>
        </w:rPr>
        <w:br/>
      </w:r>
      <w:r w:rsidR="00042209" w:rsidRPr="000418B0">
        <w:rPr>
          <w:sz w:val="24"/>
          <w:szCs w:val="24"/>
          <w:u w:val="single"/>
        </w:rPr>
        <w:t>Oferta Nr 2</w:t>
      </w:r>
      <w:r w:rsidR="00042209" w:rsidRPr="000418B0">
        <w:rPr>
          <w:sz w:val="24"/>
          <w:szCs w:val="24"/>
          <w:u w:val="single"/>
        </w:rPr>
        <w:br/>
      </w:r>
      <w:proofErr w:type="spellStart"/>
      <w:r w:rsidR="00042209">
        <w:rPr>
          <w:sz w:val="24"/>
          <w:szCs w:val="24"/>
        </w:rPr>
        <w:t>Biedulewicz</w:t>
      </w:r>
      <w:proofErr w:type="spellEnd"/>
      <w:r w:rsidR="00042209">
        <w:rPr>
          <w:sz w:val="24"/>
          <w:szCs w:val="24"/>
        </w:rPr>
        <w:t xml:space="preserve"> Jerzy Jan Przeds</w:t>
      </w:r>
      <w:r w:rsidR="002B2875">
        <w:rPr>
          <w:sz w:val="24"/>
          <w:szCs w:val="24"/>
        </w:rPr>
        <w:t xml:space="preserve">. </w:t>
      </w:r>
      <w:r w:rsidR="00042209">
        <w:rPr>
          <w:sz w:val="24"/>
          <w:szCs w:val="24"/>
        </w:rPr>
        <w:t>Usługowe „ Bus Service”</w:t>
      </w:r>
      <w:r w:rsidR="002B2875">
        <w:rPr>
          <w:sz w:val="24"/>
          <w:szCs w:val="24"/>
        </w:rPr>
        <w:t xml:space="preserve"> ul. Portowa 44, 16-300 Augustów.</w:t>
      </w:r>
      <w:r w:rsidR="00042209">
        <w:rPr>
          <w:sz w:val="24"/>
          <w:szCs w:val="24"/>
        </w:rPr>
        <w:br/>
      </w:r>
      <w:r w:rsidR="00042209" w:rsidRPr="000418B0">
        <w:rPr>
          <w:b/>
          <w:bCs/>
          <w:sz w:val="24"/>
          <w:szCs w:val="24"/>
        </w:rPr>
        <w:t>Cena:</w:t>
      </w:r>
      <w:r w:rsidR="000418B0" w:rsidRPr="000418B0">
        <w:rPr>
          <w:b/>
          <w:bCs/>
          <w:sz w:val="24"/>
          <w:szCs w:val="24"/>
        </w:rPr>
        <w:t xml:space="preserve"> 548 580,00 zł brutto.</w:t>
      </w:r>
      <w:r w:rsidR="000418B0">
        <w:rPr>
          <w:sz w:val="24"/>
          <w:szCs w:val="24"/>
        </w:rPr>
        <w:br/>
      </w:r>
      <w:r w:rsidR="000418B0" w:rsidRPr="000418B0">
        <w:rPr>
          <w:sz w:val="24"/>
          <w:szCs w:val="24"/>
        </w:rPr>
        <w:t>Okres gwarancji:</w:t>
      </w:r>
      <w:r w:rsidR="00F75B88">
        <w:rPr>
          <w:sz w:val="24"/>
          <w:szCs w:val="24"/>
        </w:rPr>
        <w:br/>
      </w:r>
      <w:r w:rsidR="000418B0" w:rsidRPr="000418B0">
        <w:rPr>
          <w:sz w:val="24"/>
          <w:szCs w:val="24"/>
        </w:rPr>
        <w:t>-  Układ przeniesienia napędu – 60 m-</w:t>
      </w:r>
      <w:proofErr w:type="spellStart"/>
      <w:r w:rsidR="000418B0" w:rsidRPr="000418B0">
        <w:rPr>
          <w:sz w:val="24"/>
          <w:szCs w:val="24"/>
        </w:rPr>
        <w:t>cy</w:t>
      </w:r>
      <w:proofErr w:type="spellEnd"/>
      <w:r w:rsidR="000418B0">
        <w:rPr>
          <w:sz w:val="24"/>
          <w:szCs w:val="24"/>
        </w:rPr>
        <w:br/>
      </w:r>
      <w:r w:rsidR="000418B0" w:rsidRPr="000418B0">
        <w:rPr>
          <w:sz w:val="24"/>
          <w:szCs w:val="24"/>
        </w:rPr>
        <w:t>-  Klimatyzacja przestrzeni pasażerskiej:</w:t>
      </w:r>
      <w:r w:rsidR="000418B0">
        <w:rPr>
          <w:sz w:val="24"/>
          <w:szCs w:val="24"/>
        </w:rPr>
        <w:br/>
      </w:r>
      <w:r w:rsidR="000418B0" w:rsidRPr="000418B0">
        <w:rPr>
          <w:sz w:val="24"/>
          <w:szCs w:val="24"/>
        </w:rPr>
        <w:t>Klimatyzacja dla przestrzeni pasażerskiej o mocy min.10 kW, montowana na linii produkcyjnej przez producenta pojazdu bazowego i objęta gwarancją w sieci Autoryzowanych Stacji Obsługi producenta pojazdu bazowego.</w:t>
      </w:r>
      <w:r w:rsidR="000418B0">
        <w:rPr>
          <w:sz w:val="24"/>
          <w:szCs w:val="24"/>
        </w:rPr>
        <w:br/>
      </w:r>
      <w:r w:rsidR="000418B0" w:rsidRPr="000418B0">
        <w:rPr>
          <w:sz w:val="24"/>
          <w:szCs w:val="24"/>
        </w:rPr>
        <w:t>-  Okres gwarancji na perforację korozyjną nadwozia – 72 m-</w:t>
      </w:r>
      <w:proofErr w:type="spellStart"/>
      <w:r w:rsidR="000418B0" w:rsidRPr="000418B0">
        <w:rPr>
          <w:sz w:val="24"/>
          <w:szCs w:val="24"/>
        </w:rPr>
        <w:t>cy</w:t>
      </w:r>
      <w:proofErr w:type="spellEnd"/>
      <w:r w:rsidR="000418B0">
        <w:rPr>
          <w:sz w:val="24"/>
          <w:szCs w:val="24"/>
        </w:rPr>
        <w:t>,</w:t>
      </w:r>
      <w:r w:rsidR="000418B0">
        <w:rPr>
          <w:sz w:val="24"/>
          <w:szCs w:val="24"/>
        </w:rPr>
        <w:br/>
      </w:r>
      <w:r w:rsidR="000418B0" w:rsidRPr="000418B0">
        <w:rPr>
          <w:sz w:val="24"/>
          <w:szCs w:val="24"/>
        </w:rPr>
        <w:t>-  Dodatkowy akumulator do obsługi układów zabudowy autobusowej:</w:t>
      </w:r>
      <w:r w:rsidR="000418B0">
        <w:rPr>
          <w:sz w:val="24"/>
          <w:szCs w:val="24"/>
        </w:rPr>
        <w:br/>
      </w:r>
      <w:r w:rsidR="000418B0" w:rsidRPr="000418B0">
        <w:rPr>
          <w:sz w:val="24"/>
          <w:szCs w:val="24"/>
        </w:rPr>
        <w:t>Pojazd wyposażony w dodatkowy akumulator do obsługi układów zabudowy autobusowej</w:t>
      </w:r>
      <w:r w:rsidR="000418B0">
        <w:rPr>
          <w:sz w:val="24"/>
          <w:szCs w:val="24"/>
        </w:rPr>
        <w:t>.</w:t>
      </w:r>
      <w:r w:rsidR="000418B0">
        <w:rPr>
          <w:sz w:val="24"/>
          <w:szCs w:val="24"/>
        </w:rPr>
        <w:br/>
      </w:r>
      <w:r w:rsidR="000418B0">
        <w:rPr>
          <w:sz w:val="24"/>
          <w:szCs w:val="24"/>
        </w:rPr>
        <w:br/>
      </w:r>
      <w:r w:rsidR="000418B0" w:rsidRPr="000418B0">
        <w:rPr>
          <w:sz w:val="24"/>
          <w:szCs w:val="24"/>
          <w:u w:val="single"/>
        </w:rPr>
        <w:t>Oferta Nr 3</w:t>
      </w:r>
      <w:r w:rsidR="000418B0">
        <w:rPr>
          <w:sz w:val="24"/>
          <w:szCs w:val="24"/>
          <w:u w:val="single"/>
        </w:rPr>
        <w:br/>
      </w:r>
      <w:r w:rsidR="000418B0" w:rsidRPr="00F75B88">
        <w:rPr>
          <w:sz w:val="24"/>
          <w:szCs w:val="24"/>
        </w:rPr>
        <w:t>TRUCK IMPORT – EXPORT WYNAJEM Sp. z o.o.</w:t>
      </w:r>
      <w:r w:rsidR="00F75B88">
        <w:rPr>
          <w:sz w:val="24"/>
          <w:szCs w:val="24"/>
        </w:rPr>
        <w:t xml:space="preserve"> ul. </w:t>
      </w:r>
      <w:proofErr w:type="spellStart"/>
      <w:r w:rsidR="00F75B88">
        <w:rPr>
          <w:sz w:val="24"/>
          <w:szCs w:val="24"/>
        </w:rPr>
        <w:t>Zurawia</w:t>
      </w:r>
      <w:proofErr w:type="spellEnd"/>
      <w:r w:rsidR="00F75B88">
        <w:rPr>
          <w:sz w:val="24"/>
          <w:szCs w:val="24"/>
        </w:rPr>
        <w:t>,  00-680 Warszawa.</w:t>
      </w:r>
      <w:r w:rsidR="00E906F9">
        <w:rPr>
          <w:sz w:val="24"/>
          <w:szCs w:val="24"/>
        </w:rPr>
        <w:br/>
      </w:r>
      <w:r w:rsidR="00E906F9" w:rsidRPr="002B2875">
        <w:rPr>
          <w:b/>
          <w:bCs/>
          <w:sz w:val="24"/>
          <w:szCs w:val="24"/>
        </w:rPr>
        <w:t>Cena; 499 995,00 zł brutto.</w:t>
      </w:r>
      <w:r w:rsidR="00F75B88" w:rsidRPr="002B2875">
        <w:rPr>
          <w:b/>
          <w:bCs/>
          <w:sz w:val="24"/>
          <w:szCs w:val="24"/>
        </w:rPr>
        <w:br/>
      </w:r>
      <w:r w:rsidR="00F75B88" w:rsidRPr="00F75B88">
        <w:rPr>
          <w:sz w:val="24"/>
          <w:szCs w:val="24"/>
        </w:rPr>
        <w:t>Okres gwarancji:</w:t>
      </w:r>
      <w:r w:rsidR="00E906F9">
        <w:rPr>
          <w:sz w:val="24"/>
          <w:szCs w:val="24"/>
        </w:rPr>
        <w:br/>
      </w:r>
      <w:r w:rsidR="00F75B88" w:rsidRPr="00F75B88">
        <w:rPr>
          <w:sz w:val="24"/>
          <w:szCs w:val="24"/>
        </w:rPr>
        <w:t>-  Układ przeniesienia napędu – 60 m-</w:t>
      </w:r>
      <w:proofErr w:type="spellStart"/>
      <w:r w:rsidR="00F75B88" w:rsidRPr="00F75B88">
        <w:rPr>
          <w:sz w:val="24"/>
          <w:szCs w:val="24"/>
        </w:rPr>
        <w:t>cy</w:t>
      </w:r>
      <w:proofErr w:type="spellEnd"/>
      <w:r w:rsidR="00E906F9">
        <w:rPr>
          <w:sz w:val="24"/>
          <w:szCs w:val="24"/>
        </w:rPr>
        <w:br/>
      </w:r>
      <w:r w:rsidR="00F75B88" w:rsidRPr="00F75B88">
        <w:rPr>
          <w:sz w:val="24"/>
          <w:szCs w:val="24"/>
        </w:rPr>
        <w:t>-  Klimatyzacja przestrzeni pasażerskiej:</w:t>
      </w:r>
      <w:r w:rsidR="00E906F9">
        <w:rPr>
          <w:sz w:val="24"/>
          <w:szCs w:val="24"/>
        </w:rPr>
        <w:br/>
      </w:r>
      <w:r w:rsidR="00F75B88" w:rsidRPr="00F75B88">
        <w:rPr>
          <w:sz w:val="24"/>
          <w:szCs w:val="24"/>
        </w:rPr>
        <w:t xml:space="preserve">Klimatyzacja dla przestrzeni pasażerskiej o mocy min.10 kW, montowana </w:t>
      </w:r>
      <w:r w:rsidR="00E906F9">
        <w:rPr>
          <w:sz w:val="24"/>
          <w:szCs w:val="24"/>
        </w:rPr>
        <w:t>przez firmę zabudowującą, w drugim etapie produkcji i nieobjętą gwarancją w sieci Autoryzowanych Stacji Obsługi producenta pojazdu bazowego.</w:t>
      </w:r>
      <w:r w:rsidR="00E906F9">
        <w:rPr>
          <w:sz w:val="24"/>
          <w:szCs w:val="24"/>
        </w:rPr>
        <w:br/>
      </w:r>
      <w:r w:rsidR="00F75B88" w:rsidRPr="00F75B88">
        <w:rPr>
          <w:sz w:val="24"/>
          <w:szCs w:val="24"/>
        </w:rPr>
        <w:t>-  Okres gwarancji na perforację korozyjną nadwozia – 72 m-</w:t>
      </w:r>
      <w:proofErr w:type="spellStart"/>
      <w:r w:rsidR="00F75B88" w:rsidRPr="00F75B88">
        <w:rPr>
          <w:sz w:val="24"/>
          <w:szCs w:val="24"/>
        </w:rPr>
        <w:t>cy</w:t>
      </w:r>
      <w:proofErr w:type="spellEnd"/>
      <w:r w:rsidR="00F75B88" w:rsidRPr="00F75B88">
        <w:rPr>
          <w:sz w:val="24"/>
          <w:szCs w:val="24"/>
        </w:rPr>
        <w:t>,</w:t>
      </w:r>
      <w:r w:rsidR="00E906F9">
        <w:rPr>
          <w:sz w:val="24"/>
          <w:szCs w:val="24"/>
        </w:rPr>
        <w:br/>
      </w:r>
      <w:r w:rsidR="00F75B88" w:rsidRPr="00F75B88">
        <w:rPr>
          <w:sz w:val="24"/>
          <w:szCs w:val="24"/>
        </w:rPr>
        <w:t>-  Dodatkowy akumulator do obsługi układów zabudowy autobusowej:</w:t>
      </w:r>
      <w:r w:rsidR="00E906F9">
        <w:rPr>
          <w:sz w:val="24"/>
          <w:szCs w:val="24"/>
        </w:rPr>
        <w:br/>
      </w:r>
      <w:r w:rsidR="00F75B88" w:rsidRPr="00F75B88">
        <w:rPr>
          <w:sz w:val="24"/>
          <w:szCs w:val="24"/>
        </w:rPr>
        <w:t>Pojazd wyposażony w dodatkowy akumulator do obsługi układów zabudowy autobusowej.</w:t>
      </w:r>
      <w:r w:rsidR="002012F8">
        <w:rPr>
          <w:sz w:val="24"/>
          <w:szCs w:val="24"/>
        </w:rPr>
        <w:br/>
      </w:r>
      <w:r w:rsidR="002012F8">
        <w:rPr>
          <w:sz w:val="20"/>
          <w:szCs w:val="20"/>
        </w:rPr>
        <w:br/>
      </w:r>
      <w:r w:rsidR="002012F8" w:rsidRPr="002012F8">
        <w:rPr>
          <w:sz w:val="20"/>
          <w:szCs w:val="20"/>
        </w:rPr>
        <w:t>Sporządziła; Halina Wroniecka</w:t>
      </w:r>
    </w:p>
    <w:sectPr w:rsidR="00C522AC" w:rsidRPr="002012F8" w:rsidSect="002012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C"/>
    <w:rsid w:val="000418B0"/>
    <w:rsid w:val="00042209"/>
    <w:rsid w:val="002012F8"/>
    <w:rsid w:val="002B2875"/>
    <w:rsid w:val="0033686B"/>
    <w:rsid w:val="00361CB1"/>
    <w:rsid w:val="00960B00"/>
    <w:rsid w:val="009C7F33"/>
    <w:rsid w:val="00C522AC"/>
    <w:rsid w:val="00DB758A"/>
    <w:rsid w:val="00E906F9"/>
    <w:rsid w:val="00F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22C2-1AA0-4D4A-B7DA-7A133841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2022-11-18T08:43:00Z</cp:lastPrinted>
  <dcterms:created xsi:type="dcterms:W3CDTF">2022-11-21T11:52:00Z</dcterms:created>
  <dcterms:modified xsi:type="dcterms:W3CDTF">2022-11-21T11:52:00Z</dcterms:modified>
</cp:coreProperties>
</file>