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FC18D" w14:textId="5DAAF86E" w:rsidR="0068025F" w:rsidRPr="004C6300" w:rsidRDefault="0068137A" w:rsidP="00EC2CAA">
      <w:pPr>
        <w:spacing w:after="0" w:line="260" w:lineRule="atLeast"/>
        <w:rPr>
          <w:rFonts w:ascii="Times New Roman" w:hAnsi="Times New Roman"/>
          <w:b/>
        </w:rPr>
      </w:pPr>
      <w:bookmarkStart w:id="0" w:name="_Hlk24614258"/>
      <w:r>
        <w:rPr>
          <w:rFonts w:ascii="Times New Roman" w:hAnsi="Times New Roman"/>
          <w:b/>
          <w:sz w:val="24"/>
          <w:szCs w:val="24"/>
        </w:rPr>
        <w:t xml:space="preserve">                                                                                              </w:t>
      </w:r>
      <w:r w:rsidR="004B2401">
        <w:rPr>
          <w:rFonts w:ascii="Times New Roman" w:hAnsi="Times New Roman"/>
          <w:b/>
          <w:sz w:val="24"/>
          <w:szCs w:val="24"/>
        </w:rPr>
        <w:tab/>
      </w:r>
      <w:r w:rsidR="004B2401">
        <w:rPr>
          <w:rFonts w:ascii="Times New Roman" w:hAnsi="Times New Roman"/>
          <w:b/>
          <w:sz w:val="24"/>
          <w:szCs w:val="24"/>
        </w:rPr>
        <w:tab/>
      </w:r>
      <w:r w:rsidR="00791B2B">
        <w:rPr>
          <w:rFonts w:ascii="Times New Roman" w:hAnsi="Times New Roman"/>
          <w:b/>
          <w:sz w:val="24"/>
          <w:szCs w:val="24"/>
        </w:rPr>
        <w:t xml:space="preserve">      </w:t>
      </w:r>
      <w:r w:rsidR="004B2401" w:rsidRPr="004C6300">
        <w:rPr>
          <w:rFonts w:ascii="Times New Roman" w:hAnsi="Times New Roman"/>
          <w:b/>
        </w:rPr>
        <w:t xml:space="preserve">Załącznik Nr </w:t>
      </w:r>
      <w:r w:rsidR="00082051" w:rsidRPr="004C6300">
        <w:rPr>
          <w:rFonts w:ascii="Times New Roman" w:hAnsi="Times New Roman"/>
          <w:b/>
        </w:rPr>
        <w:t>4</w:t>
      </w:r>
      <w:r w:rsidR="004B2401" w:rsidRPr="004C6300">
        <w:rPr>
          <w:rFonts w:ascii="Times New Roman" w:hAnsi="Times New Roman"/>
          <w:b/>
        </w:rPr>
        <w:t xml:space="preserve"> do SWZ</w:t>
      </w:r>
    </w:p>
    <w:p w14:paraId="267A17E4" w14:textId="7A4C0A8B"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9938A9">
        <w:rPr>
          <w:rFonts w:ascii="Times New Roman" w:eastAsia="Times New Roman" w:hAnsi="Times New Roman" w:cs="Times New Roman"/>
          <w:b/>
          <w:noProof w:val="0"/>
          <w:sz w:val="24"/>
          <w:szCs w:val="24"/>
          <w:lang w:eastAsia="pl-PL"/>
        </w:rPr>
        <w:t xml:space="preserve">DOSTAWY </w:t>
      </w:r>
      <w:r w:rsidR="003D5B99">
        <w:rPr>
          <w:rFonts w:ascii="Times New Roman" w:eastAsia="Times New Roman" w:hAnsi="Times New Roman" w:cs="Times New Roman"/>
          <w:b/>
          <w:noProof w:val="0"/>
          <w:sz w:val="24"/>
          <w:szCs w:val="24"/>
          <w:lang w:eastAsia="pl-PL"/>
        </w:rPr>
        <w:t>PN/</w:t>
      </w:r>
      <w:r w:rsidR="00A60619">
        <w:rPr>
          <w:rFonts w:ascii="Times New Roman" w:eastAsia="Times New Roman" w:hAnsi="Times New Roman" w:cs="Times New Roman"/>
          <w:b/>
          <w:noProof w:val="0"/>
          <w:sz w:val="24"/>
          <w:szCs w:val="24"/>
          <w:lang w:eastAsia="pl-PL"/>
        </w:rPr>
        <w:t xml:space="preserve"> /</w:t>
      </w:r>
      <w:r w:rsidR="001252F6">
        <w:rPr>
          <w:rFonts w:ascii="Times New Roman" w:eastAsia="Times New Roman" w:hAnsi="Times New Roman" w:cs="Times New Roman"/>
          <w:b/>
          <w:noProof w:val="0"/>
          <w:sz w:val="24"/>
          <w:szCs w:val="24"/>
          <w:lang w:eastAsia="pl-PL"/>
        </w:rPr>
        <w:t>202</w:t>
      </w:r>
      <w:r w:rsidR="009B1E00">
        <w:rPr>
          <w:rFonts w:ascii="Times New Roman" w:eastAsia="Times New Roman" w:hAnsi="Times New Roman" w:cs="Times New Roman"/>
          <w:b/>
          <w:noProof w:val="0"/>
          <w:sz w:val="24"/>
          <w:szCs w:val="24"/>
          <w:lang w:eastAsia="pl-PL"/>
        </w:rPr>
        <w:t>5</w:t>
      </w:r>
    </w:p>
    <w:p w14:paraId="252D076F" w14:textId="4A7FA80C" w:rsidR="00A20191" w:rsidRPr="00220419" w:rsidRDefault="00220419"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Pr>
          <w:rFonts w:ascii="Times New Roman" w:hAnsi="Times New Roman" w:cs="Times New Roman"/>
          <w:b/>
          <w:bCs/>
          <w:color w:val="000000"/>
          <w:sz w:val="24"/>
          <w:szCs w:val="24"/>
        </w:rPr>
        <w:t xml:space="preserve">                    </w:t>
      </w:r>
      <w:r w:rsidR="00246619">
        <w:rPr>
          <w:rFonts w:ascii="Times New Roman" w:hAnsi="Times New Roman" w:cs="Times New Roman"/>
          <w:b/>
          <w:bCs/>
          <w:color w:val="000000"/>
          <w:sz w:val="24"/>
          <w:szCs w:val="24"/>
        </w:rPr>
        <w:t xml:space="preserve">   </w:t>
      </w:r>
      <w:r w:rsidR="00B47BF9">
        <w:rPr>
          <w:rFonts w:ascii="Times New Roman" w:hAnsi="Times New Roman" w:cs="Times New Roman"/>
          <w:b/>
          <w:bCs/>
          <w:color w:val="000000"/>
          <w:sz w:val="24"/>
          <w:szCs w:val="24"/>
        </w:rPr>
        <w:t xml:space="preserve"> </w:t>
      </w:r>
      <w:r w:rsidR="00F5785F">
        <w:rPr>
          <w:rFonts w:ascii="Times New Roman" w:hAnsi="Times New Roman" w:cs="Times New Roman"/>
          <w:b/>
          <w:bCs/>
          <w:color w:val="000000"/>
          <w:sz w:val="24"/>
          <w:szCs w:val="24"/>
        </w:rPr>
        <w:t xml:space="preserve">                      </w:t>
      </w:r>
      <w:r w:rsidR="009D7720">
        <w:rPr>
          <w:rFonts w:ascii="Times New Roman" w:hAnsi="Times New Roman" w:cs="Times New Roman"/>
          <w:b/>
          <w:bCs/>
          <w:color w:val="000000"/>
          <w:sz w:val="24"/>
          <w:szCs w:val="24"/>
        </w:rPr>
        <w:t xml:space="preserve">       </w:t>
      </w:r>
      <w:r w:rsidR="00B47BF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(dotyczy </w:t>
      </w:r>
      <w:r w:rsidR="00EE1661">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mini-bank) </w:t>
      </w:r>
    </w:p>
    <w:p w14:paraId="32BE2798" w14:textId="77777777" w:rsidR="00220419" w:rsidRDefault="00220419"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198413D9" w:rsidR="00C374E1" w:rsidRPr="00C374E1" w:rsidRDefault="009457E0"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zawarta w dniu .......................</w:t>
      </w:r>
      <w:r w:rsidR="00C06A15" w:rsidRPr="00C06A15">
        <w:rPr>
          <w:rFonts w:ascii="Times New Roman" w:eastAsia="Calibri" w:hAnsi="Times New Roman" w:cs="Times New Roman"/>
          <w:b/>
          <w:bCs/>
          <w:noProof w:val="0"/>
          <w:sz w:val="24"/>
          <w:szCs w:val="24"/>
        </w:rPr>
        <w:t>202</w:t>
      </w:r>
      <w:r w:rsidR="009B1E00">
        <w:rPr>
          <w:rFonts w:ascii="Times New Roman" w:eastAsia="Calibri" w:hAnsi="Times New Roman" w:cs="Times New Roman"/>
          <w:b/>
          <w:bCs/>
          <w:noProof w:val="0"/>
          <w:sz w:val="24"/>
          <w:szCs w:val="24"/>
        </w:rPr>
        <w:t>5</w:t>
      </w:r>
      <w:r w:rsidR="00C06A15" w:rsidRPr="00C06A15">
        <w:rPr>
          <w:rFonts w:ascii="Times New Roman" w:eastAsia="Calibri" w:hAnsi="Times New Roman" w:cs="Times New Roman"/>
          <w:b/>
          <w:bCs/>
          <w:noProof w:val="0"/>
          <w:sz w:val="24"/>
          <w:szCs w:val="24"/>
        </w:rPr>
        <w:t xml:space="preserve"> r</w:t>
      </w:r>
      <w:r w:rsidR="00C06A15">
        <w:rPr>
          <w:rFonts w:ascii="Times New Roman" w:eastAsia="Calibri" w:hAnsi="Times New Roman" w:cs="Times New Roman"/>
          <w:noProof w:val="0"/>
          <w:sz w:val="24"/>
          <w:szCs w:val="24"/>
        </w:rPr>
        <w:t xml:space="preserve">. </w:t>
      </w:r>
      <w:r w:rsidR="00C374E1" w:rsidRPr="00C374E1">
        <w:rPr>
          <w:rFonts w:ascii="Times New Roman" w:eastAsia="Calibri" w:hAnsi="Times New Roman" w:cs="Times New Roman"/>
          <w:noProof w:val="0"/>
          <w:sz w:val="24"/>
          <w:szCs w:val="24"/>
        </w:rPr>
        <w:t>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88A457F" w14:textId="20EDF1D0" w:rsidR="00C374E1" w:rsidRPr="00C374E1" w:rsidRDefault="00C374E1" w:rsidP="00A85C7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480137">
        <w:rPr>
          <w:rFonts w:ascii="Times New Roman" w:eastAsia="Calibri" w:hAnsi="Times New Roman" w:cs="Times New Roman"/>
          <w:b/>
          <w:bCs/>
          <w:noProof w:val="0"/>
          <w:sz w:val="24"/>
          <w:szCs w:val="24"/>
        </w:rPr>
        <w:t>NIP 611-12</w:t>
      </w:r>
      <w:r w:rsidR="00063FBD">
        <w:rPr>
          <w:rFonts w:ascii="Times New Roman" w:eastAsia="Calibri" w:hAnsi="Times New Roman" w:cs="Times New Roman"/>
          <w:b/>
          <w:bCs/>
          <w:noProof w:val="0"/>
          <w:sz w:val="24"/>
          <w:szCs w:val="24"/>
        </w:rPr>
        <w:t>-13-469</w:t>
      </w:r>
      <w:r w:rsidRPr="00480137">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zarejestrowanym w Sądzie Rejonowym dla Wrocławia Fabrycznej</w:t>
      </w:r>
      <w:r w:rsidR="00A85C73">
        <w:rPr>
          <w:rFonts w:ascii="Times New Roman" w:eastAsia="Calibri" w:hAnsi="Times New Roman" w:cs="Times New Roman"/>
          <w:noProof w:val="0"/>
          <w:sz w:val="24"/>
          <w:szCs w:val="24"/>
        </w:rPr>
        <w:t xml:space="preserve"> we Wrocławiu</w:t>
      </w:r>
      <w:r w:rsidRPr="00C374E1">
        <w:rPr>
          <w:rFonts w:ascii="Times New Roman" w:eastAsia="Calibri" w:hAnsi="Times New Roman" w:cs="Times New Roman"/>
          <w:noProof w:val="0"/>
          <w:sz w:val="24"/>
          <w:szCs w:val="24"/>
        </w:rPr>
        <w:t xml:space="preserve">, IX Wydział Gospodarczy Krajowego Rejestru Sądowego pod numerem </w:t>
      </w:r>
      <w:r w:rsidRPr="00A85C7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480137">
        <w:rPr>
          <w:rFonts w:ascii="Times New Roman" w:eastAsia="Calibri" w:hAnsi="Times New Roman" w:cs="Times New Roman"/>
          <w:noProof w:val="0"/>
          <w:sz w:val="24"/>
          <w:szCs w:val="24"/>
        </w:rPr>
        <w:t>który reprezentuje:</w:t>
      </w:r>
    </w:p>
    <w:p w14:paraId="3B98D0F5" w14:textId="11CB251C" w:rsidR="00C374E1" w:rsidRPr="00480137" w:rsidRDefault="00480137" w:rsidP="005C5B2D">
      <w:pPr>
        <w:overflowPunct w:val="0"/>
        <w:autoSpaceDE w:val="0"/>
        <w:autoSpaceDN w:val="0"/>
        <w:adjustRightInd w:val="0"/>
        <w:spacing w:after="0" w:line="240" w:lineRule="auto"/>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 xml:space="preserve">Sylwia Modrzyk – Dyrektor </w:t>
      </w:r>
    </w:p>
    <w:p w14:paraId="25F41ACE" w14:textId="1347B4B5" w:rsidR="00C374E1" w:rsidRPr="00C374E1" w:rsidRDefault="00C374E1" w:rsidP="005C5B2D">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5C5B2D">
      <w:pPr>
        <w:overflowPunct w:val="0"/>
        <w:autoSpaceDE w:val="0"/>
        <w:autoSpaceDN w:val="0"/>
        <w:adjustRightInd w:val="0"/>
        <w:spacing w:before="240" w:after="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738F6CBC" w14:textId="14E140A8" w:rsidR="00C374E1" w:rsidRPr="00950EA6" w:rsidRDefault="009457E0"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r>
        <w:rPr>
          <w:rFonts w:ascii="Times New Roman" w:hAnsi="Times New Roman"/>
          <w:sz w:val="24"/>
          <w:szCs w:val="24"/>
        </w:rPr>
        <w:t>.......................................................................................................................................................</w:t>
      </w:r>
      <w:r w:rsidR="00CB06C0">
        <w:rPr>
          <w:rFonts w:ascii="Times New Roman" w:hAnsi="Times New Roman"/>
          <w:sz w:val="24"/>
          <w:szCs w:val="24"/>
        </w:rPr>
        <w:t xml:space="preserve"> NIP</w:t>
      </w:r>
      <w:r>
        <w:rPr>
          <w:rFonts w:ascii="Times New Roman" w:hAnsi="Times New Roman"/>
          <w:sz w:val="24"/>
          <w:szCs w:val="24"/>
        </w:rPr>
        <w:t>...............................................</w:t>
      </w:r>
      <w:r w:rsidR="00CB06C0">
        <w:rPr>
          <w:rFonts w:ascii="Times New Roman" w:hAnsi="Times New Roman"/>
          <w:sz w:val="24"/>
          <w:szCs w:val="24"/>
        </w:rPr>
        <w:t xml:space="preserve">, REGON </w:t>
      </w:r>
      <w:r>
        <w:rPr>
          <w:rFonts w:ascii="Times New Roman" w:hAnsi="Times New Roman"/>
          <w:sz w:val="24"/>
          <w:szCs w:val="24"/>
        </w:rPr>
        <w:t>........................................</w:t>
      </w:r>
      <w:r w:rsidR="005446BF">
        <w:rPr>
          <w:rFonts w:ascii="Times New Roman" w:hAnsi="Times New Roman"/>
          <w:sz w:val="24"/>
          <w:szCs w:val="24"/>
        </w:rPr>
        <w:t xml:space="preserve"> </w:t>
      </w:r>
      <w:r w:rsidR="00950EA6" w:rsidRPr="00D1167C">
        <w:rPr>
          <w:rFonts w:ascii="Times New Roman" w:hAnsi="Times New Roman"/>
          <w:sz w:val="24"/>
          <w:szCs w:val="24"/>
        </w:rPr>
        <w:t>zarejestrowan</w:t>
      </w:r>
      <w:r w:rsidR="00CB06C0">
        <w:rPr>
          <w:rFonts w:ascii="Times New Roman" w:hAnsi="Times New Roman"/>
          <w:sz w:val="24"/>
          <w:szCs w:val="24"/>
        </w:rPr>
        <w:t>a</w:t>
      </w:r>
      <w:r w:rsidR="00950EA6" w:rsidRPr="00D1167C">
        <w:rPr>
          <w:rFonts w:ascii="Times New Roman" w:hAnsi="Times New Roman"/>
          <w:sz w:val="24"/>
          <w:szCs w:val="24"/>
        </w:rPr>
        <w:t xml:space="preserve"> </w:t>
      </w:r>
      <w:r>
        <w:rPr>
          <w:rFonts w:ascii="Times New Roman" w:hAnsi="Times New Roman"/>
          <w:sz w:val="24"/>
          <w:szCs w:val="24"/>
        </w:rPr>
        <w:t>w .................................................................................................................</w:t>
      </w:r>
      <w:r w:rsidR="00CB06C0">
        <w:rPr>
          <w:rFonts w:ascii="Times New Roman" w:hAnsi="Times New Roman"/>
          <w:sz w:val="24"/>
          <w:szCs w:val="24"/>
        </w:rPr>
        <w:t xml:space="preserve"> </w:t>
      </w:r>
      <w:r w:rsidR="00950EA6" w:rsidRPr="00D1167C">
        <w:rPr>
          <w:rFonts w:ascii="Times New Roman" w:hAnsi="Times New Roman"/>
          <w:sz w:val="24"/>
          <w:szCs w:val="24"/>
        </w:rPr>
        <w:t xml:space="preserve">Wydział Gospodarczy Krajowego Rejestru Sądowego pod numerem </w:t>
      </w:r>
      <w:r w:rsidR="00CB06C0">
        <w:rPr>
          <w:rFonts w:ascii="Times New Roman" w:hAnsi="Times New Roman"/>
          <w:sz w:val="24"/>
          <w:szCs w:val="24"/>
        </w:rPr>
        <w:t xml:space="preserve">KRS </w:t>
      </w:r>
      <w:r>
        <w:rPr>
          <w:rFonts w:ascii="Times New Roman" w:hAnsi="Times New Roman"/>
          <w:sz w:val="24"/>
          <w:szCs w:val="24"/>
        </w:rPr>
        <w:t>.....................................................</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604B6E31" w14:textId="2C791CAE" w:rsidR="00C374E1" w:rsidRDefault="00C374E1"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3D4E1441" w14:textId="77777777" w:rsidR="00E17E51" w:rsidRPr="00C374E1" w:rsidRDefault="00E17E51"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48CF3E6B" w14:textId="77B943EA" w:rsidR="00C374E1" w:rsidRPr="00C374E1" w:rsidRDefault="00C374E1" w:rsidP="00B454A5">
      <w:pPr>
        <w:tabs>
          <w:tab w:val="left" w:pos="7770"/>
        </w:tabs>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r w:rsidR="00B454A5">
        <w:rPr>
          <w:rFonts w:ascii="Times New Roman" w:eastAsia="Calibri" w:hAnsi="Times New Roman" w:cs="Times New Roman"/>
          <w:noProof w:val="0"/>
          <w:sz w:val="24"/>
          <w:szCs w:val="24"/>
        </w:rPr>
        <w:tab/>
      </w:r>
    </w:p>
    <w:p w14:paraId="519A68EF" w14:textId="77777777" w:rsidR="00C374E1" w:rsidRPr="00C374E1" w:rsidRDefault="00C374E1" w:rsidP="00C374E1">
      <w:pPr>
        <w:overflowPunct w:val="0"/>
        <w:autoSpaceDE w:val="0"/>
        <w:autoSpaceDN w:val="0"/>
        <w:adjustRightInd w:val="0"/>
        <w:spacing w:after="20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A619E">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p>
    <w:p w14:paraId="75278B63" w14:textId="510CD98D" w:rsidR="00C374E1" w:rsidRPr="002E6A61" w:rsidRDefault="00C374E1" w:rsidP="002E6A61">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2E6A61">
        <w:rPr>
          <w:rFonts w:ascii="Times New Roman" w:eastAsia="Calibri" w:hAnsi="Times New Roman" w:cs="Times New Roman"/>
          <w:noProof w:val="0"/>
          <w:sz w:val="24"/>
          <w:szCs w:val="24"/>
        </w:rPr>
        <w:t>Zgodnie z ofertą z dnia</w:t>
      </w:r>
      <w:r w:rsidR="009457E0" w:rsidRPr="002E6A61">
        <w:rPr>
          <w:rFonts w:ascii="Times New Roman" w:eastAsia="Calibri" w:hAnsi="Times New Roman" w:cs="Times New Roman"/>
          <w:noProof w:val="0"/>
          <w:sz w:val="24"/>
          <w:szCs w:val="24"/>
        </w:rPr>
        <w:t>.............................</w:t>
      </w:r>
      <w:r w:rsidR="0033300C" w:rsidRPr="002E6A61">
        <w:rPr>
          <w:rFonts w:ascii="Times New Roman" w:eastAsia="Calibri" w:hAnsi="Times New Roman" w:cs="Times New Roman"/>
          <w:noProof w:val="0"/>
          <w:sz w:val="24"/>
          <w:szCs w:val="24"/>
        </w:rPr>
        <w:t xml:space="preserve"> r. </w:t>
      </w:r>
      <w:r w:rsidRPr="002E6A61">
        <w:rPr>
          <w:rFonts w:ascii="Times New Roman" w:eastAsia="Calibri" w:hAnsi="Times New Roman" w:cs="Times New Roman"/>
          <w:noProof w:val="0"/>
          <w:sz w:val="24"/>
          <w:szCs w:val="24"/>
        </w:rPr>
        <w:t>w p</w:t>
      </w:r>
      <w:r w:rsidR="00D2227A" w:rsidRPr="002E6A61">
        <w:rPr>
          <w:rFonts w:ascii="Times New Roman" w:eastAsia="Calibri" w:hAnsi="Times New Roman" w:cs="Times New Roman"/>
          <w:noProof w:val="0"/>
          <w:sz w:val="24"/>
          <w:szCs w:val="24"/>
        </w:rPr>
        <w:t>ostępowaniu</w:t>
      </w:r>
      <w:r w:rsidRPr="002E6A61">
        <w:rPr>
          <w:rFonts w:ascii="Times New Roman" w:eastAsia="Calibri" w:hAnsi="Times New Roman" w:cs="Times New Roman"/>
          <w:noProof w:val="0"/>
          <w:sz w:val="24"/>
          <w:szCs w:val="24"/>
        </w:rPr>
        <w:t xml:space="preserve"> </w:t>
      </w:r>
      <w:r w:rsidR="00A20191" w:rsidRPr="002E6A61">
        <w:rPr>
          <w:rFonts w:ascii="Times New Roman" w:eastAsia="Calibri" w:hAnsi="Times New Roman" w:cs="Times New Roman"/>
          <w:noProof w:val="0"/>
          <w:sz w:val="24"/>
          <w:szCs w:val="24"/>
        </w:rPr>
        <w:t xml:space="preserve">prowadzonym w trybie </w:t>
      </w:r>
      <w:r w:rsidR="00A60619" w:rsidRPr="002E6A61">
        <w:rPr>
          <w:rFonts w:ascii="Times New Roman" w:eastAsia="Calibri" w:hAnsi="Times New Roman" w:cs="Times New Roman"/>
          <w:noProof w:val="0"/>
          <w:sz w:val="24"/>
          <w:szCs w:val="24"/>
        </w:rPr>
        <w:t>przetargu nieograniczonego na podstawie art. 132</w:t>
      </w:r>
      <w:r w:rsidR="00F71B4F" w:rsidRPr="002E6A61">
        <w:rPr>
          <w:rFonts w:ascii="Times New Roman" w:eastAsia="Calibri" w:hAnsi="Times New Roman" w:cs="Times New Roman"/>
          <w:noProof w:val="0"/>
          <w:sz w:val="24"/>
          <w:szCs w:val="24"/>
        </w:rPr>
        <w:t xml:space="preserve"> </w:t>
      </w:r>
      <w:r w:rsidR="0068137A" w:rsidRPr="002E6A61">
        <w:rPr>
          <w:rFonts w:ascii="Times New Roman" w:eastAsia="Calibri" w:hAnsi="Times New Roman" w:cs="Times New Roman"/>
          <w:noProof w:val="0"/>
          <w:sz w:val="24"/>
          <w:szCs w:val="24"/>
        </w:rPr>
        <w:t>u</w:t>
      </w:r>
      <w:r w:rsidR="00A20191" w:rsidRPr="002E6A61">
        <w:rPr>
          <w:rFonts w:ascii="Times New Roman" w:eastAsia="Calibri" w:hAnsi="Times New Roman" w:cs="Times New Roman"/>
          <w:noProof w:val="0"/>
          <w:sz w:val="24"/>
          <w:szCs w:val="24"/>
        </w:rPr>
        <w:t>stawy z dnia 11 września 2019 r. – Prawo zamówień publicznych (Dz. U. z 20</w:t>
      </w:r>
      <w:r w:rsidR="00980A2A" w:rsidRPr="002E6A61">
        <w:rPr>
          <w:rFonts w:ascii="Times New Roman" w:eastAsia="Calibri" w:hAnsi="Times New Roman" w:cs="Times New Roman"/>
          <w:noProof w:val="0"/>
          <w:sz w:val="24"/>
          <w:szCs w:val="24"/>
        </w:rPr>
        <w:t>2</w:t>
      </w:r>
      <w:r w:rsidR="00906C01" w:rsidRPr="002E6A61">
        <w:rPr>
          <w:rFonts w:ascii="Times New Roman" w:eastAsia="Calibri" w:hAnsi="Times New Roman" w:cs="Times New Roman"/>
          <w:noProof w:val="0"/>
          <w:sz w:val="24"/>
          <w:szCs w:val="24"/>
        </w:rPr>
        <w:t>4 r., poz. 1320</w:t>
      </w:r>
      <w:r w:rsidR="00A20191" w:rsidRPr="002E6A61">
        <w:rPr>
          <w:rFonts w:ascii="Times New Roman" w:eastAsia="Calibri" w:hAnsi="Times New Roman" w:cs="Times New Roman"/>
          <w:noProof w:val="0"/>
          <w:sz w:val="24"/>
          <w:szCs w:val="24"/>
        </w:rPr>
        <w:t>)</w:t>
      </w:r>
      <w:r w:rsidRPr="002E6A61">
        <w:rPr>
          <w:rFonts w:ascii="Times New Roman" w:eastAsia="Calibri" w:hAnsi="Times New Roman" w:cs="Times New Roman"/>
          <w:noProof w:val="0"/>
          <w:sz w:val="24"/>
          <w:szCs w:val="24"/>
        </w:rPr>
        <w:t>,</w:t>
      </w:r>
      <w:r w:rsidR="00A20191" w:rsidRPr="002E6A61">
        <w:rPr>
          <w:rFonts w:ascii="Times New Roman" w:eastAsia="Calibri" w:hAnsi="Times New Roman" w:cs="Times New Roman"/>
          <w:noProof w:val="0"/>
          <w:sz w:val="24"/>
          <w:szCs w:val="24"/>
        </w:rPr>
        <w:t xml:space="preserve"> zwanej dalej: „</w:t>
      </w:r>
      <w:r w:rsidR="00594F41" w:rsidRPr="002E6A61">
        <w:rPr>
          <w:rFonts w:ascii="Times New Roman" w:eastAsia="Calibri" w:hAnsi="Times New Roman" w:cs="Times New Roman"/>
          <w:noProof w:val="0"/>
          <w:sz w:val="24"/>
          <w:szCs w:val="24"/>
        </w:rPr>
        <w:t>u</w:t>
      </w:r>
      <w:r w:rsidR="00A20191" w:rsidRPr="002E6A61">
        <w:rPr>
          <w:rFonts w:ascii="Times New Roman" w:eastAsia="Calibri" w:hAnsi="Times New Roman" w:cs="Times New Roman"/>
          <w:noProof w:val="0"/>
          <w:sz w:val="24"/>
          <w:szCs w:val="24"/>
        </w:rPr>
        <w:t>stawą P</w:t>
      </w:r>
      <w:r w:rsidR="00326A60" w:rsidRPr="002E6A61">
        <w:rPr>
          <w:rFonts w:ascii="Times New Roman" w:eastAsia="Calibri" w:hAnsi="Times New Roman" w:cs="Times New Roman"/>
          <w:noProof w:val="0"/>
          <w:sz w:val="24"/>
          <w:szCs w:val="24"/>
        </w:rPr>
        <w:t>ZP</w:t>
      </w:r>
      <w:r w:rsidR="00A20191" w:rsidRPr="002E6A61">
        <w:rPr>
          <w:rFonts w:ascii="Times New Roman" w:eastAsia="Calibri" w:hAnsi="Times New Roman" w:cs="Times New Roman"/>
          <w:noProof w:val="0"/>
          <w:sz w:val="24"/>
          <w:szCs w:val="24"/>
        </w:rPr>
        <w:t>”,</w:t>
      </w:r>
      <w:r w:rsidRPr="002E6A61">
        <w:rPr>
          <w:rFonts w:ascii="Times New Roman" w:eastAsia="Calibri" w:hAnsi="Times New Roman" w:cs="Times New Roman"/>
          <w:noProof w:val="0"/>
          <w:sz w:val="24"/>
          <w:szCs w:val="24"/>
        </w:rPr>
        <w:t xml:space="preserve"> Wykonawca zapewni</w:t>
      </w:r>
      <w:r w:rsidR="009A7AAA" w:rsidRPr="002E6A61">
        <w:rPr>
          <w:rFonts w:ascii="Times New Roman" w:eastAsia="Calibri" w:hAnsi="Times New Roman" w:cs="Times New Roman"/>
          <w:noProof w:val="0"/>
          <w:sz w:val="24"/>
          <w:szCs w:val="24"/>
        </w:rPr>
        <w:t xml:space="preserve">: </w:t>
      </w:r>
      <w:r w:rsidR="002E6A61" w:rsidRPr="002E6A61">
        <w:rPr>
          <w:rFonts w:ascii="Times New Roman" w:eastAsia="Calibri" w:hAnsi="Times New Roman" w:cs="Times New Roman"/>
          <w:b/>
          <w:bCs/>
          <w:noProof w:val="0"/>
          <w:sz w:val="24"/>
          <w:szCs w:val="24"/>
        </w:rPr>
        <w:t>dostawę</w:t>
      </w:r>
      <w:r w:rsidR="002E6A61" w:rsidRPr="002E6A61">
        <w:rPr>
          <w:rFonts w:ascii="Times New Roman" w:eastAsia="Calibri" w:hAnsi="Times New Roman" w:cs="Times New Roman"/>
          <w:noProof w:val="0"/>
          <w:sz w:val="24"/>
          <w:szCs w:val="24"/>
        </w:rPr>
        <w:t xml:space="preserve"> </w:t>
      </w:r>
      <w:r w:rsidR="002E6A61" w:rsidRPr="002E6A61">
        <w:rPr>
          <w:rFonts w:ascii="Times New Roman" w:eastAsia="Calibri" w:hAnsi="Times New Roman" w:cs="Times New Roman"/>
          <w:b/>
          <w:bCs/>
          <w:sz w:val="24"/>
          <w:szCs w:val="24"/>
        </w:rPr>
        <w:t>wyrobów medycznych specjalistycznych na potrzeby Bloku Operacyjnego (w tym wyroby medyczne ortopedyczne i neurochirurgiczne) oraz na potrzeby Oddziału Anestezjologii i Intensywnej Terapii, Oddziału Pediatrycznego, Neurologicznego, Stacji Dializ, DDO, Oddziału Ginekologiczno – Położniczego  w zakresie Pakietu Nr ……</w:t>
      </w:r>
      <w:r w:rsidR="002E6A61" w:rsidRPr="002E6A61">
        <w:rPr>
          <w:rFonts w:ascii="Times New Roman" w:eastAsia="Calibri" w:hAnsi="Times New Roman" w:cs="Times New Roman"/>
          <w:b/>
          <w:bCs/>
          <w:noProof w:val="0"/>
          <w:sz w:val="24"/>
          <w:szCs w:val="24"/>
        </w:rPr>
        <w:t>……</w:t>
      </w:r>
      <w:r w:rsidR="002E6A61">
        <w:rPr>
          <w:rFonts w:ascii="Times New Roman" w:eastAsia="Calibri" w:hAnsi="Times New Roman" w:cs="Times New Roman"/>
          <w:b/>
          <w:bCs/>
          <w:noProof w:val="0"/>
          <w:sz w:val="24"/>
          <w:szCs w:val="24"/>
        </w:rPr>
        <w:t xml:space="preserve">, </w:t>
      </w:r>
      <w:r w:rsidRPr="002E6A61">
        <w:rPr>
          <w:rFonts w:ascii="Times New Roman" w:eastAsia="Calibri" w:hAnsi="Times New Roman" w:cs="Times New Roman"/>
          <w:noProof w:val="0"/>
          <w:sz w:val="24"/>
          <w:szCs w:val="24"/>
        </w:rPr>
        <w:t xml:space="preserve">wyszczególnionych w </w:t>
      </w:r>
      <w:r w:rsidR="005446BF" w:rsidRPr="002E6A61">
        <w:rPr>
          <w:rFonts w:ascii="Times New Roman" w:eastAsia="Calibri" w:hAnsi="Times New Roman" w:cs="Times New Roman"/>
          <w:noProof w:val="0"/>
          <w:sz w:val="24"/>
          <w:szCs w:val="24"/>
        </w:rPr>
        <w:t xml:space="preserve">Załączniku </w:t>
      </w:r>
      <w:r w:rsidR="00FF4E2E" w:rsidRPr="002E6A61">
        <w:rPr>
          <w:rFonts w:ascii="Times New Roman" w:eastAsia="Calibri" w:hAnsi="Times New Roman" w:cs="Times New Roman"/>
          <w:noProof w:val="0"/>
          <w:sz w:val="24"/>
          <w:szCs w:val="24"/>
        </w:rPr>
        <w:t>N</w:t>
      </w:r>
      <w:r w:rsidR="005446BF" w:rsidRPr="002E6A61">
        <w:rPr>
          <w:rFonts w:ascii="Times New Roman" w:eastAsia="Calibri" w:hAnsi="Times New Roman" w:cs="Times New Roman"/>
          <w:noProof w:val="0"/>
          <w:sz w:val="24"/>
          <w:szCs w:val="24"/>
        </w:rPr>
        <w:t xml:space="preserve">r 1 do </w:t>
      </w:r>
      <w:r w:rsidR="00FF4E2E" w:rsidRPr="002E6A61">
        <w:rPr>
          <w:rFonts w:ascii="Times New Roman" w:eastAsia="Calibri" w:hAnsi="Times New Roman" w:cs="Times New Roman"/>
          <w:noProof w:val="0"/>
          <w:sz w:val="24"/>
          <w:szCs w:val="24"/>
        </w:rPr>
        <w:t>u</w:t>
      </w:r>
      <w:r w:rsidR="005446BF" w:rsidRPr="002E6A61">
        <w:rPr>
          <w:rFonts w:ascii="Times New Roman" w:eastAsia="Calibri" w:hAnsi="Times New Roman" w:cs="Times New Roman"/>
          <w:noProof w:val="0"/>
          <w:sz w:val="24"/>
          <w:szCs w:val="24"/>
        </w:rPr>
        <w:t xml:space="preserve">mowy – </w:t>
      </w:r>
      <w:r w:rsidR="00A20191" w:rsidRPr="002E6A61">
        <w:rPr>
          <w:rFonts w:ascii="Times New Roman" w:eastAsia="Calibri" w:hAnsi="Times New Roman" w:cs="Times New Roman"/>
          <w:noProof w:val="0"/>
          <w:sz w:val="24"/>
          <w:szCs w:val="24"/>
        </w:rPr>
        <w:t>Formularz asortymentowo-cenowy</w:t>
      </w:r>
      <w:r w:rsidR="005446BF" w:rsidRPr="002E6A61">
        <w:rPr>
          <w:rFonts w:ascii="Times New Roman" w:eastAsia="Calibri" w:hAnsi="Times New Roman" w:cs="Times New Roman"/>
          <w:noProof w:val="0"/>
          <w:sz w:val="24"/>
          <w:szCs w:val="24"/>
        </w:rPr>
        <w:t xml:space="preserve">, </w:t>
      </w:r>
      <w:r w:rsidRPr="002E6A61">
        <w:rPr>
          <w:rFonts w:ascii="Times New Roman" w:eastAsia="Calibri" w:hAnsi="Times New Roman" w:cs="Times New Roman"/>
          <w:noProof w:val="0"/>
          <w:sz w:val="24"/>
          <w:szCs w:val="24"/>
        </w:rPr>
        <w:t>stanowiąc</w:t>
      </w:r>
      <w:r w:rsidR="005446BF" w:rsidRPr="002E6A61">
        <w:rPr>
          <w:rFonts w:ascii="Times New Roman" w:eastAsia="Calibri" w:hAnsi="Times New Roman" w:cs="Times New Roman"/>
          <w:noProof w:val="0"/>
          <w:sz w:val="24"/>
          <w:szCs w:val="24"/>
        </w:rPr>
        <w:t>ym</w:t>
      </w:r>
      <w:r w:rsidRPr="002E6A61">
        <w:rPr>
          <w:rFonts w:ascii="Times New Roman" w:eastAsia="Calibri" w:hAnsi="Times New Roman" w:cs="Times New Roman"/>
          <w:noProof w:val="0"/>
          <w:sz w:val="24"/>
          <w:szCs w:val="24"/>
        </w:rPr>
        <w:t xml:space="preserve"> integralną część </w:t>
      </w:r>
      <w:r w:rsidR="0086358B" w:rsidRPr="002E6A61">
        <w:rPr>
          <w:rFonts w:ascii="Times New Roman" w:eastAsia="Calibri" w:hAnsi="Times New Roman" w:cs="Times New Roman"/>
          <w:noProof w:val="0"/>
          <w:sz w:val="24"/>
          <w:szCs w:val="24"/>
        </w:rPr>
        <w:t>u</w:t>
      </w:r>
      <w:r w:rsidRPr="002E6A61">
        <w:rPr>
          <w:rFonts w:ascii="Times New Roman" w:eastAsia="Calibri" w:hAnsi="Times New Roman" w:cs="Times New Roman"/>
          <w:noProof w:val="0"/>
          <w:sz w:val="24"/>
          <w:szCs w:val="24"/>
        </w:rPr>
        <w:t>mowy</w:t>
      </w:r>
      <w:r w:rsidR="003E6307" w:rsidRPr="002E6A61">
        <w:rPr>
          <w:rFonts w:ascii="Times New Roman" w:eastAsia="Calibri" w:hAnsi="Times New Roman" w:cs="Times New Roman"/>
          <w:noProof w:val="0"/>
          <w:sz w:val="24"/>
          <w:szCs w:val="24"/>
        </w:rPr>
        <w:t xml:space="preserve">, przy czym określona część dostaw realizowana będzie za pośrednictwem </w:t>
      </w:r>
      <w:r w:rsidR="003E6307" w:rsidRPr="002E6A61">
        <w:rPr>
          <w:rFonts w:ascii="Times New Roman" w:eastAsia="Calibri" w:hAnsi="Times New Roman" w:cs="Times New Roman"/>
          <w:b/>
          <w:bCs/>
          <w:noProof w:val="0"/>
          <w:sz w:val="24"/>
          <w:szCs w:val="24"/>
        </w:rPr>
        <w:t xml:space="preserve">„mini banku”, </w:t>
      </w:r>
      <w:r w:rsidR="003E6307" w:rsidRPr="002E6A61">
        <w:rPr>
          <w:rFonts w:ascii="Times New Roman" w:eastAsia="Calibri" w:hAnsi="Times New Roman" w:cs="Times New Roman"/>
          <w:noProof w:val="0"/>
          <w:sz w:val="24"/>
          <w:szCs w:val="24"/>
        </w:rPr>
        <w:t xml:space="preserve">czyli poprzez pozostawienie do dyspozycji Zamawiającego określonej, zamówionej ilości asortymentu oraz uzupełnienie tego asortymentu w oparciu o protokół zużycia (karta zużycia). </w:t>
      </w:r>
    </w:p>
    <w:p w14:paraId="091B565F" w14:textId="3E2D0BEC" w:rsidR="00C374E1" w:rsidRDefault="00C374E1" w:rsidP="00B3793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p>
    <w:p w14:paraId="14A5F33D" w14:textId="77777777" w:rsidR="00975CB5" w:rsidRPr="00917804" w:rsidRDefault="00975CB5" w:rsidP="00B3793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nieograniczonego na podstawie art. 132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od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 do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w:t>
      </w:r>
    </w:p>
    <w:p w14:paraId="612F3034" w14:textId="4F8C59F2" w:rsidR="0063086F" w:rsidRDefault="0063086F" w:rsidP="00975CB5">
      <w:pPr>
        <w:widowControl w:val="0"/>
        <w:tabs>
          <w:tab w:val="left" w:pos="142"/>
        </w:tabs>
        <w:suppressAutoHyphens/>
        <w:overflowPunct w:val="0"/>
        <w:autoSpaceDE w:val="0"/>
        <w:autoSpaceDN w:val="0"/>
        <w:adjustRightInd w:val="0"/>
        <w:spacing w:after="0" w:line="240" w:lineRule="auto"/>
        <w:ind w:left="357"/>
        <w:jc w:val="both"/>
        <w:textAlignment w:val="baseline"/>
        <w:rPr>
          <w:rFonts w:ascii="Times New Roman" w:eastAsia="Calibri" w:hAnsi="Times New Roman" w:cs="Times New Roman"/>
          <w:noProof w:val="0"/>
          <w:sz w:val="24"/>
          <w:szCs w:val="24"/>
        </w:rPr>
      </w:pPr>
    </w:p>
    <w:p w14:paraId="1D63CAAC" w14:textId="77777777" w:rsidR="00C12C72" w:rsidRDefault="00C12C72" w:rsidP="009A619E">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25242C74" w14:textId="77777777" w:rsidR="00C12C72" w:rsidRDefault="00C12C72" w:rsidP="009A619E">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204052FC" w14:textId="77777777" w:rsidR="00C12C72" w:rsidRDefault="00C12C72" w:rsidP="009A619E">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77F1CB05" w14:textId="77777777" w:rsidR="00C12C72" w:rsidRDefault="00C12C72" w:rsidP="009A619E">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78CD224C" w14:textId="5EBC46B7" w:rsidR="00C374E1" w:rsidRPr="00C374E1" w:rsidRDefault="00C374E1" w:rsidP="009A619E">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lastRenderedPageBreak/>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CENA PRZEDMIOTU UMOWY</w:t>
      </w:r>
    </w:p>
    <w:p w14:paraId="37BBEABA" w14:textId="39276D7C" w:rsidR="00C374E1" w:rsidRDefault="00C374E1" w:rsidP="00EB7E2D">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Łączna wartość przedmiotu </w:t>
      </w:r>
      <w:r w:rsidR="00CC3F9D">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określonego w § 1 wynosi netto:</w:t>
      </w:r>
      <w:r w:rsidR="00EB7E2D">
        <w:rPr>
          <w:rFonts w:ascii="Times New Roman" w:eastAsia="Calibri" w:hAnsi="Times New Roman" w:cs="Times New Roman"/>
          <w:noProof w:val="0"/>
          <w:sz w:val="24"/>
          <w:szCs w:val="24"/>
        </w:rPr>
        <w:t xml:space="preserve"> </w:t>
      </w:r>
      <w:r w:rsidR="00D04426">
        <w:rPr>
          <w:rFonts w:ascii="Times New Roman" w:eastAsia="Calibri" w:hAnsi="Times New Roman" w:cs="Times New Roman"/>
          <w:noProof w:val="0"/>
          <w:sz w:val="24"/>
          <w:szCs w:val="24"/>
        </w:rPr>
        <w:t>..............................</w:t>
      </w:r>
      <w:r w:rsidR="00995ED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zł (słownie:</w:t>
      </w:r>
      <w:r w:rsidR="00D04426">
        <w:rPr>
          <w:rFonts w:ascii="Times New Roman" w:eastAsia="Calibri" w:hAnsi="Times New Roman" w:cs="Times New Roman"/>
          <w:noProof w:val="0"/>
          <w:sz w:val="24"/>
          <w:szCs w:val="24"/>
        </w:rPr>
        <w:t>.......................................)</w:t>
      </w:r>
      <w:r w:rsidRPr="00C374E1">
        <w:rPr>
          <w:rFonts w:ascii="Times New Roman" w:eastAsia="Calibri" w:hAnsi="Times New Roman" w:cs="Times New Roman"/>
          <w:noProof w:val="0"/>
          <w:sz w:val="24"/>
          <w:szCs w:val="24"/>
        </w:rPr>
        <w:t>, brutto</w:t>
      </w:r>
      <w:r w:rsidR="00F130C8">
        <w:rPr>
          <w:rFonts w:ascii="Times New Roman" w:eastAsia="Calibri" w:hAnsi="Times New Roman" w:cs="Times New Roman"/>
          <w:noProof w:val="0"/>
          <w:sz w:val="24"/>
          <w:szCs w:val="24"/>
        </w:rPr>
        <w:t xml:space="preserve">: </w:t>
      </w:r>
      <w:r w:rsidR="00D04426">
        <w:rPr>
          <w:rFonts w:ascii="Times New Roman" w:eastAsia="Calibri" w:hAnsi="Times New Roman" w:cs="Times New Roman"/>
          <w:noProof w:val="0"/>
          <w:sz w:val="24"/>
          <w:szCs w:val="24"/>
        </w:rPr>
        <w:t>........................................</w:t>
      </w:r>
      <w:r w:rsidR="00EB7E2D">
        <w:rPr>
          <w:rFonts w:ascii="Times New Roman" w:eastAsia="Calibri" w:hAnsi="Times New Roman" w:cs="Times New Roman"/>
          <w:noProof w:val="0"/>
          <w:sz w:val="24"/>
          <w:szCs w:val="24"/>
        </w:rPr>
        <w:t xml:space="preserve"> </w:t>
      </w:r>
      <w:r w:rsidR="005446BF">
        <w:rPr>
          <w:rFonts w:ascii="Times New Roman" w:eastAsia="Calibri" w:hAnsi="Times New Roman" w:cs="Times New Roman"/>
          <w:noProof w:val="0"/>
          <w:sz w:val="24"/>
          <w:szCs w:val="24"/>
        </w:rPr>
        <w:t xml:space="preserve">zł </w:t>
      </w:r>
      <w:r w:rsidRPr="00C374E1">
        <w:rPr>
          <w:rFonts w:ascii="Times New Roman" w:eastAsia="Calibri" w:hAnsi="Times New Roman" w:cs="Times New Roman"/>
          <w:noProof w:val="0"/>
          <w:sz w:val="24"/>
          <w:szCs w:val="24"/>
        </w:rPr>
        <w:t>(słownie</w:t>
      </w:r>
      <w:r w:rsidR="00D04426">
        <w:rPr>
          <w:rFonts w:ascii="Times New Roman" w:eastAsia="Calibri" w:hAnsi="Times New Roman" w:cs="Times New Roman"/>
          <w:noProof w:val="0"/>
          <w:sz w:val="24"/>
          <w:szCs w:val="24"/>
        </w:rPr>
        <w:t xml:space="preserve">: .................................) </w:t>
      </w:r>
    </w:p>
    <w:p w14:paraId="5B794F96" w14:textId="77777777" w:rsidR="002B05AF" w:rsidRDefault="002B05AF" w:rsidP="002B05A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6675F898" w14:textId="77777777" w:rsidR="001A3FE4" w:rsidRDefault="001A3FE4" w:rsidP="00867C7C">
      <w:pPr>
        <w:pStyle w:val="Akapitzlist"/>
        <w:numPr>
          <w:ilvl w:val="0"/>
          <w:numId w:val="16"/>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 cena netto: ……………. zł. (słownie: ………………… złotych), cena brutto: …………………. zł. ( słownie: ……………….. złotych), </w:t>
      </w:r>
    </w:p>
    <w:p w14:paraId="56CED77A" w14:textId="77777777" w:rsidR="001A3FE4" w:rsidRDefault="001A3FE4" w:rsidP="00867C7C">
      <w:pPr>
        <w:pStyle w:val="Akapitzlist"/>
        <w:numPr>
          <w:ilvl w:val="0"/>
          <w:numId w:val="16"/>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cena netto: ……………. zł. (słownie: ………………… złotych), cena brutto: …………………. zł. ( słownie: ……………….. złotych), </w:t>
      </w:r>
    </w:p>
    <w:p w14:paraId="13D41ADF" w14:textId="77777777" w:rsidR="006A138A" w:rsidRDefault="006A138A" w:rsidP="00D04426">
      <w:pPr>
        <w:tabs>
          <w:tab w:val="left" w:pos="228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7EB6C782" w14:textId="04A5EF8A" w:rsidR="009A54EB" w:rsidRDefault="00C374E1" w:rsidP="00B37939">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w:t>
      </w:r>
      <w:r w:rsidR="00FC2CA9">
        <w:rPr>
          <w:rFonts w:ascii="Times New Roman" w:eastAsia="Calibri" w:hAnsi="Times New Roman" w:cs="Times New Roman"/>
          <w:noProof w:val="0"/>
          <w:sz w:val="24"/>
          <w:szCs w:val="24"/>
        </w:rPr>
        <w:t xml:space="preserve">do </w:t>
      </w:r>
      <w:r w:rsidR="00D6570B">
        <w:rPr>
          <w:rFonts w:ascii="Times New Roman" w:eastAsia="Calibri" w:hAnsi="Times New Roman" w:cs="Times New Roman"/>
          <w:noProof w:val="0"/>
          <w:sz w:val="24"/>
          <w:szCs w:val="24"/>
        </w:rPr>
        <w:t>Apteki</w:t>
      </w:r>
      <w:r w:rsidR="00FC2CA9">
        <w:rPr>
          <w:rFonts w:ascii="Times New Roman" w:eastAsia="Calibri" w:hAnsi="Times New Roman" w:cs="Times New Roman"/>
          <w:noProof w:val="0"/>
          <w:sz w:val="24"/>
          <w:szCs w:val="24"/>
        </w:rPr>
        <w:t xml:space="preserve"> </w:t>
      </w:r>
      <w:r w:rsidR="00BA4139" w:rsidRPr="00BA4139">
        <w:rPr>
          <w:rFonts w:ascii="Times New Roman" w:eastAsia="Calibri" w:hAnsi="Times New Roman" w:cs="Times New Roman"/>
          <w:iCs/>
          <w:noProof w:val="0"/>
          <w:sz w:val="24"/>
          <w:szCs w:val="24"/>
        </w:rPr>
        <w:t>Wojewódzkiego Centrum Szpitalnego Kotliny Jeleniogórskiej w Jeleniej Górze</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xml:space="preserve">– (w tym m.in. transport, </w:t>
      </w:r>
      <w:r w:rsidR="007663C5">
        <w:rPr>
          <w:rFonts w:ascii="Times New Roman" w:eastAsia="Calibri" w:hAnsi="Times New Roman" w:cs="Times New Roman"/>
          <w:noProof w:val="0"/>
          <w:sz w:val="24"/>
          <w:szCs w:val="24"/>
        </w:rPr>
        <w:t xml:space="preserve">wjazd na teren parkingu WCSKJ, </w:t>
      </w:r>
      <w:r w:rsidRPr="00C374E1">
        <w:rPr>
          <w:rFonts w:ascii="Times New Roman" w:eastAsia="Calibri" w:hAnsi="Times New Roman" w:cs="Times New Roman"/>
          <w:noProof w:val="0"/>
          <w:sz w:val="24"/>
          <w:szCs w:val="24"/>
        </w:rPr>
        <w:t>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3D93FCCC" w14:textId="797B86B4" w:rsidR="00C374E1" w:rsidRPr="009A54EB" w:rsidRDefault="00C374E1" w:rsidP="00B37939">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A54EB">
        <w:rPr>
          <w:rFonts w:ascii="Times New Roman" w:eastAsia="Calibri" w:hAnsi="Times New Roman" w:cs="Times New Roman"/>
          <w:noProof w:val="0"/>
          <w:sz w:val="24"/>
          <w:szCs w:val="24"/>
        </w:rPr>
        <w:t xml:space="preserve">Strony ustalają że ceny jednostkowe wyszczególnione w </w:t>
      </w:r>
      <w:r w:rsidR="00BA4139" w:rsidRPr="009A54EB">
        <w:rPr>
          <w:rFonts w:ascii="Times New Roman" w:eastAsia="Calibri" w:hAnsi="Times New Roman" w:cs="Times New Roman"/>
          <w:noProof w:val="0"/>
          <w:sz w:val="24"/>
          <w:szCs w:val="24"/>
        </w:rPr>
        <w:t>Z</w:t>
      </w:r>
      <w:r w:rsidRPr="009A54EB">
        <w:rPr>
          <w:rFonts w:ascii="Times New Roman" w:eastAsia="Calibri" w:hAnsi="Times New Roman" w:cs="Times New Roman"/>
          <w:noProof w:val="0"/>
          <w:sz w:val="24"/>
          <w:szCs w:val="24"/>
        </w:rPr>
        <w:t xml:space="preserve">ałączniku </w:t>
      </w:r>
      <w:r w:rsidR="00FF4E2E">
        <w:rPr>
          <w:rFonts w:ascii="Times New Roman" w:eastAsia="Calibri" w:hAnsi="Times New Roman" w:cs="Times New Roman"/>
          <w:noProof w:val="0"/>
          <w:sz w:val="24"/>
          <w:szCs w:val="24"/>
        </w:rPr>
        <w:t>N</w:t>
      </w:r>
      <w:r w:rsidRPr="009A54EB">
        <w:rPr>
          <w:rFonts w:ascii="Times New Roman" w:eastAsia="Calibri" w:hAnsi="Times New Roman" w:cs="Times New Roman"/>
          <w:noProof w:val="0"/>
          <w:sz w:val="24"/>
          <w:szCs w:val="24"/>
        </w:rPr>
        <w:t xml:space="preserve">r 1 do niniejszej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obowiązują przez cały okres obowiązywania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z zastrzeżeniem zapisów </w:t>
      </w:r>
      <w:r w:rsidR="00E4316C" w:rsidRPr="009A54EB">
        <w:rPr>
          <w:rFonts w:ascii="Times New Roman" w:eastAsia="Calibri" w:hAnsi="Times New Roman" w:cs="Times New Roman"/>
          <w:noProof w:val="0"/>
          <w:sz w:val="24"/>
          <w:szCs w:val="24"/>
        </w:rPr>
        <w:t>ust. 4-</w:t>
      </w:r>
      <w:r w:rsidR="00D37D63">
        <w:rPr>
          <w:rFonts w:ascii="Times New Roman" w:eastAsia="Calibri" w:hAnsi="Times New Roman" w:cs="Times New Roman"/>
          <w:noProof w:val="0"/>
          <w:sz w:val="24"/>
          <w:szCs w:val="24"/>
        </w:rPr>
        <w:t>6</w:t>
      </w:r>
      <w:r w:rsidR="008605C1">
        <w:rPr>
          <w:rFonts w:ascii="Times New Roman" w:eastAsia="Calibri" w:hAnsi="Times New Roman" w:cs="Times New Roman"/>
          <w:noProof w:val="0"/>
          <w:sz w:val="24"/>
          <w:szCs w:val="24"/>
        </w:rPr>
        <w:t>.</w:t>
      </w:r>
    </w:p>
    <w:p w14:paraId="6BB2805B" w14:textId="77777777" w:rsidR="00D37D63" w:rsidRPr="00C374E1" w:rsidRDefault="00D37D63" w:rsidP="00B37939">
      <w:pPr>
        <w:numPr>
          <w:ilvl w:val="0"/>
          <w:numId w:val="2"/>
        </w:numPr>
        <w:tabs>
          <w:tab w:val="clear" w:pos="786"/>
          <w:tab w:val="num" w:pos="305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39F322D0" w14:textId="6D66ADFA" w:rsidR="00D37D63" w:rsidRDefault="00D37D63" w:rsidP="00B37939">
      <w:pPr>
        <w:numPr>
          <w:ilvl w:val="0"/>
          <w:numId w:val="2"/>
        </w:numPr>
        <w:tabs>
          <w:tab w:val="clear" w:pos="786"/>
          <w:tab w:val="num" w:pos="305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a)</w:t>
      </w:r>
      <w:r>
        <w:rPr>
          <w:rFonts w:ascii="Times New Roman" w:eastAsia="Calibri" w:hAnsi="Times New Roman" w:cs="Times New Roman"/>
          <w:noProof w:val="0"/>
          <w:sz w:val="24"/>
          <w:szCs w:val="24"/>
        </w:rPr>
        <w:t xml:space="preserve"> W związku z obowiązywaniem ustawy z dnia 12 maja 2011 r. o refundacji leków, środków spożywczych specjalnego przeznaczenia żywieniowego oraz wyrobów medycznych (tj. Dz. U. z 202</w:t>
      </w:r>
      <w:r w:rsidR="004604EE">
        <w:rPr>
          <w:rFonts w:ascii="Times New Roman" w:eastAsia="Calibri" w:hAnsi="Times New Roman" w:cs="Times New Roman"/>
          <w:noProof w:val="0"/>
          <w:sz w:val="24"/>
          <w:szCs w:val="24"/>
        </w:rPr>
        <w:t>4 r., poz. 930</w:t>
      </w:r>
      <w:r>
        <w:rPr>
          <w:rFonts w:ascii="Times New Roman" w:eastAsia="Calibri" w:hAnsi="Times New Roman" w:cs="Times New Roman"/>
          <w:noProof w:val="0"/>
          <w:sz w:val="24"/>
          <w:szCs w:val="24"/>
        </w:rPr>
        <w:t xml:space="preserve">) zmiana ceny nastąpi w przypadku: </w:t>
      </w:r>
    </w:p>
    <w:p w14:paraId="3F8B53DD" w14:textId="77777777" w:rsidR="00D37D63" w:rsidRDefault="00D37D63" w:rsidP="00B37939">
      <w:pPr>
        <w:pStyle w:val="Akapitzlist"/>
        <w:numPr>
          <w:ilvl w:val="0"/>
          <w:numId w:val="13"/>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objęcia towaru stanowiącego przedmiot umowy decyzją refundacyjną lub objęcia decyzją refundacyjną towaru, stanowiącego podstawę limitu, z inną ceną,</w:t>
      </w:r>
    </w:p>
    <w:p w14:paraId="5F1D1801" w14:textId="77777777" w:rsidR="00D37D63" w:rsidRDefault="00D37D63" w:rsidP="00B37939">
      <w:pPr>
        <w:pStyle w:val="Akapitzlist"/>
        <w:numPr>
          <w:ilvl w:val="0"/>
          <w:numId w:val="13"/>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zmiany decyzji refundacyjnej w zakresie ceny towaru objętego umową lub zmiany decyzji refundacyjnej w zakresie ceny towaru stanowiącego limitu, z inną ceną </w:t>
      </w:r>
    </w:p>
    <w:p w14:paraId="7A2ECC94" w14:textId="77777777" w:rsidR="00D37D63" w:rsidRDefault="00D37D63" w:rsidP="00B37939">
      <w:pPr>
        <w:pStyle w:val="Akapitzlist"/>
        <w:numPr>
          <w:ilvl w:val="0"/>
          <w:numId w:val="13"/>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zmiany cen urzędowych dostarczanych towarów</w:t>
      </w:r>
    </w:p>
    <w:p w14:paraId="706B5162" w14:textId="77777777" w:rsidR="00D37D63" w:rsidRDefault="00D37D63" w:rsidP="00B37939">
      <w:pPr>
        <w:pStyle w:val="Akapitzlist"/>
        <w:numPr>
          <w:ilvl w:val="0"/>
          <w:numId w:val="13"/>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gdy zmiana ceny obowiązuje od dnia wejścia w życie odpowiedniej decyzji refundacyjnej. </w:t>
      </w:r>
    </w:p>
    <w:p w14:paraId="601E141C" w14:textId="1B956608" w:rsidR="00D37D63" w:rsidRDefault="00D37D63" w:rsidP="00B37939">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271917">
        <w:rPr>
          <w:rFonts w:ascii="Times New Roman" w:eastAsia="Calibri" w:hAnsi="Times New Roman" w:cs="Times New Roman"/>
          <w:noProof w:val="0"/>
          <w:sz w:val="24"/>
          <w:szCs w:val="24"/>
        </w:rPr>
        <w:t>b)</w:t>
      </w:r>
      <w:r>
        <w:rPr>
          <w:rFonts w:ascii="Times New Roman" w:eastAsia="Calibri" w:hAnsi="Times New Roman" w:cs="Times New Roman"/>
          <w:noProof w:val="0"/>
          <w:sz w:val="24"/>
          <w:szCs w:val="24"/>
        </w:rPr>
        <w:t xml:space="preserve"> W pozostałym zakresie zakup towarów objętych refundacją, o której mowa w refundacji leków, środków spożywczych specjalnego przeznaczenia żywieniowego oraz wyrobów medycznych odbywa się na zasadach określonych w art. 8 i 9 ustawy z dnia 12 maja 2011 r. o refundacji leków, środków spożywczych specjalnego przeznaczenia żywieniowego oraz wyrobów medycznych (tj. Dz. U. z 2</w:t>
      </w:r>
      <w:r w:rsidR="00316D44">
        <w:rPr>
          <w:rFonts w:ascii="Times New Roman" w:eastAsia="Calibri" w:hAnsi="Times New Roman" w:cs="Times New Roman"/>
          <w:noProof w:val="0"/>
          <w:sz w:val="24"/>
          <w:szCs w:val="24"/>
        </w:rPr>
        <w:t>024 r., poz. 930</w:t>
      </w:r>
      <w:r>
        <w:rPr>
          <w:rFonts w:ascii="Times New Roman" w:eastAsia="Calibri" w:hAnsi="Times New Roman" w:cs="Times New Roman"/>
          <w:noProof w:val="0"/>
          <w:sz w:val="24"/>
          <w:szCs w:val="24"/>
        </w:rPr>
        <w:t xml:space="preserve">). Wykonawca w chwili dostawy ustala cenę na podstawie obowiązującego wykazu, o którym mowa w art. 37 ustawy. </w:t>
      </w:r>
    </w:p>
    <w:p w14:paraId="7CF66B95" w14:textId="77777777" w:rsidR="00D37D63" w:rsidRPr="00D2202B" w:rsidRDefault="00D37D63" w:rsidP="00B37939">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c)</w:t>
      </w:r>
      <w:r>
        <w:rPr>
          <w:rFonts w:ascii="Times New Roman" w:eastAsia="Calibri" w:hAnsi="Times New Roman" w:cs="Times New Roman"/>
          <w:noProof w:val="0"/>
          <w:sz w:val="24"/>
          <w:szCs w:val="24"/>
        </w:rPr>
        <w:t xml:space="preserve"> Zmiana cen jednostkowych wskazanych w lit. a i b następuje w formie aneksu. </w:t>
      </w:r>
    </w:p>
    <w:p w14:paraId="40089874" w14:textId="77777777" w:rsidR="00CA2A2E" w:rsidRDefault="00CA2A2E" w:rsidP="00CA2A2E">
      <w:pPr>
        <w:numPr>
          <w:ilvl w:val="0"/>
          <w:numId w:val="2"/>
        </w:numPr>
        <w:tabs>
          <w:tab w:val="clear" w:pos="786"/>
          <w:tab w:val="num" w:pos="305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63CB1">
        <w:rPr>
          <w:rFonts w:ascii="Times New Roman" w:eastAsia="Calibri" w:hAnsi="Times New Roman" w:cs="Times New Roman"/>
          <w:noProof w:val="0"/>
          <w:sz w:val="24"/>
          <w:szCs w:val="24"/>
        </w:rPr>
        <w:t xml:space="preserve">W przypadku, kiedy w powszechnej ofercie Wykonawcy ceny wyrobów medycznych ustalane będą poniżej cen z niniejszej umowy (np. ceny promocyjne, rabaty na wybrane produkty), Wykonawca dla danego asortymentu zobowiązany jest ustalić cenę niższą przez okres obowiązywania u niego cen niższych, niż wynikające z niniejszej umowy. Zmiany takie nie wymagają formy aneksu i obowiązują przez okres wskazany w ofercie promocyjnej. Zmiana ceny wyrobów medycznych nie jest wymagana, jeśli oferowana cena jest niższa od urzędowej. </w:t>
      </w:r>
    </w:p>
    <w:p w14:paraId="24CD642C" w14:textId="3F41B01D" w:rsidR="00CA2A2E" w:rsidRDefault="00CA2A2E" w:rsidP="00CA2A2E">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lastRenderedPageBreak/>
        <w:t xml:space="preserve">W przypadku szczególnych okoliczności, takich jak wstrzymanie lub zakończenie produkcji, strony dopuszczają możliwość dostarczania odpowiedników produktów objętych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mową. </w:t>
      </w:r>
      <w:r>
        <w:rPr>
          <w:rFonts w:ascii="Times New Roman" w:eastAsia="Calibri" w:hAnsi="Times New Roman" w:cs="Times New Roman"/>
          <w:noProof w:val="0"/>
          <w:sz w:val="24"/>
          <w:szCs w:val="24"/>
        </w:rPr>
        <w:t xml:space="preserve">Dostawca gwarantuje dostawę towaru zgodnego z zaoferowanym asortymentem. Dostawa zamiennika musi być uzgodniona z Zamawiającym. </w:t>
      </w:r>
    </w:p>
    <w:p w14:paraId="7688B124" w14:textId="28427F7F" w:rsidR="00CA2A2E" w:rsidRDefault="00CA2A2E" w:rsidP="00CA2A2E">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 przypadku zawieszenia, wygaśnięcia, bądź nie przedłużenia ważności certyfikatu zgodności, Wykonawca jest zobowiązany dostarczyć produkt zamienny o parametrach nie gorszych niż pierwotnie oferowany. Wykonawca na żądanie Zamawiającego dostarczy komplet dokumentów wymaganych do dopuszczenia wyrobu do obrotu. Wykonawca zobowiązany jest powiadomić na piśmie Zamawiającego o zawieszeniu, wygaśnięciu bądź nieprzedłużeniu ważności certyfikatu zgodności na zaoferowany produkt. </w:t>
      </w:r>
    </w:p>
    <w:p w14:paraId="24FE675F" w14:textId="55337123" w:rsidR="00880DE5" w:rsidRDefault="00880DE5" w:rsidP="00880DE5">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W przypadku dostawy wyrobów medycznych do implantacji Wykonawca w uzgodnieniu z Zamawiającym przeszkoli nieodpłatnie personel w zakresie technik implantacji, obsługi zaoferowanego sprzętu</w:t>
      </w:r>
      <w:r w:rsidR="00762B63">
        <w:rPr>
          <w:rFonts w:ascii="Times New Roman" w:eastAsia="Calibri" w:hAnsi="Times New Roman" w:cs="Times New Roman"/>
          <w:b/>
          <w:bCs/>
          <w:noProof w:val="0"/>
          <w:sz w:val="24"/>
          <w:szCs w:val="24"/>
        </w:rPr>
        <w:t>, stosowania zaoferowanych wyrobów</w:t>
      </w:r>
      <w:r>
        <w:rPr>
          <w:rFonts w:ascii="Times New Roman" w:eastAsia="Calibri" w:hAnsi="Times New Roman" w:cs="Times New Roman"/>
          <w:b/>
          <w:bCs/>
          <w:noProof w:val="0"/>
          <w:sz w:val="24"/>
          <w:szCs w:val="24"/>
        </w:rPr>
        <w:t xml:space="preserve"> oraz zapewni nieodpłatnie </w:t>
      </w:r>
      <w:proofErr w:type="spellStart"/>
      <w:r>
        <w:rPr>
          <w:rFonts w:ascii="Times New Roman" w:eastAsia="Calibri" w:hAnsi="Times New Roman" w:cs="Times New Roman"/>
          <w:b/>
          <w:bCs/>
          <w:noProof w:val="0"/>
          <w:sz w:val="24"/>
          <w:szCs w:val="24"/>
        </w:rPr>
        <w:t>instrumentatrium</w:t>
      </w:r>
      <w:proofErr w:type="spellEnd"/>
      <w:r>
        <w:rPr>
          <w:rFonts w:ascii="Times New Roman" w:eastAsia="Calibri" w:hAnsi="Times New Roman" w:cs="Times New Roman"/>
          <w:b/>
          <w:bCs/>
          <w:noProof w:val="0"/>
          <w:sz w:val="24"/>
          <w:szCs w:val="24"/>
        </w:rPr>
        <w:t xml:space="preserve"> niezbędne do wykorzystywania zaoferowanych wyrobów medycznych. </w:t>
      </w:r>
    </w:p>
    <w:p w14:paraId="31882F85" w14:textId="2BA714A7" w:rsidR="00E24167" w:rsidRDefault="00E24167" w:rsidP="00E24167">
      <w:pPr>
        <w:numPr>
          <w:ilvl w:val="0"/>
          <w:numId w:val="2"/>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W przypadku zaoferowania implantów niesterylnych Zamawiający wymaga, aby w pierwszej dostawie (tzw</w:t>
      </w:r>
      <w:r w:rsidR="00CC756D">
        <w:rPr>
          <w:rFonts w:ascii="Times New Roman" w:eastAsia="Calibri" w:hAnsi="Times New Roman" w:cs="Times New Roman"/>
          <w:b/>
          <w:bCs/>
          <w:noProof w:val="0"/>
          <w:sz w:val="24"/>
          <w:szCs w:val="24"/>
        </w:rPr>
        <w:t>.</w:t>
      </w:r>
      <w:r>
        <w:rPr>
          <w:rFonts w:ascii="Times New Roman" w:eastAsia="Calibri" w:hAnsi="Times New Roman" w:cs="Times New Roman"/>
          <w:b/>
          <w:bCs/>
          <w:noProof w:val="0"/>
          <w:sz w:val="24"/>
          <w:szCs w:val="24"/>
        </w:rPr>
        <w:t xml:space="preserve"> uruchomienie komisu)  implanty zostały dostarczone w oryginalnych opakowaniach zawierających kody 2D lub kreskowe z numerem GTIN, serią oraz jeśli jest nadana – datą ważności</w:t>
      </w:r>
      <w:r w:rsidR="00E11286">
        <w:rPr>
          <w:rFonts w:ascii="Times New Roman" w:eastAsia="Calibri" w:hAnsi="Times New Roman" w:cs="Times New Roman"/>
          <w:b/>
          <w:bCs/>
          <w:noProof w:val="0"/>
          <w:sz w:val="24"/>
          <w:szCs w:val="24"/>
        </w:rPr>
        <w:t xml:space="preserve">, tj. implanty nie będą umieszczone pierwotnie w kasetach/statywach. </w:t>
      </w:r>
    </w:p>
    <w:p w14:paraId="325EB007" w14:textId="5D56476E" w:rsidR="00D36DCB" w:rsidRDefault="00D44DBA" w:rsidP="00E24167">
      <w:pPr>
        <w:numPr>
          <w:ilvl w:val="0"/>
          <w:numId w:val="2"/>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 xml:space="preserve">O pierwszej dostawie Wykonawca powiadomi Aptekę z minimum 3 dniowym wyprzedzeniem i prześle </w:t>
      </w:r>
      <w:r w:rsidR="00D36DCB">
        <w:rPr>
          <w:rFonts w:ascii="Times New Roman" w:eastAsia="Calibri" w:hAnsi="Times New Roman" w:cs="Times New Roman"/>
          <w:b/>
          <w:bCs/>
          <w:noProof w:val="0"/>
          <w:sz w:val="24"/>
          <w:szCs w:val="24"/>
        </w:rPr>
        <w:t xml:space="preserve">  </w:t>
      </w:r>
      <w:r>
        <w:rPr>
          <w:rFonts w:ascii="Times New Roman" w:eastAsia="Calibri" w:hAnsi="Times New Roman" w:cs="Times New Roman"/>
          <w:b/>
          <w:bCs/>
          <w:noProof w:val="0"/>
          <w:sz w:val="24"/>
          <w:szCs w:val="24"/>
        </w:rPr>
        <w:t xml:space="preserve">dokument </w:t>
      </w:r>
      <w:r w:rsidR="00D36DCB">
        <w:rPr>
          <w:rFonts w:ascii="Times New Roman" w:eastAsia="Calibri" w:hAnsi="Times New Roman" w:cs="Times New Roman"/>
          <w:b/>
          <w:bCs/>
          <w:noProof w:val="0"/>
          <w:sz w:val="24"/>
          <w:szCs w:val="24"/>
        </w:rPr>
        <w:t xml:space="preserve">  </w:t>
      </w:r>
      <w:r>
        <w:rPr>
          <w:rFonts w:ascii="Times New Roman" w:eastAsia="Calibri" w:hAnsi="Times New Roman" w:cs="Times New Roman"/>
          <w:b/>
          <w:bCs/>
          <w:noProof w:val="0"/>
          <w:sz w:val="24"/>
          <w:szCs w:val="24"/>
        </w:rPr>
        <w:t xml:space="preserve">WZ z </w:t>
      </w:r>
      <w:r w:rsidR="00D36DCB">
        <w:rPr>
          <w:rFonts w:ascii="Times New Roman" w:eastAsia="Calibri" w:hAnsi="Times New Roman" w:cs="Times New Roman"/>
          <w:b/>
          <w:bCs/>
          <w:noProof w:val="0"/>
          <w:sz w:val="24"/>
          <w:szCs w:val="24"/>
        </w:rPr>
        <w:t xml:space="preserve">  </w:t>
      </w:r>
      <w:r>
        <w:rPr>
          <w:rFonts w:ascii="Times New Roman" w:eastAsia="Calibri" w:hAnsi="Times New Roman" w:cs="Times New Roman"/>
          <w:b/>
          <w:bCs/>
          <w:noProof w:val="0"/>
          <w:sz w:val="24"/>
          <w:szCs w:val="24"/>
        </w:rPr>
        <w:t xml:space="preserve">listą </w:t>
      </w:r>
      <w:r w:rsidR="00D36DCB">
        <w:rPr>
          <w:rFonts w:ascii="Times New Roman" w:eastAsia="Calibri" w:hAnsi="Times New Roman" w:cs="Times New Roman"/>
          <w:b/>
          <w:bCs/>
          <w:noProof w:val="0"/>
          <w:sz w:val="24"/>
          <w:szCs w:val="24"/>
        </w:rPr>
        <w:t xml:space="preserve">  </w:t>
      </w:r>
      <w:bookmarkStart w:id="1" w:name="_GoBack"/>
      <w:bookmarkEnd w:id="1"/>
      <w:r>
        <w:rPr>
          <w:rFonts w:ascii="Times New Roman" w:eastAsia="Calibri" w:hAnsi="Times New Roman" w:cs="Times New Roman"/>
          <w:b/>
          <w:bCs/>
          <w:noProof w:val="0"/>
          <w:sz w:val="24"/>
          <w:szCs w:val="24"/>
        </w:rPr>
        <w:t>dostarcz</w:t>
      </w:r>
      <w:r w:rsidR="00D36DCB">
        <w:rPr>
          <w:rFonts w:ascii="Times New Roman" w:eastAsia="Calibri" w:hAnsi="Times New Roman" w:cs="Times New Roman"/>
          <w:b/>
          <w:bCs/>
          <w:noProof w:val="0"/>
          <w:sz w:val="24"/>
          <w:szCs w:val="24"/>
        </w:rPr>
        <w:t>a</w:t>
      </w:r>
      <w:r>
        <w:rPr>
          <w:rFonts w:ascii="Times New Roman" w:eastAsia="Calibri" w:hAnsi="Times New Roman" w:cs="Times New Roman"/>
          <w:b/>
          <w:bCs/>
          <w:noProof w:val="0"/>
          <w:sz w:val="24"/>
          <w:szCs w:val="24"/>
        </w:rPr>
        <w:t xml:space="preserve">nych implantów na adres </w:t>
      </w:r>
    </w:p>
    <w:p w14:paraId="1E0F0644" w14:textId="53E27992" w:rsidR="00E24167" w:rsidRPr="00D36DCB" w:rsidRDefault="00D44DBA" w:rsidP="00D36DCB">
      <w:pPr>
        <w:overflowPunct w:val="0"/>
        <w:autoSpaceDE w:val="0"/>
        <w:autoSpaceDN w:val="0"/>
        <w:adjustRightInd w:val="0"/>
        <w:spacing w:after="0" w:line="240" w:lineRule="auto"/>
        <w:ind w:left="284"/>
        <w:jc w:val="both"/>
        <w:textAlignment w:val="baseline"/>
        <w:rPr>
          <w:rFonts w:ascii="Times New Roman" w:eastAsia="Calibri" w:hAnsi="Times New Roman" w:cs="Times New Roman"/>
          <w:b/>
          <w:bCs/>
          <w:noProof w:val="0"/>
          <w:sz w:val="24"/>
          <w:szCs w:val="24"/>
          <w:lang w:val="en-US"/>
        </w:rPr>
      </w:pPr>
      <w:r w:rsidRPr="00D36DCB">
        <w:rPr>
          <w:rFonts w:ascii="Times New Roman" w:eastAsia="Calibri" w:hAnsi="Times New Roman" w:cs="Times New Roman"/>
          <w:b/>
          <w:bCs/>
          <w:noProof w:val="0"/>
          <w:sz w:val="24"/>
          <w:szCs w:val="24"/>
          <w:lang w:val="en-US"/>
        </w:rPr>
        <w:t xml:space="preserve">e-mail: </w:t>
      </w:r>
      <w:hyperlink r:id="rId8" w:history="1">
        <w:r w:rsidR="001A68AE" w:rsidRPr="00D36DCB">
          <w:rPr>
            <w:rStyle w:val="Hipercze"/>
            <w:rFonts w:ascii="Times New Roman" w:eastAsia="Calibri" w:hAnsi="Times New Roman" w:cs="Times New Roman"/>
            <w:b/>
            <w:bCs/>
            <w:noProof w:val="0"/>
            <w:sz w:val="24"/>
            <w:szCs w:val="24"/>
            <w:lang w:val="en-US"/>
          </w:rPr>
          <w:t>wmapteka@spzoz.jgora.pl</w:t>
        </w:r>
      </w:hyperlink>
      <w:r w:rsidRPr="00D36DCB">
        <w:rPr>
          <w:rFonts w:ascii="Times New Roman" w:eastAsia="Calibri" w:hAnsi="Times New Roman" w:cs="Times New Roman"/>
          <w:b/>
          <w:bCs/>
          <w:noProof w:val="0"/>
          <w:sz w:val="24"/>
          <w:szCs w:val="24"/>
          <w:lang w:val="en-US"/>
        </w:rPr>
        <w:t xml:space="preserve"> </w:t>
      </w:r>
    </w:p>
    <w:p w14:paraId="7500A504" w14:textId="77777777" w:rsidR="00CA2A2E" w:rsidRPr="00880DE5" w:rsidRDefault="00CA2A2E" w:rsidP="00880DE5">
      <w:pPr>
        <w:numPr>
          <w:ilvl w:val="0"/>
          <w:numId w:val="2"/>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880DE5">
        <w:rPr>
          <w:rFonts w:ascii="Times New Roman" w:eastAsia="Calibri" w:hAnsi="Times New Roman" w:cs="Times New Roman"/>
          <w:b/>
          <w:bCs/>
          <w:noProof w:val="0"/>
          <w:sz w:val="24"/>
          <w:szCs w:val="24"/>
        </w:rPr>
        <w:t>Minimalna wartość zamówienia która zostanie zamówiona podczas trwania umowy to  10 % wartości umowy.</w:t>
      </w:r>
    </w:p>
    <w:p w14:paraId="6A6BC269" w14:textId="77777777" w:rsidR="00C374E1" w:rsidRPr="00C374E1" w:rsidRDefault="00C374E1" w:rsidP="009A619E">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bookmarkStart w:id="2" w:name="_Hlk39055635"/>
      <w:r w:rsidRPr="00C374E1">
        <w:rPr>
          <w:rFonts w:ascii="Times New Roman" w:eastAsia="Calibri" w:hAnsi="Times New Roman" w:cs="Times New Roman"/>
          <w:b/>
          <w:noProof w:val="0"/>
          <w:sz w:val="24"/>
          <w:szCs w:val="24"/>
        </w:rPr>
        <w:t>§ 3.</w:t>
      </w:r>
    </w:p>
    <w:bookmarkEnd w:id="2"/>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6501C5A5" w14:textId="320ED36E" w:rsidR="00BA2FFF" w:rsidRPr="00BA2FFF" w:rsidRDefault="00BA2FFF" w:rsidP="00CC2D3B">
      <w:pPr>
        <w:numPr>
          <w:ilvl w:val="0"/>
          <w:numId w:val="25"/>
        </w:numPr>
        <w:tabs>
          <w:tab w:val="clear" w:pos="360"/>
          <w:tab w:val="num" w:pos="99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bookmarkStart w:id="3" w:name="_Hlk75849455"/>
      <w:r w:rsidRPr="00ED5482">
        <w:rPr>
          <w:rFonts w:ascii="Times New Roman" w:eastAsia="Calibri" w:hAnsi="Times New Roman" w:cs="Times New Roman"/>
          <w:noProof w:val="0"/>
          <w:sz w:val="24"/>
          <w:szCs w:val="24"/>
        </w:rPr>
        <w:t>Przy realizacji części dostaw za pośrednictwem „mini banku” Wykonawca zobowiązany jest do wykonania dostaw przy wykorzystaniu karty zużycia na podstawie składanych przez Zamawiającego zamówień ilościowo - asortymentowych, w ciągu ……….</w:t>
      </w:r>
      <w:r>
        <w:rPr>
          <w:rFonts w:ascii="Times New Roman" w:eastAsia="Calibri" w:hAnsi="Times New Roman" w:cs="Times New Roman"/>
          <w:noProof w:val="0"/>
          <w:sz w:val="24"/>
          <w:szCs w:val="24"/>
        </w:rPr>
        <w:t xml:space="preserve"> </w:t>
      </w:r>
      <w:r w:rsidR="002E464B">
        <w:rPr>
          <w:rFonts w:ascii="Times New Roman" w:eastAsia="Calibri" w:hAnsi="Times New Roman" w:cs="Times New Roman"/>
          <w:noProof w:val="0"/>
          <w:sz w:val="24"/>
          <w:szCs w:val="24"/>
        </w:rPr>
        <w:t>d</w:t>
      </w:r>
      <w:r>
        <w:rPr>
          <w:rFonts w:ascii="Times New Roman" w:eastAsia="Calibri" w:hAnsi="Times New Roman" w:cs="Times New Roman"/>
          <w:noProof w:val="0"/>
          <w:sz w:val="24"/>
          <w:szCs w:val="24"/>
        </w:rPr>
        <w:t>ni</w:t>
      </w:r>
      <w:r w:rsidR="002E464B">
        <w:rPr>
          <w:rFonts w:ascii="Times New Roman" w:eastAsia="Calibri" w:hAnsi="Times New Roman" w:cs="Times New Roman"/>
          <w:noProof w:val="0"/>
          <w:sz w:val="24"/>
          <w:szCs w:val="24"/>
        </w:rPr>
        <w:t xml:space="preserve"> roboczych</w:t>
      </w:r>
      <w:r w:rsidRPr="00ED5482">
        <w:rPr>
          <w:rFonts w:ascii="Times New Roman" w:eastAsia="Calibri" w:hAnsi="Times New Roman" w:cs="Times New Roman"/>
          <w:noProof w:val="0"/>
          <w:sz w:val="24"/>
          <w:szCs w:val="24"/>
        </w:rPr>
        <w:t xml:space="preserve">, od chwili otrzymania pisemnego zamówienia w postaci potwierdzonego protokołu zużycia (karta zużycia). Karta zużycia stanowi dla Wykonawcy zobowiązanie do cząstkowej realizacji przedmiotu umowy zgodnie z dokumentacją zużycia (uzupełnienie „mini banku”). </w:t>
      </w:r>
      <w:r w:rsidRPr="00ED5482">
        <w:rPr>
          <w:rFonts w:ascii="Times New Roman" w:eastAsia="Calibri" w:hAnsi="Times New Roman" w:cs="Times New Roman"/>
          <w:noProof w:val="0"/>
          <w:sz w:val="24"/>
          <w:szCs w:val="24"/>
        </w:rPr>
        <w:br/>
      </w:r>
      <w:r w:rsidRPr="00BA2FFF">
        <w:rPr>
          <w:rFonts w:ascii="Times New Roman" w:eastAsia="Calibri" w:hAnsi="Times New Roman" w:cs="Times New Roman"/>
          <w:b/>
          <w:bCs/>
          <w:iCs/>
          <w:noProof w:val="0"/>
          <w:sz w:val="24"/>
          <w:szCs w:val="24"/>
        </w:rPr>
        <w:t>W przypadku zamówienia w trybie pilnym „cito” dostawa będzie dokonana w ciągu 1 dnia roboczego od chwili złożenia zamówienia</w:t>
      </w:r>
      <w:bookmarkEnd w:id="3"/>
      <w:r w:rsidRPr="00BA2FFF">
        <w:rPr>
          <w:rFonts w:ascii="Times New Roman" w:eastAsia="Calibri" w:hAnsi="Times New Roman" w:cs="Times New Roman"/>
          <w:b/>
          <w:bCs/>
          <w:iCs/>
          <w:noProof w:val="0"/>
          <w:sz w:val="24"/>
          <w:szCs w:val="24"/>
        </w:rPr>
        <w:t>.</w:t>
      </w:r>
    </w:p>
    <w:p w14:paraId="1008351E" w14:textId="77777777" w:rsidR="00BA2FFF" w:rsidRDefault="00BA2FFF" w:rsidP="00CC2D3B">
      <w:pPr>
        <w:numPr>
          <w:ilvl w:val="0"/>
          <w:numId w:val="25"/>
        </w:numPr>
        <w:tabs>
          <w:tab w:val="clear" w:pos="360"/>
          <w:tab w:val="num" w:pos="99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ED5482">
        <w:rPr>
          <w:rFonts w:ascii="Times New Roman" w:eastAsia="Calibri" w:hAnsi="Times New Roman" w:cs="Times New Roman"/>
          <w:noProof w:val="0"/>
          <w:sz w:val="24"/>
          <w:szCs w:val="24"/>
        </w:rPr>
        <w:t xml:space="preserve">Wykonawca ma obowiązek bieżącej, nie rzadziej niż raz na kwartał, kontroli zdeponowanego w „mini banku” sprzętu pod względem ilościowym i jakościowym a w razie potrzeby dokonywania niezbędnych uzupełnień lub wymian. Wykonawca zobowiązany jest do wymiany wyrobu w mini banku na minimum 1 miesiąc przed upływem terminu ważności. </w:t>
      </w:r>
    </w:p>
    <w:p w14:paraId="25EA8223" w14:textId="34A33DD1" w:rsidR="00BA2FFF" w:rsidRDefault="00BA2FFF" w:rsidP="00BA2FFF">
      <w:pPr>
        <w:pStyle w:val="Akapitzlist"/>
        <w:numPr>
          <w:ilvl w:val="1"/>
          <w:numId w:val="26"/>
        </w:num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ED5482">
        <w:rPr>
          <w:rFonts w:ascii="Times New Roman" w:eastAsia="Calibri" w:hAnsi="Times New Roman" w:cs="Times New Roman"/>
          <w:noProof w:val="0"/>
          <w:sz w:val="24"/>
          <w:szCs w:val="24"/>
        </w:rPr>
        <w:t>Wykonawca dokona kontroli, o której mowa w ust. 2, w porozumieniu z Ordynatorem/Kierownikiem  Jednostki Organizacyjnej Zamawiającego, w której fizycznie prowadzony jest mini bank lub z osobą przez niego upoważnioną.</w:t>
      </w:r>
    </w:p>
    <w:p w14:paraId="130A5327" w14:textId="77777777" w:rsidR="0004029D" w:rsidRPr="0004029D" w:rsidRDefault="0004029D" w:rsidP="0004029D">
      <w:pPr>
        <w:numPr>
          <w:ilvl w:val="1"/>
          <w:numId w:val="26"/>
        </w:numPr>
        <w:overflowPunct w:val="0"/>
        <w:autoSpaceDE w:val="0"/>
        <w:autoSpaceDN w:val="0"/>
        <w:adjustRightInd w:val="0"/>
        <w:spacing w:after="0" w:line="240" w:lineRule="auto"/>
        <w:ind w:left="284" w:hanging="426"/>
        <w:contextualSpacing/>
        <w:jc w:val="both"/>
        <w:textAlignment w:val="baseline"/>
        <w:rPr>
          <w:rFonts w:ascii="Times New Roman" w:eastAsia="Calibri" w:hAnsi="Times New Roman" w:cs="Times New Roman"/>
          <w:noProof w:val="0"/>
          <w:sz w:val="24"/>
          <w:szCs w:val="24"/>
        </w:rPr>
      </w:pPr>
      <w:r w:rsidRPr="0004029D">
        <w:rPr>
          <w:rFonts w:ascii="Times New Roman" w:eastAsia="Calibri" w:hAnsi="Times New Roman" w:cs="Times New Roman"/>
          <w:noProof w:val="0"/>
          <w:sz w:val="24"/>
          <w:szCs w:val="24"/>
        </w:rPr>
        <w:t>W przypadku rozbieżności i konieczności zafakturowania braków protokół inwentaryzacji musi być podpisany przez osobę o której mowa w pkt. 2.1.</w:t>
      </w:r>
    </w:p>
    <w:p w14:paraId="308F4212" w14:textId="77777777" w:rsidR="00BA2FFF" w:rsidRPr="00ED5482" w:rsidRDefault="00BA2FFF" w:rsidP="00CC2D3B">
      <w:pPr>
        <w:numPr>
          <w:ilvl w:val="0"/>
          <w:numId w:val="25"/>
        </w:numPr>
        <w:tabs>
          <w:tab w:val="clear" w:pos="360"/>
          <w:tab w:val="num" w:pos="709"/>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ED5482">
        <w:rPr>
          <w:rFonts w:ascii="Times New Roman" w:eastAsia="Calibri" w:hAnsi="Times New Roman" w:cs="Times New Roman"/>
          <w:noProof w:val="0"/>
          <w:sz w:val="24"/>
          <w:szCs w:val="24"/>
        </w:rPr>
        <w:t xml:space="preserve">Zamówień i odbiorów mogą dokonywać jedynie  osoby uprawnione  tj. Kierownik Apteki lub osoby przez niego upoważnione. Zmiana osoby uprawnionej wymaga jedynie pisemnego zawiadomienia przez Zamawiającego i nie stanowi zmiany </w:t>
      </w:r>
      <w:r>
        <w:rPr>
          <w:rFonts w:ascii="Times New Roman" w:eastAsia="Calibri" w:hAnsi="Times New Roman" w:cs="Times New Roman"/>
          <w:noProof w:val="0"/>
          <w:sz w:val="24"/>
          <w:szCs w:val="24"/>
        </w:rPr>
        <w:t>U</w:t>
      </w:r>
      <w:r w:rsidRPr="00ED5482">
        <w:rPr>
          <w:rFonts w:ascii="Times New Roman" w:eastAsia="Calibri" w:hAnsi="Times New Roman" w:cs="Times New Roman"/>
          <w:noProof w:val="0"/>
          <w:sz w:val="24"/>
          <w:szCs w:val="24"/>
        </w:rPr>
        <w:t xml:space="preserve">mowy. </w:t>
      </w:r>
    </w:p>
    <w:p w14:paraId="02E67FB7" w14:textId="77777777" w:rsidR="00BA2FFF" w:rsidRPr="00ED5482" w:rsidRDefault="00BA2FFF" w:rsidP="00CC2D3B">
      <w:pPr>
        <w:numPr>
          <w:ilvl w:val="0"/>
          <w:numId w:val="25"/>
        </w:numPr>
        <w:tabs>
          <w:tab w:val="clear" w:pos="360"/>
          <w:tab w:val="num" w:pos="709"/>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ED5482">
        <w:rPr>
          <w:rFonts w:ascii="Times New Roman" w:eastAsia="Calibri" w:hAnsi="Times New Roman" w:cs="Times New Roman"/>
          <w:noProof w:val="0"/>
          <w:sz w:val="24"/>
          <w:szCs w:val="24"/>
        </w:rPr>
        <w:lastRenderedPageBreak/>
        <w:t xml:space="preserve">Za towar zamówiony przez inne osoby niż wyszczególnione w pkt. 3  Szpital nie ponosi żadnej odpowiedzialności. Wykonawca w takim wypadku nie będzie mógł wnosić żadnych roszczeń finansowych.  </w:t>
      </w:r>
    </w:p>
    <w:p w14:paraId="5FBE346B" w14:textId="6625E9C0" w:rsidR="00BA2FFF" w:rsidRDefault="00BA2FFF" w:rsidP="00CC2D3B">
      <w:pPr>
        <w:numPr>
          <w:ilvl w:val="0"/>
          <w:numId w:val="25"/>
        </w:numPr>
        <w:tabs>
          <w:tab w:val="clear" w:pos="360"/>
          <w:tab w:val="num" w:pos="709"/>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ED5482">
        <w:rPr>
          <w:rFonts w:ascii="Times New Roman" w:eastAsia="Calibri" w:hAnsi="Times New Roman" w:cs="Times New Roman"/>
          <w:noProof w:val="0"/>
          <w:sz w:val="24"/>
          <w:szCs w:val="24"/>
        </w:rPr>
        <w:t xml:space="preserve">W uzasadnionym przypadku, dopuszcza się możliwość przesunięcia terminu podanego </w:t>
      </w:r>
      <w:r w:rsidRPr="00ED5482">
        <w:rPr>
          <w:rFonts w:ascii="Times New Roman" w:eastAsia="Calibri" w:hAnsi="Times New Roman" w:cs="Times New Roman"/>
          <w:noProof w:val="0"/>
          <w:sz w:val="24"/>
          <w:szCs w:val="24"/>
        </w:rPr>
        <w:br/>
        <w:t>w ust.1 nie naruszając terminów ustawowych. Zmiany, możliwe będą wyłącznie na podstawie aneksu.</w:t>
      </w:r>
    </w:p>
    <w:p w14:paraId="67C65E2E" w14:textId="3067C933" w:rsidR="00250E41" w:rsidRPr="00BA2FFF" w:rsidRDefault="00C374E1" w:rsidP="00CC2D3B">
      <w:pPr>
        <w:numPr>
          <w:ilvl w:val="0"/>
          <w:numId w:val="25"/>
        </w:numPr>
        <w:tabs>
          <w:tab w:val="clear" w:pos="360"/>
          <w:tab w:val="num" w:pos="709"/>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BA2FFF">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614AC2" w:rsidRPr="00BA2FFF">
        <w:rPr>
          <w:rFonts w:ascii="Times New Roman" w:eastAsia="Calibri" w:hAnsi="Times New Roman" w:cs="Times New Roman"/>
          <w:noProof w:val="0"/>
          <w:sz w:val="24"/>
          <w:szCs w:val="24"/>
        </w:rPr>
        <w:t xml:space="preserve">: </w:t>
      </w:r>
      <w:r w:rsidR="001C42A2" w:rsidRPr="00BA2FFF">
        <w:rPr>
          <w:rFonts w:ascii="Times New Roman" w:eastAsia="Calibri" w:hAnsi="Times New Roman" w:cs="Times New Roman"/>
          <w:b/>
          <w:bCs/>
          <w:noProof w:val="0"/>
          <w:sz w:val="24"/>
          <w:szCs w:val="24"/>
        </w:rPr>
        <w:t>Apteka</w:t>
      </w:r>
      <w:r w:rsidRPr="00BA2FFF">
        <w:rPr>
          <w:rFonts w:ascii="Times New Roman" w:eastAsia="Calibri" w:hAnsi="Times New Roman" w:cs="Times New Roman"/>
          <w:b/>
          <w:bCs/>
          <w:iCs/>
          <w:noProof w:val="0"/>
          <w:sz w:val="24"/>
          <w:szCs w:val="24"/>
        </w:rPr>
        <w:t xml:space="preserve"> Wojewódzkiego Centrum Szpitalnego Kotliny Jeleniogórskiej (</w:t>
      </w:r>
      <w:r w:rsidR="002205AC" w:rsidRPr="00BA2FFF">
        <w:rPr>
          <w:rFonts w:ascii="Times New Roman" w:eastAsia="Calibri" w:hAnsi="Times New Roman" w:cs="Times New Roman"/>
          <w:b/>
          <w:bCs/>
          <w:iCs/>
          <w:noProof w:val="0"/>
          <w:sz w:val="24"/>
          <w:szCs w:val="24"/>
        </w:rPr>
        <w:t>do godziny 11.00</w:t>
      </w:r>
      <w:r w:rsidRPr="00BA2FFF">
        <w:rPr>
          <w:rFonts w:ascii="Times New Roman" w:eastAsia="Calibri" w:hAnsi="Times New Roman" w:cs="Times New Roman"/>
          <w:b/>
          <w:bCs/>
          <w:iCs/>
          <w:noProof w:val="0"/>
          <w:sz w:val="24"/>
          <w:szCs w:val="24"/>
        </w:rPr>
        <w:t xml:space="preserve"> </w:t>
      </w:r>
      <w:r w:rsidR="00E26C6A" w:rsidRPr="00BA2FFF">
        <w:rPr>
          <w:rFonts w:ascii="Times New Roman" w:eastAsia="Calibri" w:hAnsi="Times New Roman" w:cs="Times New Roman"/>
          <w:b/>
          <w:bCs/>
          <w:iCs/>
          <w:noProof w:val="0"/>
          <w:sz w:val="24"/>
          <w:szCs w:val="24"/>
        </w:rPr>
        <w:t>od poniedziałku do piątku</w:t>
      </w:r>
      <w:r w:rsidRPr="00BA2FFF">
        <w:rPr>
          <w:rFonts w:ascii="Times New Roman" w:eastAsia="Calibri" w:hAnsi="Times New Roman" w:cs="Times New Roman"/>
          <w:b/>
          <w:bCs/>
          <w:iCs/>
          <w:noProof w:val="0"/>
          <w:sz w:val="24"/>
          <w:szCs w:val="24"/>
        </w:rPr>
        <w:t>)</w:t>
      </w:r>
      <w:r w:rsidR="006E6CCB" w:rsidRPr="00BA2FFF">
        <w:rPr>
          <w:rFonts w:ascii="Times New Roman" w:eastAsia="Calibri" w:hAnsi="Times New Roman" w:cs="Times New Roman"/>
          <w:b/>
          <w:bCs/>
          <w:noProof w:val="0"/>
          <w:sz w:val="24"/>
          <w:szCs w:val="24"/>
        </w:rPr>
        <w:t xml:space="preserve">, </w:t>
      </w:r>
    </w:p>
    <w:p w14:paraId="3127FB1F" w14:textId="693D5DD3" w:rsidR="006E6CCB" w:rsidRPr="004C2C3F" w:rsidRDefault="00AF63BA" w:rsidP="00192819">
      <w:pPr>
        <w:numPr>
          <w:ilvl w:val="1"/>
          <w:numId w:val="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faktury elektroniczne na adres</w:t>
      </w:r>
      <w:r w:rsidR="00DF0E9F" w:rsidRPr="004C2C3F">
        <w:rPr>
          <w:rFonts w:ascii="Times New Roman" w:eastAsia="Calibri" w:hAnsi="Times New Roman" w:cs="Times New Roman"/>
          <w:noProof w:val="0"/>
          <w:sz w:val="24"/>
          <w:szCs w:val="24"/>
        </w:rPr>
        <w:t>:</w:t>
      </w:r>
      <w:r w:rsidR="00C374E1" w:rsidRPr="004C2C3F">
        <w:rPr>
          <w:rFonts w:ascii="Times New Roman" w:eastAsia="Calibri" w:hAnsi="Times New Roman" w:cs="Times New Roman"/>
          <w:noProof w:val="0"/>
          <w:sz w:val="24"/>
          <w:szCs w:val="24"/>
        </w:rPr>
        <w:t xml:space="preserve"> </w:t>
      </w:r>
      <w:hyperlink r:id="rId9" w:history="1">
        <w:r w:rsidR="00C662F1" w:rsidRPr="009A7AAA">
          <w:rPr>
            <w:rStyle w:val="Hipercze"/>
            <w:rFonts w:ascii="Times New Roman" w:eastAsia="Calibri" w:hAnsi="Times New Roman" w:cs="Times New Roman"/>
            <w:b/>
            <w:bCs/>
            <w:noProof w:val="0"/>
            <w:sz w:val="24"/>
            <w:szCs w:val="24"/>
          </w:rPr>
          <w:t>fakturyapteka@spzoz.jgora</w:t>
        </w:r>
      </w:hyperlink>
      <w:r w:rsidR="00C662F1" w:rsidRPr="009A7AAA">
        <w:rPr>
          <w:rFonts w:ascii="Times New Roman" w:eastAsia="Calibri" w:hAnsi="Times New Roman" w:cs="Times New Roman"/>
          <w:b/>
          <w:bCs/>
          <w:noProof w:val="0"/>
          <w:sz w:val="24"/>
          <w:szCs w:val="24"/>
        </w:rPr>
        <w:t>.</w:t>
      </w:r>
      <w:r w:rsidR="001A46AD" w:rsidRPr="009A7AAA">
        <w:rPr>
          <w:rFonts w:ascii="Times New Roman" w:eastAsia="Calibri" w:hAnsi="Times New Roman" w:cs="Times New Roman"/>
          <w:b/>
          <w:bCs/>
          <w:noProof w:val="0"/>
          <w:sz w:val="24"/>
          <w:szCs w:val="24"/>
        </w:rPr>
        <w:t xml:space="preserve"> </w:t>
      </w:r>
      <w:r w:rsidR="001A46AD" w:rsidRPr="004C2C3F">
        <w:rPr>
          <w:rFonts w:ascii="Times New Roman" w:eastAsia="Calibri" w:hAnsi="Times New Roman" w:cs="Times New Roman"/>
          <w:noProof w:val="0"/>
          <w:sz w:val="24"/>
          <w:szCs w:val="24"/>
        </w:rPr>
        <w:t>Faktury Wykonawca dołączy do dostawy w wersji papierowej.</w:t>
      </w:r>
    </w:p>
    <w:p w14:paraId="6CC72A5E" w14:textId="6B3C6D89" w:rsidR="006E6CCB" w:rsidRPr="009A7AAA" w:rsidRDefault="00AF63BA" w:rsidP="00192819">
      <w:pPr>
        <w:numPr>
          <w:ilvl w:val="1"/>
          <w:numId w:val="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odmowy realizacji zapotrzebowania na adres </w:t>
      </w:r>
      <w:hyperlink r:id="rId10" w:history="1">
        <w:r w:rsidR="003273A5" w:rsidRPr="009A7AAA">
          <w:rPr>
            <w:rStyle w:val="Hipercze"/>
            <w:rFonts w:ascii="Times New Roman" w:eastAsia="Calibri" w:hAnsi="Times New Roman" w:cs="Times New Roman"/>
            <w:b/>
            <w:bCs/>
            <w:noProof w:val="0"/>
            <w:sz w:val="24"/>
            <w:szCs w:val="24"/>
          </w:rPr>
          <w:t>apteka@spzoz.jgora.pl</w:t>
        </w:r>
      </w:hyperlink>
      <w:r w:rsidR="006C09CF" w:rsidRPr="009A7AAA">
        <w:rPr>
          <w:rFonts w:ascii="Times New Roman" w:eastAsia="Calibri" w:hAnsi="Times New Roman" w:cs="Times New Roman"/>
          <w:b/>
          <w:bCs/>
          <w:noProof w:val="0"/>
          <w:sz w:val="24"/>
          <w:szCs w:val="24"/>
        </w:rPr>
        <w:t>.</w:t>
      </w:r>
    </w:p>
    <w:p w14:paraId="122FF26F" w14:textId="71A30BC5" w:rsidR="008E05ED" w:rsidRDefault="008E05ED" w:rsidP="00CC2D3B">
      <w:pPr>
        <w:pStyle w:val="Akapitzlist"/>
        <w:numPr>
          <w:ilvl w:val="0"/>
          <w:numId w:val="25"/>
        </w:numPr>
        <w:tabs>
          <w:tab w:val="clear" w:pos="360"/>
          <w:tab w:val="left" w:pos="411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8B277E">
        <w:rPr>
          <w:rFonts w:ascii="Times New Roman" w:eastAsia="Calibri" w:hAnsi="Times New Roman" w:cs="Times New Roman"/>
          <w:noProof w:val="0"/>
          <w:sz w:val="24"/>
          <w:szCs w:val="24"/>
        </w:rPr>
        <w:t>O każdej dostawie, Wykonawca ma obowiązek zawiadomić Zamawiającego z 1 dniowym wyprzedzeniem przed planowanym terminem dostawy.</w:t>
      </w:r>
    </w:p>
    <w:p w14:paraId="28C69187" w14:textId="2CD6A7C7" w:rsidR="000F2ABD" w:rsidRPr="00163CAB" w:rsidRDefault="00C374E1" w:rsidP="00CC2D3B">
      <w:pPr>
        <w:pStyle w:val="Akapitzlist"/>
        <w:numPr>
          <w:ilvl w:val="0"/>
          <w:numId w:val="25"/>
        </w:numPr>
        <w:tabs>
          <w:tab w:val="clear" w:pos="360"/>
          <w:tab w:val="left" w:pos="411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8B277E">
        <w:rPr>
          <w:rFonts w:ascii="Times New Roman" w:eastAsia="Calibri" w:hAnsi="Times New Roman" w:cs="Times New Roman"/>
          <w:noProof w:val="0"/>
          <w:sz w:val="24"/>
          <w:szCs w:val="24"/>
        </w:rPr>
        <w:t>Za datę i miejsce dostawy uważa się wydanie towaru osobie upoważnionej do odbioru tegoż towaru:</w:t>
      </w:r>
      <w:r w:rsidR="00707A35" w:rsidRPr="008B277E">
        <w:rPr>
          <w:rFonts w:ascii="Times New Roman" w:eastAsia="Calibri" w:hAnsi="Times New Roman" w:cs="Times New Roman"/>
          <w:noProof w:val="0"/>
          <w:sz w:val="24"/>
          <w:szCs w:val="24"/>
        </w:rPr>
        <w:t xml:space="preserve"> Kierownik </w:t>
      </w:r>
      <w:r w:rsidR="007236C8" w:rsidRPr="008B277E">
        <w:rPr>
          <w:rFonts w:ascii="Times New Roman" w:eastAsia="Calibri" w:hAnsi="Times New Roman" w:cs="Times New Roman"/>
          <w:noProof w:val="0"/>
          <w:sz w:val="24"/>
          <w:szCs w:val="24"/>
        </w:rPr>
        <w:t>Apteki</w:t>
      </w:r>
      <w:r w:rsidR="00707A35" w:rsidRPr="008B277E">
        <w:rPr>
          <w:rFonts w:ascii="Times New Roman" w:eastAsia="Calibri" w:hAnsi="Times New Roman" w:cs="Times New Roman"/>
          <w:noProof w:val="0"/>
          <w:sz w:val="24"/>
          <w:szCs w:val="24"/>
        </w:rPr>
        <w:t xml:space="preserve"> </w:t>
      </w:r>
      <w:r w:rsidRPr="008B277E">
        <w:rPr>
          <w:rFonts w:ascii="Times New Roman" w:eastAsia="Calibri" w:hAnsi="Times New Roman" w:cs="Times New Roman"/>
          <w:noProof w:val="0"/>
          <w:sz w:val="24"/>
          <w:szCs w:val="24"/>
        </w:rPr>
        <w:t>albo osoba przez niego upoważniona</w:t>
      </w:r>
      <w:bookmarkStart w:id="4" w:name="_Hlk63167440"/>
      <w:r w:rsidR="00617A01" w:rsidRPr="008B277E">
        <w:rPr>
          <w:rFonts w:ascii="Times New Roman" w:eastAsia="Calibri" w:hAnsi="Times New Roman" w:cs="Times New Roman"/>
          <w:noProof w:val="0"/>
          <w:sz w:val="24"/>
          <w:szCs w:val="24"/>
        </w:rPr>
        <w:t xml:space="preserve">. </w:t>
      </w:r>
      <w:r w:rsidR="00276C93" w:rsidRPr="008B277E">
        <w:rPr>
          <w:rFonts w:ascii="Times New Roman" w:hAnsi="Times New Roman"/>
          <w:sz w:val="24"/>
          <w:szCs w:val="24"/>
        </w:rPr>
        <w:t>Zmiana</w:t>
      </w:r>
      <w:r w:rsidR="00AF63BA" w:rsidRPr="008B277E">
        <w:rPr>
          <w:rFonts w:ascii="Times New Roman" w:hAnsi="Times New Roman"/>
          <w:sz w:val="24"/>
          <w:szCs w:val="24"/>
        </w:rPr>
        <w:t xml:space="preserve"> osoby uprawnionej wymaga jedynie pisemnego zawiadomienia przez Zamawiającego i nie stanowi zmiany </w:t>
      </w:r>
      <w:r w:rsidR="00FE01C1" w:rsidRPr="008B277E">
        <w:rPr>
          <w:rFonts w:ascii="Times New Roman" w:hAnsi="Times New Roman"/>
          <w:sz w:val="24"/>
          <w:szCs w:val="24"/>
        </w:rPr>
        <w:t>u</w:t>
      </w:r>
      <w:r w:rsidR="00AF63BA" w:rsidRPr="008B277E">
        <w:rPr>
          <w:rFonts w:ascii="Times New Roman" w:hAnsi="Times New Roman"/>
          <w:sz w:val="24"/>
          <w:szCs w:val="24"/>
        </w:rPr>
        <w:t>mowy.</w:t>
      </w:r>
      <w:bookmarkEnd w:id="4"/>
    </w:p>
    <w:p w14:paraId="5B929BA0" w14:textId="4DCC7516" w:rsidR="00C374E1" w:rsidRDefault="00C374E1" w:rsidP="00CC2D3B">
      <w:pPr>
        <w:pStyle w:val="Akapitzlist"/>
        <w:numPr>
          <w:ilvl w:val="0"/>
          <w:numId w:val="25"/>
        </w:numPr>
        <w:tabs>
          <w:tab w:val="clear" w:pos="360"/>
          <w:tab w:val="left" w:pos="411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163CAB">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163CAB">
        <w:rPr>
          <w:rFonts w:ascii="Times New Roman" w:eastAsia="Calibri" w:hAnsi="Times New Roman" w:cs="Times New Roman"/>
          <w:noProof w:val="0"/>
          <w:sz w:val="24"/>
          <w:szCs w:val="24"/>
        </w:rPr>
        <w:t>3</w:t>
      </w:r>
      <w:r w:rsidRPr="00163CAB">
        <w:rPr>
          <w:rFonts w:ascii="Times New Roman" w:eastAsia="Calibri" w:hAnsi="Times New Roman" w:cs="Times New Roman"/>
          <w:noProof w:val="0"/>
          <w:sz w:val="24"/>
          <w:szCs w:val="24"/>
        </w:rPr>
        <w:t xml:space="preserve"> uprawniona osoba.</w:t>
      </w:r>
    </w:p>
    <w:p w14:paraId="0DA3DF35" w14:textId="2F1FBFAB" w:rsidR="000B2E2B" w:rsidRPr="00D63CB8" w:rsidRDefault="000B2E2B" w:rsidP="00CC2D3B">
      <w:pPr>
        <w:pStyle w:val="Akapitzlist"/>
        <w:numPr>
          <w:ilvl w:val="0"/>
          <w:numId w:val="25"/>
        </w:numPr>
        <w:tabs>
          <w:tab w:val="clear" w:pos="360"/>
          <w:tab w:val="left" w:pos="4111"/>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63CB8">
        <w:rPr>
          <w:rFonts w:ascii="Times New Roman" w:eastAsia="Calibri" w:hAnsi="Times New Roman" w:cs="Times New Roman"/>
          <w:noProof w:val="0"/>
          <w:sz w:val="24"/>
          <w:szCs w:val="24"/>
        </w:rPr>
        <w:t xml:space="preserve">Każdy zaoferowany </w:t>
      </w:r>
      <w:r w:rsidR="003B0E0D" w:rsidRPr="00D63CB8">
        <w:rPr>
          <w:rFonts w:ascii="Times New Roman" w:eastAsia="Calibri" w:hAnsi="Times New Roman" w:cs="Times New Roman"/>
          <w:noProof w:val="0"/>
          <w:sz w:val="24"/>
          <w:szCs w:val="24"/>
        </w:rPr>
        <w:t xml:space="preserve">produkt </w:t>
      </w:r>
      <w:r w:rsidRPr="00D63CB8">
        <w:rPr>
          <w:rFonts w:ascii="Times New Roman" w:eastAsia="Calibri" w:hAnsi="Times New Roman" w:cs="Times New Roman"/>
          <w:noProof w:val="0"/>
          <w:sz w:val="24"/>
          <w:szCs w:val="24"/>
        </w:rPr>
        <w:t xml:space="preserve"> będzie posiadał na opakowaniu bezpośrednim</w:t>
      </w:r>
      <w:r w:rsidR="003B0E0D" w:rsidRPr="00D63CB8">
        <w:rPr>
          <w:rFonts w:ascii="Times New Roman" w:eastAsia="Calibri" w:hAnsi="Times New Roman" w:cs="Times New Roman"/>
          <w:noProof w:val="0"/>
          <w:sz w:val="24"/>
          <w:szCs w:val="24"/>
        </w:rPr>
        <w:t xml:space="preserve"> treść zgodną z obowiązującymi przepisami</w:t>
      </w:r>
      <w:r w:rsidRPr="00D63CB8">
        <w:rPr>
          <w:rFonts w:ascii="Times New Roman" w:eastAsia="Calibri" w:hAnsi="Times New Roman" w:cs="Times New Roman"/>
          <w:noProof w:val="0"/>
          <w:sz w:val="24"/>
          <w:szCs w:val="24"/>
        </w:rPr>
        <w:t xml:space="preserve">: </w:t>
      </w:r>
    </w:p>
    <w:p w14:paraId="270FDB7E" w14:textId="389D6E96" w:rsidR="000B2E2B" w:rsidRDefault="003B0E0D" w:rsidP="003B0E0D">
      <w:pPr>
        <w:pStyle w:val="Akapitzlist"/>
        <w:numPr>
          <w:ilvl w:val="0"/>
          <w:numId w:val="15"/>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wyrób medyczny – zgodnie z Rozporządzeniem MZ </w:t>
      </w:r>
      <w:r w:rsidR="00A369FE">
        <w:rPr>
          <w:rFonts w:ascii="Times New Roman" w:eastAsia="Calibri" w:hAnsi="Times New Roman" w:cs="Times New Roman"/>
          <w:noProof w:val="0"/>
          <w:sz w:val="24"/>
          <w:szCs w:val="24"/>
        </w:rPr>
        <w:t xml:space="preserve">z dnia 17.02.2016 r. </w:t>
      </w:r>
      <w:r>
        <w:rPr>
          <w:rFonts w:ascii="Times New Roman" w:eastAsia="Calibri" w:hAnsi="Times New Roman" w:cs="Times New Roman"/>
          <w:noProof w:val="0"/>
          <w:sz w:val="24"/>
          <w:szCs w:val="24"/>
        </w:rPr>
        <w:t>w sprawie wymagań zasadniczych oraz zgodności wyrobów medycznych (Dz. U. z 2016 r.</w:t>
      </w:r>
      <w:r w:rsidR="005E120E">
        <w:rPr>
          <w:rFonts w:ascii="Times New Roman" w:eastAsia="Calibri" w:hAnsi="Times New Roman" w:cs="Times New Roman"/>
          <w:noProof w:val="0"/>
          <w:sz w:val="24"/>
          <w:szCs w:val="24"/>
        </w:rPr>
        <w:t>,</w:t>
      </w:r>
      <w:r>
        <w:rPr>
          <w:rFonts w:ascii="Times New Roman" w:eastAsia="Calibri" w:hAnsi="Times New Roman" w:cs="Times New Roman"/>
          <w:noProof w:val="0"/>
          <w:sz w:val="24"/>
          <w:szCs w:val="24"/>
        </w:rPr>
        <w:t xml:space="preserve"> poz. 211 ze zm.)</w:t>
      </w:r>
    </w:p>
    <w:p w14:paraId="1AFDDC5A" w14:textId="77777777" w:rsidR="00D63CB8" w:rsidRDefault="003D2B8A" w:rsidP="00835969">
      <w:pPr>
        <w:pStyle w:val="Akapitzlist"/>
        <w:numPr>
          <w:ilvl w:val="0"/>
          <w:numId w:val="25"/>
        </w:numPr>
        <w:tabs>
          <w:tab w:val="clear" w:pos="360"/>
          <w:tab w:val="num"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63CB8">
        <w:rPr>
          <w:rFonts w:ascii="Times New Roman" w:eastAsia="Calibri" w:hAnsi="Times New Roman" w:cs="Times New Roman"/>
          <w:noProof w:val="0"/>
          <w:sz w:val="24"/>
          <w:szCs w:val="24"/>
        </w:rPr>
        <w:t>Wykonawca gwarantuje, że towar będzie oznakowany w języku polskim, zarówno na opakowaniu bezpośrednim jak i zewnętrznym i zaopatrzony w ulotkę w języku polskim.</w:t>
      </w:r>
    </w:p>
    <w:p w14:paraId="14AE70E8" w14:textId="16E2CF34" w:rsidR="00C374E1" w:rsidRDefault="00C374E1" w:rsidP="00835969">
      <w:pPr>
        <w:pStyle w:val="Akapitzlist"/>
        <w:numPr>
          <w:ilvl w:val="0"/>
          <w:numId w:val="25"/>
        </w:numPr>
        <w:tabs>
          <w:tab w:val="num"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63CB8">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41C03670" w14:textId="05F55164" w:rsidR="00AD4DAF" w:rsidRDefault="00C374E1" w:rsidP="00835969">
      <w:pPr>
        <w:pStyle w:val="Akapitzlist"/>
        <w:numPr>
          <w:ilvl w:val="0"/>
          <w:numId w:val="25"/>
        </w:numPr>
        <w:tabs>
          <w:tab w:val="clear" w:pos="360"/>
          <w:tab w:val="num" w:pos="426"/>
          <w:tab w:val="left" w:pos="368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63CB8">
        <w:rPr>
          <w:rFonts w:ascii="Times New Roman" w:eastAsia="Calibri" w:hAnsi="Times New Roman" w:cs="Times New Roman"/>
          <w:noProof w:val="0"/>
          <w:sz w:val="24"/>
          <w:szCs w:val="24"/>
        </w:rPr>
        <w:t xml:space="preserve">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t>
      </w:r>
      <w:r w:rsidR="00AD4DAF" w:rsidRPr="00805A2D">
        <w:rPr>
          <w:rFonts w:ascii="Times New Roman" w:eastAsia="Calibri" w:hAnsi="Times New Roman" w:cs="Times New Roman"/>
          <w:noProof w:val="0"/>
          <w:sz w:val="24"/>
          <w:szCs w:val="24"/>
        </w:rPr>
        <w:t>Dotyczy to w szczególności wyczerpania limitów finansowania świadczeń przez Narodowy Fundusz Zdrowia</w:t>
      </w:r>
    </w:p>
    <w:p w14:paraId="1FFAE106" w14:textId="4751B3BD" w:rsidR="00AF63BA" w:rsidRPr="00CA66D7" w:rsidRDefault="00C374E1" w:rsidP="00835969">
      <w:pPr>
        <w:pStyle w:val="Akapitzlist"/>
        <w:numPr>
          <w:ilvl w:val="0"/>
          <w:numId w:val="25"/>
        </w:numPr>
        <w:tabs>
          <w:tab w:val="num"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63CB8">
        <w:rPr>
          <w:rFonts w:ascii="Times New Roman" w:eastAsia="Calibri" w:hAnsi="Times New Roman" w:cs="Times New Roman"/>
          <w:noProof w:val="0"/>
          <w:sz w:val="24"/>
          <w:szCs w:val="24"/>
        </w:rPr>
        <w:t xml:space="preserve">Wykonawca oświadcza, że niewykorzystanie w trakcie </w:t>
      </w:r>
      <w:r w:rsidR="008B6FE3" w:rsidRPr="00D63CB8">
        <w:rPr>
          <w:rFonts w:ascii="Times New Roman" w:eastAsia="Calibri" w:hAnsi="Times New Roman" w:cs="Times New Roman"/>
          <w:noProof w:val="0"/>
          <w:sz w:val="24"/>
          <w:szCs w:val="24"/>
        </w:rPr>
        <w:t xml:space="preserve">obowiązywania </w:t>
      </w:r>
      <w:r w:rsidR="00515D39" w:rsidRPr="00D63CB8">
        <w:rPr>
          <w:rFonts w:ascii="Times New Roman" w:eastAsia="Calibri" w:hAnsi="Times New Roman" w:cs="Times New Roman"/>
          <w:noProof w:val="0"/>
          <w:sz w:val="24"/>
          <w:szCs w:val="24"/>
        </w:rPr>
        <w:t>u</w:t>
      </w:r>
      <w:r w:rsidR="008B6FE3" w:rsidRPr="00D63CB8">
        <w:rPr>
          <w:rFonts w:ascii="Times New Roman" w:eastAsia="Calibri" w:hAnsi="Times New Roman" w:cs="Times New Roman"/>
          <w:noProof w:val="0"/>
          <w:sz w:val="24"/>
          <w:szCs w:val="24"/>
        </w:rPr>
        <w:t>mowy</w:t>
      </w:r>
      <w:r w:rsidRPr="00D63CB8">
        <w:rPr>
          <w:rFonts w:ascii="Times New Roman" w:eastAsia="Calibri" w:hAnsi="Times New Roman" w:cs="Times New Roman"/>
          <w:noProof w:val="0"/>
          <w:sz w:val="24"/>
          <w:szCs w:val="24"/>
        </w:rPr>
        <w:t xml:space="preserve"> pełnej ilości przedmiotu </w:t>
      </w:r>
      <w:r w:rsidR="00032C85" w:rsidRPr="00D63CB8">
        <w:rPr>
          <w:rFonts w:ascii="Times New Roman" w:eastAsia="Calibri" w:hAnsi="Times New Roman" w:cs="Times New Roman"/>
          <w:noProof w:val="0"/>
          <w:sz w:val="24"/>
          <w:szCs w:val="24"/>
        </w:rPr>
        <w:t>u</w:t>
      </w:r>
      <w:r w:rsidRPr="00D63CB8">
        <w:rPr>
          <w:rFonts w:ascii="Times New Roman" w:eastAsia="Calibri" w:hAnsi="Times New Roman" w:cs="Times New Roman"/>
          <w:noProof w:val="0"/>
          <w:sz w:val="24"/>
          <w:szCs w:val="24"/>
        </w:rPr>
        <w:t xml:space="preserve">mowy przez Zamawiającego nie stanowi niewykonania lub nienależytego wykonania </w:t>
      </w:r>
      <w:r w:rsidR="00032C85" w:rsidRPr="00D63CB8">
        <w:rPr>
          <w:rFonts w:ascii="Times New Roman" w:eastAsia="Calibri" w:hAnsi="Times New Roman" w:cs="Times New Roman"/>
          <w:noProof w:val="0"/>
          <w:sz w:val="24"/>
          <w:szCs w:val="24"/>
        </w:rPr>
        <w:t>u</w:t>
      </w:r>
      <w:r w:rsidRPr="00D63CB8">
        <w:rPr>
          <w:rFonts w:ascii="Times New Roman" w:eastAsia="Calibri" w:hAnsi="Times New Roman" w:cs="Times New Roman"/>
          <w:noProof w:val="0"/>
          <w:sz w:val="24"/>
          <w:szCs w:val="24"/>
        </w:rPr>
        <w:t>mowy przez Zamawiającego i nie stanowi podstawy dochodzenia roszczeń odszkodowawczych z tego tytułu</w:t>
      </w:r>
      <w:r w:rsidR="00EE793C" w:rsidRPr="00D63CB8">
        <w:rPr>
          <w:rFonts w:ascii="Times New Roman" w:eastAsia="Calibri" w:hAnsi="Times New Roman" w:cs="Times New Roman"/>
          <w:noProof w:val="0"/>
          <w:sz w:val="24"/>
          <w:szCs w:val="24"/>
        </w:rPr>
        <w:t xml:space="preserve"> w przypadku gdy Zamawiający nie zrealizuje zamówień </w:t>
      </w:r>
      <w:r w:rsidR="00EE793C" w:rsidRPr="00D63CB8">
        <w:rPr>
          <w:rFonts w:ascii="Times New Roman" w:eastAsia="Calibri" w:hAnsi="Times New Roman" w:cs="Times New Roman"/>
          <w:b/>
          <w:bCs/>
          <w:noProof w:val="0"/>
          <w:sz w:val="24"/>
          <w:szCs w:val="24"/>
        </w:rPr>
        <w:t>przekraczających 1</w:t>
      </w:r>
      <w:r w:rsidR="00DD0D16">
        <w:rPr>
          <w:rFonts w:ascii="Times New Roman" w:eastAsia="Calibri" w:hAnsi="Times New Roman" w:cs="Times New Roman"/>
          <w:b/>
          <w:bCs/>
          <w:noProof w:val="0"/>
          <w:sz w:val="24"/>
          <w:szCs w:val="24"/>
        </w:rPr>
        <w:t>0</w:t>
      </w:r>
      <w:r w:rsidR="00EE793C" w:rsidRPr="00D63CB8">
        <w:rPr>
          <w:rFonts w:ascii="Times New Roman" w:eastAsia="Calibri" w:hAnsi="Times New Roman" w:cs="Times New Roman"/>
          <w:b/>
          <w:bCs/>
          <w:noProof w:val="0"/>
          <w:sz w:val="24"/>
          <w:szCs w:val="24"/>
        </w:rPr>
        <w:t>%wartości umowy.</w:t>
      </w:r>
    </w:p>
    <w:p w14:paraId="68C8D7C8" w14:textId="0F21CBAD" w:rsidR="006776E9" w:rsidRDefault="006776E9" w:rsidP="00835969">
      <w:pPr>
        <w:pStyle w:val="Akapitzlist"/>
        <w:numPr>
          <w:ilvl w:val="0"/>
          <w:numId w:val="25"/>
        </w:numPr>
        <w:tabs>
          <w:tab w:val="num"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CA66D7">
        <w:rPr>
          <w:rFonts w:ascii="Times New Roman" w:eastAsia="Calibri" w:hAnsi="Times New Roman" w:cs="Times New Roman"/>
          <w:noProof w:val="0"/>
          <w:sz w:val="24"/>
          <w:szCs w:val="24"/>
        </w:rPr>
        <w:t xml:space="preserve">Zamawiający zastrzega sobie prawo do przesunięć asortymentowych przy zachowaniu łącznej wartości </w:t>
      </w:r>
      <w:r w:rsidR="00FE01C1" w:rsidRPr="00CA66D7">
        <w:rPr>
          <w:rFonts w:ascii="Times New Roman" w:eastAsia="Calibri" w:hAnsi="Times New Roman" w:cs="Times New Roman"/>
          <w:noProof w:val="0"/>
          <w:sz w:val="24"/>
          <w:szCs w:val="24"/>
        </w:rPr>
        <w:t>u</w:t>
      </w:r>
      <w:r w:rsidRPr="00CA66D7">
        <w:rPr>
          <w:rFonts w:ascii="Times New Roman" w:eastAsia="Calibri" w:hAnsi="Times New Roman" w:cs="Times New Roman"/>
          <w:noProof w:val="0"/>
          <w:sz w:val="24"/>
          <w:szCs w:val="24"/>
        </w:rPr>
        <w:t>mowy bez wprowadzania dodatkowych aneksów w przedmiotowej sprawie.</w:t>
      </w:r>
    </w:p>
    <w:p w14:paraId="6C769CAB" w14:textId="77777777" w:rsidR="00EF45E1" w:rsidRDefault="00AF63BA" w:rsidP="00835969">
      <w:pPr>
        <w:pStyle w:val="Akapitzlist"/>
        <w:numPr>
          <w:ilvl w:val="0"/>
          <w:numId w:val="25"/>
        </w:numPr>
        <w:tabs>
          <w:tab w:val="num"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CA66D7">
        <w:rPr>
          <w:rFonts w:ascii="Times New Roman" w:eastAsia="Calibri" w:hAnsi="Times New Roman" w:cs="Times New Roman"/>
          <w:noProof w:val="0"/>
          <w:sz w:val="24"/>
          <w:szCs w:val="24"/>
        </w:rPr>
        <w:t xml:space="preserve">W sytuacji, kiedy w okresie trwania </w:t>
      </w:r>
      <w:r w:rsidR="00032C85" w:rsidRPr="00CA66D7">
        <w:rPr>
          <w:rFonts w:ascii="Times New Roman" w:eastAsia="Calibri" w:hAnsi="Times New Roman" w:cs="Times New Roman"/>
          <w:noProof w:val="0"/>
          <w:sz w:val="24"/>
          <w:szCs w:val="24"/>
        </w:rPr>
        <w:t>u</w:t>
      </w:r>
      <w:r w:rsidRPr="00CA66D7">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dopuszczają możliwość przedłużenia czasu trwania </w:t>
      </w:r>
      <w:r w:rsidR="00032C85" w:rsidRPr="00CA66D7">
        <w:rPr>
          <w:rFonts w:ascii="Times New Roman" w:eastAsia="Calibri" w:hAnsi="Times New Roman" w:cs="Times New Roman"/>
          <w:noProof w:val="0"/>
          <w:sz w:val="24"/>
          <w:szCs w:val="24"/>
        </w:rPr>
        <w:t>u</w:t>
      </w:r>
      <w:r w:rsidRPr="00CA66D7">
        <w:rPr>
          <w:rFonts w:ascii="Times New Roman" w:eastAsia="Calibri" w:hAnsi="Times New Roman" w:cs="Times New Roman"/>
          <w:noProof w:val="0"/>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1E673971" w14:textId="27AD71B7" w:rsidR="00DD4EB9" w:rsidRDefault="006776E9" w:rsidP="00835969">
      <w:pPr>
        <w:pStyle w:val="Akapitzlist"/>
        <w:numPr>
          <w:ilvl w:val="0"/>
          <w:numId w:val="25"/>
        </w:numPr>
        <w:tabs>
          <w:tab w:val="num"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EF45E1">
        <w:rPr>
          <w:rFonts w:ascii="Times New Roman" w:eastAsia="Calibri" w:hAnsi="Times New Roman" w:cs="Times New Roman"/>
          <w:noProof w:val="0"/>
          <w:sz w:val="24"/>
          <w:szCs w:val="24"/>
        </w:rPr>
        <w:lastRenderedPageBreak/>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34926068" w14:textId="77777777" w:rsidR="00BB7877" w:rsidRPr="00EF45E1" w:rsidRDefault="00BB7877" w:rsidP="00835969">
      <w:pPr>
        <w:pStyle w:val="Akapitzlist"/>
        <w:numPr>
          <w:ilvl w:val="0"/>
          <w:numId w:val="25"/>
        </w:numPr>
        <w:tabs>
          <w:tab w:val="num"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EF45E1">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39F58A14" w14:textId="77777777" w:rsidR="005828F6" w:rsidRDefault="005828F6" w:rsidP="009A619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p>
    <w:p w14:paraId="5886A661" w14:textId="06124C69" w:rsidR="00C374E1" w:rsidRPr="00C374E1" w:rsidRDefault="00C374E1" w:rsidP="009A619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4. </w:t>
      </w:r>
    </w:p>
    <w:p w14:paraId="40A9CC34" w14:textId="77777777" w:rsidR="00C374E1" w:rsidRP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WARUNKI PŁATNOŚCI</w:t>
      </w:r>
    </w:p>
    <w:p w14:paraId="70134F6F" w14:textId="20C3AA94" w:rsidR="00473054" w:rsidRPr="00ED5482" w:rsidRDefault="00473054" w:rsidP="00473054">
      <w:pPr>
        <w:pStyle w:val="Bezodstpw"/>
        <w:numPr>
          <w:ilvl w:val="0"/>
          <w:numId w:val="27"/>
        </w:numPr>
        <w:ind w:left="284" w:hanging="284"/>
        <w:jc w:val="both"/>
        <w:rPr>
          <w:rFonts w:ascii="Times New Roman" w:hAnsi="Times New Roman"/>
          <w:bCs/>
          <w:sz w:val="24"/>
          <w:szCs w:val="24"/>
        </w:rPr>
      </w:pPr>
      <w:r w:rsidRPr="00ED5482">
        <w:rPr>
          <w:rFonts w:ascii="Times New Roman" w:hAnsi="Times New Roman"/>
          <w:bCs/>
          <w:sz w:val="24"/>
          <w:szCs w:val="24"/>
        </w:rPr>
        <w:t xml:space="preserve">Przy dostawach partiami, Zamawiający zobowiązuje się zapłacić Wykonawcy za każdą dostarczoną partię według cen podanych w </w:t>
      </w:r>
      <w:r>
        <w:rPr>
          <w:rFonts w:ascii="Times New Roman" w:hAnsi="Times New Roman"/>
          <w:bCs/>
          <w:sz w:val="24"/>
          <w:szCs w:val="24"/>
        </w:rPr>
        <w:t>Z</w:t>
      </w:r>
      <w:r w:rsidRPr="00ED5482">
        <w:rPr>
          <w:rFonts w:ascii="Times New Roman" w:hAnsi="Times New Roman"/>
          <w:bCs/>
          <w:sz w:val="24"/>
          <w:szCs w:val="24"/>
        </w:rPr>
        <w:t>ałączniku nr 1</w:t>
      </w:r>
      <w:r>
        <w:rPr>
          <w:rFonts w:ascii="Times New Roman" w:hAnsi="Times New Roman"/>
          <w:bCs/>
          <w:sz w:val="24"/>
          <w:szCs w:val="24"/>
        </w:rPr>
        <w:t xml:space="preserve"> do</w:t>
      </w:r>
      <w:r w:rsidRPr="00ED5482">
        <w:rPr>
          <w:rFonts w:ascii="Times New Roman" w:hAnsi="Times New Roman"/>
          <w:bCs/>
          <w:sz w:val="24"/>
          <w:szCs w:val="24"/>
        </w:rPr>
        <w:t xml:space="preserve"> niniejszej </w:t>
      </w:r>
      <w:r>
        <w:rPr>
          <w:rFonts w:ascii="Times New Roman" w:hAnsi="Times New Roman"/>
          <w:bCs/>
          <w:sz w:val="24"/>
          <w:szCs w:val="24"/>
        </w:rPr>
        <w:t>u</w:t>
      </w:r>
      <w:r w:rsidRPr="00ED5482">
        <w:rPr>
          <w:rFonts w:ascii="Times New Roman" w:hAnsi="Times New Roman"/>
          <w:bCs/>
          <w:sz w:val="24"/>
          <w:szCs w:val="24"/>
        </w:rPr>
        <w:t xml:space="preserve">mowy. </w:t>
      </w:r>
    </w:p>
    <w:p w14:paraId="2FDB46EB" w14:textId="40F71A84" w:rsidR="00473054" w:rsidRDefault="00473054" w:rsidP="00473054">
      <w:pPr>
        <w:pStyle w:val="Bezodstpw"/>
        <w:numPr>
          <w:ilvl w:val="0"/>
          <w:numId w:val="27"/>
        </w:numPr>
        <w:ind w:left="284" w:hanging="284"/>
        <w:jc w:val="both"/>
        <w:rPr>
          <w:rFonts w:ascii="Times New Roman" w:hAnsi="Times New Roman"/>
          <w:bCs/>
          <w:sz w:val="24"/>
          <w:szCs w:val="24"/>
        </w:rPr>
      </w:pPr>
      <w:r w:rsidRPr="00ED5482">
        <w:rPr>
          <w:rFonts w:ascii="Times New Roman" w:hAnsi="Times New Roman"/>
          <w:bCs/>
          <w:sz w:val="24"/>
          <w:szCs w:val="24"/>
        </w:rPr>
        <w:t xml:space="preserve">Płatność za złożony w mini banku towar następować będzie po jego zużyciu. Wykonawca dostarczał będzie kopię faktury VAT z nazwą towaru w języku polskim na podstawie przesłanego przez Zamawiającego protokołu zużycia podpisanego przez Dyrektora WCSKJ w ciągu 24 godzin od daty wystawienia faktury VAT na adres mailowy: </w:t>
      </w:r>
      <w:hyperlink r:id="rId11" w:history="1">
        <w:r w:rsidR="007C0CFC" w:rsidRPr="00DC544C">
          <w:rPr>
            <w:rStyle w:val="Hipercze"/>
            <w:rFonts w:ascii="Times New Roman" w:hAnsi="Times New Roman"/>
            <w:b/>
            <w:sz w:val="24"/>
            <w:szCs w:val="24"/>
          </w:rPr>
          <w:t>fakturyapteka@spzoz.jgora.p</w:t>
        </w:r>
        <w:r w:rsidR="007C0CFC" w:rsidRPr="00134484">
          <w:rPr>
            <w:rStyle w:val="Hipercze"/>
            <w:rFonts w:ascii="Times New Roman" w:hAnsi="Times New Roman"/>
            <w:bCs/>
            <w:sz w:val="24"/>
            <w:szCs w:val="24"/>
          </w:rPr>
          <w:t>l</w:t>
        </w:r>
      </w:hyperlink>
      <w:r w:rsidR="00ED13CD">
        <w:rPr>
          <w:rFonts w:ascii="Times New Roman" w:hAnsi="Times New Roman"/>
          <w:bCs/>
          <w:sz w:val="24"/>
          <w:szCs w:val="24"/>
        </w:rPr>
        <w:t xml:space="preserve">, </w:t>
      </w:r>
      <w:r w:rsidRPr="00ED5482">
        <w:rPr>
          <w:rFonts w:ascii="Times New Roman" w:hAnsi="Times New Roman"/>
          <w:bCs/>
          <w:sz w:val="24"/>
          <w:szCs w:val="24"/>
        </w:rPr>
        <w:t xml:space="preserve">a oryginał w ciągu 3 dni roboczych do siedziby Zamawiającego. </w:t>
      </w:r>
    </w:p>
    <w:p w14:paraId="45DB8D41" w14:textId="77777777" w:rsidR="00473054" w:rsidRDefault="00473054" w:rsidP="00473054">
      <w:pPr>
        <w:pStyle w:val="Bezodstpw"/>
        <w:numPr>
          <w:ilvl w:val="0"/>
          <w:numId w:val="28"/>
        </w:numPr>
        <w:ind w:left="567" w:hanging="283"/>
        <w:jc w:val="both"/>
        <w:rPr>
          <w:rFonts w:ascii="Times New Roman" w:hAnsi="Times New Roman"/>
          <w:bCs/>
          <w:sz w:val="24"/>
          <w:szCs w:val="24"/>
        </w:rPr>
      </w:pPr>
      <w:r w:rsidRPr="00576FA8">
        <w:rPr>
          <w:rFonts w:ascii="Times New Roman" w:hAnsi="Times New Roman"/>
          <w:bCs/>
          <w:sz w:val="24"/>
          <w:szCs w:val="24"/>
        </w:rPr>
        <w:t>zapis ma być zgodny z serią i datą zużytego towaru</w:t>
      </w:r>
      <w:r>
        <w:rPr>
          <w:rFonts w:ascii="Times New Roman" w:hAnsi="Times New Roman"/>
          <w:bCs/>
          <w:sz w:val="24"/>
          <w:szCs w:val="24"/>
        </w:rPr>
        <w:t>.</w:t>
      </w:r>
    </w:p>
    <w:p w14:paraId="6CA374FC" w14:textId="36CC44FF" w:rsidR="007E6B34" w:rsidRPr="00700C44" w:rsidRDefault="00473054" w:rsidP="00473054">
      <w:pPr>
        <w:pStyle w:val="Bezodstpw"/>
        <w:numPr>
          <w:ilvl w:val="0"/>
          <w:numId w:val="27"/>
        </w:numPr>
        <w:ind w:left="284" w:hanging="284"/>
        <w:jc w:val="both"/>
        <w:rPr>
          <w:rFonts w:ascii="Times New Roman" w:hAnsi="Times New Roman"/>
          <w:bCs/>
          <w:sz w:val="24"/>
          <w:szCs w:val="24"/>
        </w:rPr>
      </w:pPr>
      <w:r w:rsidRPr="00576FA8">
        <w:rPr>
          <w:rFonts w:ascii="Times New Roman" w:hAnsi="Times New Roman"/>
          <w:bCs/>
          <w:sz w:val="24"/>
          <w:szCs w:val="24"/>
        </w:rPr>
        <w:t xml:space="preserve"> </w:t>
      </w:r>
      <w:r w:rsidR="007E6B34" w:rsidRPr="00473054">
        <w:rPr>
          <w:rFonts w:ascii="Times New Roman" w:hAnsi="Times New Roman"/>
          <w:sz w:val="24"/>
          <w:szCs w:val="24"/>
        </w:rPr>
        <w:t xml:space="preserve">Płatność z tytułu dostawy przedmiotu umowy, dokonywana będzie za każdą zrealizowaną dostawę w ciągu </w:t>
      </w:r>
      <w:r w:rsidR="007E6B34" w:rsidRPr="00473054">
        <w:rPr>
          <w:rFonts w:ascii="Times New Roman" w:hAnsi="Times New Roman"/>
          <w:bCs/>
          <w:sz w:val="24"/>
          <w:szCs w:val="24"/>
        </w:rPr>
        <w:t>60 dni</w:t>
      </w:r>
      <w:r w:rsidR="007E6B34" w:rsidRPr="00473054">
        <w:rPr>
          <w:rFonts w:ascii="Times New Roman" w:hAnsi="Times New Roman"/>
          <w:sz w:val="24"/>
          <w:szCs w:val="24"/>
        </w:rPr>
        <w:t xml:space="preserve"> od daty dostarczenia przez Wykonawcę prawidłowo wystawionego pod względem formalnym i merytorycznym oryginału faktury do Zamawiającego, na rachunek bankowy wpisany przez Wykonawcę na fakturze.</w:t>
      </w:r>
    </w:p>
    <w:p w14:paraId="4789388D" w14:textId="200509C9" w:rsidR="00700C44" w:rsidRPr="00700C44" w:rsidRDefault="00700C44" w:rsidP="00700C44">
      <w:pPr>
        <w:pStyle w:val="Bezodstpw"/>
        <w:ind w:left="284"/>
        <w:jc w:val="both"/>
        <w:rPr>
          <w:rFonts w:ascii="Times New Roman" w:hAnsi="Times New Roman"/>
          <w:b/>
          <w:bCs/>
          <w:sz w:val="24"/>
          <w:szCs w:val="24"/>
        </w:rPr>
      </w:pPr>
      <w:r>
        <w:rPr>
          <w:rFonts w:ascii="Times New Roman" w:hAnsi="Times New Roman"/>
          <w:b/>
          <w:bCs/>
          <w:sz w:val="24"/>
          <w:szCs w:val="24"/>
        </w:rPr>
        <w:t>Nr rachunku bankowego Wykonawcy: ……………………………………………………</w:t>
      </w:r>
    </w:p>
    <w:p w14:paraId="55CBC6EE" w14:textId="53462166" w:rsidR="007E6B34" w:rsidRPr="00473054" w:rsidRDefault="007E6B34" w:rsidP="00473054">
      <w:pPr>
        <w:pStyle w:val="Bezodstpw"/>
        <w:numPr>
          <w:ilvl w:val="0"/>
          <w:numId w:val="27"/>
        </w:numPr>
        <w:ind w:left="284" w:hanging="284"/>
        <w:jc w:val="both"/>
        <w:rPr>
          <w:rFonts w:ascii="Times New Roman" w:hAnsi="Times New Roman"/>
          <w:bCs/>
          <w:sz w:val="24"/>
          <w:szCs w:val="24"/>
        </w:rPr>
      </w:pPr>
      <w:r w:rsidRPr="00473054">
        <w:rPr>
          <w:rFonts w:ascii="Times New Roman" w:hAnsi="Times New Roman"/>
          <w:spacing w:val="-3"/>
          <w:sz w:val="24"/>
          <w:szCs w:val="24"/>
        </w:rPr>
        <w:t>Termin</w:t>
      </w:r>
      <w:r w:rsidRPr="00473054">
        <w:rPr>
          <w:rFonts w:ascii="Times New Roman" w:hAnsi="Times New Roman"/>
          <w:sz w:val="24"/>
          <w:szCs w:val="24"/>
        </w:rPr>
        <w:t xml:space="preserve"> płatności wpisany przez Wykonawcę na fakturze musi być zgodny z terminem płatności - 60 dni. </w:t>
      </w:r>
    </w:p>
    <w:p w14:paraId="059B7B25" w14:textId="5087C209" w:rsidR="007E6B34" w:rsidRPr="00473054" w:rsidRDefault="007E6B34" w:rsidP="00473054">
      <w:pPr>
        <w:pStyle w:val="Bezodstpw"/>
        <w:numPr>
          <w:ilvl w:val="0"/>
          <w:numId w:val="27"/>
        </w:numPr>
        <w:ind w:left="284" w:hanging="284"/>
        <w:jc w:val="both"/>
        <w:rPr>
          <w:rFonts w:ascii="Times New Roman" w:hAnsi="Times New Roman"/>
          <w:bCs/>
          <w:sz w:val="24"/>
          <w:szCs w:val="24"/>
        </w:rPr>
      </w:pPr>
      <w:r w:rsidRPr="00473054">
        <w:rPr>
          <w:rFonts w:ascii="Times New Roman" w:hAnsi="Times New Roman"/>
          <w:sz w:val="24"/>
          <w:szCs w:val="24"/>
        </w:rPr>
        <w:t>Za datę zapłaty uznaje się dzień obciążenia rachunku bankowego Zamawiającego.</w:t>
      </w:r>
    </w:p>
    <w:p w14:paraId="38CFF663" w14:textId="68913D9D" w:rsidR="007E6B34" w:rsidRPr="00473054" w:rsidRDefault="007E6B34" w:rsidP="00473054">
      <w:pPr>
        <w:pStyle w:val="Bezodstpw"/>
        <w:numPr>
          <w:ilvl w:val="0"/>
          <w:numId w:val="27"/>
        </w:numPr>
        <w:ind w:left="284" w:hanging="284"/>
        <w:jc w:val="both"/>
        <w:rPr>
          <w:rFonts w:ascii="Times New Roman" w:hAnsi="Times New Roman"/>
          <w:bCs/>
          <w:sz w:val="24"/>
          <w:szCs w:val="24"/>
        </w:rPr>
      </w:pPr>
      <w:r w:rsidRPr="00473054">
        <w:rPr>
          <w:rFonts w:ascii="Times New Roman" w:hAnsi="Times New Roman"/>
          <w:sz w:val="24"/>
          <w:szCs w:val="24"/>
        </w:rPr>
        <w:t>Koszty obsługi bankowej powstałe w banku Zamawiającego pokrywa Zamawiający. Koszty obsługi bankowej powstałe w banku Wykonawcy pokrywa Wykonawca.</w:t>
      </w:r>
    </w:p>
    <w:p w14:paraId="1D2BF36E" w14:textId="7B855E1E" w:rsidR="007E6B34" w:rsidRPr="007C0CFC" w:rsidRDefault="007E6B34" w:rsidP="00473054">
      <w:pPr>
        <w:pStyle w:val="Bezodstpw"/>
        <w:numPr>
          <w:ilvl w:val="0"/>
          <w:numId w:val="27"/>
        </w:numPr>
        <w:ind w:left="284" w:hanging="284"/>
        <w:jc w:val="both"/>
        <w:rPr>
          <w:rFonts w:ascii="Times New Roman" w:hAnsi="Times New Roman"/>
          <w:bCs/>
          <w:sz w:val="24"/>
          <w:szCs w:val="24"/>
        </w:rPr>
      </w:pPr>
      <w:r w:rsidRPr="00473054">
        <w:rPr>
          <w:rFonts w:ascii="Times New Roman" w:hAnsi="Times New Roman"/>
          <w:spacing w:val="-3"/>
          <w:sz w:val="24"/>
          <w:szCs w:val="24"/>
        </w:rPr>
        <w:t>W przypadku nie uregulowania przez Zamawiaj</w:t>
      </w:r>
      <w:r w:rsidR="00347246">
        <w:rPr>
          <w:rFonts w:ascii="Times New Roman" w:hAnsi="Times New Roman"/>
          <w:spacing w:val="-3"/>
          <w:sz w:val="24"/>
          <w:szCs w:val="24"/>
        </w:rPr>
        <w:t>ą</w:t>
      </w:r>
      <w:r w:rsidRPr="00473054">
        <w:rPr>
          <w:rFonts w:ascii="Times New Roman" w:hAnsi="Times New Roman"/>
          <w:spacing w:val="-3"/>
          <w:sz w:val="24"/>
          <w:szCs w:val="24"/>
        </w:rPr>
        <w:t>cego  płatności w terminie określonym w ust.</w:t>
      </w:r>
      <w:r w:rsidR="007C0CFC">
        <w:rPr>
          <w:rFonts w:ascii="Times New Roman" w:hAnsi="Times New Roman"/>
          <w:spacing w:val="-3"/>
          <w:sz w:val="24"/>
          <w:szCs w:val="24"/>
        </w:rPr>
        <w:t>3</w:t>
      </w:r>
      <w:r w:rsidRPr="00473054">
        <w:rPr>
          <w:rFonts w:ascii="Times New Roman" w:hAnsi="Times New Roman"/>
          <w:spacing w:val="-3"/>
          <w:sz w:val="24"/>
          <w:szCs w:val="24"/>
        </w:rPr>
        <w:t xml:space="preserve">,  Wykonawcy przysługuje prawo naliczania odsetek ustawowych za opóźnienie </w:t>
      </w:r>
      <w:r w:rsidRPr="00473054">
        <w:rPr>
          <w:rFonts w:ascii="Times New Roman" w:hAnsi="Times New Roman"/>
          <w:spacing w:val="-3"/>
          <w:sz w:val="24"/>
          <w:szCs w:val="24"/>
        </w:rPr>
        <w:br/>
        <w:t>w transakcjach handlowych.</w:t>
      </w:r>
    </w:p>
    <w:p w14:paraId="7E7153FD" w14:textId="27D13945" w:rsidR="007E6B34" w:rsidRPr="00ED13CD" w:rsidRDefault="007E6B34" w:rsidP="00ED13CD">
      <w:pPr>
        <w:pStyle w:val="Bezodstpw"/>
        <w:numPr>
          <w:ilvl w:val="0"/>
          <w:numId w:val="27"/>
        </w:numPr>
        <w:ind w:left="284" w:hanging="284"/>
        <w:jc w:val="both"/>
        <w:rPr>
          <w:rFonts w:ascii="Times New Roman" w:hAnsi="Times New Roman"/>
          <w:bCs/>
          <w:sz w:val="24"/>
          <w:szCs w:val="24"/>
        </w:rPr>
      </w:pPr>
      <w:r w:rsidRPr="00ED13CD">
        <w:rPr>
          <w:rFonts w:ascii="Times New Roman" w:hAnsi="Times New Roman"/>
          <w:sz w:val="24"/>
          <w:szCs w:val="24"/>
        </w:rPr>
        <w:t xml:space="preserve">Zamawiający zastrzega sobie prawo regulowania wynagrodzenia przysługującego Wykonawcy w ramach mechanizmu podzielonej płatności (ang. </w:t>
      </w:r>
      <w:proofErr w:type="spellStart"/>
      <w:r w:rsidRPr="00ED13CD">
        <w:rPr>
          <w:rFonts w:ascii="Times New Roman" w:hAnsi="Times New Roman"/>
          <w:sz w:val="24"/>
          <w:szCs w:val="24"/>
        </w:rPr>
        <w:t>split</w:t>
      </w:r>
      <w:proofErr w:type="spellEnd"/>
      <w:r w:rsidRPr="00ED13CD">
        <w:rPr>
          <w:rFonts w:ascii="Times New Roman" w:hAnsi="Times New Roman"/>
          <w:sz w:val="24"/>
          <w:szCs w:val="24"/>
        </w:rPr>
        <w:t xml:space="preserve"> </w:t>
      </w:r>
      <w:proofErr w:type="spellStart"/>
      <w:r w:rsidRPr="00ED13CD">
        <w:rPr>
          <w:rFonts w:ascii="Times New Roman" w:hAnsi="Times New Roman"/>
          <w:sz w:val="24"/>
          <w:szCs w:val="24"/>
        </w:rPr>
        <w:t>payment</w:t>
      </w:r>
      <w:proofErr w:type="spellEnd"/>
      <w:r w:rsidRPr="00ED13CD">
        <w:rPr>
          <w:rFonts w:ascii="Times New Roman" w:hAnsi="Times New Roman"/>
          <w:sz w:val="24"/>
          <w:szCs w:val="24"/>
        </w:rPr>
        <w:t>) przewidzianego w ustawie z dnia 11 marca 2004 r. o podatku od towarów i usług (</w:t>
      </w:r>
      <w:proofErr w:type="spellStart"/>
      <w:r w:rsidRPr="00ED13CD">
        <w:rPr>
          <w:rFonts w:ascii="Times New Roman" w:hAnsi="Times New Roman"/>
          <w:sz w:val="24"/>
          <w:szCs w:val="24"/>
        </w:rPr>
        <w:t>t.j</w:t>
      </w:r>
      <w:proofErr w:type="spellEnd"/>
      <w:r w:rsidRPr="00ED13CD">
        <w:rPr>
          <w:rFonts w:ascii="Times New Roman" w:hAnsi="Times New Roman"/>
          <w:sz w:val="24"/>
          <w:szCs w:val="24"/>
        </w:rPr>
        <w:t>. Dz. U. z 202</w:t>
      </w:r>
      <w:r w:rsidR="00FA0C0B">
        <w:rPr>
          <w:rFonts w:ascii="Times New Roman" w:hAnsi="Times New Roman"/>
          <w:sz w:val="24"/>
          <w:szCs w:val="24"/>
        </w:rPr>
        <w:t>4</w:t>
      </w:r>
      <w:r w:rsidRPr="00ED13CD">
        <w:rPr>
          <w:rFonts w:ascii="Times New Roman" w:hAnsi="Times New Roman"/>
          <w:sz w:val="24"/>
          <w:szCs w:val="24"/>
        </w:rPr>
        <w:t xml:space="preserve"> r.</w:t>
      </w:r>
      <w:r w:rsidR="00D612D8">
        <w:rPr>
          <w:rFonts w:ascii="Times New Roman" w:hAnsi="Times New Roman"/>
          <w:sz w:val="24"/>
          <w:szCs w:val="24"/>
        </w:rPr>
        <w:t>,</w:t>
      </w:r>
      <w:r w:rsidRPr="00ED13CD">
        <w:rPr>
          <w:rFonts w:ascii="Times New Roman" w:hAnsi="Times New Roman"/>
          <w:sz w:val="24"/>
          <w:szCs w:val="24"/>
        </w:rPr>
        <w:t xml:space="preserve">  poz. </w:t>
      </w:r>
      <w:r w:rsidR="00FA0C0B">
        <w:rPr>
          <w:rFonts w:ascii="Times New Roman" w:hAnsi="Times New Roman"/>
          <w:sz w:val="24"/>
          <w:szCs w:val="24"/>
        </w:rPr>
        <w:t>361</w:t>
      </w:r>
      <w:r w:rsidRPr="00ED13CD">
        <w:rPr>
          <w:rFonts w:ascii="Times New Roman" w:hAnsi="Times New Roman"/>
          <w:sz w:val="24"/>
          <w:szCs w:val="24"/>
        </w:rPr>
        <w:t xml:space="preserve"> ze zm.).</w:t>
      </w:r>
    </w:p>
    <w:p w14:paraId="5CB005A6" w14:textId="3EDB2661" w:rsidR="007E6B34" w:rsidRPr="00ED13CD" w:rsidRDefault="007E6B34" w:rsidP="00ED13CD">
      <w:pPr>
        <w:pStyle w:val="Bezodstpw"/>
        <w:numPr>
          <w:ilvl w:val="0"/>
          <w:numId w:val="27"/>
        </w:numPr>
        <w:ind w:left="284" w:hanging="284"/>
        <w:jc w:val="both"/>
        <w:rPr>
          <w:rFonts w:ascii="Times New Roman" w:hAnsi="Times New Roman"/>
          <w:bCs/>
          <w:sz w:val="24"/>
          <w:szCs w:val="24"/>
        </w:rPr>
      </w:pPr>
      <w:r w:rsidRPr="00ED13CD">
        <w:rPr>
          <w:rFonts w:ascii="Times New Roman" w:hAnsi="Times New Roman"/>
          <w:sz w:val="24"/>
          <w:szCs w:val="24"/>
        </w:rPr>
        <w:t>Wykonawca oświadcza, że wyraża zgodę na dokonywanie przez Zamawiającego płatności w systemie podzielonej płatności.</w:t>
      </w:r>
    </w:p>
    <w:p w14:paraId="67D58B24" w14:textId="796997F3" w:rsidR="007E6B34" w:rsidRPr="00931CD3" w:rsidRDefault="007E6B34" w:rsidP="00ED13CD">
      <w:pPr>
        <w:pStyle w:val="Bezodstpw"/>
        <w:numPr>
          <w:ilvl w:val="0"/>
          <w:numId w:val="27"/>
        </w:numPr>
        <w:ind w:left="284" w:hanging="426"/>
        <w:jc w:val="both"/>
        <w:rPr>
          <w:rFonts w:ascii="Times New Roman" w:hAnsi="Times New Roman"/>
          <w:bCs/>
          <w:sz w:val="24"/>
          <w:szCs w:val="24"/>
        </w:rPr>
      </w:pPr>
      <w:r w:rsidRPr="00ED13CD">
        <w:rPr>
          <w:rFonts w:ascii="Times New Roman" w:hAnsi="Times New Roman"/>
          <w:sz w:val="24"/>
          <w:szCs w:val="24"/>
        </w:rPr>
        <w:t xml:space="preserve">Wykonawca oświadcza, że rachunek bankowy, o którym mowa w ust. </w:t>
      </w:r>
      <w:r w:rsidR="00ED13CD">
        <w:rPr>
          <w:rFonts w:ascii="Times New Roman" w:hAnsi="Times New Roman"/>
          <w:sz w:val="24"/>
          <w:szCs w:val="24"/>
        </w:rPr>
        <w:t>3</w:t>
      </w:r>
      <w:r w:rsidRPr="00ED13CD">
        <w:rPr>
          <w:rFonts w:ascii="Times New Roman" w:hAnsi="Times New Roman"/>
          <w:sz w:val="24"/>
          <w:szCs w:val="24"/>
        </w:rPr>
        <w:t xml:space="preserve">, jest rachunkiem umożliwiającym płatność w ramach mechanizmu podzielonej płatności, o którym mowa w ust. </w:t>
      </w:r>
      <w:r w:rsidR="00797503" w:rsidRPr="00ED13CD">
        <w:rPr>
          <w:rFonts w:ascii="Times New Roman" w:hAnsi="Times New Roman"/>
          <w:sz w:val="24"/>
          <w:szCs w:val="24"/>
        </w:rPr>
        <w:t>8</w:t>
      </w:r>
      <w:r w:rsidRPr="00ED13CD">
        <w:rPr>
          <w:rFonts w:ascii="Times New Roman" w:hAnsi="Times New Roman"/>
          <w:sz w:val="24"/>
          <w:szCs w:val="24"/>
        </w:rPr>
        <w:t xml:space="preserve">, jak również  rachunkiem znajdującym się w elektronicznym wykazie podmiotów prowadzonym od dnia 1 września 2019 r. przez Szefa Krajowej Administracji Skarbowej, o którym mowa art. 96b ustawy z dnia 11 marca 2004 r. o podatku od towarów i usług </w:t>
      </w:r>
      <w:r w:rsidRPr="00ED13CD">
        <w:rPr>
          <w:rFonts w:ascii="Times New Roman" w:hAnsi="Times New Roman"/>
          <w:sz w:val="24"/>
          <w:szCs w:val="24"/>
        </w:rPr>
        <w:br/>
        <w:t>(</w:t>
      </w:r>
      <w:proofErr w:type="spellStart"/>
      <w:r w:rsidRPr="00ED13CD">
        <w:rPr>
          <w:rFonts w:ascii="Times New Roman" w:hAnsi="Times New Roman"/>
          <w:sz w:val="24"/>
          <w:szCs w:val="24"/>
        </w:rPr>
        <w:t>t.j</w:t>
      </w:r>
      <w:proofErr w:type="spellEnd"/>
      <w:r w:rsidRPr="00ED13CD">
        <w:rPr>
          <w:rFonts w:ascii="Times New Roman" w:hAnsi="Times New Roman"/>
          <w:sz w:val="24"/>
          <w:szCs w:val="24"/>
        </w:rPr>
        <w:t>. Dz. U. z 202</w:t>
      </w:r>
      <w:r w:rsidR="00FA0C0B">
        <w:rPr>
          <w:rFonts w:ascii="Times New Roman" w:hAnsi="Times New Roman"/>
          <w:sz w:val="24"/>
          <w:szCs w:val="24"/>
        </w:rPr>
        <w:t>4</w:t>
      </w:r>
      <w:r w:rsidRPr="00ED13CD">
        <w:rPr>
          <w:rFonts w:ascii="Times New Roman" w:hAnsi="Times New Roman"/>
          <w:sz w:val="24"/>
          <w:szCs w:val="24"/>
        </w:rPr>
        <w:t xml:space="preserve"> r.</w:t>
      </w:r>
      <w:r w:rsidR="00D612D8">
        <w:rPr>
          <w:rFonts w:ascii="Times New Roman" w:hAnsi="Times New Roman"/>
          <w:sz w:val="24"/>
          <w:szCs w:val="24"/>
        </w:rPr>
        <w:t>,</w:t>
      </w:r>
      <w:r w:rsidRPr="00ED13CD">
        <w:rPr>
          <w:rFonts w:ascii="Times New Roman" w:hAnsi="Times New Roman"/>
          <w:sz w:val="24"/>
          <w:szCs w:val="24"/>
        </w:rPr>
        <w:t xml:space="preserve"> poz. </w:t>
      </w:r>
      <w:r w:rsidR="00FA0C0B">
        <w:rPr>
          <w:rFonts w:ascii="Times New Roman" w:hAnsi="Times New Roman"/>
          <w:sz w:val="24"/>
          <w:szCs w:val="24"/>
        </w:rPr>
        <w:t>361</w:t>
      </w:r>
      <w:r w:rsidRPr="00ED13CD">
        <w:rPr>
          <w:rFonts w:ascii="Times New Roman" w:hAnsi="Times New Roman"/>
          <w:sz w:val="24"/>
          <w:szCs w:val="24"/>
        </w:rPr>
        <w:t xml:space="preserve"> ze zm.)</w:t>
      </w:r>
      <w:r w:rsidR="008A4EE2">
        <w:rPr>
          <w:rFonts w:ascii="Times New Roman" w:hAnsi="Times New Roman"/>
          <w:sz w:val="24"/>
          <w:szCs w:val="24"/>
        </w:rPr>
        <w:t>.</w:t>
      </w:r>
    </w:p>
    <w:p w14:paraId="62F7312C" w14:textId="40265467" w:rsidR="00931CD3" w:rsidRDefault="00931CD3" w:rsidP="00931CD3">
      <w:pPr>
        <w:pStyle w:val="Bezodstpw"/>
        <w:jc w:val="both"/>
        <w:rPr>
          <w:rFonts w:ascii="Times New Roman" w:hAnsi="Times New Roman"/>
          <w:sz w:val="24"/>
          <w:szCs w:val="24"/>
        </w:rPr>
      </w:pPr>
    </w:p>
    <w:p w14:paraId="1980D115" w14:textId="7DE1C80D" w:rsidR="00931CD3" w:rsidRDefault="00931CD3" w:rsidP="00931CD3">
      <w:pPr>
        <w:pStyle w:val="Bezodstpw"/>
        <w:jc w:val="both"/>
        <w:rPr>
          <w:rFonts w:ascii="Times New Roman" w:hAnsi="Times New Roman"/>
          <w:sz w:val="24"/>
          <w:szCs w:val="24"/>
        </w:rPr>
      </w:pPr>
    </w:p>
    <w:p w14:paraId="59C4881E" w14:textId="77777777" w:rsidR="00931CD3" w:rsidRPr="00ED13CD" w:rsidRDefault="00931CD3" w:rsidP="00931CD3">
      <w:pPr>
        <w:pStyle w:val="Bezodstpw"/>
        <w:jc w:val="both"/>
        <w:rPr>
          <w:rFonts w:ascii="Times New Roman" w:hAnsi="Times New Roman"/>
          <w:bCs/>
          <w:sz w:val="24"/>
          <w:szCs w:val="24"/>
        </w:rPr>
      </w:pPr>
    </w:p>
    <w:p w14:paraId="0647DC1E" w14:textId="296B347B" w:rsidR="007E6B34" w:rsidRPr="0091425B" w:rsidRDefault="007E6B34" w:rsidP="00ED13CD">
      <w:pPr>
        <w:pStyle w:val="Bezodstpw"/>
        <w:numPr>
          <w:ilvl w:val="0"/>
          <w:numId w:val="27"/>
        </w:numPr>
        <w:ind w:left="284" w:hanging="426"/>
        <w:jc w:val="both"/>
        <w:rPr>
          <w:rFonts w:ascii="Times New Roman" w:hAnsi="Times New Roman"/>
          <w:bCs/>
          <w:sz w:val="24"/>
          <w:szCs w:val="24"/>
        </w:rPr>
      </w:pPr>
      <w:r w:rsidRPr="00ED13CD">
        <w:rPr>
          <w:rFonts w:ascii="Times New Roman" w:hAnsi="Times New Roman"/>
          <w:sz w:val="24"/>
          <w:szCs w:val="24"/>
        </w:rPr>
        <w:lastRenderedPageBreak/>
        <w:t xml:space="preserve">W przypadku gdy rachunek bankowy Wykonawcy  nie spełnia warunków określonych </w:t>
      </w:r>
      <w:r w:rsidRPr="00ED13CD">
        <w:rPr>
          <w:rFonts w:ascii="Times New Roman" w:hAnsi="Times New Roman"/>
          <w:sz w:val="24"/>
          <w:szCs w:val="24"/>
        </w:rPr>
        <w:br/>
        <w:t xml:space="preserve">w ust.  </w:t>
      </w:r>
      <w:r w:rsidR="00797503" w:rsidRPr="00ED13CD">
        <w:rPr>
          <w:rFonts w:ascii="Times New Roman" w:hAnsi="Times New Roman"/>
          <w:sz w:val="24"/>
          <w:szCs w:val="24"/>
        </w:rPr>
        <w:t>10</w:t>
      </w:r>
      <w:r w:rsidRPr="00ED13CD">
        <w:rPr>
          <w:rFonts w:ascii="Times New Roman" w:hAnsi="Times New Roman"/>
          <w:sz w:val="24"/>
          <w:szCs w:val="24"/>
        </w:rPr>
        <w:t xml:space="preserve">, opóźnienie w dokonaniu płatności w terminie określonym w ust. 1, powstałe wskutek braku możliwości realizacji przez Zamawiającego płatności wynagrodzenia </w:t>
      </w:r>
      <w:r w:rsidRPr="00ED13CD">
        <w:rPr>
          <w:rFonts w:ascii="Times New Roman" w:hAnsi="Times New Roman"/>
          <w:sz w:val="24"/>
          <w:szCs w:val="24"/>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1D8CDB53" w14:textId="13E8B70A" w:rsidR="007E6B34" w:rsidRPr="00D31443" w:rsidRDefault="007E6B34" w:rsidP="0091425B">
      <w:pPr>
        <w:pStyle w:val="Bezodstpw"/>
        <w:numPr>
          <w:ilvl w:val="0"/>
          <w:numId w:val="27"/>
        </w:numPr>
        <w:ind w:left="284" w:hanging="426"/>
        <w:jc w:val="both"/>
        <w:rPr>
          <w:rFonts w:ascii="Times New Roman" w:hAnsi="Times New Roman"/>
          <w:bCs/>
          <w:sz w:val="24"/>
          <w:szCs w:val="24"/>
        </w:rPr>
      </w:pPr>
      <w:r w:rsidRPr="0091425B">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61C2C975" w14:textId="2A74DEEA" w:rsidR="00D31443" w:rsidRPr="0091425B" w:rsidRDefault="00D31443" w:rsidP="0091425B">
      <w:pPr>
        <w:pStyle w:val="Bezodstpw"/>
        <w:numPr>
          <w:ilvl w:val="0"/>
          <w:numId w:val="27"/>
        </w:numPr>
        <w:ind w:left="284" w:hanging="426"/>
        <w:jc w:val="both"/>
        <w:rPr>
          <w:rFonts w:ascii="Times New Roman" w:hAnsi="Times New Roman"/>
          <w:bCs/>
          <w:sz w:val="24"/>
          <w:szCs w:val="24"/>
        </w:rPr>
      </w:pPr>
      <w:r>
        <w:rPr>
          <w:rFonts w:ascii="Times New Roman" w:hAnsi="Times New Roman"/>
          <w:color w:val="000000"/>
          <w:sz w:val="24"/>
          <w:szCs w:val="24"/>
        </w:rPr>
        <w:t xml:space="preserve">Na prośbę Zamawiającego Wykonawca będzie wystawiał jedną fakturę dla wszystkich zamówień przesłanych danego dnia obejmujących sortyment objęty umową. </w:t>
      </w:r>
    </w:p>
    <w:p w14:paraId="3FC6CAE8" w14:textId="6410CB0F" w:rsidR="007E6B34" w:rsidRPr="00905436" w:rsidRDefault="007E6B34" w:rsidP="0091425B">
      <w:pPr>
        <w:pStyle w:val="Bezodstpw"/>
        <w:numPr>
          <w:ilvl w:val="0"/>
          <w:numId w:val="27"/>
        </w:numPr>
        <w:ind w:left="284" w:hanging="426"/>
        <w:jc w:val="both"/>
        <w:rPr>
          <w:rFonts w:ascii="Times New Roman" w:hAnsi="Times New Roman"/>
          <w:b/>
          <w:bCs/>
          <w:sz w:val="24"/>
          <w:szCs w:val="24"/>
        </w:rPr>
      </w:pPr>
      <w:r w:rsidRPr="0091425B">
        <w:rPr>
          <w:rFonts w:ascii="Times New Roman" w:hAnsi="Times New Roman"/>
          <w:color w:val="000000"/>
          <w:sz w:val="24"/>
          <w:szCs w:val="24"/>
        </w:rPr>
        <w:t xml:space="preserve">Zamawiający oświadcza, że jest płatnikiem podatku VAT i posiada </w:t>
      </w:r>
      <w:r w:rsidRPr="00905436">
        <w:rPr>
          <w:rFonts w:ascii="Times New Roman" w:hAnsi="Times New Roman"/>
          <w:b/>
          <w:bCs/>
          <w:color w:val="000000"/>
          <w:sz w:val="24"/>
          <w:szCs w:val="24"/>
        </w:rPr>
        <w:t>NIP 611-12-13-469</w:t>
      </w:r>
      <w:r w:rsidR="00905436">
        <w:rPr>
          <w:rFonts w:ascii="Times New Roman" w:hAnsi="Times New Roman"/>
          <w:b/>
          <w:bCs/>
          <w:color w:val="000000"/>
          <w:sz w:val="24"/>
          <w:szCs w:val="24"/>
        </w:rPr>
        <w:t>.</w:t>
      </w:r>
    </w:p>
    <w:p w14:paraId="4862F242" w14:textId="5BA4E4C0" w:rsidR="007E6B34" w:rsidRPr="003218B5" w:rsidRDefault="007E6B34" w:rsidP="0091425B">
      <w:pPr>
        <w:pStyle w:val="Bezodstpw"/>
        <w:numPr>
          <w:ilvl w:val="0"/>
          <w:numId w:val="27"/>
        </w:numPr>
        <w:ind w:left="284" w:hanging="426"/>
        <w:jc w:val="both"/>
        <w:rPr>
          <w:rFonts w:ascii="Times New Roman" w:hAnsi="Times New Roman"/>
          <w:b/>
          <w:bCs/>
          <w:sz w:val="24"/>
          <w:szCs w:val="24"/>
        </w:rPr>
      </w:pPr>
      <w:r w:rsidRPr="0091425B">
        <w:rPr>
          <w:rFonts w:ascii="Times New Roman" w:hAnsi="Times New Roman"/>
          <w:color w:val="000000"/>
          <w:sz w:val="24"/>
          <w:szCs w:val="24"/>
        </w:rPr>
        <w:t xml:space="preserve">Wykonawca oświadcza, że jest płatnikiem podatku VAT i posiada </w:t>
      </w:r>
      <w:r w:rsidRPr="003218B5">
        <w:rPr>
          <w:rFonts w:ascii="Times New Roman" w:hAnsi="Times New Roman"/>
          <w:b/>
          <w:bCs/>
          <w:color w:val="000000"/>
          <w:sz w:val="24"/>
          <w:szCs w:val="24"/>
        </w:rPr>
        <w:t>NIP ………………. .</w:t>
      </w:r>
    </w:p>
    <w:p w14:paraId="3BD76C26" w14:textId="77777777" w:rsidR="00640068" w:rsidRDefault="00640068" w:rsidP="009A619E">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3CEC443" w14:textId="456E8454" w:rsidR="00C374E1" w:rsidRPr="00C20AB9" w:rsidRDefault="00C374E1" w:rsidP="009A619E">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2CA9EFE1" w:rsidR="00BD2E36" w:rsidRDefault="00C374E1" w:rsidP="000351A4">
      <w:pPr>
        <w:pStyle w:val="Akapitzlist"/>
        <w:numPr>
          <w:ilvl w:val="0"/>
          <w:numId w:val="8"/>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980524">
        <w:rPr>
          <w:rFonts w:ascii="Times New Roman" w:eastAsia="Calibri" w:hAnsi="Times New Roman" w:cs="Times New Roman"/>
          <w:noProof w:val="0"/>
          <w:sz w:val="24"/>
          <w:szCs w:val="24"/>
        </w:rPr>
        <w:t xml:space="preserve"> </w:t>
      </w:r>
      <w:r w:rsidR="00391967">
        <w:rPr>
          <w:rFonts w:ascii="Times New Roman" w:eastAsia="Calibri" w:hAnsi="Times New Roman" w:cs="Times New Roman"/>
          <w:b/>
          <w:bCs/>
          <w:noProof w:val="0"/>
          <w:sz w:val="24"/>
          <w:szCs w:val="24"/>
        </w:rPr>
        <w:t>.....................</w:t>
      </w:r>
      <w:r w:rsidR="00980524">
        <w:rPr>
          <w:rFonts w:ascii="Times New Roman" w:eastAsia="Calibri" w:hAnsi="Times New Roman" w:cs="Times New Roman"/>
          <w:b/>
          <w:bCs/>
          <w:noProof w:val="0"/>
          <w:sz w:val="24"/>
          <w:szCs w:val="24"/>
        </w:rPr>
        <w:t xml:space="preserve"> </w:t>
      </w:r>
      <w:r w:rsidR="006C636A">
        <w:rPr>
          <w:rFonts w:ascii="Times New Roman" w:eastAsia="Calibri" w:hAnsi="Times New Roman" w:cs="Times New Roman"/>
          <w:b/>
          <w:bCs/>
          <w:noProof w:val="0"/>
          <w:sz w:val="24"/>
          <w:szCs w:val="24"/>
        </w:rPr>
        <w:t>(</w:t>
      </w:r>
      <w:r w:rsidR="005F50EE">
        <w:rPr>
          <w:rFonts w:ascii="Times New Roman" w:eastAsia="Calibri" w:hAnsi="Times New Roman" w:cs="Times New Roman"/>
          <w:b/>
          <w:bCs/>
          <w:noProof w:val="0"/>
          <w:sz w:val="24"/>
          <w:szCs w:val="24"/>
        </w:rPr>
        <w:t>minimum 12</w:t>
      </w:r>
      <w:r w:rsidR="006C636A">
        <w:rPr>
          <w:rFonts w:ascii="Times New Roman" w:eastAsia="Calibri" w:hAnsi="Times New Roman" w:cs="Times New Roman"/>
          <w:b/>
          <w:bCs/>
          <w:noProof w:val="0"/>
          <w:sz w:val="24"/>
          <w:szCs w:val="24"/>
        </w:rPr>
        <w:t xml:space="preserve"> miesięcy rozpisać w zależności od Pakietu)</w:t>
      </w:r>
      <w:r w:rsidR="00E00AF7">
        <w:rPr>
          <w:rFonts w:ascii="Times New Roman" w:eastAsia="Calibri" w:hAnsi="Times New Roman" w:cs="Times New Roman"/>
          <w:b/>
          <w:bCs/>
          <w:noProof w:val="0"/>
          <w:sz w:val="24"/>
          <w:szCs w:val="24"/>
        </w:rPr>
        <w:t xml:space="preserve"> </w:t>
      </w:r>
      <w:r w:rsidR="00366AC5">
        <w:rPr>
          <w:rFonts w:ascii="Times New Roman" w:eastAsia="Calibri" w:hAnsi="Times New Roman" w:cs="Times New Roman"/>
          <w:b/>
          <w:bCs/>
          <w:noProof w:val="0"/>
          <w:sz w:val="24"/>
          <w:szCs w:val="24"/>
        </w:rPr>
        <w:t xml:space="preserve">licząc od daty </w:t>
      </w:r>
      <w:r w:rsidR="005F50EE">
        <w:rPr>
          <w:rFonts w:ascii="Times New Roman" w:eastAsia="Calibri" w:hAnsi="Times New Roman" w:cs="Times New Roman"/>
          <w:b/>
          <w:bCs/>
          <w:noProof w:val="0"/>
          <w:sz w:val="24"/>
          <w:szCs w:val="24"/>
        </w:rPr>
        <w:t>dostawy</w:t>
      </w:r>
      <w:r w:rsidR="00980524">
        <w:rPr>
          <w:rFonts w:ascii="Times New Roman" w:eastAsia="Calibri" w:hAnsi="Times New Roman" w:cs="Times New Roman"/>
          <w:b/>
          <w:bCs/>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70A9CD51" w14:textId="738157FC" w:rsidR="00030F61" w:rsidRDefault="00C374E1" w:rsidP="000351A4">
      <w:pPr>
        <w:pStyle w:val="Akapitzlist"/>
        <w:numPr>
          <w:ilvl w:val="0"/>
          <w:numId w:val="8"/>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0351A4">
      <w:pPr>
        <w:pStyle w:val="Akapitzlist"/>
        <w:numPr>
          <w:ilvl w:val="0"/>
          <w:numId w:val="8"/>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0351A4">
      <w:pPr>
        <w:pStyle w:val="Akapitzlist"/>
        <w:numPr>
          <w:ilvl w:val="0"/>
          <w:numId w:val="9"/>
        </w:numPr>
        <w:tabs>
          <w:tab w:val="left" w:pos="1276"/>
        </w:tabs>
        <w:overflowPunct w:val="0"/>
        <w:autoSpaceDE w:val="0"/>
        <w:autoSpaceDN w:val="0"/>
        <w:adjustRightInd w:val="0"/>
        <w:spacing w:after="0" w:line="240" w:lineRule="auto"/>
        <w:ind w:left="567" w:hanging="283"/>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0351A4">
      <w:pPr>
        <w:pStyle w:val="Akapitzlist"/>
        <w:numPr>
          <w:ilvl w:val="0"/>
          <w:numId w:val="9"/>
        </w:numPr>
        <w:tabs>
          <w:tab w:val="left" w:pos="1276"/>
        </w:tabs>
        <w:overflowPunct w:val="0"/>
        <w:autoSpaceDE w:val="0"/>
        <w:autoSpaceDN w:val="0"/>
        <w:adjustRightInd w:val="0"/>
        <w:spacing w:after="0" w:line="240" w:lineRule="auto"/>
        <w:ind w:left="567" w:hanging="283"/>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59C85770" w14:textId="77777777" w:rsidR="006E0705" w:rsidRDefault="00C374E1" w:rsidP="000351A4">
      <w:pPr>
        <w:pStyle w:val="Akapitzlist"/>
        <w:numPr>
          <w:ilvl w:val="0"/>
          <w:numId w:val="9"/>
        </w:numPr>
        <w:tabs>
          <w:tab w:val="left" w:pos="1276"/>
        </w:tabs>
        <w:overflowPunct w:val="0"/>
        <w:autoSpaceDE w:val="0"/>
        <w:autoSpaceDN w:val="0"/>
        <w:adjustRightInd w:val="0"/>
        <w:spacing w:after="0" w:line="240" w:lineRule="auto"/>
        <w:ind w:left="567" w:hanging="283"/>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wad ukrytych w ciągu</w:t>
      </w:r>
      <w:r w:rsidR="00D1721B">
        <w:rPr>
          <w:rFonts w:ascii="Times New Roman" w:eastAsia="Calibri" w:hAnsi="Times New Roman" w:cs="Times New Roman"/>
          <w:noProof w:val="0"/>
          <w:sz w:val="24"/>
          <w:szCs w:val="24"/>
        </w:rPr>
        <w:t xml:space="preserve"> </w:t>
      </w:r>
      <w:r w:rsidR="004900E9">
        <w:rPr>
          <w:rFonts w:ascii="Times New Roman" w:eastAsia="Calibri" w:hAnsi="Times New Roman" w:cs="Times New Roman"/>
          <w:b/>
          <w:bCs/>
          <w:noProof w:val="0"/>
          <w:sz w:val="24"/>
          <w:szCs w:val="24"/>
        </w:rPr>
        <w:t>...........</w:t>
      </w:r>
      <w:r w:rsidR="00FF6D00">
        <w:rPr>
          <w:rFonts w:ascii="Times New Roman" w:eastAsia="Calibri" w:hAnsi="Times New Roman" w:cs="Times New Roman"/>
          <w:b/>
          <w:bCs/>
          <w:noProof w:val="0"/>
          <w:sz w:val="24"/>
          <w:szCs w:val="24"/>
        </w:rPr>
        <w:t xml:space="preserve"> </w:t>
      </w:r>
      <w:r w:rsidR="00FF6D00">
        <w:rPr>
          <w:rFonts w:ascii="Times New Roman" w:eastAsia="Calibri" w:hAnsi="Times New Roman" w:cs="Times New Roman"/>
          <w:noProof w:val="0"/>
          <w:sz w:val="24"/>
          <w:szCs w:val="24"/>
        </w:rPr>
        <w:t>dni</w:t>
      </w:r>
      <w:r w:rsidR="00995ED7">
        <w:rPr>
          <w:rFonts w:ascii="Times New Roman" w:eastAsia="Calibri" w:hAnsi="Times New Roman" w:cs="Times New Roman"/>
          <w:noProof w:val="0"/>
          <w:sz w:val="24"/>
          <w:szCs w:val="24"/>
        </w:rPr>
        <w:t xml:space="preserve"> roboczych </w:t>
      </w:r>
      <w:r w:rsidRPr="00C374E1">
        <w:rPr>
          <w:rFonts w:ascii="Times New Roman" w:eastAsia="Calibri" w:hAnsi="Times New Roman" w:cs="Times New Roman"/>
          <w:noProof w:val="0"/>
          <w:sz w:val="24"/>
          <w:szCs w:val="24"/>
        </w:rPr>
        <w:t>od jednoznacznego stwierdzenia</w:t>
      </w:r>
      <w:r w:rsidR="00030F6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istnienia wady</w:t>
      </w:r>
      <w:r w:rsidR="00094447">
        <w:rPr>
          <w:rFonts w:ascii="Times New Roman" w:eastAsia="Calibri" w:hAnsi="Times New Roman" w:cs="Times New Roman"/>
          <w:noProof w:val="0"/>
          <w:sz w:val="24"/>
          <w:szCs w:val="24"/>
        </w:rPr>
        <w:t xml:space="preserve"> (max. </w:t>
      </w:r>
      <w:r w:rsidR="006E6AC8">
        <w:rPr>
          <w:rFonts w:ascii="Times New Roman" w:eastAsia="Calibri" w:hAnsi="Times New Roman" w:cs="Times New Roman"/>
          <w:noProof w:val="0"/>
          <w:sz w:val="24"/>
          <w:szCs w:val="24"/>
        </w:rPr>
        <w:t>7</w:t>
      </w:r>
      <w:r w:rsidR="00094447">
        <w:rPr>
          <w:rFonts w:ascii="Times New Roman" w:eastAsia="Calibri" w:hAnsi="Times New Roman" w:cs="Times New Roman"/>
          <w:noProof w:val="0"/>
          <w:sz w:val="24"/>
          <w:szCs w:val="24"/>
        </w:rPr>
        <w:t xml:space="preserve"> dni roboczych)</w:t>
      </w:r>
      <w:r w:rsidR="006E0705">
        <w:rPr>
          <w:rFonts w:ascii="Times New Roman" w:eastAsia="Calibri" w:hAnsi="Times New Roman" w:cs="Times New Roman"/>
          <w:noProof w:val="0"/>
          <w:sz w:val="24"/>
          <w:szCs w:val="24"/>
        </w:rPr>
        <w:t>.</w:t>
      </w:r>
    </w:p>
    <w:p w14:paraId="3019A3EE" w14:textId="2DCE03B4" w:rsidR="00030F61" w:rsidRPr="002A1E19" w:rsidRDefault="00C374E1" w:rsidP="00C12C72">
      <w:pPr>
        <w:pStyle w:val="Akapitzlist"/>
        <w:numPr>
          <w:ilvl w:val="0"/>
          <w:numId w:val="8"/>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2A1E19">
        <w:rPr>
          <w:rFonts w:ascii="Times New Roman" w:eastAsia="Calibri" w:hAnsi="Times New Roman" w:cs="Times New Roman"/>
          <w:noProof w:val="0"/>
          <w:sz w:val="24"/>
          <w:szCs w:val="24"/>
        </w:rPr>
        <w:t xml:space="preserve">Uzupełnienie braków ilościowych </w:t>
      </w:r>
      <w:r w:rsidR="002A1E19" w:rsidRPr="002A1E19">
        <w:rPr>
          <w:rFonts w:ascii="Times New Roman" w:eastAsia="Calibri" w:hAnsi="Times New Roman" w:cs="Times New Roman"/>
          <w:noProof w:val="0"/>
          <w:sz w:val="24"/>
          <w:szCs w:val="24"/>
        </w:rPr>
        <w:t xml:space="preserve">nastąpi na koszt i ryzyko Wykonawcy niezwłocznie po jego powiadomieniu, nie dłużej niż </w:t>
      </w:r>
      <w:r w:rsidR="002A1E19">
        <w:rPr>
          <w:rFonts w:ascii="Times New Roman" w:eastAsia="Calibri" w:hAnsi="Times New Roman" w:cs="Times New Roman"/>
          <w:noProof w:val="0"/>
          <w:sz w:val="24"/>
          <w:szCs w:val="24"/>
        </w:rPr>
        <w:t xml:space="preserve">w ciągu </w:t>
      </w:r>
      <w:r w:rsidR="002A1E19" w:rsidRPr="002A1E19">
        <w:rPr>
          <w:rFonts w:ascii="Times New Roman" w:eastAsia="Calibri" w:hAnsi="Times New Roman" w:cs="Times New Roman"/>
          <w:noProof w:val="0"/>
          <w:sz w:val="24"/>
          <w:szCs w:val="24"/>
        </w:rPr>
        <w:t xml:space="preserve">48 godzin, </w:t>
      </w:r>
      <w:r w:rsidRPr="002A1E19">
        <w:rPr>
          <w:rFonts w:ascii="Times New Roman" w:eastAsia="Calibri" w:hAnsi="Times New Roman" w:cs="Times New Roman"/>
          <w:noProof w:val="0"/>
          <w:sz w:val="24"/>
          <w:szCs w:val="24"/>
        </w:rPr>
        <w:t xml:space="preserve">oraz dostarczenie towaru wolnego od wad </w:t>
      </w:r>
      <w:r w:rsidR="002A1E19">
        <w:rPr>
          <w:rFonts w:ascii="Times New Roman" w:eastAsia="Calibri" w:hAnsi="Times New Roman" w:cs="Times New Roman"/>
          <w:noProof w:val="0"/>
          <w:sz w:val="24"/>
          <w:szCs w:val="24"/>
        </w:rPr>
        <w:t xml:space="preserve">w ciągu .................dni roboczych, przy zachowaniu </w:t>
      </w:r>
      <w:r w:rsidRPr="002A1E19">
        <w:rPr>
          <w:rFonts w:ascii="Times New Roman" w:eastAsia="Calibri" w:hAnsi="Times New Roman" w:cs="Times New Roman"/>
          <w:noProof w:val="0"/>
          <w:sz w:val="24"/>
          <w:szCs w:val="24"/>
        </w:rPr>
        <w:t>szczególnej staranności po stronie Wykonawcy. Do tego czasu nie biegnie termin płatności wynagrodzenia.</w:t>
      </w:r>
    </w:p>
    <w:p w14:paraId="0D9B4713" w14:textId="28F086B6" w:rsidR="00030F61" w:rsidRDefault="00C374E1" w:rsidP="00C12C72">
      <w:pPr>
        <w:pStyle w:val="Akapitzlist"/>
        <w:numPr>
          <w:ilvl w:val="0"/>
          <w:numId w:val="8"/>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Wykonawca upoważni swojego pracownika do stałych kontaktów z Kierownikiem </w:t>
      </w:r>
      <w:r w:rsidR="005F50EE">
        <w:rPr>
          <w:rFonts w:ascii="Times New Roman" w:eastAsia="Calibri" w:hAnsi="Times New Roman" w:cs="Times New Roman"/>
          <w:noProof w:val="0"/>
          <w:sz w:val="24"/>
          <w:szCs w:val="24"/>
        </w:rPr>
        <w:t>Apteki</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4BE780A1" w:rsidR="00030F61" w:rsidRDefault="00C374E1" w:rsidP="00C12C72">
      <w:pPr>
        <w:pStyle w:val="Akapitzlist"/>
        <w:numPr>
          <w:ilvl w:val="0"/>
          <w:numId w:val="8"/>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Na Wykonawcy spoczywa obowiązek realizowania przedmiotu </w:t>
      </w:r>
      <w:r w:rsidR="00560BAF">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6D7E69EB" w:rsidR="00C374E1" w:rsidRDefault="00C374E1" w:rsidP="00C12C72">
      <w:pPr>
        <w:pStyle w:val="Akapitzlist"/>
        <w:numPr>
          <w:ilvl w:val="0"/>
          <w:numId w:val="8"/>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W przypadku wstrzymania decyzją odpowiednich władz obrotu towarami objętymi niniejszą </w:t>
      </w:r>
      <w:r w:rsidR="0015074B">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mowy w całości albo w części na zasadach określonych w § 6</w:t>
      </w:r>
      <w:r w:rsidR="00FB7CF7">
        <w:rPr>
          <w:rFonts w:ascii="Times New Roman" w:eastAsia="Calibri" w:hAnsi="Times New Roman" w:cs="Times New Roman"/>
          <w:noProof w:val="0"/>
          <w:sz w:val="24"/>
          <w:szCs w:val="24"/>
        </w:rPr>
        <w:t xml:space="preserve"> umowy </w:t>
      </w:r>
      <w:r w:rsidRPr="00030F61">
        <w:rPr>
          <w:rFonts w:ascii="Times New Roman" w:eastAsia="Calibri" w:hAnsi="Times New Roman" w:cs="Times New Roman"/>
          <w:noProof w:val="0"/>
          <w:sz w:val="24"/>
          <w:szCs w:val="24"/>
        </w:rPr>
        <w:t xml:space="preserve"> z przyczyn leżących po stronie Wykonawcy.</w:t>
      </w:r>
    </w:p>
    <w:p w14:paraId="22097576" w14:textId="39BE4EB3" w:rsidR="00CC1E7A" w:rsidRDefault="00CC1E7A" w:rsidP="00C12C72">
      <w:pPr>
        <w:pStyle w:val="Akapitzlist"/>
        <w:numPr>
          <w:ilvl w:val="0"/>
          <w:numId w:val="8"/>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C685F">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w:t>
      </w:r>
      <w:r w:rsidRPr="000C685F">
        <w:rPr>
          <w:rFonts w:ascii="Times New Roman" w:eastAsia="Calibri" w:hAnsi="Times New Roman" w:cs="Times New Roman"/>
          <w:noProof w:val="0"/>
          <w:sz w:val="24"/>
          <w:szCs w:val="24"/>
        </w:rPr>
        <w:lastRenderedPageBreak/>
        <w:t xml:space="preserve">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mowy na zasadach określonych § 6</w:t>
      </w:r>
      <w:r w:rsidR="00FB7CF7">
        <w:rPr>
          <w:rFonts w:ascii="Times New Roman" w:eastAsia="Calibri" w:hAnsi="Times New Roman" w:cs="Times New Roman"/>
          <w:noProof w:val="0"/>
          <w:sz w:val="24"/>
          <w:szCs w:val="24"/>
        </w:rPr>
        <w:t xml:space="preserve"> umowy</w:t>
      </w:r>
      <w:r w:rsidRPr="000C685F">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br/>
      </w:r>
      <w:r w:rsidRPr="000C685F">
        <w:rPr>
          <w:rFonts w:ascii="Times New Roman" w:eastAsia="Calibri" w:hAnsi="Times New Roman" w:cs="Times New Roman"/>
          <w:noProof w:val="0"/>
          <w:sz w:val="24"/>
          <w:szCs w:val="24"/>
        </w:rPr>
        <w:t>z przyczyn leżących po stronie Wykonawcy.</w:t>
      </w:r>
    </w:p>
    <w:p w14:paraId="7E5779B5" w14:textId="77777777" w:rsidR="00C12C72" w:rsidRDefault="00C12C72" w:rsidP="009A619E">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bookmarkStart w:id="5" w:name="_Hlk98850376"/>
    </w:p>
    <w:p w14:paraId="6FD092C3" w14:textId="6C8D287F" w:rsidR="00C374E1" w:rsidRPr="00C374E1" w:rsidRDefault="00C374E1" w:rsidP="009A619E">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6.</w:t>
      </w:r>
    </w:p>
    <w:bookmarkEnd w:id="5"/>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55F7C189" w14:textId="1231C8AC" w:rsidR="00226C90" w:rsidRPr="00991001" w:rsidRDefault="00E974B7" w:rsidP="0001674E">
      <w:pPr>
        <w:pStyle w:val="Akapitzlist"/>
        <w:widowControl w:val="0"/>
        <w:numPr>
          <w:ilvl w:val="1"/>
          <w:numId w:val="14"/>
        </w:numPr>
        <w:suppressAutoHyphens/>
        <w:spacing w:after="0" w:line="240" w:lineRule="auto"/>
        <w:ind w:left="284" w:hanging="284"/>
        <w:jc w:val="both"/>
        <w:rPr>
          <w:rFonts w:ascii="Times New Roman" w:eastAsia="Lucida Sans Unicode" w:hAnsi="Times New Roman"/>
          <w:kern w:val="1"/>
          <w:sz w:val="24"/>
          <w:szCs w:val="24"/>
          <w:lang w:eastAsia="ar-SA"/>
        </w:rPr>
      </w:pPr>
      <w:bookmarkStart w:id="6" w:name="_Hlk128641909"/>
      <w:r w:rsidRPr="00991001">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544D84DF" w14:textId="34F736F3" w:rsidR="00E974B7" w:rsidRPr="00E974B7" w:rsidRDefault="00E974B7" w:rsidP="00B82C19">
      <w:pPr>
        <w:pStyle w:val="Akapitzlist"/>
        <w:widowControl w:val="0"/>
        <w:numPr>
          <w:ilvl w:val="1"/>
          <w:numId w:val="14"/>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noProof w:val="0"/>
          <w:sz w:val="24"/>
          <w:szCs w:val="24"/>
        </w:rPr>
        <w:t>Zamawiający zastrzega sobie prawo odstąpienia od umowy także w przypadku, jeżeli Wykonawca mimo uprzedniego wezwania na piśmie i wyznaczenia terminu dodatkowego do usunięcia uchybienia, uchybia innym postanowieniom umowy.</w:t>
      </w:r>
    </w:p>
    <w:p w14:paraId="57F50EB3" w14:textId="77777777" w:rsidR="00E974B7" w:rsidRPr="00E974B7" w:rsidRDefault="00E974B7" w:rsidP="00B82C19">
      <w:pPr>
        <w:pStyle w:val="Akapitzlist"/>
        <w:widowControl w:val="0"/>
        <w:numPr>
          <w:ilvl w:val="1"/>
          <w:numId w:val="14"/>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6F41BBE5" w14:textId="6C8476F9" w:rsidR="00E974B7" w:rsidRDefault="007F1C41" w:rsidP="00B82C19">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a) </w:t>
      </w:r>
      <w:r w:rsidR="00E974B7">
        <w:rPr>
          <w:rFonts w:ascii="Times New Roman" w:eastAsia="Lucida Sans Unicode" w:hAnsi="Times New Roman"/>
          <w:kern w:val="1"/>
          <w:sz w:val="24"/>
          <w:szCs w:val="24"/>
          <w:lang w:eastAsia="ar-SA"/>
        </w:rPr>
        <w:t>nastąpi upadłość Wykonawcy lub ujawnią się inne, nie znane w chwili zawierania umowy okoliczności poddające w wątpliwość zdolność do wykonania umowy</w:t>
      </w:r>
      <w:r w:rsidR="00E974B7">
        <w:rPr>
          <w:rFonts w:ascii="Times New Roman" w:eastAsia="Lucida Sans Unicode" w:hAnsi="Times New Roman"/>
          <w:kern w:val="1"/>
          <w:sz w:val="24"/>
          <w:szCs w:val="24"/>
          <w:lang w:eastAsia="ar-SA"/>
        </w:rPr>
        <w:br/>
        <w:t>w terminie,</w:t>
      </w:r>
    </w:p>
    <w:p w14:paraId="47D23C59" w14:textId="68C5483D" w:rsidR="00E974B7" w:rsidRDefault="00E974B7" w:rsidP="00B82C19">
      <w:pPr>
        <w:widowControl w:val="0"/>
        <w:numPr>
          <w:ilvl w:val="0"/>
          <w:numId w:val="14"/>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nie podjął realizacji </w:t>
      </w:r>
      <w:r w:rsidR="00F37BA5">
        <w:rPr>
          <w:rFonts w:ascii="Times New Roman" w:eastAsia="Lucida Sans Unicode" w:hAnsi="Times New Roman"/>
          <w:kern w:val="1"/>
          <w:sz w:val="24"/>
          <w:szCs w:val="24"/>
          <w:lang w:eastAsia="ar-SA"/>
        </w:rPr>
        <w:t>dostawy</w:t>
      </w:r>
      <w:r>
        <w:rPr>
          <w:rFonts w:ascii="Times New Roman" w:eastAsia="Lucida Sans Unicode" w:hAnsi="Times New Roman"/>
          <w:kern w:val="1"/>
          <w:sz w:val="24"/>
          <w:szCs w:val="24"/>
          <w:lang w:eastAsia="ar-SA"/>
        </w:rPr>
        <w:t xml:space="preserve"> będącej przedmiotem umowy lub przerwał jej realizację przez okres dłuższy niż 7 dni i mimo wezwania w dalszym ciągu nie podejmuje.</w:t>
      </w:r>
    </w:p>
    <w:p w14:paraId="73714B03" w14:textId="031B8750" w:rsidR="00550640" w:rsidRDefault="00550640" w:rsidP="00B82C19">
      <w:pPr>
        <w:widowControl w:val="0"/>
        <w:numPr>
          <w:ilvl w:val="0"/>
          <w:numId w:val="14"/>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w:t>
      </w:r>
      <w:r w:rsidR="006932D4">
        <w:rPr>
          <w:rFonts w:ascii="Times New Roman" w:eastAsia="Lucida Sans Unicode" w:hAnsi="Times New Roman"/>
          <w:kern w:val="1"/>
          <w:sz w:val="24"/>
          <w:szCs w:val="24"/>
          <w:lang w:eastAsia="ar-SA"/>
        </w:rPr>
        <w:t xml:space="preserve">Zamawiajacego </w:t>
      </w:r>
      <w:r>
        <w:rPr>
          <w:rFonts w:ascii="Times New Roman" w:eastAsia="Lucida Sans Unicode" w:hAnsi="Times New Roman"/>
          <w:kern w:val="1"/>
          <w:sz w:val="24"/>
          <w:szCs w:val="24"/>
          <w:lang w:eastAsia="ar-SA"/>
        </w:rPr>
        <w:t>nie</w:t>
      </w:r>
      <w:r w:rsidR="006932D4">
        <w:rPr>
          <w:rFonts w:ascii="Times New Roman" w:eastAsia="Lucida Sans Unicode" w:hAnsi="Times New Roman"/>
          <w:kern w:val="1"/>
          <w:sz w:val="24"/>
          <w:szCs w:val="24"/>
          <w:lang w:eastAsia="ar-SA"/>
        </w:rPr>
        <w:t xml:space="preserve"> podjął wymiany</w:t>
      </w:r>
      <w:r>
        <w:rPr>
          <w:rFonts w:ascii="Times New Roman" w:eastAsia="Lucida Sans Unicode" w:hAnsi="Times New Roman"/>
          <w:kern w:val="1"/>
          <w:sz w:val="24"/>
          <w:szCs w:val="24"/>
          <w:lang w:eastAsia="ar-SA"/>
        </w:rPr>
        <w:t xml:space="preserve"> towaru na towar </w:t>
      </w:r>
      <w:r w:rsidR="006932D4">
        <w:rPr>
          <w:rFonts w:ascii="Times New Roman" w:eastAsia="Lucida Sans Unicode" w:hAnsi="Times New Roman"/>
          <w:kern w:val="1"/>
          <w:sz w:val="24"/>
          <w:szCs w:val="24"/>
          <w:lang w:eastAsia="ar-SA"/>
        </w:rPr>
        <w:t>wolny</w:t>
      </w:r>
      <w:r>
        <w:rPr>
          <w:rFonts w:ascii="Times New Roman" w:eastAsia="Lucida Sans Unicode" w:hAnsi="Times New Roman"/>
          <w:kern w:val="1"/>
          <w:sz w:val="24"/>
          <w:szCs w:val="24"/>
          <w:lang w:eastAsia="ar-SA"/>
        </w:rPr>
        <w:t xml:space="preserve"> od wad</w:t>
      </w:r>
      <w:r w:rsidR="000477B6">
        <w:rPr>
          <w:rFonts w:ascii="Times New Roman" w:eastAsia="Lucida Sans Unicode" w:hAnsi="Times New Roman"/>
          <w:kern w:val="1"/>
          <w:sz w:val="24"/>
          <w:szCs w:val="24"/>
          <w:lang w:eastAsia="ar-SA"/>
        </w:rPr>
        <w:t>, zgodnie z terminem okre</w:t>
      </w:r>
      <w:r w:rsidR="00192799">
        <w:rPr>
          <w:rFonts w:ascii="Times New Roman" w:eastAsia="Lucida Sans Unicode" w:hAnsi="Times New Roman"/>
          <w:kern w:val="1"/>
          <w:sz w:val="24"/>
          <w:szCs w:val="24"/>
          <w:lang w:eastAsia="ar-SA"/>
        </w:rPr>
        <w:t>ś</w:t>
      </w:r>
      <w:r w:rsidR="000477B6">
        <w:rPr>
          <w:rFonts w:ascii="Times New Roman" w:eastAsia="Lucida Sans Unicode" w:hAnsi="Times New Roman"/>
          <w:kern w:val="1"/>
          <w:sz w:val="24"/>
          <w:szCs w:val="24"/>
          <w:lang w:eastAsia="ar-SA"/>
        </w:rPr>
        <w:t xml:space="preserve">lonym w </w:t>
      </w:r>
      <w:r w:rsidR="00192799">
        <w:rPr>
          <w:rFonts w:ascii="Times New Roman" w:eastAsia="Lucida Sans Unicode" w:hAnsi="Times New Roman" w:cs="Times New Roman"/>
          <w:kern w:val="1"/>
          <w:sz w:val="24"/>
          <w:szCs w:val="24"/>
          <w:lang w:eastAsia="ar-SA"/>
        </w:rPr>
        <w:t>§</w:t>
      </w:r>
      <w:r w:rsidR="00192799">
        <w:rPr>
          <w:rFonts w:ascii="Times New Roman" w:eastAsia="Lucida Sans Unicode" w:hAnsi="Times New Roman"/>
          <w:kern w:val="1"/>
          <w:sz w:val="24"/>
          <w:szCs w:val="24"/>
          <w:lang w:eastAsia="ar-SA"/>
        </w:rPr>
        <w:t xml:space="preserve"> 5 ust. 3 i 4 umowy </w:t>
      </w:r>
      <w:r>
        <w:rPr>
          <w:rFonts w:ascii="Times New Roman" w:eastAsia="Lucida Sans Unicode" w:hAnsi="Times New Roman"/>
          <w:kern w:val="1"/>
          <w:sz w:val="24"/>
          <w:szCs w:val="24"/>
          <w:lang w:eastAsia="ar-SA"/>
        </w:rPr>
        <w:t xml:space="preserve"> lub przerwał wymian</w:t>
      </w:r>
      <w:r w:rsidR="006932D4">
        <w:rPr>
          <w:rFonts w:ascii="Times New Roman" w:eastAsia="Lucida Sans Unicode" w:hAnsi="Times New Roman"/>
          <w:kern w:val="1"/>
          <w:sz w:val="24"/>
          <w:szCs w:val="24"/>
          <w:lang w:eastAsia="ar-SA"/>
        </w:rPr>
        <w:t>ę towaru na wolny od wad</w:t>
      </w:r>
      <w:r w:rsidR="00192799">
        <w:rPr>
          <w:rFonts w:ascii="Times New Roman" w:eastAsia="Lucida Sans Unicode" w:hAnsi="Times New Roman"/>
          <w:kern w:val="1"/>
          <w:sz w:val="24"/>
          <w:szCs w:val="24"/>
          <w:lang w:eastAsia="ar-SA"/>
        </w:rPr>
        <w:t xml:space="preserve">. </w:t>
      </w:r>
    </w:p>
    <w:p w14:paraId="24F9241D" w14:textId="72BE4E51" w:rsidR="00E974B7" w:rsidRPr="005C09FE" w:rsidRDefault="005C09FE" w:rsidP="000351A4">
      <w:pPr>
        <w:widowControl w:val="0"/>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00E974B7"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9C1E56">
        <w:rPr>
          <w:rFonts w:ascii="Times New Roman" w:hAnsi="Times New Roman"/>
          <w:sz w:val="24"/>
          <w:szCs w:val="24"/>
        </w:rPr>
        <w:t>.</w:t>
      </w:r>
    </w:p>
    <w:p w14:paraId="53F9E3DA" w14:textId="661AABAD" w:rsidR="001252F6" w:rsidRPr="00DC6251" w:rsidRDefault="005C09FE" w:rsidP="005C09FE">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t xml:space="preserve">5. </w:t>
      </w:r>
      <w:r w:rsidR="001252F6" w:rsidRPr="00DC6251">
        <w:rPr>
          <w:rFonts w:ascii="Times New Roman" w:eastAsia="Calibri" w:hAnsi="Times New Roman" w:cs="Times New Roman"/>
          <w:noProof w:val="0"/>
          <w:sz w:val="24"/>
          <w:szCs w:val="24"/>
        </w:rPr>
        <w:t>W razie trzykrotne</w:t>
      </w:r>
      <w:r w:rsidR="00AD4601">
        <w:rPr>
          <w:rFonts w:ascii="Times New Roman" w:eastAsia="Calibri" w:hAnsi="Times New Roman" w:cs="Times New Roman"/>
          <w:noProof w:val="0"/>
          <w:sz w:val="24"/>
          <w:szCs w:val="24"/>
        </w:rPr>
        <w:t xml:space="preserve">j zwłoki w </w:t>
      </w:r>
      <w:r w:rsidR="00707C50">
        <w:rPr>
          <w:rFonts w:ascii="Times New Roman" w:eastAsia="Calibri" w:hAnsi="Times New Roman" w:cs="Times New Roman"/>
          <w:noProof w:val="0"/>
          <w:sz w:val="24"/>
          <w:szCs w:val="24"/>
        </w:rPr>
        <w:t xml:space="preserve"> dostaw</w:t>
      </w:r>
      <w:r w:rsidR="00AD4601">
        <w:rPr>
          <w:rFonts w:ascii="Times New Roman" w:eastAsia="Calibri" w:hAnsi="Times New Roman" w:cs="Times New Roman"/>
          <w:noProof w:val="0"/>
          <w:sz w:val="24"/>
          <w:szCs w:val="24"/>
        </w:rPr>
        <w:t>ach</w:t>
      </w:r>
      <w:r w:rsidR="001252F6" w:rsidRPr="00DC6251">
        <w:rPr>
          <w:rFonts w:ascii="Times New Roman" w:eastAsia="Calibri" w:hAnsi="Times New Roman" w:cs="Times New Roman"/>
          <w:noProof w:val="0"/>
          <w:sz w:val="24"/>
          <w:szCs w:val="24"/>
        </w:rPr>
        <w:t xml:space="preserve"> w okresie objętym umową, Zamawiający zastrzega sobie prawo do odstąpienia od umowy z przyczyn leżących po stronie Wykonawcy.</w:t>
      </w:r>
    </w:p>
    <w:p w14:paraId="08A08E98" w14:textId="3F2D343A" w:rsidR="001252F6" w:rsidRPr="00BE71A2" w:rsidRDefault="005C09FE" w:rsidP="005C09FE">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t xml:space="preserve">6. </w:t>
      </w:r>
      <w:r w:rsidR="001252F6" w:rsidRPr="00DC6251">
        <w:rPr>
          <w:rFonts w:ascii="Times New Roman" w:eastAsia="Calibri" w:hAnsi="Times New Roman" w:cs="Times New Roman"/>
          <w:noProof w:val="0"/>
          <w:sz w:val="24"/>
          <w:szCs w:val="24"/>
        </w:rPr>
        <w:t xml:space="preserve">W przypadku zwłoki która stanowi opóźnienie z winy Wykonawcy w zakresie dostawy zamawianego asortymentu z przyczyn powstałych po stronie Wykonawcy, Wykonawcy naliczone zostaną kary – za każdy dzień zwłoki – po 0,5 % </w:t>
      </w:r>
      <w:r w:rsidR="001252F6" w:rsidRPr="00B60B54">
        <w:rPr>
          <w:rFonts w:ascii="Times New Roman" w:eastAsia="Calibri" w:hAnsi="Times New Roman" w:cs="Times New Roman"/>
          <w:b/>
          <w:bCs/>
          <w:noProof w:val="0"/>
          <w:sz w:val="24"/>
          <w:szCs w:val="24"/>
        </w:rPr>
        <w:t xml:space="preserve">wartości </w:t>
      </w:r>
      <w:r w:rsidR="00B60B54" w:rsidRPr="00B60B54">
        <w:rPr>
          <w:rFonts w:ascii="Times New Roman" w:eastAsia="Calibri" w:hAnsi="Times New Roman" w:cs="Times New Roman"/>
          <w:b/>
          <w:bCs/>
          <w:noProof w:val="0"/>
          <w:sz w:val="24"/>
          <w:szCs w:val="24"/>
        </w:rPr>
        <w:t>netto</w:t>
      </w:r>
      <w:r w:rsidR="00B60B54">
        <w:rPr>
          <w:rFonts w:ascii="Times New Roman" w:eastAsia="Calibri" w:hAnsi="Times New Roman" w:cs="Times New Roman"/>
          <w:noProof w:val="0"/>
          <w:sz w:val="24"/>
          <w:szCs w:val="24"/>
        </w:rPr>
        <w:t xml:space="preserve"> </w:t>
      </w:r>
      <w:r w:rsidR="001252F6" w:rsidRPr="00DC6251">
        <w:rPr>
          <w:rFonts w:ascii="Times New Roman" w:eastAsia="Calibri" w:hAnsi="Times New Roman" w:cs="Times New Roman"/>
          <w:noProof w:val="0"/>
          <w:sz w:val="24"/>
          <w:szCs w:val="24"/>
        </w:rPr>
        <w:t xml:space="preserve">nie zrealizowanej w terminie dostawy </w:t>
      </w:r>
      <w:bookmarkStart w:id="7" w:name="_Hlk93315145"/>
      <w:r w:rsidR="001252F6" w:rsidRPr="00DC6251">
        <w:rPr>
          <w:rFonts w:ascii="Times New Roman" w:eastAsia="Calibri" w:hAnsi="Times New Roman" w:cs="Times New Roman"/>
          <w:noProof w:val="0"/>
          <w:sz w:val="24"/>
          <w:szCs w:val="24"/>
        </w:rPr>
        <w:t xml:space="preserve">nie mniej niż </w:t>
      </w:r>
      <w:r w:rsidR="005627E5">
        <w:rPr>
          <w:rFonts w:ascii="Times New Roman" w:eastAsia="Calibri" w:hAnsi="Times New Roman" w:cs="Times New Roman"/>
          <w:noProof w:val="0"/>
          <w:sz w:val="24"/>
          <w:szCs w:val="24"/>
        </w:rPr>
        <w:t>100,00</w:t>
      </w:r>
      <w:r w:rsidR="001252F6" w:rsidRPr="00DC6251">
        <w:rPr>
          <w:rFonts w:ascii="Times New Roman" w:eastAsia="Calibri" w:hAnsi="Times New Roman" w:cs="Times New Roman"/>
          <w:noProof w:val="0"/>
          <w:sz w:val="24"/>
          <w:szCs w:val="24"/>
        </w:rPr>
        <w:t xml:space="preserve"> zł dziennie, nie więcej jednak niż łącznie 30 % wartości </w:t>
      </w:r>
      <w:r w:rsidR="001252F6" w:rsidRPr="00BE71A2">
        <w:rPr>
          <w:rFonts w:ascii="Times New Roman" w:eastAsia="Calibri" w:hAnsi="Times New Roman" w:cs="Times New Roman"/>
          <w:b/>
          <w:bCs/>
          <w:noProof w:val="0"/>
          <w:sz w:val="24"/>
          <w:szCs w:val="24"/>
        </w:rPr>
        <w:t>umowy</w:t>
      </w:r>
      <w:r w:rsidR="00BE71A2" w:rsidRPr="00BE71A2">
        <w:rPr>
          <w:rFonts w:ascii="Times New Roman" w:eastAsia="Calibri" w:hAnsi="Times New Roman" w:cs="Times New Roman"/>
          <w:b/>
          <w:bCs/>
          <w:noProof w:val="0"/>
          <w:sz w:val="24"/>
          <w:szCs w:val="24"/>
        </w:rPr>
        <w:t xml:space="preserve"> netto</w:t>
      </w:r>
      <w:r w:rsidR="001252F6" w:rsidRPr="00BE71A2">
        <w:rPr>
          <w:rFonts w:ascii="Times New Roman" w:eastAsia="Calibri" w:hAnsi="Times New Roman" w:cs="Times New Roman"/>
          <w:b/>
          <w:bCs/>
          <w:noProof w:val="0"/>
          <w:sz w:val="24"/>
          <w:szCs w:val="24"/>
        </w:rPr>
        <w:t>.</w:t>
      </w:r>
    </w:p>
    <w:bookmarkEnd w:id="7"/>
    <w:p w14:paraId="128B22D5" w14:textId="6B907629" w:rsidR="001252F6" w:rsidRPr="00C374E1" w:rsidRDefault="005C09FE" w:rsidP="005C09FE">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7. </w:t>
      </w:r>
      <w:r w:rsidR="001252F6" w:rsidRPr="00C374E1">
        <w:rPr>
          <w:rFonts w:ascii="Times New Roman" w:eastAsia="Calibri" w:hAnsi="Times New Roman" w:cs="Times New Roman"/>
          <w:noProof w:val="0"/>
          <w:sz w:val="24"/>
          <w:szCs w:val="24"/>
        </w:rPr>
        <w:t xml:space="preserve">W przypadku rozwiązania umowy z przyczyn leżących po stronie Wykonawcy, zapłaci on Zamawiającemu karę umowną w wysokości 20 % wartości niezrealizowanej części umowy, nie mniej jednak aniżeli 5 % wartości </w:t>
      </w:r>
      <w:r w:rsidR="001252F6" w:rsidRPr="00206AFF">
        <w:rPr>
          <w:rFonts w:ascii="Times New Roman" w:eastAsia="Calibri" w:hAnsi="Times New Roman" w:cs="Times New Roman"/>
          <w:b/>
          <w:bCs/>
          <w:noProof w:val="0"/>
          <w:sz w:val="24"/>
          <w:szCs w:val="24"/>
        </w:rPr>
        <w:t>całej umowy</w:t>
      </w:r>
      <w:r w:rsidR="00206AFF" w:rsidRPr="00206AFF">
        <w:rPr>
          <w:rFonts w:ascii="Times New Roman" w:eastAsia="Calibri" w:hAnsi="Times New Roman" w:cs="Times New Roman"/>
          <w:b/>
          <w:bCs/>
          <w:noProof w:val="0"/>
          <w:sz w:val="24"/>
          <w:szCs w:val="24"/>
        </w:rPr>
        <w:t xml:space="preserve"> netto</w:t>
      </w:r>
      <w:r w:rsidR="001252F6" w:rsidRPr="00C374E1">
        <w:rPr>
          <w:rFonts w:ascii="Times New Roman" w:eastAsia="Calibri" w:hAnsi="Times New Roman" w:cs="Times New Roman"/>
          <w:noProof w:val="0"/>
          <w:sz w:val="24"/>
          <w:szCs w:val="24"/>
        </w:rPr>
        <w:t xml:space="preserve">. W przypadku odstąpienia od umowy kary naliczone za </w:t>
      </w:r>
      <w:r w:rsidR="0053267B">
        <w:rPr>
          <w:rFonts w:ascii="Times New Roman" w:eastAsia="Calibri" w:hAnsi="Times New Roman" w:cs="Times New Roman"/>
          <w:noProof w:val="0"/>
          <w:sz w:val="24"/>
          <w:szCs w:val="24"/>
        </w:rPr>
        <w:t>zwłokę</w:t>
      </w:r>
      <w:r w:rsidR="001252F6" w:rsidRPr="00C374E1">
        <w:rPr>
          <w:rFonts w:ascii="Times New Roman" w:eastAsia="Calibri" w:hAnsi="Times New Roman" w:cs="Times New Roman"/>
          <w:noProof w:val="0"/>
          <w:sz w:val="24"/>
          <w:szCs w:val="24"/>
        </w:rPr>
        <w:t xml:space="preserve"> do czasu rozwiązania umowy, </w:t>
      </w:r>
      <w:r w:rsidR="00D2315B">
        <w:rPr>
          <w:rFonts w:ascii="Times New Roman" w:eastAsia="Calibri" w:hAnsi="Times New Roman" w:cs="Times New Roman"/>
          <w:noProof w:val="0"/>
          <w:sz w:val="24"/>
          <w:szCs w:val="24"/>
        </w:rPr>
        <w:t xml:space="preserve">nie </w:t>
      </w:r>
      <w:r w:rsidR="001252F6" w:rsidRPr="00C374E1">
        <w:rPr>
          <w:rFonts w:ascii="Times New Roman" w:eastAsia="Calibri" w:hAnsi="Times New Roman" w:cs="Times New Roman"/>
          <w:noProof w:val="0"/>
          <w:sz w:val="24"/>
          <w:szCs w:val="24"/>
        </w:rPr>
        <w:t xml:space="preserve">kumulują się z karą za odstąpienie. </w:t>
      </w:r>
    </w:p>
    <w:p w14:paraId="7EC3EF09" w14:textId="2C06726F" w:rsidR="001252F6" w:rsidRDefault="005C09FE" w:rsidP="005C09FE">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8. </w:t>
      </w:r>
      <w:r w:rsidR="001252F6"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3DB62C2C" w14:textId="350343CB" w:rsidR="001252F6" w:rsidRPr="00C374E1" w:rsidRDefault="005C09FE" w:rsidP="005C09FE">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9. </w:t>
      </w:r>
      <w:r w:rsidR="001252F6"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10C97039" w14:textId="13FB0E33" w:rsidR="001252F6" w:rsidRDefault="009C1E56" w:rsidP="002A6E85">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1</w:t>
      </w:r>
      <w:r w:rsidR="005C09FE">
        <w:rPr>
          <w:rFonts w:ascii="Times New Roman" w:eastAsia="Calibri" w:hAnsi="Times New Roman" w:cs="Times New Roman"/>
          <w:noProof w:val="0"/>
          <w:sz w:val="24"/>
          <w:szCs w:val="24"/>
        </w:rPr>
        <w:t>0</w:t>
      </w:r>
      <w:r>
        <w:rPr>
          <w:rFonts w:ascii="Times New Roman" w:eastAsia="Calibri" w:hAnsi="Times New Roman" w:cs="Times New Roman"/>
          <w:noProof w:val="0"/>
          <w:sz w:val="24"/>
          <w:szCs w:val="24"/>
        </w:rPr>
        <w:t xml:space="preserve">. </w:t>
      </w:r>
      <w:r w:rsidR="001252F6"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sidR="009E6506">
        <w:rPr>
          <w:rFonts w:ascii="Times New Roman" w:eastAsia="Calibri" w:hAnsi="Times New Roman" w:cs="Times New Roman"/>
          <w:noProof w:val="0"/>
          <w:sz w:val="24"/>
          <w:szCs w:val="24"/>
        </w:rPr>
        <w:t>dopuszcz</w:t>
      </w:r>
      <w:r w:rsidR="001F5C3A">
        <w:rPr>
          <w:rFonts w:ascii="Times New Roman" w:eastAsia="Calibri" w:hAnsi="Times New Roman" w:cs="Times New Roman"/>
          <w:noProof w:val="0"/>
          <w:sz w:val="24"/>
          <w:szCs w:val="24"/>
        </w:rPr>
        <w:t>a</w:t>
      </w:r>
      <w:r w:rsidR="009E6506">
        <w:rPr>
          <w:rFonts w:ascii="Times New Roman" w:eastAsia="Calibri" w:hAnsi="Times New Roman" w:cs="Times New Roman"/>
          <w:noProof w:val="0"/>
          <w:sz w:val="24"/>
          <w:szCs w:val="24"/>
        </w:rPr>
        <w:t xml:space="preserve"> się zwłoki</w:t>
      </w:r>
      <w:r w:rsidR="001252F6" w:rsidRPr="00C374E1">
        <w:rPr>
          <w:rFonts w:ascii="Times New Roman" w:eastAsia="Calibri" w:hAnsi="Times New Roman" w:cs="Times New Roman"/>
          <w:noProof w:val="0"/>
          <w:sz w:val="24"/>
          <w:szCs w:val="24"/>
        </w:rPr>
        <w:t xml:space="preserve"> </w:t>
      </w:r>
      <w:r w:rsidR="005964D1">
        <w:rPr>
          <w:rFonts w:ascii="Times New Roman" w:eastAsia="Calibri" w:hAnsi="Times New Roman" w:cs="Times New Roman"/>
          <w:noProof w:val="0"/>
          <w:sz w:val="24"/>
          <w:szCs w:val="24"/>
        </w:rPr>
        <w:t>w wykonaniu</w:t>
      </w:r>
      <w:r w:rsidR="001252F6"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sidR="00162F08">
        <w:rPr>
          <w:rFonts w:ascii="Times New Roman" w:eastAsia="Calibri" w:hAnsi="Times New Roman" w:cs="Times New Roman"/>
          <w:noProof w:val="0"/>
          <w:sz w:val="24"/>
          <w:szCs w:val="24"/>
        </w:rPr>
        <w:t xml:space="preserve"> z </w:t>
      </w:r>
      <w:r w:rsidR="001252F6" w:rsidRPr="00C374E1">
        <w:rPr>
          <w:rFonts w:ascii="Times New Roman" w:eastAsia="Calibri" w:hAnsi="Times New Roman" w:cs="Times New Roman"/>
          <w:noProof w:val="0"/>
          <w:sz w:val="24"/>
          <w:szCs w:val="24"/>
        </w:rPr>
        <w:t xml:space="preserve"> konieczności realizacji przedmiotu zamówienia u innego dostawcy.</w:t>
      </w:r>
    </w:p>
    <w:p w14:paraId="1AE30530" w14:textId="78E67220" w:rsidR="001252F6" w:rsidRPr="005C09FE" w:rsidRDefault="005C09FE" w:rsidP="002A6E85">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001252F6" w:rsidRPr="005C09FE">
        <w:rPr>
          <w:rFonts w:ascii="Times New Roman" w:eastAsia="Calibri" w:hAnsi="Times New Roman" w:cs="Times New Roman"/>
          <w:noProof w:val="0"/>
          <w:sz w:val="24"/>
          <w:szCs w:val="24"/>
        </w:rPr>
        <w:t xml:space="preserve">Wykonanie zastępcze, o którym mowa w </w:t>
      </w:r>
      <w:r w:rsidR="0099371A" w:rsidRPr="005C09FE">
        <w:rPr>
          <w:rFonts w:ascii="Times New Roman" w:eastAsia="Calibri" w:hAnsi="Times New Roman" w:cs="Times New Roman"/>
          <w:bCs/>
          <w:noProof w:val="0"/>
          <w:sz w:val="24"/>
          <w:szCs w:val="24"/>
        </w:rPr>
        <w:t xml:space="preserve">§ 6 </w:t>
      </w:r>
      <w:r w:rsidR="001252F6" w:rsidRPr="005C09FE">
        <w:rPr>
          <w:rFonts w:ascii="Times New Roman" w:eastAsia="Calibri" w:hAnsi="Times New Roman" w:cs="Times New Roman"/>
          <w:bCs/>
          <w:noProof w:val="0"/>
          <w:sz w:val="24"/>
          <w:szCs w:val="24"/>
        </w:rPr>
        <w:t>p</w:t>
      </w:r>
      <w:r w:rsidR="00815472" w:rsidRPr="005C09FE">
        <w:rPr>
          <w:rFonts w:ascii="Times New Roman" w:eastAsia="Calibri" w:hAnsi="Times New Roman" w:cs="Times New Roman"/>
          <w:bCs/>
          <w:noProof w:val="0"/>
          <w:sz w:val="24"/>
          <w:szCs w:val="24"/>
        </w:rPr>
        <w:t>kt</w:t>
      </w:r>
      <w:r w:rsidR="001252F6" w:rsidRPr="005C09FE">
        <w:rPr>
          <w:rFonts w:ascii="Times New Roman" w:eastAsia="Calibri" w:hAnsi="Times New Roman" w:cs="Times New Roman"/>
          <w:bCs/>
          <w:noProof w:val="0"/>
          <w:sz w:val="24"/>
          <w:szCs w:val="24"/>
        </w:rPr>
        <w:t>.</w:t>
      </w:r>
      <w:r w:rsidR="008C7B82" w:rsidRPr="005C09FE">
        <w:rPr>
          <w:rFonts w:ascii="Times New Roman" w:eastAsia="Calibri" w:hAnsi="Times New Roman" w:cs="Times New Roman"/>
          <w:bCs/>
          <w:noProof w:val="0"/>
          <w:sz w:val="24"/>
          <w:szCs w:val="24"/>
        </w:rPr>
        <w:t>1</w:t>
      </w:r>
      <w:r w:rsidR="00DD542A">
        <w:rPr>
          <w:rFonts w:ascii="Times New Roman" w:eastAsia="Calibri" w:hAnsi="Times New Roman" w:cs="Times New Roman"/>
          <w:bCs/>
          <w:noProof w:val="0"/>
          <w:sz w:val="24"/>
          <w:szCs w:val="24"/>
        </w:rPr>
        <w:t>0</w:t>
      </w:r>
      <w:r w:rsidR="004F075A" w:rsidRPr="005C09FE">
        <w:rPr>
          <w:rFonts w:ascii="Times New Roman" w:eastAsia="Calibri" w:hAnsi="Times New Roman" w:cs="Times New Roman"/>
          <w:bCs/>
          <w:noProof w:val="0"/>
          <w:sz w:val="24"/>
          <w:szCs w:val="24"/>
        </w:rPr>
        <w:t xml:space="preserve"> </w:t>
      </w:r>
      <w:r w:rsidR="0099371A" w:rsidRPr="005C09FE">
        <w:rPr>
          <w:rFonts w:ascii="Times New Roman" w:eastAsia="Calibri" w:hAnsi="Times New Roman" w:cs="Times New Roman"/>
          <w:bCs/>
          <w:noProof w:val="0"/>
          <w:sz w:val="24"/>
          <w:szCs w:val="24"/>
        </w:rPr>
        <w:t>umowy</w:t>
      </w:r>
      <w:r w:rsidR="00B37CF5" w:rsidRPr="005C09FE">
        <w:rPr>
          <w:rFonts w:ascii="Times New Roman" w:eastAsia="Calibri" w:hAnsi="Times New Roman" w:cs="Times New Roman"/>
          <w:bCs/>
          <w:noProof w:val="0"/>
          <w:sz w:val="24"/>
          <w:szCs w:val="24"/>
        </w:rPr>
        <w:t xml:space="preserve"> </w:t>
      </w:r>
      <w:r w:rsidR="001252F6" w:rsidRPr="005C09FE">
        <w:rPr>
          <w:rFonts w:ascii="Times New Roman" w:eastAsia="Calibri" w:hAnsi="Times New Roman" w:cs="Times New Roman"/>
          <w:bCs/>
          <w:noProof w:val="0"/>
          <w:sz w:val="24"/>
          <w:szCs w:val="24"/>
        </w:rPr>
        <w:t>zwalania</w:t>
      </w:r>
      <w:r w:rsidR="001252F6" w:rsidRPr="005C09FE">
        <w:rPr>
          <w:rFonts w:ascii="Times New Roman" w:eastAsia="Calibri" w:hAnsi="Times New Roman" w:cs="Times New Roman"/>
          <w:noProof w:val="0"/>
          <w:sz w:val="24"/>
          <w:szCs w:val="24"/>
        </w:rPr>
        <w:t xml:space="preserve"> Wykonawc</w:t>
      </w:r>
      <w:r w:rsidR="00AF2F91" w:rsidRPr="005C09FE">
        <w:rPr>
          <w:rFonts w:ascii="Times New Roman" w:eastAsia="Calibri" w:hAnsi="Times New Roman" w:cs="Times New Roman"/>
          <w:noProof w:val="0"/>
          <w:sz w:val="24"/>
          <w:szCs w:val="24"/>
        </w:rPr>
        <w:t>ę</w:t>
      </w:r>
      <w:r w:rsidR="001252F6" w:rsidRPr="005C09FE">
        <w:rPr>
          <w:rFonts w:ascii="Times New Roman" w:eastAsia="Calibri" w:hAnsi="Times New Roman" w:cs="Times New Roman"/>
          <w:noProof w:val="0"/>
          <w:sz w:val="24"/>
          <w:szCs w:val="24"/>
        </w:rPr>
        <w:t xml:space="preserve"> z obowiązku zapłaty kar umownych</w:t>
      </w:r>
      <w:r w:rsidR="002B0DD4" w:rsidRPr="005C09FE">
        <w:rPr>
          <w:rFonts w:ascii="Times New Roman" w:eastAsia="Calibri" w:hAnsi="Times New Roman" w:cs="Times New Roman"/>
          <w:noProof w:val="0"/>
          <w:sz w:val="24"/>
          <w:szCs w:val="24"/>
        </w:rPr>
        <w:t xml:space="preserve">, </w:t>
      </w:r>
      <w:r w:rsidR="00AF2F91" w:rsidRPr="005C09FE">
        <w:rPr>
          <w:rFonts w:ascii="Times New Roman" w:eastAsia="Calibri" w:hAnsi="Times New Roman" w:cs="Times New Roman"/>
          <w:noProof w:val="0"/>
          <w:sz w:val="24"/>
          <w:szCs w:val="24"/>
        </w:rPr>
        <w:t xml:space="preserve">z tytułu zwłoki w wykonaniu umowy. </w:t>
      </w:r>
    </w:p>
    <w:p w14:paraId="6B2AFFC6" w14:textId="75FECC01" w:rsidR="00D25A30" w:rsidRDefault="00D25A30" w:rsidP="002A6E85">
      <w:pPr>
        <w:pStyle w:val="Akapitzlist"/>
        <w:numPr>
          <w:ilvl w:val="0"/>
          <w:numId w:val="18"/>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r w:rsidRPr="009C1E56">
        <w:rPr>
          <w:rFonts w:ascii="Times New Roman" w:eastAsia="Calibri" w:hAnsi="Times New Roman" w:cs="Times New Roman"/>
          <w:b/>
          <w:bCs/>
          <w:noProof w:val="0"/>
          <w:sz w:val="24"/>
          <w:szCs w:val="24"/>
        </w:rPr>
        <w:t xml:space="preserve">Łączna maksymalna wysokość kar umownych, których mogą dochodzić Strony umowy </w:t>
      </w:r>
      <w:r w:rsidR="007D10F3" w:rsidRPr="009C1E56">
        <w:rPr>
          <w:rFonts w:ascii="Times New Roman" w:eastAsia="Calibri" w:hAnsi="Times New Roman" w:cs="Times New Roman"/>
          <w:b/>
          <w:bCs/>
          <w:noProof w:val="0"/>
          <w:sz w:val="24"/>
          <w:szCs w:val="24"/>
        </w:rPr>
        <w:t xml:space="preserve">wynosi </w:t>
      </w:r>
      <w:r w:rsidR="00A12CD6" w:rsidRPr="009C1E56">
        <w:rPr>
          <w:rFonts w:ascii="Times New Roman" w:eastAsia="Calibri" w:hAnsi="Times New Roman" w:cs="Times New Roman"/>
          <w:b/>
          <w:bCs/>
          <w:noProof w:val="0"/>
          <w:sz w:val="24"/>
          <w:szCs w:val="24"/>
        </w:rPr>
        <w:t>30</w:t>
      </w:r>
      <w:r w:rsidR="007D10F3" w:rsidRPr="009C1E56">
        <w:rPr>
          <w:rFonts w:ascii="Times New Roman" w:eastAsia="Calibri" w:hAnsi="Times New Roman" w:cs="Times New Roman"/>
          <w:b/>
          <w:bCs/>
          <w:noProof w:val="0"/>
          <w:sz w:val="24"/>
          <w:szCs w:val="24"/>
        </w:rPr>
        <w:t>% wartości netto umowy</w:t>
      </w:r>
      <w:r w:rsidR="007D10F3" w:rsidRPr="009C1E56">
        <w:rPr>
          <w:rFonts w:ascii="Times New Roman" w:eastAsia="Calibri" w:hAnsi="Times New Roman" w:cs="Times New Roman"/>
          <w:b/>
          <w:bCs/>
          <w:i/>
          <w:iCs/>
          <w:noProof w:val="0"/>
          <w:sz w:val="24"/>
          <w:szCs w:val="24"/>
        </w:rPr>
        <w:t xml:space="preserve">. </w:t>
      </w:r>
      <w:r w:rsidRPr="009C1E56">
        <w:rPr>
          <w:rFonts w:ascii="Times New Roman" w:eastAsia="Calibri" w:hAnsi="Times New Roman" w:cs="Times New Roman"/>
          <w:b/>
          <w:bCs/>
          <w:i/>
          <w:iCs/>
          <w:noProof w:val="0"/>
          <w:sz w:val="24"/>
          <w:szCs w:val="24"/>
        </w:rPr>
        <w:t xml:space="preserve"> </w:t>
      </w:r>
    </w:p>
    <w:bookmarkEnd w:id="6"/>
    <w:p w14:paraId="15F7EC79" w14:textId="77777777" w:rsidR="00BF23A0" w:rsidRDefault="00BF23A0" w:rsidP="002A6E85">
      <w:pPr>
        <w:pStyle w:val="Akapitzlist"/>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p>
    <w:p w14:paraId="1CDF0819" w14:textId="78CF2A73" w:rsidR="00CB7310" w:rsidRPr="00CB7310" w:rsidRDefault="00CB7310" w:rsidP="00CB7310">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t>§7</w:t>
      </w:r>
    </w:p>
    <w:p w14:paraId="334665DF" w14:textId="77777777" w:rsidR="00CB7310" w:rsidRDefault="00CB7310" w:rsidP="00CB7310">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EBEFE18" w14:textId="77777777" w:rsidR="00CB7310" w:rsidRDefault="00CB7310" w:rsidP="00CB7310">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7026AFA4" w14:textId="77777777" w:rsidR="00CB7310" w:rsidRDefault="00CB7310" w:rsidP="00CB7310">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3B015CB1" w14:textId="77777777" w:rsidR="00D55DCD"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72D0703" w14:textId="35F4AF5D" w:rsidR="00CB7310"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Wykonawca powierzy podwykonawcom wykonanie następujących dostaw stanowiących część przedmiotu niniejszej umowy: </w:t>
      </w:r>
      <w:r w:rsidR="00193E39">
        <w:rPr>
          <w:rFonts w:ascii="Times New Roman" w:eastAsia="Calibri" w:hAnsi="Times New Roman" w:cs="Times New Roman"/>
          <w:noProof w:val="0"/>
          <w:color w:val="000000"/>
          <w:sz w:val="24"/>
          <w:szCs w:val="24"/>
        </w:rPr>
        <w:t>....................................................................................</w:t>
      </w:r>
      <w:r>
        <w:rPr>
          <w:rFonts w:ascii="Times New Roman" w:eastAsia="Calibri" w:hAnsi="Times New Roman" w:cs="Times New Roman"/>
          <w:noProof w:val="0"/>
          <w:color w:val="000000"/>
          <w:sz w:val="24"/>
          <w:szCs w:val="24"/>
        </w:rPr>
        <w:t xml:space="preserve"> </w:t>
      </w:r>
    </w:p>
    <w:p w14:paraId="10852623" w14:textId="77777777" w:rsidR="00CB7310"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Powierzenie wykonania części przedmiotu umowy podwykonawcy nie wyłącza obowiązku spełnienia przez Wykonawcę wszystkich wymogów określonych postanowieniami niniejszej umowy. </w:t>
      </w:r>
    </w:p>
    <w:p w14:paraId="3CB30BBA" w14:textId="0E1578F6" w:rsidR="00CB7310"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Wykonawca uprawniony jest do powierzenia wykonania części przedmiotu umowy podwykonawcy, zmiany</w:t>
      </w:r>
      <w:r w:rsidR="00EC654D">
        <w:rPr>
          <w:rFonts w:ascii="Times New Roman" w:eastAsia="Calibri" w:hAnsi="Times New Roman" w:cs="Times New Roman"/>
          <w:noProof w:val="0"/>
          <w:color w:val="000000"/>
          <w:sz w:val="24"/>
          <w:szCs w:val="24"/>
        </w:rPr>
        <w:t xml:space="preserve"> podwykonawcy</w:t>
      </w:r>
      <w:r>
        <w:rPr>
          <w:rFonts w:ascii="Times New Roman" w:eastAsia="Calibri" w:hAnsi="Times New Roman" w:cs="Times New Roman"/>
          <w:noProof w:val="0"/>
          <w:color w:val="000000"/>
          <w:sz w:val="24"/>
          <w:szCs w:val="24"/>
        </w:rPr>
        <w:t xml:space="preserve"> albo rezygnacji z podwykonawcy. Do powierzenia wykonania części przedmiotu umowy  podwykonawcy, zmiany</w:t>
      </w:r>
      <w:r w:rsidR="00EC654D">
        <w:rPr>
          <w:rFonts w:ascii="Times New Roman" w:eastAsia="Calibri" w:hAnsi="Times New Roman" w:cs="Times New Roman"/>
          <w:noProof w:val="0"/>
          <w:color w:val="000000"/>
          <w:sz w:val="24"/>
          <w:szCs w:val="24"/>
        </w:rPr>
        <w:t xml:space="preserve"> podwykonawcy</w:t>
      </w:r>
      <w:r>
        <w:rPr>
          <w:rFonts w:ascii="Times New Roman" w:eastAsia="Calibri" w:hAnsi="Times New Roman" w:cs="Times New Roman"/>
          <w:noProof w:val="0"/>
          <w:color w:val="000000"/>
          <w:sz w:val="24"/>
          <w:szCs w:val="24"/>
        </w:rPr>
        <w:t>, wykluczenia lub rezygnacji z podwykonawcy konieczna jest zgoda Zamawiającego w przypadku, o którym mowa w art. 4</w:t>
      </w:r>
      <w:r w:rsidR="0024081A">
        <w:rPr>
          <w:rFonts w:ascii="Times New Roman" w:eastAsia="Calibri" w:hAnsi="Times New Roman" w:cs="Times New Roman"/>
          <w:noProof w:val="0"/>
          <w:color w:val="000000"/>
          <w:sz w:val="24"/>
          <w:szCs w:val="24"/>
        </w:rPr>
        <w:t>62</w:t>
      </w:r>
      <w:r>
        <w:rPr>
          <w:rFonts w:ascii="Times New Roman" w:eastAsia="Calibri" w:hAnsi="Times New Roman" w:cs="Times New Roman"/>
          <w:noProof w:val="0"/>
          <w:color w:val="000000"/>
          <w:sz w:val="24"/>
          <w:szCs w:val="24"/>
        </w:rPr>
        <w:t xml:space="preserve"> ust. </w:t>
      </w:r>
      <w:r w:rsidR="0024081A">
        <w:rPr>
          <w:rFonts w:ascii="Times New Roman" w:eastAsia="Calibri" w:hAnsi="Times New Roman" w:cs="Times New Roman"/>
          <w:noProof w:val="0"/>
          <w:color w:val="000000"/>
          <w:sz w:val="24"/>
          <w:szCs w:val="24"/>
        </w:rPr>
        <w:t>7</w:t>
      </w:r>
      <w:r>
        <w:rPr>
          <w:rFonts w:ascii="Times New Roman" w:eastAsia="Calibri" w:hAnsi="Times New Roman" w:cs="Times New Roman"/>
          <w:noProof w:val="0"/>
          <w:color w:val="000000"/>
          <w:sz w:val="24"/>
          <w:szCs w:val="24"/>
        </w:rPr>
        <w:t xml:space="preserve"> ustawy Prawo zamówień publicznych. W pozostałych przypadkach zmiana podwykonawcy następuję za uprzednim poinformowaniem o tym fakcie Zamawiającego, dokonanym co najmniej na 5 dni przed dokonaniem zmiany podwykonawcy. </w:t>
      </w:r>
    </w:p>
    <w:p w14:paraId="12AE5332" w14:textId="77777777" w:rsidR="00CB7310"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3EE3FADA" w14:textId="77777777" w:rsidR="00CB7310"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zobowiąże na piśmie Podwykonawcę do oznakowania dostawy- nazwą Wykonawcy, numerem zamówienia przesłanego Wykonawcy przez Zamawiającego oraz numerem umowy Zamawiającego z Wykonawcą. </w:t>
      </w:r>
    </w:p>
    <w:p w14:paraId="3B16B477" w14:textId="77777777" w:rsidR="00940689" w:rsidRDefault="00CB7310" w:rsidP="00B82C19">
      <w:pPr>
        <w:numPr>
          <w:ilvl w:val="0"/>
          <w:numId w:val="19"/>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nie może zlecić przyjmowania zamówień podwykonawcom ani również umożliwić im wystawiania faktur Zamawiającemu.</w:t>
      </w:r>
    </w:p>
    <w:p w14:paraId="69C63DE6" w14:textId="77777777" w:rsidR="007E6C69" w:rsidRDefault="004137DA" w:rsidP="00B82C19">
      <w:pPr>
        <w:pStyle w:val="Akapitzlist"/>
        <w:numPr>
          <w:ilvl w:val="0"/>
          <w:numId w:val="19"/>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informacji dotyczących podwykonawców.</w:t>
      </w:r>
      <w:r w:rsidR="007E6C69" w:rsidRPr="007E6C69">
        <w:rPr>
          <w:rFonts w:ascii="Times New Roman" w:hAnsi="Times New Roman" w:cs="Times New Roman"/>
          <w:color w:val="000000"/>
          <w:sz w:val="24"/>
          <w:szCs w:val="24"/>
        </w:rPr>
        <w:t xml:space="preserve"> </w:t>
      </w:r>
    </w:p>
    <w:p w14:paraId="5F5EA4FB" w14:textId="77777777" w:rsidR="006E0705" w:rsidRDefault="006E0705" w:rsidP="009A619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p>
    <w:p w14:paraId="64D7AEF1" w14:textId="5137A916" w:rsidR="00C374E1" w:rsidRPr="00C374E1" w:rsidRDefault="00C374E1" w:rsidP="009A619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CB7310">
        <w:rPr>
          <w:rFonts w:ascii="Times New Roman" w:eastAsia="Calibri" w:hAnsi="Times New Roman" w:cs="Times New Roman"/>
          <w:b/>
          <w:noProof w:val="0"/>
          <w:sz w:val="24"/>
          <w:szCs w:val="24"/>
        </w:rPr>
        <w:t>8</w:t>
      </w:r>
      <w:r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ARBITRAŻ</w:t>
      </w:r>
    </w:p>
    <w:p w14:paraId="7F7657CB" w14:textId="75F79F21" w:rsidR="00C374E1" w:rsidRPr="00CB4953" w:rsidRDefault="00C374E1" w:rsidP="00134CC4">
      <w:pPr>
        <w:pStyle w:val="Akapitzlist"/>
        <w:numPr>
          <w:ilvl w:val="1"/>
          <w:numId w:val="10"/>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5ECE6677" w:rsidR="00C374E1" w:rsidRPr="00CB4953" w:rsidRDefault="00C374E1" w:rsidP="00134CC4">
      <w:pPr>
        <w:pStyle w:val="Akapitzlist"/>
        <w:numPr>
          <w:ilvl w:val="1"/>
          <w:numId w:val="10"/>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lastRenderedPageBreak/>
        <w:t xml:space="preserve">Wszelkie kontrowersje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7C246AD6" w14:textId="5EE7178A" w:rsidR="00C374E1" w:rsidRDefault="00C374E1" w:rsidP="00134CC4">
      <w:pPr>
        <w:pStyle w:val="Akapitzlist"/>
        <w:numPr>
          <w:ilvl w:val="1"/>
          <w:numId w:val="10"/>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Właściwym do rozpoznania sporów wynikłych na tle realizacji niniejszej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627EEC7C" w14:textId="77777777" w:rsidR="0085051D" w:rsidRDefault="0085051D" w:rsidP="0085051D">
      <w:pPr>
        <w:pStyle w:val="Akapitzlist"/>
        <w:overflowPunct w:val="0"/>
        <w:autoSpaceDE w:val="0"/>
        <w:autoSpaceDN w:val="0"/>
        <w:adjustRightInd w:val="0"/>
        <w:spacing w:after="0" w:line="240" w:lineRule="auto"/>
        <w:ind w:left="426"/>
        <w:jc w:val="both"/>
        <w:textAlignment w:val="baseline"/>
        <w:rPr>
          <w:rFonts w:ascii="Times New Roman" w:eastAsia="Calibri" w:hAnsi="Times New Roman" w:cs="Times New Roman"/>
          <w:noProof w:val="0"/>
          <w:sz w:val="24"/>
          <w:szCs w:val="24"/>
        </w:rPr>
      </w:pPr>
    </w:p>
    <w:p w14:paraId="1C238317" w14:textId="28FB22FB" w:rsidR="00C374E1" w:rsidRPr="00C374E1" w:rsidRDefault="00C374E1" w:rsidP="009A619E">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CB7310">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1968B9D6"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POSTANOWIENIA KOŃCOWE</w:t>
      </w:r>
    </w:p>
    <w:p w14:paraId="738DD36F" w14:textId="27239A6F" w:rsidR="00134CC4" w:rsidRPr="00413A1F" w:rsidRDefault="00134CC4" w:rsidP="00845155">
      <w:pPr>
        <w:pStyle w:val="Akapitzlist"/>
        <w:spacing w:after="0" w:line="240" w:lineRule="auto"/>
        <w:ind w:left="284" w:hanging="426"/>
        <w:jc w:val="both"/>
        <w:rPr>
          <w:rFonts w:ascii="Times New Roman" w:hAnsi="Times New Roman" w:cs="Times New Roman"/>
          <w:sz w:val="24"/>
          <w:szCs w:val="24"/>
        </w:rPr>
      </w:pPr>
      <w:r w:rsidRPr="00413A1F">
        <w:rPr>
          <w:rFonts w:ascii="Times New Roman" w:hAnsi="Times New Roman" w:cs="Times New Roman"/>
          <w:spacing w:val="-1"/>
        </w:rPr>
        <w:t>.</w:t>
      </w:r>
      <w:r>
        <w:rPr>
          <w:rFonts w:ascii="Times New Roman" w:hAnsi="Times New Roman" w:cs="Times New Roman"/>
          <w:spacing w:val="-1"/>
        </w:rPr>
        <w:t xml:space="preserve">  </w:t>
      </w:r>
      <w:r w:rsidRPr="00134CC4">
        <w:rPr>
          <w:rFonts w:ascii="Times New Roman" w:hAnsi="Times New Roman" w:cs="Times New Roman"/>
          <w:spacing w:val="-1"/>
          <w:sz w:val="24"/>
          <w:szCs w:val="24"/>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22F54A34" w14:textId="77777777" w:rsidR="00134CC4" w:rsidRPr="00413A1F" w:rsidRDefault="00134CC4" w:rsidP="00134CC4">
      <w:pPr>
        <w:pStyle w:val="Akapitzlist"/>
        <w:numPr>
          <w:ilvl w:val="1"/>
          <w:numId w:val="29"/>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72C708D" w14:textId="77777777" w:rsidR="00134CC4" w:rsidRPr="00413A1F" w:rsidRDefault="00134CC4" w:rsidP="00134CC4">
      <w:pPr>
        <w:pStyle w:val="Akapitzlist"/>
        <w:numPr>
          <w:ilvl w:val="1"/>
          <w:numId w:val="29"/>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3EE6ABE3" w14:textId="77777777" w:rsidR="00134CC4" w:rsidRPr="00413A1F" w:rsidRDefault="00134CC4" w:rsidP="00134CC4">
      <w:pPr>
        <w:pStyle w:val="Akapitzlist"/>
        <w:numPr>
          <w:ilvl w:val="1"/>
          <w:numId w:val="29"/>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325CF510" w14:textId="77777777" w:rsidR="00134CC4" w:rsidRPr="00413A1F" w:rsidRDefault="00134CC4" w:rsidP="00134CC4">
      <w:pPr>
        <w:pStyle w:val="Akapitzlist"/>
        <w:numPr>
          <w:ilvl w:val="1"/>
          <w:numId w:val="29"/>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332393C" w14:textId="77777777" w:rsidR="00134CC4" w:rsidRPr="008E62B8" w:rsidRDefault="00134CC4" w:rsidP="00134CC4">
      <w:pPr>
        <w:pStyle w:val="Akapitzlist"/>
        <w:numPr>
          <w:ilvl w:val="0"/>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28CA8525" w14:textId="77777777" w:rsidR="00134CC4" w:rsidRPr="008E62B8" w:rsidRDefault="00134CC4" w:rsidP="00134CC4">
      <w:pPr>
        <w:pStyle w:val="Akapitzlist"/>
        <w:numPr>
          <w:ilvl w:val="1"/>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7C62A7D1" w14:textId="10A2D45E" w:rsidR="00134CC4" w:rsidRPr="008E62B8" w:rsidRDefault="00134CC4" w:rsidP="00134CC4">
      <w:pPr>
        <w:pStyle w:val="Akapitzlist"/>
        <w:numPr>
          <w:ilvl w:val="1"/>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2020</w:t>
      </w:r>
      <w:r w:rsidR="00D86DF1">
        <w:rPr>
          <w:rFonts w:ascii="Times New Roman" w:hAnsi="Times New Roman" w:cs="Times New Roman"/>
          <w:sz w:val="24"/>
          <w:szCs w:val="24"/>
        </w:rPr>
        <w:t xml:space="preserve"> r.,</w:t>
      </w:r>
      <w:r w:rsidRPr="008E62B8">
        <w:rPr>
          <w:rFonts w:ascii="Times New Roman" w:hAnsi="Times New Roman" w:cs="Times New Roman"/>
          <w:sz w:val="24"/>
          <w:szCs w:val="24"/>
        </w:rPr>
        <w:t xml:space="preserve"> poz. 2207 ze zm.), wpływającej na wysokość wynagrodzenia Wykonawcy, którego wypłata nastąpiła po dniu wejścia w życie przepisów dokonujących zmiany wysokości minimalnego wynagrodzeniu za pracę;</w:t>
      </w:r>
    </w:p>
    <w:p w14:paraId="6FCCF2C9" w14:textId="1135256F" w:rsidR="00134CC4" w:rsidRPr="008E62B8" w:rsidRDefault="00134CC4" w:rsidP="00134CC4">
      <w:pPr>
        <w:pStyle w:val="Akapitzlist"/>
        <w:numPr>
          <w:ilvl w:val="1"/>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w:t>
      </w:r>
      <w:r w:rsidR="005C05B6">
        <w:rPr>
          <w:rFonts w:ascii="Times New Roman" w:hAnsi="Times New Roman" w:cs="Times New Roman"/>
          <w:sz w:val="24"/>
          <w:szCs w:val="24"/>
        </w:rPr>
        <w:t>4 r., poz. 497</w:t>
      </w:r>
      <w:r w:rsidRPr="008E62B8">
        <w:rPr>
          <w:rFonts w:ascii="Times New Roman" w:hAnsi="Times New Roman" w:cs="Times New Roman"/>
          <w:sz w:val="24"/>
          <w:szCs w:val="24"/>
        </w:rPr>
        <w:t>) oraz ustawy z dnia 27 sierpnia 2004 r. o świadczeniach opieki zdrowotnej finansowanych ze środków publicznych (t.j. Dz. U. z 202</w:t>
      </w:r>
      <w:r w:rsidR="005C05B6">
        <w:rPr>
          <w:rFonts w:ascii="Times New Roman" w:hAnsi="Times New Roman" w:cs="Times New Roman"/>
          <w:sz w:val="24"/>
          <w:szCs w:val="24"/>
        </w:rPr>
        <w:t>4 r., poz.146</w:t>
      </w:r>
      <w:r w:rsidRPr="008E62B8">
        <w:rPr>
          <w:rFonts w:ascii="Times New Roman" w:hAnsi="Times New Roman" w:cs="Times New Roman"/>
          <w:sz w:val="24"/>
          <w:szCs w:val="24"/>
        </w:rPr>
        <w:t>), wpływającej na wysokość wynagrodzenia Wykonawcy, którego wypłata nastąpiła po dniu wejścia w życie przepisów dokonujących zmian ww. zasad lub wysokości stawek składek;</w:t>
      </w:r>
    </w:p>
    <w:p w14:paraId="248AFE96" w14:textId="2E453B6F" w:rsidR="00134CC4" w:rsidRPr="008E62B8" w:rsidRDefault="00134CC4" w:rsidP="00134CC4">
      <w:pPr>
        <w:pStyle w:val="Akapitzlist"/>
        <w:numPr>
          <w:ilvl w:val="1"/>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5C05B6">
        <w:rPr>
          <w:rFonts w:ascii="Times New Roman" w:hAnsi="Times New Roman" w:cs="Times New Roman"/>
          <w:sz w:val="24"/>
          <w:szCs w:val="24"/>
        </w:rPr>
        <w:t>4 r., poz. 427</w:t>
      </w:r>
      <w:r w:rsidRPr="008E62B8">
        <w:rPr>
          <w:rFonts w:ascii="Times New Roman" w:hAnsi="Times New Roman" w:cs="Times New Roman"/>
          <w:sz w:val="24"/>
          <w:szCs w:val="24"/>
        </w:rPr>
        <w:t xml:space="preserve">), wpływającej na wysokość wynagrodzenia Wykonawcy, którego wypłata nastąpiła po dniu zmiany postanowień umowy o </w:t>
      </w:r>
      <w:r w:rsidRPr="008E62B8">
        <w:rPr>
          <w:rFonts w:ascii="Times New Roman" w:hAnsi="Times New Roman" w:cs="Times New Roman"/>
          <w:sz w:val="24"/>
          <w:szCs w:val="24"/>
        </w:rPr>
        <w:lastRenderedPageBreak/>
        <w:t>prowadzenie pracowniczego zawartej przez Wykonawcę z instytucją finansową zarządzającą PPK, dotyczących ww. zasad gromadzenia i wysokości wpłat do pracowniczych planów kapitałowych;</w:t>
      </w:r>
    </w:p>
    <w:p w14:paraId="035573D2" w14:textId="77777777" w:rsidR="00134CC4" w:rsidRPr="008E62B8" w:rsidRDefault="00134CC4" w:rsidP="00134CC4">
      <w:pPr>
        <w:pStyle w:val="Akapitzlist"/>
        <w:numPr>
          <w:ilvl w:val="1"/>
          <w:numId w:val="30"/>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00490307"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0C05DED1"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8419F0A"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687F23CE"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708D76F1" w14:textId="57F222FE" w:rsidR="00134CC4" w:rsidRDefault="00134CC4" w:rsidP="00134CC4">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7E18E4F9" w14:textId="77777777" w:rsidR="00134CC4" w:rsidRPr="008E62B8" w:rsidRDefault="00134CC4" w:rsidP="00134CC4">
      <w:pPr>
        <w:pStyle w:val="Akapitzlist"/>
        <w:tabs>
          <w:tab w:val="left" w:pos="284"/>
        </w:tabs>
        <w:spacing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1C15142D" w14:textId="77777777" w:rsidR="00134CC4" w:rsidRPr="008E62B8" w:rsidRDefault="00134CC4" w:rsidP="00134CC4">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6FB3D597" w14:textId="77777777" w:rsidR="00134CC4" w:rsidRPr="008E62B8" w:rsidRDefault="00134CC4" w:rsidP="00134CC4">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6115FA7D" w14:textId="77777777" w:rsidR="00134CC4" w:rsidRPr="008E62B8" w:rsidRDefault="00134CC4" w:rsidP="00134CC4">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lastRenderedPageBreak/>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23377856"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22103670" w14:textId="77777777" w:rsidR="00134CC4" w:rsidRPr="008E62B8" w:rsidRDefault="00134CC4" w:rsidP="00134CC4">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63052D31" w14:textId="77777777" w:rsidR="00134CC4" w:rsidRDefault="00134CC4" w:rsidP="00134CC4">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58A3AE14" w14:textId="78F2219C" w:rsidR="00134CC4" w:rsidRDefault="00134CC4" w:rsidP="00134CC4">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A5A2A15" w14:textId="77777777" w:rsidR="00134CC4" w:rsidRDefault="00134CC4" w:rsidP="00134CC4">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100D21ED" w14:textId="77777777" w:rsidR="00134CC4" w:rsidRDefault="00134CC4" w:rsidP="00134CC4">
      <w:pPr>
        <w:pStyle w:val="Akapitzlist"/>
        <w:spacing w:after="0" w:line="240" w:lineRule="auto"/>
        <w:ind w:left="142" w:hanging="284"/>
        <w:jc w:val="both"/>
        <w:rPr>
          <w:rFonts w:ascii="Times New Roman" w:eastAsia="Calibri" w:hAnsi="Times New Roman" w:cs="Times New Roman"/>
          <w:noProof w:val="0"/>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62DB40B6" w14:textId="77777777" w:rsidR="00134CC4" w:rsidRPr="0039095E" w:rsidRDefault="00134CC4" w:rsidP="00134CC4">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noProof w:val="0"/>
          <w:sz w:val="24"/>
          <w:szCs w:val="24"/>
        </w:rPr>
        <w:t xml:space="preserve">9. </w:t>
      </w:r>
      <w:r w:rsidRPr="0039095E">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104E6820" w14:textId="77777777" w:rsidR="00134CC4" w:rsidRDefault="00134CC4" w:rsidP="00991001">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numeru katalogowego produkt</w:t>
      </w:r>
      <w:r>
        <w:rPr>
          <w:rFonts w:ascii="Times New Roman" w:eastAsia="Calibri" w:hAnsi="Times New Roman" w:cs="Times New Roman"/>
          <w:noProof w:val="0"/>
          <w:sz w:val="24"/>
          <w:szCs w:val="24"/>
        </w:rPr>
        <w:t xml:space="preserve">u </w:t>
      </w:r>
    </w:p>
    <w:p w14:paraId="2AFD5D95" w14:textId="77777777" w:rsidR="00134CC4" w:rsidRDefault="00134CC4" w:rsidP="00991001">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hanging="284"/>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nazwy produktu przy zachowaniu jego parametrów </w:t>
      </w:r>
    </w:p>
    <w:p w14:paraId="54FBDB52" w14:textId="77777777" w:rsidR="00134CC4" w:rsidRDefault="00134CC4" w:rsidP="00991001">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hanging="284"/>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przedmiotowym / produkt zamienny</w:t>
      </w:r>
    </w:p>
    <w:p w14:paraId="5D19A97C" w14:textId="77777777" w:rsidR="00134CC4" w:rsidRDefault="00134CC4" w:rsidP="00991001">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hanging="284"/>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liczby opakowań </w:t>
      </w:r>
    </w:p>
    <w:p w14:paraId="3C87EBF0" w14:textId="77777777" w:rsidR="00134CC4" w:rsidRDefault="00134CC4" w:rsidP="00991001">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hanging="284"/>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ceny jednostkowej</w:t>
      </w:r>
      <w:r>
        <w:rPr>
          <w:rFonts w:ascii="Times New Roman" w:eastAsia="Calibri" w:hAnsi="Times New Roman" w:cs="Times New Roman"/>
          <w:noProof w:val="0"/>
          <w:sz w:val="24"/>
          <w:szCs w:val="24"/>
        </w:rPr>
        <w:t xml:space="preserve"> pod warunkiem, że w przypadku zmiany wielkości opakowania zostanie zachowana cena jednostkowa proporcjonalna do ceny wynikającej z niniejszej umowy w sytuacji gdy: </w:t>
      </w:r>
    </w:p>
    <w:p w14:paraId="457333A0" w14:textId="77777777" w:rsidR="00134CC4" w:rsidRPr="00C374E1" w:rsidRDefault="00134CC4" w:rsidP="00991001">
      <w:pPr>
        <w:widowControl w:val="0"/>
        <w:numPr>
          <w:ilvl w:val="0"/>
          <w:numId w:val="5"/>
        </w:numPr>
        <w:tabs>
          <w:tab w:val="clear" w:pos="709"/>
          <w:tab w:val="num" w:pos="426"/>
        </w:tabs>
        <w:suppressAutoHyphen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6F904801" w14:textId="77777777" w:rsidR="00134CC4" w:rsidRPr="00C374E1" w:rsidRDefault="00134CC4" w:rsidP="00991001">
      <w:pPr>
        <w:widowControl w:val="0"/>
        <w:numPr>
          <w:ilvl w:val="0"/>
          <w:numId w:val="5"/>
        </w:numPr>
        <w:tabs>
          <w:tab w:val="clear" w:pos="709"/>
          <w:tab w:val="num" w:pos="426"/>
        </w:tabs>
        <w:suppressAutoHyphen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0D274820" w14:textId="77777777" w:rsidR="00134CC4" w:rsidRPr="00C374E1" w:rsidRDefault="00134CC4" w:rsidP="00991001">
      <w:pPr>
        <w:widowControl w:val="0"/>
        <w:numPr>
          <w:ilvl w:val="0"/>
          <w:numId w:val="5"/>
        </w:numPr>
        <w:tabs>
          <w:tab w:val="clear" w:pos="709"/>
          <w:tab w:val="num" w:pos="426"/>
        </w:tabs>
        <w:suppressAutoHyphen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3706AD8C" w14:textId="77777777" w:rsidR="00134CC4" w:rsidRDefault="00134CC4" w:rsidP="00991001">
      <w:pPr>
        <w:widowControl w:val="0"/>
        <w:numPr>
          <w:ilvl w:val="0"/>
          <w:numId w:val="5"/>
        </w:numPr>
        <w:tabs>
          <w:tab w:val="clear" w:pos="709"/>
          <w:tab w:val="num" w:pos="426"/>
        </w:tabs>
        <w:suppressAutoHyphen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163C96FF" w14:textId="77777777" w:rsidR="00134CC4" w:rsidRDefault="00134CC4" w:rsidP="005843C8">
      <w:pPr>
        <w:widowControl w:val="0"/>
        <w:suppressAutoHyphens/>
        <w:overflowPunct w:val="0"/>
        <w:autoSpaceDE w:val="0"/>
        <w:autoSpaceDN w:val="0"/>
        <w:adjustRightInd w:val="0"/>
        <w:spacing w:after="0" w:line="240" w:lineRule="auto"/>
        <w:ind w:left="142"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39095E">
        <w:rPr>
          <w:rFonts w:ascii="Times New Roman" w:eastAsia="Calibri" w:hAnsi="Times New Roman" w:cs="Times New Roman"/>
          <w:noProof w:val="0"/>
          <w:sz w:val="24"/>
          <w:szCs w:val="24"/>
        </w:rPr>
        <w:t xml:space="preserve">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w:t>
      </w:r>
      <w:r w:rsidRPr="0039095E">
        <w:rPr>
          <w:rFonts w:ascii="Times New Roman" w:eastAsia="Calibri" w:hAnsi="Times New Roman" w:cs="Times New Roman"/>
          <w:noProof w:val="0"/>
          <w:sz w:val="24"/>
          <w:szCs w:val="24"/>
        </w:rPr>
        <w:lastRenderedPageBreak/>
        <w:t>umowy.</w:t>
      </w:r>
    </w:p>
    <w:p w14:paraId="2D7984E3" w14:textId="77777777" w:rsidR="00134CC4" w:rsidRDefault="00134CC4" w:rsidP="005843C8">
      <w:pPr>
        <w:widowControl w:val="0"/>
        <w:suppressAutoHyphens/>
        <w:overflowPunct w:val="0"/>
        <w:autoSpaceDE w:val="0"/>
        <w:autoSpaceDN w:val="0"/>
        <w:adjustRightInd w:val="0"/>
        <w:spacing w:after="0" w:line="240" w:lineRule="auto"/>
        <w:ind w:left="142"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39095E">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29EBC08C" w14:textId="77777777" w:rsidR="00134CC4" w:rsidRDefault="00134CC4" w:rsidP="005843C8">
      <w:pPr>
        <w:widowControl w:val="0"/>
        <w:suppressAutoHyphens/>
        <w:overflowPunct w:val="0"/>
        <w:autoSpaceDE w:val="0"/>
        <w:autoSpaceDN w:val="0"/>
        <w:adjustRightInd w:val="0"/>
        <w:spacing w:after="0" w:line="240" w:lineRule="auto"/>
        <w:ind w:left="142" w:hanging="426"/>
        <w:jc w:val="both"/>
        <w:textAlignment w:val="baseline"/>
        <w:rPr>
          <w:rFonts w:ascii="Times New Roman" w:eastAsia="Calibri" w:hAnsi="Times New Roman" w:cs="Times New Roman"/>
          <w:noProof w:val="0"/>
          <w:sz w:val="24"/>
          <w:szCs w:val="24"/>
          <w:lang w:eastAsia="ar-SA"/>
        </w:rPr>
      </w:pPr>
      <w:r>
        <w:rPr>
          <w:rFonts w:ascii="Times New Roman" w:eastAsia="Calibri" w:hAnsi="Times New Roman" w:cs="Times New Roman"/>
          <w:noProof w:val="0"/>
          <w:sz w:val="24"/>
          <w:szCs w:val="24"/>
        </w:rPr>
        <w:t xml:space="preserve">12. </w:t>
      </w:r>
      <w:r w:rsidRPr="0039095E">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39095E">
        <w:rPr>
          <w:rFonts w:ascii="Times New Roman" w:eastAsia="Calibri" w:hAnsi="Times New Roman" w:cs="Times New Roman"/>
          <w:noProof w:val="0"/>
          <w:sz w:val="24"/>
          <w:szCs w:val="24"/>
          <w:vertAlign w:val="superscript"/>
          <w:lang w:eastAsia="ar-SA"/>
        </w:rPr>
        <w:t>1</w:t>
      </w:r>
      <w:r w:rsidRPr="0039095E">
        <w:rPr>
          <w:rFonts w:ascii="Times New Roman" w:eastAsia="Calibri" w:hAnsi="Times New Roman" w:cs="Times New Roman"/>
          <w:noProof w:val="0"/>
          <w:sz w:val="24"/>
          <w:szCs w:val="24"/>
          <w:lang w:eastAsia="ar-SA"/>
        </w:rPr>
        <w:t>-921</w:t>
      </w:r>
      <w:r w:rsidRPr="0039095E">
        <w:rPr>
          <w:rFonts w:ascii="Times New Roman" w:eastAsia="Calibri" w:hAnsi="Times New Roman" w:cs="Times New Roman"/>
          <w:noProof w:val="0"/>
          <w:sz w:val="24"/>
          <w:szCs w:val="24"/>
          <w:vertAlign w:val="superscript"/>
          <w:lang w:eastAsia="ar-SA"/>
        </w:rPr>
        <w:t>5</w:t>
      </w:r>
      <w:r w:rsidRPr="0039095E">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54468AA8" w14:textId="77777777" w:rsidR="00134CC4" w:rsidRDefault="00134CC4" w:rsidP="005843C8">
      <w:pPr>
        <w:widowControl w:val="0"/>
        <w:suppressAutoHyphens/>
        <w:overflowPunct w:val="0"/>
        <w:autoSpaceDE w:val="0"/>
        <w:autoSpaceDN w:val="0"/>
        <w:adjustRightInd w:val="0"/>
        <w:spacing w:after="0" w:line="240" w:lineRule="auto"/>
        <w:ind w:left="142"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noProof w:val="0"/>
          <w:sz w:val="24"/>
          <w:szCs w:val="24"/>
          <w:lang w:eastAsia="ar-SA"/>
        </w:rPr>
        <w:t xml:space="preserve">13. </w:t>
      </w:r>
      <w:r w:rsidRPr="004A44B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31423A08" w14:textId="77777777" w:rsidR="00134CC4" w:rsidRDefault="00134CC4" w:rsidP="005843C8">
      <w:pPr>
        <w:widowControl w:val="0"/>
        <w:suppressAutoHyphens/>
        <w:overflowPunct w:val="0"/>
        <w:autoSpaceDE w:val="0"/>
        <w:autoSpaceDN w:val="0"/>
        <w:adjustRightInd w:val="0"/>
        <w:spacing w:after="0" w:line="240" w:lineRule="auto"/>
        <w:ind w:left="142"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54B90711" w14:textId="77777777" w:rsidR="00134CC4" w:rsidRDefault="00134CC4" w:rsidP="005843C8">
      <w:pPr>
        <w:widowControl w:val="0"/>
        <w:suppressAutoHyphens/>
        <w:overflowPunct w:val="0"/>
        <w:autoSpaceDE w:val="0"/>
        <w:autoSpaceDN w:val="0"/>
        <w:adjustRightInd w:val="0"/>
        <w:spacing w:after="0" w:line="240" w:lineRule="auto"/>
        <w:ind w:left="142"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15. </w:t>
      </w:r>
      <w:r w:rsidRPr="004A44B5">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5950FFED" w14:textId="77777777" w:rsidR="00134CC4" w:rsidRDefault="00134CC4" w:rsidP="005843C8">
      <w:pPr>
        <w:widowControl w:val="0"/>
        <w:suppressAutoHyphens/>
        <w:overflowPunct w:val="0"/>
        <w:autoSpaceDE w:val="0"/>
        <w:autoSpaceDN w:val="0"/>
        <w:adjustRightInd w:val="0"/>
        <w:spacing w:after="0" w:line="240" w:lineRule="auto"/>
        <w:ind w:left="142" w:hanging="426"/>
        <w:jc w:val="both"/>
        <w:textAlignment w:val="baseline"/>
        <w:rPr>
          <w:rFonts w:ascii="Times New Roman" w:eastAsia="Calibri" w:hAnsi="Times New Roman" w:cs="Times New Roman"/>
          <w:iCs/>
          <w:noProof w:val="0"/>
          <w:sz w:val="24"/>
          <w:szCs w:val="24"/>
        </w:rPr>
      </w:pPr>
      <w:r>
        <w:rPr>
          <w:rFonts w:ascii="Times New Roman" w:eastAsia="Calibri" w:hAnsi="Times New Roman" w:cs="Times New Roman"/>
          <w:noProof w:val="0"/>
          <w:sz w:val="24"/>
          <w:szCs w:val="24"/>
        </w:rPr>
        <w:t xml:space="preserve">16. </w:t>
      </w:r>
      <w:r w:rsidRPr="004A44B5">
        <w:rPr>
          <w:rFonts w:ascii="Times New Roman" w:eastAsia="Calibri" w:hAnsi="Times New Roman" w:cs="Times New Roman"/>
          <w:noProof w:val="0"/>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noProof w:val="0"/>
          <w:sz w:val="24"/>
          <w:szCs w:val="24"/>
        </w:rPr>
        <w:t xml:space="preserve">, ustawy o refundacji leków, środków spożywczych specjalnego przeznaczenia żywieniowego oraz wyrobów medycznych. </w:t>
      </w:r>
    </w:p>
    <w:p w14:paraId="18140967" w14:textId="77777777" w:rsidR="001A6421" w:rsidRDefault="001A6421" w:rsidP="005843C8">
      <w:pPr>
        <w:widowControl w:val="0"/>
        <w:suppressAutoHyphens/>
        <w:overflowPunct w:val="0"/>
        <w:autoSpaceDE w:val="0"/>
        <w:autoSpaceDN w:val="0"/>
        <w:adjustRightInd w:val="0"/>
        <w:spacing w:after="0" w:line="240" w:lineRule="auto"/>
        <w:ind w:left="142" w:hanging="426"/>
        <w:jc w:val="both"/>
        <w:textAlignment w:val="baseline"/>
        <w:rPr>
          <w:rFonts w:ascii="Times New Roman" w:eastAsia="Calibri" w:hAnsi="Times New Roman" w:cs="Times New Roman"/>
          <w:iCs/>
          <w:noProof w:val="0"/>
          <w:sz w:val="24"/>
          <w:szCs w:val="24"/>
        </w:rPr>
      </w:pPr>
    </w:p>
    <w:p w14:paraId="1376FE64" w14:textId="77777777" w:rsidR="00134CC4" w:rsidRPr="004A44B5" w:rsidRDefault="00134CC4" w:rsidP="005843C8">
      <w:pPr>
        <w:widowControl w:val="0"/>
        <w:suppressAutoHyphens/>
        <w:overflowPunct w:val="0"/>
        <w:autoSpaceDE w:val="0"/>
        <w:autoSpaceDN w:val="0"/>
        <w:adjustRightInd w:val="0"/>
        <w:spacing w:after="0" w:line="240" w:lineRule="auto"/>
        <w:ind w:left="142"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 xml:space="preserve">17.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t>o udzielenie zamówienia publicznego.</w:t>
      </w:r>
    </w:p>
    <w:p w14:paraId="1D114C22" w14:textId="77777777" w:rsidR="005843C8" w:rsidRDefault="005843C8" w:rsidP="00D13036">
      <w:pPr>
        <w:tabs>
          <w:tab w:val="left" w:pos="2595"/>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AACF92F" w14:textId="7BBD0261" w:rsidR="00D13036" w:rsidRPr="00D13036" w:rsidRDefault="00D13036" w:rsidP="00D13036">
      <w:pPr>
        <w:tabs>
          <w:tab w:val="left" w:pos="2595"/>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D13036">
        <w:rPr>
          <w:rFonts w:ascii="Times New Roman" w:eastAsia="Calibri" w:hAnsi="Times New Roman" w:cs="Times New Roman"/>
          <w:b/>
          <w:noProof w:val="0"/>
          <w:sz w:val="24"/>
          <w:szCs w:val="24"/>
        </w:rPr>
        <w:t xml:space="preserve">§ </w:t>
      </w:r>
      <w:r w:rsidR="00CB7310">
        <w:rPr>
          <w:rFonts w:ascii="Times New Roman" w:eastAsia="Calibri" w:hAnsi="Times New Roman" w:cs="Times New Roman"/>
          <w:b/>
          <w:noProof w:val="0"/>
          <w:sz w:val="24"/>
          <w:szCs w:val="24"/>
        </w:rPr>
        <w:t>10</w:t>
      </w:r>
      <w:r w:rsidRPr="00D13036">
        <w:rPr>
          <w:rFonts w:ascii="Times New Roman" w:eastAsia="Calibri" w:hAnsi="Times New Roman" w:cs="Times New Roman"/>
          <w:b/>
          <w:noProof w:val="0"/>
          <w:sz w:val="24"/>
          <w:szCs w:val="24"/>
        </w:rPr>
        <w:t>.</w:t>
      </w:r>
    </w:p>
    <w:p w14:paraId="2074325D" w14:textId="77777777" w:rsidR="00D13036" w:rsidRDefault="00D13036" w:rsidP="00867C7C">
      <w:pPr>
        <w:widowControl w:val="0"/>
        <w:numPr>
          <w:ilvl w:val="2"/>
          <w:numId w:val="17"/>
        </w:numPr>
        <w:tabs>
          <w:tab w:val="left" w:pos="851"/>
          <w:tab w:val="left" w:pos="113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24BCCCF7" w14:textId="77777777" w:rsidR="00D13036" w:rsidRDefault="00D13036" w:rsidP="00867C7C">
      <w:pPr>
        <w:widowControl w:val="0"/>
        <w:numPr>
          <w:ilvl w:val="2"/>
          <w:numId w:val="17"/>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3494415B" w14:textId="4EFDED3C" w:rsidR="00C374E1" w:rsidRPr="00C374E1" w:rsidRDefault="00C374E1" w:rsidP="009A619E">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sidR="008F3A1A">
        <w:rPr>
          <w:rFonts w:ascii="Times New Roman" w:eastAsia="Calibri" w:hAnsi="Times New Roman" w:cs="Times New Roman"/>
          <w:b/>
          <w:noProof w:val="0"/>
          <w:sz w:val="24"/>
          <w:szCs w:val="24"/>
        </w:rPr>
        <w:t>1</w:t>
      </w:r>
      <w:r w:rsidR="00CB731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40FA0C5D" w14:textId="77777777" w:rsidR="00744BE5" w:rsidRPr="00C374E1" w:rsidRDefault="00744BE5"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1A222631" w14:textId="03B2269A" w:rsidR="00C374E1" w:rsidRPr="00CD2928" w:rsidRDefault="00C374E1" w:rsidP="00867C7C">
      <w:pPr>
        <w:pStyle w:val="Akapitzlist"/>
        <w:numPr>
          <w:ilvl w:val="0"/>
          <w:numId w:val="12"/>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867C7C">
      <w:pPr>
        <w:pStyle w:val="Akapitzlist"/>
        <w:numPr>
          <w:ilvl w:val="0"/>
          <w:numId w:val="12"/>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t xml:space="preserve">1 egzemplarz dla Zamawiającego </w:t>
      </w:r>
    </w:p>
    <w:p w14:paraId="03831FA2" w14:textId="77777777" w:rsidR="005F3B45" w:rsidRDefault="005F3B45" w:rsidP="005F3B45">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 xml:space="preserve">      </w:t>
      </w:r>
    </w:p>
    <w:p w14:paraId="18BEADDD" w14:textId="27947E38" w:rsidR="003713C4" w:rsidRPr="003713C4" w:rsidRDefault="003713C4" w:rsidP="003713C4">
      <w:pPr>
        <w:overflowPunct w:val="0"/>
        <w:autoSpaceDE w:val="0"/>
        <w:autoSpaceDN w:val="0"/>
        <w:adjustRightInd w:val="0"/>
        <w:textAlignment w:val="baseline"/>
        <w:rPr>
          <w:rFonts w:ascii="Times New Roman" w:hAnsi="Times New Roman" w:cs="Times New Roman"/>
          <w:noProof w:val="0"/>
          <w:sz w:val="24"/>
          <w:szCs w:val="24"/>
        </w:rPr>
      </w:pPr>
      <w:bookmarkStart w:id="8" w:name="_Hlk485630297"/>
      <w:r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Pr="003713C4">
        <w:rPr>
          <w:rFonts w:ascii="Times New Roman" w:hAnsi="Times New Roman" w:cs="Times New Roman"/>
          <w:b/>
          <w:sz w:val="24"/>
          <w:szCs w:val="24"/>
        </w:rPr>
        <w:t xml:space="preserve">mowy są załączniki: </w:t>
      </w:r>
    </w:p>
    <w:p w14:paraId="6620B6BF" w14:textId="79CD65C4" w:rsidR="003713C4" w:rsidRDefault="003713C4" w:rsidP="009C3915">
      <w:pPr>
        <w:numPr>
          <w:ilvl w:val="0"/>
          <w:numId w:val="6"/>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57C6120D" w14:textId="5C43B8FA" w:rsidR="009C3915" w:rsidRDefault="009C3915" w:rsidP="009C3915">
      <w:pPr>
        <w:numPr>
          <w:ilvl w:val="0"/>
          <w:numId w:val="6"/>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Załącznik Nr 4.1 – Obowiązek informacyjny Zamawiajacego</w:t>
      </w:r>
    </w:p>
    <w:p w14:paraId="4099B6D9" w14:textId="3045DAFE" w:rsidR="00B43839" w:rsidRPr="003713C4"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8"/>
    <w:p w14:paraId="63664C93" w14:textId="6694863B" w:rsidR="00534662" w:rsidRPr="003713C4" w:rsidRDefault="00534662" w:rsidP="00C374E1">
      <w:pPr>
        <w:tabs>
          <w:tab w:val="left" w:pos="283"/>
        </w:tabs>
        <w:overflowPunct w:val="0"/>
        <w:autoSpaceDE w:val="0"/>
        <w:autoSpaceDN w:val="0"/>
        <w:adjustRightInd w:val="0"/>
        <w:spacing w:after="200" w:line="240" w:lineRule="auto"/>
        <w:ind w:left="75" w:hanging="354"/>
        <w:jc w:val="both"/>
        <w:textAlignment w:val="baseline"/>
        <w:rPr>
          <w:rFonts w:ascii="Times New Roman" w:eastAsia="Calibri" w:hAnsi="Times New Roman" w:cs="Times New Roman"/>
          <w:b/>
          <w:bCs/>
          <w:noProof w:val="0"/>
          <w:sz w:val="24"/>
          <w:szCs w:val="24"/>
        </w:rPr>
      </w:pPr>
    </w:p>
    <w:p w14:paraId="4B652731" w14:textId="77777777" w:rsidR="00712FC1" w:rsidRPr="00C374E1" w:rsidRDefault="00712FC1" w:rsidP="005F3B45">
      <w:pPr>
        <w:tabs>
          <w:tab w:val="left" w:pos="283"/>
        </w:tabs>
        <w:overflowPunct w:val="0"/>
        <w:autoSpaceDE w:val="0"/>
        <w:autoSpaceDN w:val="0"/>
        <w:adjustRightInd w:val="0"/>
        <w:spacing w:after="200" w:line="240" w:lineRule="auto"/>
        <w:jc w:val="both"/>
        <w:textAlignment w:val="baseline"/>
        <w:rPr>
          <w:rFonts w:ascii="Times New Roman" w:eastAsia="Calibri" w:hAnsi="Times New Roman" w:cs="Times New Roman"/>
          <w:b/>
          <w:bCs/>
          <w:noProof w:val="0"/>
          <w:sz w:val="24"/>
          <w:szCs w:val="24"/>
        </w:rPr>
      </w:pPr>
    </w:p>
    <w:p w14:paraId="43CD0874" w14:textId="77777777" w:rsidR="00C374E1" w:rsidRPr="00C374E1" w:rsidRDefault="00C374E1" w:rsidP="00995279">
      <w:pPr>
        <w:overflowPunct w:val="0"/>
        <w:autoSpaceDE w:val="0"/>
        <w:autoSpaceDN w:val="0"/>
        <w:adjustRightInd w:val="0"/>
        <w:spacing w:after="0" w:line="276"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w:t>
      </w:r>
    </w:p>
    <w:p w14:paraId="1AE088D7" w14:textId="032D6942" w:rsidR="00332232" w:rsidRPr="00995279" w:rsidRDefault="00C374E1" w:rsidP="00F90A34">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noProof w:val="0"/>
          <w:color w:val="FF0000"/>
          <w:sz w:val="24"/>
          <w:szCs w:val="24"/>
          <w:shd w:val="clear" w:color="auto" w:fill="FFFFFF"/>
          <w:lang w:eastAsia="pl-PL"/>
        </w:rPr>
      </w:pPr>
      <w:r w:rsidRPr="00C374E1">
        <w:rPr>
          <w:rFonts w:ascii="Times New Roman" w:eastAsia="Calibri" w:hAnsi="Times New Roman" w:cs="Times New Roman"/>
          <w:noProof w:val="0"/>
          <w:sz w:val="24"/>
          <w:szCs w:val="24"/>
        </w:rPr>
        <w:t xml:space="preserve">             </w:t>
      </w:r>
      <w:r w:rsidR="00995279">
        <w:rPr>
          <w:rFonts w:ascii="Times New Roman" w:eastAsia="Calibri" w:hAnsi="Times New Roman" w:cs="Times New Roman"/>
          <w:b/>
          <w:noProof w:val="0"/>
          <w:sz w:val="24"/>
          <w:szCs w:val="24"/>
        </w:rPr>
        <w:t>Zamawiający</w:t>
      </w:r>
      <w:r w:rsidRPr="00C374E1">
        <w:rPr>
          <w:rFonts w:ascii="Times New Roman" w:eastAsia="Calibri" w:hAnsi="Times New Roman" w:cs="Times New Roman"/>
          <w:b/>
          <w:noProof w:val="0"/>
          <w:sz w:val="24"/>
          <w:szCs w:val="24"/>
        </w:rPr>
        <w:t xml:space="preserve">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r>
      <w:bookmarkEnd w:id="0"/>
      <w:r w:rsidR="00995279" w:rsidRPr="00995279">
        <w:rPr>
          <w:rFonts w:ascii="Times New Roman" w:eastAsia="Calibri" w:hAnsi="Times New Roman" w:cs="Times New Roman"/>
          <w:b/>
          <w:bCs/>
          <w:noProof w:val="0"/>
          <w:sz w:val="24"/>
          <w:szCs w:val="24"/>
        </w:rPr>
        <w:t>Wykonawca</w:t>
      </w:r>
    </w:p>
    <w:p w14:paraId="292EA55B" w14:textId="5BA5AB02" w:rsidR="00BC7804" w:rsidRPr="00BC7804" w:rsidRDefault="00BC7804" w:rsidP="00BC7804">
      <w:pPr>
        <w:jc w:val="center"/>
        <w:rPr>
          <w:rFonts w:ascii="Times New Roman" w:hAnsi="Times New Roman" w:cs="Times New Roman"/>
          <w:b/>
          <w:bCs/>
          <w:sz w:val="24"/>
          <w:szCs w:val="24"/>
        </w:rPr>
      </w:pPr>
      <w:r w:rsidRPr="00BC7804">
        <w:rPr>
          <w:rFonts w:ascii="Times New Roman" w:hAnsi="Times New Roman" w:cs="Times New Roman"/>
          <w:b/>
          <w:bCs/>
          <w:sz w:val="24"/>
          <w:szCs w:val="24"/>
        </w:rPr>
        <w:lastRenderedPageBreak/>
        <w:t xml:space="preserve">                                                                                                                   Załącznik Nr 4.1 </w:t>
      </w:r>
    </w:p>
    <w:p w14:paraId="22AC4453" w14:textId="06BA03C1" w:rsidR="00BC7804" w:rsidRPr="00BC7804" w:rsidRDefault="00BC7804" w:rsidP="00BC7804">
      <w:pPr>
        <w:jc w:val="center"/>
        <w:rPr>
          <w:rFonts w:ascii="Times New Roman" w:hAnsi="Times New Roman" w:cs="Times New Roman"/>
          <w:noProof w:val="0"/>
          <w:sz w:val="24"/>
          <w:szCs w:val="24"/>
        </w:rPr>
      </w:pPr>
      <w:r w:rsidRPr="00BC7804">
        <w:rPr>
          <w:rFonts w:ascii="Times New Roman" w:hAnsi="Times New Roman" w:cs="Times New Roman"/>
          <w:b/>
          <w:bCs/>
          <w:sz w:val="24"/>
          <w:szCs w:val="24"/>
        </w:rPr>
        <w:t>Obowiązek informacyjny dla kontrahentów lub przedstawicieli kontrahentów (w tym członków zarządu), pełnomocników kontrahentów lub osób wskazanych do kontaktu</w:t>
      </w:r>
      <w:r w:rsidRPr="00BC7804">
        <w:rPr>
          <w:rFonts w:ascii="Times New Roman" w:hAnsi="Times New Roman" w:cs="Times New Roman"/>
          <w:b/>
          <w:bCs/>
          <w:sz w:val="24"/>
          <w:szCs w:val="24"/>
        </w:rPr>
        <w:br/>
        <w:t>w ramach współpracy z Wojewódzkim Centrum Szpitalnym Kotliny Jeleniogórskiej</w:t>
      </w:r>
    </w:p>
    <w:p w14:paraId="5273B725" w14:textId="77777777" w:rsidR="00BC7804" w:rsidRPr="00BC7804" w:rsidRDefault="00BC7804" w:rsidP="00BC7804">
      <w:pPr>
        <w:rPr>
          <w:rFonts w:ascii="Times New Roman" w:hAnsi="Times New Roman" w:cs="Times New Roman"/>
          <w:b/>
          <w:bCs/>
          <w:sz w:val="24"/>
          <w:szCs w:val="24"/>
        </w:rPr>
      </w:pPr>
      <w:r w:rsidRPr="00BC7804">
        <w:rPr>
          <w:rFonts w:ascii="Times New Roman" w:hAnsi="Times New Roman" w:cs="Times New Roman"/>
          <w:b/>
          <w:bCs/>
          <w:sz w:val="24"/>
          <w:szCs w:val="24"/>
        </w:rPr>
        <w:t>KTO JEST ADMINISTRATOREM DANYCH?</w:t>
      </w:r>
    </w:p>
    <w:p w14:paraId="3C45F33D"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Zgodnie z ogólnym rozporządzeniem o ochronie danych (RODO) administratorem Państwa danych osobowych jest Wojewódzkie Centrum Szpitalne Kotliny Jeleniogórskiej (ul. Michała Kleofasa Ogińskiego 6, 58-506 Jelenia Góra) (</w:t>
      </w:r>
      <w:r w:rsidRPr="00BC7804">
        <w:rPr>
          <w:rFonts w:ascii="Times New Roman" w:hAnsi="Times New Roman" w:cs="Times New Roman"/>
          <w:b/>
          <w:bCs/>
          <w:sz w:val="24"/>
          <w:szCs w:val="24"/>
        </w:rPr>
        <w:t>Administrator</w:t>
      </w:r>
      <w:r w:rsidRPr="00BC7804">
        <w:rPr>
          <w:rFonts w:ascii="Times New Roman" w:hAnsi="Times New Roman" w:cs="Times New Roman"/>
          <w:sz w:val="24"/>
          <w:szCs w:val="24"/>
        </w:rPr>
        <w:t>). Kontakt z Administratorem: poczta@spzoz.jgora.pl.</w:t>
      </w:r>
    </w:p>
    <w:p w14:paraId="62913B1B"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Administrator jest odpowiedzialny za bezpieczeństwo danych osobowych oraz ich przetwarzanie zgodnie z przepisami prawa.</w:t>
      </w:r>
    </w:p>
    <w:p w14:paraId="789573BD" w14:textId="77777777" w:rsidR="00BC7804" w:rsidRPr="00BC7804" w:rsidRDefault="00BC7804" w:rsidP="00BC7804">
      <w:pPr>
        <w:jc w:val="both"/>
        <w:rPr>
          <w:rFonts w:ascii="Times New Roman" w:hAnsi="Times New Roman" w:cs="Times New Roman"/>
          <w:b/>
          <w:bCs/>
          <w:sz w:val="24"/>
          <w:szCs w:val="24"/>
        </w:rPr>
      </w:pPr>
      <w:r w:rsidRPr="00BC7804">
        <w:rPr>
          <w:rFonts w:ascii="Times New Roman" w:hAnsi="Times New Roman" w:cs="Times New Roman"/>
          <w:b/>
          <w:bCs/>
          <w:sz w:val="24"/>
          <w:szCs w:val="24"/>
        </w:rPr>
        <w:t>W JAKIM CELU I NA JAKIEJ PODSTAWIE WYKORZYSTUJEMY DANE?</w:t>
      </w:r>
    </w:p>
    <w:p w14:paraId="1886204F"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Państwa dane osobowe będziemy wykorzystywać w następujących celach:</w:t>
      </w:r>
    </w:p>
    <w:p w14:paraId="6C9239E8" w14:textId="77777777" w:rsidR="00BC7804" w:rsidRPr="00BC7804" w:rsidRDefault="00BC7804" w:rsidP="00B77045">
      <w:pPr>
        <w:pStyle w:val="Akapitzlist"/>
        <w:numPr>
          <w:ilvl w:val="0"/>
          <w:numId w:val="35"/>
        </w:numPr>
        <w:spacing w:line="256" w:lineRule="auto"/>
        <w:ind w:left="284" w:hanging="284"/>
        <w:jc w:val="both"/>
        <w:rPr>
          <w:rFonts w:ascii="Times New Roman" w:hAnsi="Times New Roman" w:cs="Times New Roman"/>
          <w:sz w:val="24"/>
          <w:szCs w:val="24"/>
        </w:rPr>
      </w:pPr>
      <w:r w:rsidRPr="00BC7804">
        <w:rPr>
          <w:rFonts w:ascii="Times New Roman" w:hAnsi="Times New Roman" w:cs="Times New Roman"/>
          <w:sz w:val="24"/>
          <w:szCs w:val="24"/>
        </w:rPr>
        <w:t>realizacja obowiązków lub praw Administratora, wynikających z umowy (art. 6 ust. 1 lit. b RODO – wykonanie umowy),</w:t>
      </w:r>
    </w:p>
    <w:p w14:paraId="40C476DD" w14:textId="77777777" w:rsidR="00BC7804" w:rsidRPr="00BC7804" w:rsidRDefault="00BC7804" w:rsidP="00B77045">
      <w:pPr>
        <w:pStyle w:val="Akapitzlist"/>
        <w:numPr>
          <w:ilvl w:val="0"/>
          <w:numId w:val="35"/>
        </w:numPr>
        <w:spacing w:line="256" w:lineRule="auto"/>
        <w:ind w:left="284" w:hanging="284"/>
        <w:jc w:val="both"/>
        <w:rPr>
          <w:rFonts w:ascii="Times New Roman" w:hAnsi="Times New Roman" w:cs="Times New Roman"/>
          <w:sz w:val="24"/>
          <w:szCs w:val="24"/>
        </w:rPr>
      </w:pPr>
      <w:r w:rsidRPr="00BC7804">
        <w:rPr>
          <w:rFonts w:ascii="Times New Roman" w:hAnsi="Times New Roman" w:cs="Times New Roman"/>
          <w:sz w:val="24"/>
          <w:szCs w:val="24"/>
        </w:rPr>
        <w:t>realizacja obowiązków prawnych Administratora, związanych z umową, np. prowadzenia dokumentacji rachunkowej (art. 6 ust. 1 lit. c RODO – obowiązek prawny),</w:t>
      </w:r>
    </w:p>
    <w:p w14:paraId="4C10C03F" w14:textId="77777777" w:rsidR="00BC7804" w:rsidRPr="00BC7804" w:rsidRDefault="00BC7804" w:rsidP="00B77045">
      <w:pPr>
        <w:pStyle w:val="Akapitzlist"/>
        <w:numPr>
          <w:ilvl w:val="0"/>
          <w:numId w:val="35"/>
        </w:numPr>
        <w:spacing w:line="256" w:lineRule="auto"/>
        <w:ind w:left="284" w:hanging="284"/>
        <w:jc w:val="both"/>
        <w:rPr>
          <w:rFonts w:ascii="Times New Roman" w:hAnsi="Times New Roman" w:cs="Times New Roman"/>
          <w:sz w:val="24"/>
          <w:szCs w:val="24"/>
        </w:rPr>
      </w:pPr>
      <w:r w:rsidRPr="00BC7804">
        <w:rPr>
          <w:rFonts w:ascii="Times New Roman" w:hAnsi="Times New Roman" w:cs="Times New Roman"/>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określa szczegółowo Kodeks cywilny,</w:t>
      </w:r>
    </w:p>
    <w:p w14:paraId="39AC0110" w14:textId="77777777" w:rsidR="00BC7804" w:rsidRPr="00BC7804" w:rsidRDefault="00BC7804" w:rsidP="00B77045">
      <w:pPr>
        <w:pStyle w:val="Akapitzlist"/>
        <w:numPr>
          <w:ilvl w:val="0"/>
          <w:numId w:val="35"/>
        </w:numPr>
        <w:spacing w:line="256" w:lineRule="auto"/>
        <w:ind w:left="284" w:hanging="284"/>
        <w:jc w:val="both"/>
        <w:rPr>
          <w:rFonts w:ascii="Times New Roman" w:hAnsi="Times New Roman" w:cs="Times New Roman"/>
          <w:sz w:val="24"/>
          <w:szCs w:val="24"/>
        </w:rPr>
      </w:pPr>
      <w:r w:rsidRPr="00BC7804">
        <w:rPr>
          <w:rFonts w:ascii="Times New Roman" w:hAnsi="Times New Roman" w:cs="Times New Roman"/>
          <w:sz w:val="24"/>
          <w:szCs w:val="24"/>
        </w:rPr>
        <w:t>kontakt z kontrahentami, przedstawicielami kontrahentów itd. w zakresie dotyczącym współpracy (art. 6 ust. 1 lit. f RODO – prawnie uzasadniony interes).</w:t>
      </w:r>
    </w:p>
    <w:p w14:paraId="16B183EE"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Przekazanie danych jest dobrowolne, ale niezbędne dla współpracy z Administratorem i realizacji innych, ww. celów Administratora. Odmowa przekazania danych może wiązać się z brakiem możliwości współpracy lub realizacji innych, ww. celów Administratora.</w:t>
      </w:r>
    </w:p>
    <w:p w14:paraId="331EEF05"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Państwa dane nie będą wykorzystywane dla podejmowania decyzji opartych wyłącznie na zautomatyzowanym przetwarzaniu danych osobowych, w tym profilowania w rozumieniu art. 22 RODO.</w:t>
      </w:r>
    </w:p>
    <w:p w14:paraId="44C45713" w14:textId="77777777" w:rsidR="00BC7804" w:rsidRPr="00BC7804" w:rsidRDefault="00BC7804" w:rsidP="00BC7804">
      <w:pPr>
        <w:jc w:val="both"/>
        <w:rPr>
          <w:rFonts w:ascii="Times New Roman" w:hAnsi="Times New Roman" w:cs="Times New Roman"/>
          <w:b/>
          <w:bCs/>
          <w:sz w:val="24"/>
          <w:szCs w:val="24"/>
        </w:rPr>
      </w:pPr>
      <w:r w:rsidRPr="00BC7804">
        <w:rPr>
          <w:rFonts w:ascii="Times New Roman" w:hAnsi="Times New Roman" w:cs="Times New Roman"/>
          <w:b/>
          <w:bCs/>
          <w:sz w:val="24"/>
          <w:szCs w:val="24"/>
        </w:rPr>
        <w:t>JAK DŁUGO BĘDZIEMY WYKORZYSTYWAĆ DANE?</w:t>
      </w:r>
    </w:p>
    <w:p w14:paraId="3B4D5FF3"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Dane będziemy wykorzystywać przez okres niezbędny do realizacji ww. celów. W zależności od podstawy będzie to odpowiednio:</w:t>
      </w:r>
    </w:p>
    <w:p w14:paraId="2266C445" w14:textId="77777777" w:rsidR="00BC7804" w:rsidRPr="00BC7804" w:rsidRDefault="00BC7804" w:rsidP="00BC7804">
      <w:pPr>
        <w:pStyle w:val="Akapitzlist"/>
        <w:numPr>
          <w:ilvl w:val="0"/>
          <w:numId w:val="36"/>
        </w:numPr>
        <w:spacing w:line="256" w:lineRule="auto"/>
        <w:jc w:val="both"/>
        <w:rPr>
          <w:rFonts w:ascii="Times New Roman" w:hAnsi="Times New Roman" w:cs="Times New Roman"/>
          <w:sz w:val="24"/>
          <w:szCs w:val="24"/>
        </w:rPr>
      </w:pPr>
      <w:r w:rsidRPr="00BC7804">
        <w:rPr>
          <w:rFonts w:ascii="Times New Roman" w:hAnsi="Times New Roman" w:cs="Times New Roman"/>
          <w:sz w:val="24"/>
          <w:szCs w:val="24"/>
        </w:rPr>
        <w:t>okres współpracy z Administratorem,</w:t>
      </w:r>
    </w:p>
    <w:p w14:paraId="5B84607C" w14:textId="77777777" w:rsidR="00BC7804" w:rsidRPr="00BC7804" w:rsidRDefault="00BC7804" w:rsidP="00BC7804">
      <w:pPr>
        <w:pStyle w:val="Akapitzlist"/>
        <w:numPr>
          <w:ilvl w:val="0"/>
          <w:numId w:val="36"/>
        </w:numPr>
        <w:spacing w:line="256" w:lineRule="auto"/>
        <w:jc w:val="both"/>
        <w:rPr>
          <w:rFonts w:ascii="Times New Roman" w:hAnsi="Times New Roman" w:cs="Times New Roman"/>
          <w:sz w:val="24"/>
          <w:szCs w:val="24"/>
        </w:rPr>
      </w:pPr>
      <w:r w:rsidRPr="00BC7804">
        <w:rPr>
          <w:rFonts w:ascii="Times New Roman" w:hAnsi="Times New Roman" w:cs="Times New Roman"/>
          <w:sz w:val="24"/>
          <w:szCs w:val="24"/>
        </w:rPr>
        <w:t>okres wynikający z przepisów prawa,</w:t>
      </w:r>
    </w:p>
    <w:p w14:paraId="00765196" w14:textId="77777777" w:rsidR="00BC7804" w:rsidRPr="00BC7804" w:rsidRDefault="00BC7804" w:rsidP="00BC7804">
      <w:pPr>
        <w:pStyle w:val="Akapitzlist"/>
        <w:numPr>
          <w:ilvl w:val="0"/>
          <w:numId w:val="36"/>
        </w:numPr>
        <w:spacing w:line="256" w:lineRule="auto"/>
        <w:jc w:val="both"/>
        <w:rPr>
          <w:rFonts w:ascii="Times New Roman" w:hAnsi="Times New Roman" w:cs="Times New Roman"/>
          <w:sz w:val="24"/>
          <w:szCs w:val="24"/>
        </w:rPr>
      </w:pPr>
      <w:r w:rsidRPr="00BC7804">
        <w:rPr>
          <w:rFonts w:ascii="Times New Roman" w:hAnsi="Times New Roman" w:cs="Times New Roman"/>
          <w:sz w:val="24"/>
          <w:szCs w:val="24"/>
        </w:rPr>
        <w:t>okres przedawnienia roszczeń,</w:t>
      </w:r>
    </w:p>
    <w:p w14:paraId="5624A77B" w14:textId="77777777" w:rsidR="00BC7804" w:rsidRPr="00BC7804" w:rsidRDefault="00BC7804" w:rsidP="00BC7804">
      <w:pPr>
        <w:pStyle w:val="Akapitzlist"/>
        <w:numPr>
          <w:ilvl w:val="0"/>
          <w:numId w:val="36"/>
        </w:numPr>
        <w:spacing w:line="256" w:lineRule="auto"/>
        <w:jc w:val="both"/>
        <w:rPr>
          <w:rFonts w:ascii="Times New Roman" w:hAnsi="Times New Roman" w:cs="Times New Roman"/>
          <w:sz w:val="24"/>
          <w:szCs w:val="24"/>
        </w:rPr>
      </w:pPr>
      <w:r w:rsidRPr="00BC7804">
        <w:rPr>
          <w:rFonts w:ascii="Times New Roman" w:hAnsi="Times New Roman" w:cs="Times New Roman"/>
          <w:sz w:val="24"/>
          <w:szCs w:val="24"/>
        </w:rPr>
        <w:t>okres do momentu ewentualnego złożenia skutecznego sprzeciwu.</w:t>
      </w:r>
    </w:p>
    <w:p w14:paraId="5AFE3BA9" w14:textId="77777777" w:rsidR="00FF6476" w:rsidRDefault="00FF6476" w:rsidP="00BC7804">
      <w:pPr>
        <w:jc w:val="both"/>
        <w:rPr>
          <w:rFonts w:ascii="Times New Roman" w:hAnsi="Times New Roman" w:cs="Times New Roman"/>
          <w:b/>
          <w:bCs/>
          <w:sz w:val="24"/>
          <w:szCs w:val="24"/>
        </w:rPr>
      </w:pPr>
    </w:p>
    <w:p w14:paraId="4AA81D26" w14:textId="77777777" w:rsidR="00FF6476" w:rsidRDefault="00FF6476" w:rsidP="00BC7804">
      <w:pPr>
        <w:jc w:val="both"/>
        <w:rPr>
          <w:rFonts w:ascii="Times New Roman" w:hAnsi="Times New Roman" w:cs="Times New Roman"/>
          <w:b/>
          <w:bCs/>
          <w:sz w:val="24"/>
          <w:szCs w:val="24"/>
        </w:rPr>
      </w:pPr>
    </w:p>
    <w:p w14:paraId="5739F82B" w14:textId="66439B42" w:rsidR="00BC7804" w:rsidRPr="00BC7804" w:rsidRDefault="00BC7804" w:rsidP="00BC7804">
      <w:pPr>
        <w:jc w:val="both"/>
        <w:rPr>
          <w:rFonts w:ascii="Times New Roman" w:hAnsi="Times New Roman" w:cs="Times New Roman"/>
          <w:b/>
          <w:bCs/>
          <w:sz w:val="24"/>
          <w:szCs w:val="24"/>
        </w:rPr>
      </w:pPr>
      <w:r w:rsidRPr="00BC7804">
        <w:rPr>
          <w:rFonts w:ascii="Times New Roman" w:hAnsi="Times New Roman" w:cs="Times New Roman"/>
          <w:b/>
          <w:bCs/>
          <w:sz w:val="24"/>
          <w:szCs w:val="24"/>
        </w:rPr>
        <w:lastRenderedPageBreak/>
        <w:t>JAKIE MAJĄ PAŃSTWO PRAWA?</w:t>
      </w:r>
    </w:p>
    <w:p w14:paraId="65F270CC"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Mogą Państwo złożyć do Administratora wniosek o: dostęp do danych osobowych (informację</w:t>
      </w:r>
      <w:r w:rsidRPr="00BC7804">
        <w:rPr>
          <w:rFonts w:ascii="Times New Roman" w:hAnsi="Times New Roman" w:cs="Times New Roman"/>
          <w:sz w:val="24"/>
          <w:szCs w:val="24"/>
        </w:rPr>
        <w:br/>
        <w:t>o przetwarzanych danych lub kopię danych), sprostowanie danych (gdy Administrator posiada nieprawidłowe dane), przeniesienie danych (w przypadkach określonych w RODO), usunięcie lub ograniczenie przetwarzania danych – na zasadach określonych w RODO. Niezależnie od praw wymienionych wcześniej mogą Państwo w dowolnym momencie wnieść sprzeciw wobec przetwarzania danych, jeśli podstawą prawną ich wykorzystania jest prawnie uzasadniony interes (art. 6 ust. 1 lit. f RODO).</w:t>
      </w:r>
    </w:p>
    <w:p w14:paraId="20DE2085"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Wnioski te mogą być składane do Administratora (dane kontaktowe na początku dokumentu) lub do inspektora ochrony danych (</w:t>
      </w:r>
      <w:r w:rsidRPr="00BC7804">
        <w:rPr>
          <w:rFonts w:ascii="Times New Roman" w:hAnsi="Times New Roman" w:cs="Times New Roman"/>
          <w:b/>
          <w:bCs/>
          <w:sz w:val="24"/>
          <w:szCs w:val="24"/>
        </w:rPr>
        <w:t>IOD</w:t>
      </w:r>
      <w:r w:rsidRPr="00BC7804">
        <w:rPr>
          <w:rFonts w:ascii="Times New Roman" w:hAnsi="Times New Roman" w:cs="Times New Roman"/>
          <w:sz w:val="24"/>
          <w:szCs w:val="24"/>
        </w:rPr>
        <w:t>) (dane kontaktowe na końcu dokumentu).</w:t>
      </w:r>
    </w:p>
    <w:p w14:paraId="04926310"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Mogą Państwo także wnieść skargę do Prezesa Urzędu Ochrony Danych Osobowych (</w:t>
      </w:r>
      <w:r w:rsidRPr="00BC7804">
        <w:rPr>
          <w:rFonts w:ascii="Times New Roman" w:hAnsi="Times New Roman" w:cs="Times New Roman"/>
          <w:b/>
          <w:bCs/>
          <w:sz w:val="24"/>
          <w:szCs w:val="24"/>
        </w:rPr>
        <w:t>UODO</w:t>
      </w:r>
      <w:r w:rsidRPr="00BC7804">
        <w:rPr>
          <w:rFonts w:ascii="Times New Roman" w:hAnsi="Times New Roman" w:cs="Times New Roman"/>
          <w:sz w:val="24"/>
          <w:szCs w:val="24"/>
        </w:rPr>
        <w:t>), jeżeli uważają Państwo, że przetwarzanie Państwa danych osobowych narusza przepisy prawa. Szczegółowe informacje znajdują się na stronie internetowej UODO pod adresem https://uodo.gov.pl/pl/492/2464.</w:t>
      </w:r>
    </w:p>
    <w:p w14:paraId="7EEF20FE" w14:textId="77777777" w:rsidR="00BC7804" w:rsidRPr="00BC7804" w:rsidRDefault="00BC7804" w:rsidP="00BC7804">
      <w:pPr>
        <w:jc w:val="both"/>
        <w:rPr>
          <w:rFonts w:ascii="Times New Roman" w:hAnsi="Times New Roman" w:cs="Times New Roman"/>
          <w:b/>
          <w:bCs/>
          <w:sz w:val="24"/>
          <w:szCs w:val="24"/>
        </w:rPr>
      </w:pPr>
      <w:r w:rsidRPr="00BC7804">
        <w:rPr>
          <w:rFonts w:ascii="Times New Roman" w:hAnsi="Times New Roman" w:cs="Times New Roman"/>
          <w:b/>
          <w:bCs/>
          <w:sz w:val="24"/>
          <w:szCs w:val="24"/>
        </w:rPr>
        <w:t>KOMU PRZEKAZUJEMY PAŃSTWA DANE OSOBOWE?</w:t>
      </w:r>
    </w:p>
    <w:p w14:paraId="36D1BBB7"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Z zachowaniem wszelkich gwarancji bezpieczeństwa danych, Państwa dane Administrator może przekazywać (nie licząc osób upoważnionych przez Administratora) innym podmiotom,</w:t>
      </w:r>
      <w:r w:rsidRPr="00BC7804">
        <w:rPr>
          <w:rFonts w:ascii="Times New Roman" w:hAnsi="Times New Roman" w:cs="Times New Roman"/>
          <w:sz w:val="24"/>
          <w:szCs w:val="24"/>
        </w:rPr>
        <w:br/>
        <w:t>w szczególności: podmiotom uprawnionym do ich otrzymania na mocy przepisów prawa, podmiotom przetwarzającym je w imieniu Administratora (np. dostawcom usług technicznych lub podmiotom świadczącym usługi doradcze) oraz innym administratorom (np. kancelariom prawnym lub notarialnym).</w:t>
      </w:r>
    </w:p>
    <w:p w14:paraId="271B36AC" w14:textId="77777777" w:rsidR="00BC7804" w:rsidRPr="00BC7804" w:rsidRDefault="00BC7804" w:rsidP="00BC7804">
      <w:pPr>
        <w:jc w:val="both"/>
        <w:rPr>
          <w:rFonts w:ascii="Times New Roman" w:hAnsi="Times New Roman" w:cs="Times New Roman"/>
          <w:b/>
          <w:bCs/>
          <w:sz w:val="24"/>
          <w:szCs w:val="24"/>
        </w:rPr>
      </w:pPr>
      <w:r w:rsidRPr="00BC7804">
        <w:rPr>
          <w:rFonts w:ascii="Times New Roman" w:hAnsi="Times New Roman" w:cs="Times New Roman"/>
          <w:b/>
          <w:bCs/>
          <w:sz w:val="24"/>
          <w:szCs w:val="24"/>
        </w:rPr>
        <w:t>JAKO MOŻNA SIĘ Z NAMI SKONTAKTOWAĆ W SPRAWIE OCHRONY DANYCH OSOBOWYCH?</w:t>
      </w:r>
    </w:p>
    <w:p w14:paraId="5A0D1A22"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W sprawach związanych z ochroną danych osobowych mogą Państwo kontaktować się</w:t>
      </w:r>
      <w:r w:rsidRPr="00BC7804">
        <w:rPr>
          <w:rFonts w:ascii="Times New Roman" w:hAnsi="Times New Roman" w:cs="Times New Roman"/>
          <w:sz w:val="24"/>
          <w:szCs w:val="24"/>
        </w:rPr>
        <w:br/>
        <w:t>z Administratorem (dane kontaktowe na początku dokumentu) lub z IOD Administratora za pośrednictwem adresu e-mail rodo@jamano.pl.</w:t>
      </w:r>
    </w:p>
    <w:p w14:paraId="43B0664A" w14:textId="77777777" w:rsidR="00BC7804" w:rsidRPr="00BC7804" w:rsidRDefault="00BC7804" w:rsidP="00BC7804">
      <w:pPr>
        <w:jc w:val="both"/>
        <w:rPr>
          <w:rFonts w:ascii="Times New Roman" w:hAnsi="Times New Roman" w:cs="Times New Roman"/>
          <w:b/>
          <w:bCs/>
          <w:sz w:val="24"/>
          <w:szCs w:val="24"/>
        </w:rPr>
      </w:pPr>
      <w:r w:rsidRPr="00BC7804">
        <w:rPr>
          <w:rFonts w:ascii="Times New Roman" w:hAnsi="Times New Roman" w:cs="Times New Roman"/>
          <w:b/>
          <w:bCs/>
          <w:sz w:val="24"/>
          <w:szCs w:val="24"/>
        </w:rPr>
        <w:t>DODATKOWA INFORMACJA DLA PRZEDSTAWICIELI KONTRAHENTÓW LUB OSÓB WSKAZANYCH DO KONTAKTU W UMOWIE</w:t>
      </w:r>
    </w:p>
    <w:p w14:paraId="6150F9DA" w14:textId="77777777" w:rsidR="00BC7804" w:rsidRPr="00BC7804" w:rsidRDefault="00BC7804" w:rsidP="00BC7804">
      <w:pPr>
        <w:jc w:val="both"/>
        <w:rPr>
          <w:rFonts w:ascii="Times New Roman" w:hAnsi="Times New Roman" w:cs="Times New Roman"/>
          <w:sz w:val="24"/>
          <w:szCs w:val="24"/>
        </w:rPr>
      </w:pPr>
      <w:r w:rsidRPr="00BC7804">
        <w:rPr>
          <w:rFonts w:ascii="Times New Roman" w:hAnsi="Times New Roman" w:cs="Times New Roman"/>
          <w:sz w:val="24"/>
          <w:szCs w:val="24"/>
        </w:rPr>
        <w:t>Państwa dane zostały pozyskane na mocy współpracy podmiotu, który Państwo reprezentują,</w:t>
      </w:r>
      <w:r w:rsidRPr="00BC7804">
        <w:rPr>
          <w:rFonts w:ascii="Times New Roman" w:hAnsi="Times New Roman" w:cs="Times New Roman"/>
          <w:sz w:val="24"/>
          <w:szCs w:val="24"/>
        </w:rPr>
        <w:br/>
        <w:t>z Administratorem. Administrator będzie przetwarzać Państwa dane w zakresie niezbędnym do realizacji tej współpracy (imię, nazwisko, stanowisko, dane kontaktowe).</w:t>
      </w:r>
    </w:p>
    <w:p w14:paraId="7A8DF948" w14:textId="77777777" w:rsidR="00BC7804" w:rsidRPr="00BC7804" w:rsidRDefault="00BC7804" w:rsidP="00BC7804">
      <w:pPr>
        <w:jc w:val="both"/>
        <w:rPr>
          <w:rFonts w:ascii="Times New Roman" w:hAnsi="Times New Roman" w:cs="Times New Roman"/>
          <w:sz w:val="24"/>
          <w:szCs w:val="24"/>
        </w:rPr>
      </w:pPr>
    </w:p>
    <w:p w14:paraId="567698E6" w14:textId="77777777" w:rsidR="009C3915" w:rsidRPr="00BC7804" w:rsidRDefault="009C3915" w:rsidP="009C3915">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1ED480C8" w14:textId="77777777" w:rsidR="009C3915" w:rsidRPr="00BC7804" w:rsidRDefault="009C3915" w:rsidP="009C3915">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noProof w:val="0"/>
          <w:color w:val="FF0000"/>
          <w:sz w:val="24"/>
          <w:szCs w:val="24"/>
          <w:shd w:val="clear" w:color="auto" w:fill="FFFFFF"/>
          <w:lang w:eastAsia="pl-PL"/>
        </w:rPr>
      </w:pPr>
    </w:p>
    <w:p w14:paraId="595D283C" w14:textId="77777777" w:rsidR="009C3915" w:rsidRPr="00BC7804" w:rsidRDefault="009C3915" w:rsidP="009C3915">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noProof w:val="0"/>
          <w:color w:val="FF0000"/>
          <w:sz w:val="24"/>
          <w:szCs w:val="24"/>
          <w:shd w:val="clear" w:color="auto" w:fill="FFFFFF"/>
          <w:lang w:eastAsia="pl-PL"/>
        </w:rPr>
      </w:pPr>
    </w:p>
    <w:p w14:paraId="65DD6CBF" w14:textId="77777777" w:rsidR="009C3915" w:rsidRPr="00BC7804" w:rsidRDefault="009C3915" w:rsidP="009C3915">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noProof w:val="0"/>
          <w:color w:val="FF0000"/>
          <w:sz w:val="24"/>
          <w:szCs w:val="24"/>
          <w:shd w:val="clear" w:color="auto" w:fill="FFFFFF"/>
          <w:lang w:eastAsia="pl-PL"/>
        </w:rPr>
      </w:pPr>
    </w:p>
    <w:p w14:paraId="3ED6F83D" w14:textId="77777777" w:rsidR="009C3915" w:rsidRPr="00BC7804" w:rsidRDefault="009C3915" w:rsidP="002917EC">
      <w:pPr>
        <w:spacing w:after="0" w:line="240" w:lineRule="auto"/>
        <w:rPr>
          <w:rFonts w:ascii="Times New Roman" w:eastAsia="Times New Roman" w:hAnsi="Times New Roman" w:cs="Times New Roman"/>
          <w:b/>
          <w:bCs/>
          <w:noProof w:val="0"/>
          <w:color w:val="FF0000"/>
          <w:sz w:val="24"/>
          <w:szCs w:val="24"/>
          <w:shd w:val="clear" w:color="auto" w:fill="FFFFFF"/>
          <w:lang w:eastAsia="pl-PL"/>
        </w:rPr>
      </w:pPr>
    </w:p>
    <w:sectPr w:rsidR="009C3915" w:rsidRPr="00BC780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3A38D" w14:textId="77777777" w:rsidR="00593BF1" w:rsidRDefault="00593BF1" w:rsidP="003E7BCD">
      <w:pPr>
        <w:spacing w:after="0" w:line="240" w:lineRule="auto"/>
      </w:pPr>
      <w:r>
        <w:separator/>
      </w:r>
    </w:p>
  </w:endnote>
  <w:endnote w:type="continuationSeparator" w:id="0">
    <w:p w14:paraId="6E1085A3" w14:textId="77777777" w:rsidR="00593BF1" w:rsidRDefault="00593BF1"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Bookman Old Style">
    <w:altName w:val="Bookman Old Style"/>
    <w:panose1 w:val="02050604050505020204"/>
    <w:charset w:val="EE"/>
    <w:family w:val="roman"/>
    <w:pitch w:val="variable"/>
    <w:sig w:usb0="00000287" w:usb1="00000000" w:usb2="00000000" w:usb3="00000000" w:csb0="0000009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rsidR="00594F5D">
          <w:t>5</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9007E" w14:textId="77777777" w:rsidR="00593BF1" w:rsidRDefault="00593BF1" w:rsidP="003E7BCD">
      <w:pPr>
        <w:spacing w:after="0" w:line="240" w:lineRule="auto"/>
      </w:pPr>
      <w:r>
        <w:separator/>
      </w:r>
    </w:p>
  </w:footnote>
  <w:footnote w:type="continuationSeparator" w:id="0">
    <w:p w14:paraId="0A31A3F6" w14:textId="77777777" w:rsidR="00593BF1" w:rsidRDefault="00593BF1" w:rsidP="003E7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A6F93" w14:textId="160A39CF" w:rsidR="008F3A1A" w:rsidRDefault="008F3A1A" w:rsidP="008F3A1A">
    <w:pPr>
      <w:pStyle w:val="Nagwek"/>
      <w:tabs>
        <w:tab w:val="clear" w:pos="4536"/>
        <w:tab w:val="clear" w:pos="9072"/>
        <w:tab w:val="left" w:pos="50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939139C"/>
    <w:multiLevelType w:val="hybridMultilevel"/>
    <w:tmpl w:val="E2C4351C"/>
    <w:name w:val="WW8Num332"/>
    <w:lvl w:ilvl="0" w:tplc="00000014">
      <w:numFmt w:val="bullet"/>
      <w:lvlText w:val=""/>
      <w:lvlJc w:val="left"/>
      <w:pPr>
        <w:tabs>
          <w:tab w:val="num" w:pos="709"/>
        </w:tabs>
        <w:ind w:left="709" w:hanging="283"/>
      </w:pPr>
      <w:rPr>
        <w:rFonts w:ascii="Symbol" w:hAnsi="Symbol"/>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5" w15:restartNumberingAfterBreak="0">
    <w:nsid w:val="12DD4AC9"/>
    <w:multiLevelType w:val="hybridMultilevel"/>
    <w:tmpl w:val="74507CEE"/>
    <w:lvl w:ilvl="0" w:tplc="9212549C">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AB14108"/>
    <w:multiLevelType w:val="hybridMultilevel"/>
    <w:tmpl w:val="8D322CE0"/>
    <w:lvl w:ilvl="0" w:tplc="1B226742">
      <w:start w:val="1"/>
      <w:numFmt w:val="decimal"/>
      <w:lvlText w:val="%1."/>
      <w:lvlJc w:val="left"/>
      <w:pPr>
        <w:ind w:left="780" w:hanging="360"/>
      </w:pPr>
      <w:rPr>
        <w:b w:val="0"/>
        <w:bCs w:val="0"/>
        <w:i w:val="0"/>
        <w:i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15:restartNumberingAfterBreak="0">
    <w:nsid w:val="26F12ABA"/>
    <w:multiLevelType w:val="multilevel"/>
    <w:tmpl w:val="D6AAF49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EE94FF2"/>
    <w:multiLevelType w:val="hybridMultilevel"/>
    <w:tmpl w:val="8604CABC"/>
    <w:lvl w:ilvl="0" w:tplc="26B44D8E">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3A33979"/>
    <w:multiLevelType w:val="multilevel"/>
    <w:tmpl w:val="86AC1918"/>
    <w:lvl w:ilvl="0">
      <w:start w:val="1"/>
      <w:numFmt w:val="decimal"/>
      <w:lvlText w:val="%1."/>
      <w:lvlJc w:val="left"/>
      <w:pPr>
        <w:tabs>
          <w:tab w:val="num" w:pos="360"/>
        </w:tabs>
        <w:ind w:left="360" w:hanging="360"/>
      </w:pPr>
      <w:rPr>
        <w:rFonts w:hint="default"/>
        <w:b w:val="0"/>
        <w:bCs/>
        <w:i w:val="0"/>
        <w:sz w:val="22"/>
        <w:szCs w:val="22"/>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40F5351B"/>
    <w:multiLevelType w:val="hybridMultilevel"/>
    <w:tmpl w:val="056673E2"/>
    <w:lvl w:ilvl="0" w:tplc="1302B0D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49894936"/>
    <w:multiLevelType w:val="multilevel"/>
    <w:tmpl w:val="E3885C74"/>
    <w:lvl w:ilvl="0">
      <w:start w:val="1"/>
      <w:numFmt w:val="decimal"/>
      <w:lvlText w:val="%1."/>
      <w:lvlJc w:val="left"/>
      <w:pPr>
        <w:ind w:left="360" w:hanging="360"/>
      </w:pPr>
      <w:rPr>
        <w:b w:val="0"/>
        <w:bCs w:val="0"/>
      </w:rPr>
    </w:lvl>
    <w:lvl w:ilvl="1">
      <w:start w:val="1"/>
      <w:numFmt w:val="decimal"/>
      <w:lvlText w:val="%1.%2."/>
      <w:lvlJc w:val="left"/>
      <w:pPr>
        <w:ind w:left="57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F717A1"/>
    <w:multiLevelType w:val="hybridMultilevel"/>
    <w:tmpl w:val="89D2A4B4"/>
    <w:lvl w:ilvl="0" w:tplc="3ECEC974">
      <w:start w:val="1"/>
      <w:numFmt w:val="decimal"/>
      <w:lvlText w:val="%1."/>
      <w:lvlJc w:val="left"/>
      <w:pPr>
        <w:tabs>
          <w:tab w:val="num" w:pos="786"/>
        </w:tabs>
        <w:ind w:left="786"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954391F"/>
    <w:multiLevelType w:val="hybridMultilevel"/>
    <w:tmpl w:val="DE62E112"/>
    <w:lvl w:ilvl="0" w:tplc="EFC054BA">
      <w:start w:val="1"/>
      <w:numFmt w:val="decimal"/>
      <w:lvlText w:val="%1."/>
      <w:lvlJc w:val="left"/>
      <w:pPr>
        <w:ind w:left="4472"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7"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6AC66D8C"/>
    <w:multiLevelType w:val="hybridMultilevel"/>
    <w:tmpl w:val="A1F60676"/>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31" w15:restartNumberingAfterBreak="0">
    <w:nsid w:val="6DA11469"/>
    <w:multiLevelType w:val="hybridMultilevel"/>
    <w:tmpl w:val="5380AEC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0"/>
    <w:lvlOverride w:ilvl="0">
      <w:startOverride w:val="1"/>
    </w:lvlOverride>
  </w:num>
  <w:num w:numId="5">
    <w:abstractNumId w:val="3"/>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1"/>
  </w:num>
  <w:num w:numId="9">
    <w:abstractNumId w:val="29"/>
  </w:num>
  <w:num w:numId="10">
    <w:abstractNumId w:val="27"/>
  </w:num>
  <w:num w:numId="11">
    <w:abstractNumId w:val="16"/>
  </w:num>
  <w:num w:numId="12">
    <w:abstractNumId w:val="12"/>
  </w:num>
  <w:num w:numId="13">
    <w:abstractNumId w:val="2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0"/>
  </w:num>
  <w:num w:numId="17">
    <w:abstractNumId w:val="1"/>
  </w:num>
  <w:num w:numId="18">
    <w:abstractNumId w:val="3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 w:numId="22">
    <w:abstractNumId w:val="1"/>
  </w:num>
  <w:num w:numId="23">
    <w:abstractNumId w:val="17"/>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4"/>
  </w:num>
  <w:num w:numId="27">
    <w:abstractNumId w:val="18"/>
  </w:num>
  <w:num w:numId="28">
    <w:abstractNumId w:val="31"/>
  </w:num>
  <w:num w:numId="29">
    <w:abstractNumId w:val="33"/>
  </w:num>
  <w:num w:numId="30">
    <w:abstractNumId w:val="19"/>
  </w:num>
  <w:num w:numId="31">
    <w:abstractNumId w:val="30"/>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lvlOverride w:ilvl="2"/>
    <w:lvlOverride w:ilvl="3"/>
    <w:lvlOverride w:ilvl="4"/>
    <w:lvlOverride w:ilvl="5"/>
    <w:lvlOverride w:ilvl="6"/>
    <w:lvlOverride w:ilvl="7"/>
    <w:lvlOverride w:ilvl="8"/>
  </w:num>
  <w:num w:numId="34">
    <w:abstractNumId w:val="25"/>
    <w:lvlOverride w:ilvl="0">
      <w:startOverride w:val="1"/>
    </w:lvlOverride>
    <w:lvlOverride w:ilvl="1"/>
    <w:lvlOverride w:ilvl="2"/>
    <w:lvlOverride w:ilvl="3"/>
    <w:lvlOverride w:ilvl="4"/>
    <w:lvlOverride w:ilvl="5"/>
    <w:lvlOverride w:ilvl="6"/>
    <w:lvlOverride w:ilvl="7"/>
    <w:lvlOverride w:ilvl="8"/>
  </w:num>
  <w:num w:numId="35">
    <w:abstractNumId w:val="2"/>
  </w:num>
  <w:num w:numId="36">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14682"/>
    <w:rsid w:val="00021763"/>
    <w:rsid w:val="00024E14"/>
    <w:rsid w:val="000254FD"/>
    <w:rsid w:val="00026D5E"/>
    <w:rsid w:val="000275D3"/>
    <w:rsid w:val="00030F61"/>
    <w:rsid w:val="00032C85"/>
    <w:rsid w:val="000351A4"/>
    <w:rsid w:val="00036E03"/>
    <w:rsid w:val="000378D1"/>
    <w:rsid w:val="0004029D"/>
    <w:rsid w:val="00043E2F"/>
    <w:rsid w:val="00045BCC"/>
    <w:rsid w:val="00046C2B"/>
    <w:rsid w:val="000477B6"/>
    <w:rsid w:val="00050694"/>
    <w:rsid w:val="00063FBD"/>
    <w:rsid w:val="00070E75"/>
    <w:rsid w:val="000732FF"/>
    <w:rsid w:val="00076170"/>
    <w:rsid w:val="00076E88"/>
    <w:rsid w:val="00082051"/>
    <w:rsid w:val="00093FD2"/>
    <w:rsid w:val="0009410C"/>
    <w:rsid w:val="00094447"/>
    <w:rsid w:val="000A3E6B"/>
    <w:rsid w:val="000A79A9"/>
    <w:rsid w:val="000B2E2B"/>
    <w:rsid w:val="000B382B"/>
    <w:rsid w:val="000C1BB4"/>
    <w:rsid w:val="000C6A1B"/>
    <w:rsid w:val="000D1264"/>
    <w:rsid w:val="000D1CF4"/>
    <w:rsid w:val="000D51E4"/>
    <w:rsid w:val="000E4E23"/>
    <w:rsid w:val="000F025B"/>
    <w:rsid w:val="000F1EBA"/>
    <w:rsid w:val="000F2ABD"/>
    <w:rsid w:val="000F612F"/>
    <w:rsid w:val="00101242"/>
    <w:rsid w:val="00115767"/>
    <w:rsid w:val="001166E3"/>
    <w:rsid w:val="00117B60"/>
    <w:rsid w:val="00120B52"/>
    <w:rsid w:val="001252F6"/>
    <w:rsid w:val="00127779"/>
    <w:rsid w:val="00134CC4"/>
    <w:rsid w:val="00135583"/>
    <w:rsid w:val="00147AE9"/>
    <w:rsid w:val="0015074B"/>
    <w:rsid w:val="00154C80"/>
    <w:rsid w:val="0015585D"/>
    <w:rsid w:val="00162326"/>
    <w:rsid w:val="00162F08"/>
    <w:rsid w:val="00163CAB"/>
    <w:rsid w:val="00167D06"/>
    <w:rsid w:val="00170FEA"/>
    <w:rsid w:val="0018059C"/>
    <w:rsid w:val="00185F80"/>
    <w:rsid w:val="001923F3"/>
    <w:rsid w:val="00192799"/>
    <w:rsid w:val="00192819"/>
    <w:rsid w:val="0019389E"/>
    <w:rsid w:val="00193E39"/>
    <w:rsid w:val="001A3FE4"/>
    <w:rsid w:val="001A46AD"/>
    <w:rsid w:val="001A6421"/>
    <w:rsid w:val="001A68AE"/>
    <w:rsid w:val="001A7FC5"/>
    <w:rsid w:val="001B1A80"/>
    <w:rsid w:val="001B3F07"/>
    <w:rsid w:val="001B41C2"/>
    <w:rsid w:val="001B76FD"/>
    <w:rsid w:val="001C42A2"/>
    <w:rsid w:val="001D6D0C"/>
    <w:rsid w:val="001E2BDD"/>
    <w:rsid w:val="001E5FC4"/>
    <w:rsid w:val="001F5C3A"/>
    <w:rsid w:val="00203353"/>
    <w:rsid w:val="00206AFF"/>
    <w:rsid w:val="002103D9"/>
    <w:rsid w:val="00211B6A"/>
    <w:rsid w:val="00220290"/>
    <w:rsid w:val="00220419"/>
    <w:rsid w:val="002205AC"/>
    <w:rsid w:val="00226C90"/>
    <w:rsid w:val="00235C0C"/>
    <w:rsid w:val="0024081A"/>
    <w:rsid w:val="00246619"/>
    <w:rsid w:val="00250E41"/>
    <w:rsid w:val="00251057"/>
    <w:rsid w:val="00256528"/>
    <w:rsid w:val="002648DF"/>
    <w:rsid w:val="002677F1"/>
    <w:rsid w:val="00267B86"/>
    <w:rsid w:val="00271917"/>
    <w:rsid w:val="002731C0"/>
    <w:rsid w:val="00276778"/>
    <w:rsid w:val="00276C93"/>
    <w:rsid w:val="00283BFD"/>
    <w:rsid w:val="002907F3"/>
    <w:rsid w:val="0029124B"/>
    <w:rsid w:val="002917EC"/>
    <w:rsid w:val="002952B8"/>
    <w:rsid w:val="0029712E"/>
    <w:rsid w:val="002A12D3"/>
    <w:rsid w:val="002A1E19"/>
    <w:rsid w:val="002A2D8C"/>
    <w:rsid w:val="002A6E85"/>
    <w:rsid w:val="002B05AF"/>
    <w:rsid w:val="002B0DD4"/>
    <w:rsid w:val="002C020A"/>
    <w:rsid w:val="002C35F4"/>
    <w:rsid w:val="002C4CEF"/>
    <w:rsid w:val="002C533B"/>
    <w:rsid w:val="002C7703"/>
    <w:rsid w:val="002D06D2"/>
    <w:rsid w:val="002D1F09"/>
    <w:rsid w:val="002D2F4A"/>
    <w:rsid w:val="002D6D79"/>
    <w:rsid w:val="002E464B"/>
    <w:rsid w:val="002E4B6C"/>
    <w:rsid w:val="002E6A61"/>
    <w:rsid w:val="002F0147"/>
    <w:rsid w:val="002F35D6"/>
    <w:rsid w:val="003055DE"/>
    <w:rsid w:val="0031105C"/>
    <w:rsid w:val="00312FB4"/>
    <w:rsid w:val="00316D44"/>
    <w:rsid w:val="00317E46"/>
    <w:rsid w:val="0032137D"/>
    <w:rsid w:val="003218B5"/>
    <w:rsid w:val="00326A60"/>
    <w:rsid w:val="003273A5"/>
    <w:rsid w:val="00332232"/>
    <w:rsid w:val="003329ED"/>
    <w:rsid w:val="0033300C"/>
    <w:rsid w:val="003339C9"/>
    <w:rsid w:val="00335BFE"/>
    <w:rsid w:val="00336A7F"/>
    <w:rsid w:val="003423CC"/>
    <w:rsid w:val="00346CF7"/>
    <w:rsid w:val="00347246"/>
    <w:rsid w:val="00347FD9"/>
    <w:rsid w:val="00352339"/>
    <w:rsid w:val="00360E32"/>
    <w:rsid w:val="003610B6"/>
    <w:rsid w:val="00362182"/>
    <w:rsid w:val="0036420E"/>
    <w:rsid w:val="00364EA0"/>
    <w:rsid w:val="00366AC5"/>
    <w:rsid w:val="0036785D"/>
    <w:rsid w:val="00370F4F"/>
    <w:rsid w:val="003713C4"/>
    <w:rsid w:val="0037249C"/>
    <w:rsid w:val="00381B7A"/>
    <w:rsid w:val="00385DFF"/>
    <w:rsid w:val="00391967"/>
    <w:rsid w:val="00394ECE"/>
    <w:rsid w:val="003A764B"/>
    <w:rsid w:val="003A7C91"/>
    <w:rsid w:val="003B0E0D"/>
    <w:rsid w:val="003B251F"/>
    <w:rsid w:val="003B521F"/>
    <w:rsid w:val="003B721D"/>
    <w:rsid w:val="003C2B1D"/>
    <w:rsid w:val="003C6803"/>
    <w:rsid w:val="003D2B8A"/>
    <w:rsid w:val="003D5B99"/>
    <w:rsid w:val="003D5BB9"/>
    <w:rsid w:val="003E0A66"/>
    <w:rsid w:val="003E2FEE"/>
    <w:rsid w:val="003E6307"/>
    <w:rsid w:val="003E70B2"/>
    <w:rsid w:val="003E7BCD"/>
    <w:rsid w:val="003F46AF"/>
    <w:rsid w:val="003F6C68"/>
    <w:rsid w:val="003F742E"/>
    <w:rsid w:val="00405163"/>
    <w:rsid w:val="00407A26"/>
    <w:rsid w:val="004137DA"/>
    <w:rsid w:val="004168EA"/>
    <w:rsid w:val="00417CA1"/>
    <w:rsid w:val="0042169B"/>
    <w:rsid w:val="00424E4E"/>
    <w:rsid w:val="00431EE4"/>
    <w:rsid w:val="0043306B"/>
    <w:rsid w:val="004448F5"/>
    <w:rsid w:val="00445556"/>
    <w:rsid w:val="00451E0B"/>
    <w:rsid w:val="0045465A"/>
    <w:rsid w:val="004604EE"/>
    <w:rsid w:val="00460FC6"/>
    <w:rsid w:val="004655E4"/>
    <w:rsid w:val="00473054"/>
    <w:rsid w:val="00476372"/>
    <w:rsid w:val="00476406"/>
    <w:rsid w:val="00480137"/>
    <w:rsid w:val="00482CC8"/>
    <w:rsid w:val="004870FE"/>
    <w:rsid w:val="00487131"/>
    <w:rsid w:val="00487BA1"/>
    <w:rsid w:val="004900E9"/>
    <w:rsid w:val="004A212B"/>
    <w:rsid w:val="004A64CE"/>
    <w:rsid w:val="004B139D"/>
    <w:rsid w:val="004B2401"/>
    <w:rsid w:val="004C02BD"/>
    <w:rsid w:val="004C2339"/>
    <w:rsid w:val="004C2C3F"/>
    <w:rsid w:val="004C516A"/>
    <w:rsid w:val="004C6300"/>
    <w:rsid w:val="004D697B"/>
    <w:rsid w:val="004E7FA3"/>
    <w:rsid w:val="004F075A"/>
    <w:rsid w:val="004F289F"/>
    <w:rsid w:val="004F7A94"/>
    <w:rsid w:val="004F7F9A"/>
    <w:rsid w:val="0050608B"/>
    <w:rsid w:val="0051200D"/>
    <w:rsid w:val="00515D39"/>
    <w:rsid w:val="00515E27"/>
    <w:rsid w:val="00520CF3"/>
    <w:rsid w:val="00524AD1"/>
    <w:rsid w:val="0053267B"/>
    <w:rsid w:val="00534662"/>
    <w:rsid w:val="00540DDA"/>
    <w:rsid w:val="00542A00"/>
    <w:rsid w:val="00542C99"/>
    <w:rsid w:val="005446BF"/>
    <w:rsid w:val="00547BFB"/>
    <w:rsid w:val="00550640"/>
    <w:rsid w:val="0055752E"/>
    <w:rsid w:val="00560BAF"/>
    <w:rsid w:val="00561935"/>
    <w:rsid w:val="005627E5"/>
    <w:rsid w:val="0056774B"/>
    <w:rsid w:val="00567FD5"/>
    <w:rsid w:val="00570C7E"/>
    <w:rsid w:val="00573D08"/>
    <w:rsid w:val="0057429E"/>
    <w:rsid w:val="005828F6"/>
    <w:rsid w:val="005843C8"/>
    <w:rsid w:val="00585AB4"/>
    <w:rsid w:val="00593BF1"/>
    <w:rsid w:val="00593D25"/>
    <w:rsid w:val="00594F41"/>
    <w:rsid w:val="00594F5D"/>
    <w:rsid w:val="005958DB"/>
    <w:rsid w:val="005964D1"/>
    <w:rsid w:val="005B6033"/>
    <w:rsid w:val="005B7962"/>
    <w:rsid w:val="005C05B6"/>
    <w:rsid w:val="005C09FE"/>
    <w:rsid w:val="005C5B2D"/>
    <w:rsid w:val="005C5EFB"/>
    <w:rsid w:val="005C698F"/>
    <w:rsid w:val="005D79B0"/>
    <w:rsid w:val="005D7F77"/>
    <w:rsid w:val="005E120E"/>
    <w:rsid w:val="005E6018"/>
    <w:rsid w:val="005F3B45"/>
    <w:rsid w:val="005F50EE"/>
    <w:rsid w:val="006025FE"/>
    <w:rsid w:val="006113C9"/>
    <w:rsid w:val="00614AC2"/>
    <w:rsid w:val="00617A01"/>
    <w:rsid w:val="00624764"/>
    <w:rsid w:val="00626075"/>
    <w:rsid w:val="0063086F"/>
    <w:rsid w:val="00631538"/>
    <w:rsid w:val="00631807"/>
    <w:rsid w:val="00640068"/>
    <w:rsid w:val="00640D10"/>
    <w:rsid w:val="0064132C"/>
    <w:rsid w:val="00647338"/>
    <w:rsid w:val="00647579"/>
    <w:rsid w:val="00647B3B"/>
    <w:rsid w:val="0067769C"/>
    <w:rsid w:val="006776E9"/>
    <w:rsid w:val="0068025F"/>
    <w:rsid w:val="0068137A"/>
    <w:rsid w:val="006833D4"/>
    <w:rsid w:val="00690494"/>
    <w:rsid w:val="00690CCA"/>
    <w:rsid w:val="006932D4"/>
    <w:rsid w:val="006936E1"/>
    <w:rsid w:val="00696BC4"/>
    <w:rsid w:val="006A138A"/>
    <w:rsid w:val="006A3C00"/>
    <w:rsid w:val="006B00F7"/>
    <w:rsid w:val="006C09CF"/>
    <w:rsid w:val="006C3E3F"/>
    <w:rsid w:val="006C3EFC"/>
    <w:rsid w:val="006C4380"/>
    <w:rsid w:val="006C52DA"/>
    <w:rsid w:val="006C636A"/>
    <w:rsid w:val="006D0FE7"/>
    <w:rsid w:val="006D487C"/>
    <w:rsid w:val="006D760B"/>
    <w:rsid w:val="006E0705"/>
    <w:rsid w:val="006E4C93"/>
    <w:rsid w:val="006E6AC8"/>
    <w:rsid w:val="006E6CCB"/>
    <w:rsid w:val="006E77FA"/>
    <w:rsid w:val="006F7CAE"/>
    <w:rsid w:val="00700C44"/>
    <w:rsid w:val="007038DE"/>
    <w:rsid w:val="0070771A"/>
    <w:rsid w:val="00707A35"/>
    <w:rsid w:val="00707C50"/>
    <w:rsid w:val="00712FC1"/>
    <w:rsid w:val="0072248B"/>
    <w:rsid w:val="007236C8"/>
    <w:rsid w:val="00734266"/>
    <w:rsid w:val="00736F38"/>
    <w:rsid w:val="00744BE5"/>
    <w:rsid w:val="00752681"/>
    <w:rsid w:val="00762741"/>
    <w:rsid w:val="00762B63"/>
    <w:rsid w:val="00765EA0"/>
    <w:rsid w:val="007663C5"/>
    <w:rsid w:val="00770610"/>
    <w:rsid w:val="007769E1"/>
    <w:rsid w:val="007802CB"/>
    <w:rsid w:val="00781883"/>
    <w:rsid w:val="00782521"/>
    <w:rsid w:val="00786107"/>
    <w:rsid w:val="00790104"/>
    <w:rsid w:val="00790916"/>
    <w:rsid w:val="00790D9B"/>
    <w:rsid w:val="00791B2B"/>
    <w:rsid w:val="00796183"/>
    <w:rsid w:val="00797503"/>
    <w:rsid w:val="007A67F8"/>
    <w:rsid w:val="007B1748"/>
    <w:rsid w:val="007B4949"/>
    <w:rsid w:val="007B68D8"/>
    <w:rsid w:val="007C0CFC"/>
    <w:rsid w:val="007C1B2A"/>
    <w:rsid w:val="007C3ED9"/>
    <w:rsid w:val="007C490A"/>
    <w:rsid w:val="007D10F3"/>
    <w:rsid w:val="007D55DB"/>
    <w:rsid w:val="007E049B"/>
    <w:rsid w:val="007E6B34"/>
    <w:rsid w:val="007E6C69"/>
    <w:rsid w:val="007E7AA4"/>
    <w:rsid w:val="007F1C41"/>
    <w:rsid w:val="007F3C81"/>
    <w:rsid w:val="007F4D29"/>
    <w:rsid w:val="0080023A"/>
    <w:rsid w:val="00815472"/>
    <w:rsid w:val="00821279"/>
    <w:rsid w:val="008239DE"/>
    <w:rsid w:val="00832E4A"/>
    <w:rsid w:val="00833F43"/>
    <w:rsid w:val="00835969"/>
    <w:rsid w:val="00835F63"/>
    <w:rsid w:val="00845155"/>
    <w:rsid w:val="0085051D"/>
    <w:rsid w:val="008550E3"/>
    <w:rsid w:val="00857B31"/>
    <w:rsid w:val="008605C1"/>
    <w:rsid w:val="00862544"/>
    <w:rsid w:val="0086358B"/>
    <w:rsid w:val="00867035"/>
    <w:rsid w:val="00867C7C"/>
    <w:rsid w:val="00871109"/>
    <w:rsid w:val="00872D7E"/>
    <w:rsid w:val="00876811"/>
    <w:rsid w:val="00880DE5"/>
    <w:rsid w:val="00884EE8"/>
    <w:rsid w:val="0088681C"/>
    <w:rsid w:val="00886898"/>
    <w:rsid w:val="008904C3"/>
    <w:rsid w:val="00891DB0"/>
    <w:rsid w:val="00895626"/>
    <w:rsid w:val="008A01DB"/>
    <w:rsid w:val="008A1569"/>
    <w:rsid w:val="008A34AC"/>
    <w:rsid w:val="008A4799"/>
    <w:rsid w:val="008A4EE2"/>
    <w:rsid w:val="008A71C8"/>
    <w:rsid w:val="008A7224"/>
    <w:rsid w:val="008A7CE7"/>
    <w:rsid w:val="008B1537"/>
    <w:rsid w:val="008B1A7F"/>
    <w:rsid w:val="008B2116"/>
    <w:rsid w:val="008B277E"/>
    <w:rsid w:val="008B59EA"/>
    <w:rsid w:val="008B6FE3"/>
    <w:rsid w:val="008C785C"/>
    <w:rsid w:val="008C7B82"/>
    <w:rsid w:val="008D2174"/>
    <w:rsid w:val="008E05ED"/>
    <w:rsid w:val="008F23B0"/>
    <w:rsid w:val="008F3A1A"/>
    <w:rsid w:val="008F5EDD"/>
    <w:rsid w:val="00900F3F"/>
    <w:rsid w:val="00902B5A"/>
    <w:rsid w:val="00903B2A"/>
    <w:rsid w:val="00905436"/>
    <w:rsid w:val="00906C01"/>
    <w:rsid w:val="00912E5D"/>
    <w:rsid w:val="0091425B"/>
    <w:rsid w:val="00931CD3"/>
    <w:rsid w:val="00933292"/>
    <w:rsid w:val="00933976"/>
    <w:rsid w:val="00940689"/>
    <w:rsid w:val="0094491F"/>
    <w:rsid w:val="009457E0"/>
    <w:rsid w:val="00947DC7"/>
    <w:rsid w:val="0095025C"/>
    <w:rsid w:val="00950EA6"/>
    <w:rsid w:val="0095245E"/>
    <w:rsid w:val="009542D1"/>
    <w:rsid w:val="00955595"/>
    <w:rsid w:val="00967A62"/>
    <w:rsid w:val="009759F2"/>
    <w:rsid w:val="00975CB5"/>
    <w:rsid w:val="00980524"/>
    <w:rsid w:val="00980A2A"/>
    <w:rsid w:val="00983AE8"/>
    <w:rsid w:val="00985A4F"/>
    <w:rsid w:val="00991001"/>
    <w:rsid w:val="0099371A"/>
    <w:rsid w:val="009938A9"/>
    <w:rsid w:val="00995279"/>
    <w:rsid w:val="00995ED7"/>
    <w:rsid w:val="009A13C7"/>
    <w:rsid w:val="009A54EB"/>
    <w:rsid w:val="009A6171"/>
    <w:rsid w:val="009A619E"/>
    <w:rsid w:val="009A7AAA"/>
    <w:rsid w:val="009B0615"/>
    <w:rsid w:val="009B0AEA"/>
    <w:rsid w:val="009B16C9"/>
    <w:rsid w:val="009B1DF6"/>
    <w:rsid w:val="009B1E00"/>
    <w:rsid w:val="009C1E56"/>
    <w:rsid w:val="009C3915"/>
    <w:rsid w:val="009C4205"/>
    <w:rsid w:val="009D7720"/>
    <w:rsid w:val="009E1BDB"/>
    <w:rsid w:val="009E1F68"/>
    <w:rsid w:val="009E3AC2"/>
    <w:rsid w:val="009E6506"/>
    <w:rsid w:val="00A026B5"/>
    <w:rsid w:val="00A12CD6"/>
    <w:rsid w:val="00A13129"/>
    <w:rsid w:val="00A20191"/>
    <w:rsid w:val="00A212E1"/>
    <w:rsid w:val="00A24013"/>
    <w:rsid w:val="00A24A8F"/>
    <w:rsid w:val="00A30451"/>
    <w:rsid w:val="00A369FE"/>
    <w:rsid w:val="00A56B30"/>
    <w:rsid w:val="00A60619"/>
    <w:rsid w:val="00A62E53"/>
    <w:rsid w:val="00A655D8"/>
    <w:rsid w:val="00A73B80"/>
    <w:rsid w:val="00A7442B"/>
    <w:rsid w:val="00A748DA"/>
    <w:rsid w:val="00A857AE"/>
    <w:rsid w:val="00A85C73"/>
    <w:rsid w:val="00A866DF"/>
    <w:rsid w:val="00A90C53"/>
    <w:rsid w:val="00A920D1"/>
    <w:rsid w:val="00AB0ECD"/>
    <w:rsid w:val="00AB2608"/>
    <w:rsid w:val="00AB5D47"/>
    <w:rsid w:val="00AC0E71"/>
    <w:rsid w:val="00AC3515"/>
    <w:rsid w:val="00AD4601"/>
    <w:rsid w:val="00AD4DAF"/>
    <w:rsid w:val="00AE1509"/>
    <w:rsid w:val="00AE2FDB"/>
    <w:rsid w:val="00AE40CB"/>
    <w:rsid w:val="00AE7FF7"/>
    <w:rsid w:val="00AF2F91"/>
    <w:rsid w:val="00AF63BA"/>
    <w:rsid w:val="00AF6EA4"/>
    <w:rsid w:val="00B051DE"/>
    <w:rsid w:val="00B06004"/>
    <w:rsid w:val="00B12DCD"/>
    <w:rsid w:val="00B14ED5"/>
    <w:rsid w:val="00B16074"/>
    <w:rsid w:val="00B16C3A"/>
    <w:rsid w:val="00B24775"/>
    <w:rsid w:val="00B351B0"/>
    <w:rsid w:val="00B35623"/>
    <w:rsid w:val="00B37939"/>
    <w:rsid w:val="00B37CF5"/>
    <w:rsid w:val="00B43839"/>
    <w:rsid w:val="00B43897"/>
    <w:rsid w:val="00B454A5"/>
    <w:rsid w:val="00B47BF9"/>
    <w:rsid w:val="00B546F5"/>
    <w:rsid w:val="00B56461"/>
    <w:rsid w:val="00B5779C"/>
    <w:rsid w:val="00B60B54"/>
    <w:rsid w:val="00B6425A"/>
    <w:rsid w:val="00B7273B"/>
    <w:rsid w:val="00B77045"/>
    <w:rsid w:val="00B82C19"/>
    <w:rsid w:val="00B953AA"/>
    <w:rsid w:val="00B9647B"/>
    <w:rsid w:val="00BA2FFF"/>
    <w:rsid w:val="00BA3C18"/>
    <w:rsid w:val="00BA4139"/>
    <w:rsid w:val="00BA6478"/>
    <w:rsid w:val="00BB7877"/>
    <w:rsid w:val="00BC230F"/>
    <w:rsid w:val="00BC7804"/>
    <w:rsid w:val="00BD00BA"/>
    <w:rsid w:val="00BD2E36"/>
    <w:rsid w:val="00BD3F89"/>
    <w:rsid w:val="00BD3F8E"/>
    <w:rsid w:val="00BD5E20"/>
    <w:rsid w:val="00BE71A2"/>
    <w:rsid w:val="00BF23A0"/>
    <w:rsid w:val="00C06A15"/>
    <w:rsid w:val="00C10754"/>
    <w:rsid w:val="00C12C72"/>
    <w:rsid w:val="00C12F81"/>
    <w:rsid w:val="00C14998"/>
    <w:rsid w:val="00C20AB9"/>
    <w:rsid w:val="00C263A7"/>
    <w:rsid w:val="00C3224B"/>
    <w:rsid w:val="00C32CA6"/>
    <w:rsid w:val="00C34048"/>
    <w:rsid w:val="00C374E1"/>
    <w:rsid w:val="00C43B27"/>
    <w:rsid w:val="00C54A49"/>
    <w:rsid w:val="00C57CAE"/>
    <w:rsid w:val="00C662F1"/>
    <w:rsid w:val="00C675B5"/>
    <w:rsid w:val="00C81128"/>
    <w:rsid w:val="00C8733F"/>
    <w:rsid w:val="00C927C0"/>
    <w:rsid w:val="00C92B9C"/>
    <w:rsid w:val="00CA2A2E"/>
    <w:rsid w:val="00CA3ED2"/>
    <w:rsid w:val="00CA66D7"/>
    <w:rsid w:val="00CB06C0"/>
    <w:rsid w:val="00CB0861"/>
    <w:rsid w:val="00CB4953"/>
    <w:rsid w:val="00CB7310"/>
    <w:rsid w:val="00CC1E7A"/>
    <w:rsid w:val="00CC2D3B"/>
    <w:rsid w:val="00CC3F9D"/>
    <w:rsid w:val="00CC756D"/>
    <w:rsid w:val="00CD08DC"/>
    <w:rsid w:val="00CD2928"/>
    <w:rsid w:val="00CD35EE"/>
    <w:rsid w:val="00CD4F4F"/>
    <w:rsid w:val="00CD691A"/>
    <w:rsid w:val="00CE071C"/>
    <w:rsid w:val="00CF3577"/>
    <w:rsid w:val="00CF513D"/>
    <w:rsid w:val="00CF58DC"/>
    <w:rsid w:val="00CF6E3D"/>
    <w:rsid w:val="00D00AC6"/>
    <w:rsid w:val="00D04426"/>
    <w:rsid w:val="00D13036"/>
    <w:rsid w:val="00D1721B"/>
    <w:rsid w:val="00D21BE7"/>
    <w:rsid w:val="00D2202B"/>
    <w:rsid w:val="00D2227A"/>
    <w:rsid w:val="00D2315B"/>
    <w:rsid w:val="00D25A30"/>
    <w:rsid w:val="00D27934"/>
    <w:rsid w:val="00D31443"/>
    <w:rsid w:val="00D3174F"/>
    <w:rsid w:val="00D36DCB"/>
    <w:rsid w:val="00D37D63"/>
    <w:rsid w:val="00D44B84"/>
    <w:rsid w:val="00D44DBA"/>
    <w:rsid w:val="00D54781"/>
    <w:rsid w:val="00D54EA4"/>
    <w:rsid w:val="00D55DCD"/>
    <w:rsid w:val="00D612D8"/>
    <w:rsid w:val="00D63CB8"/>
    <w:rsid w:val="00D6570B"/>
    <w:rsid w:val="00D86DF1"/>
    <w:rsid w:val="00D97C44"/>
    <w:rsid w:val="00DB34B6"/>
    <w:rsid w:val="00DC2832"/>
    <w:rsid w:val="00DC3C19"/>
    <w:rsid w:val="00DC5075"/>
    <w:rsid w:val="00DC544C"/>
    <w:rsid w:val="00DD0D16"/>
    <w:rsid w:val="00DD3715"/>
    <w:rsid w:val="00DD4EB9"/>
    <w:rsid w:val="00DD542A"/>
    <w:rsid w:val="00DE04B5"/>
    <w:rsid w:val="00DE4A53"/>
    <w:rsid w:val="00DE4BEA"/>
    <w:rsid w:val="00DF0E9F"/>
    <w:rsid w:val="00DF617C"/>
    <w:rsid w:val="00DF7763"/>
    <w:rsid w:val="00E00AF7"/>
    <w:rsid w:val="00E11286"/>
    <w:rsid w:val="00E15151"/>
    <w:rsid w:val="00E17E51"/>
    <w:rsid w:val="00E2067A"/>
    <w:rsid w:val="00E23BD6"/>
    <w:rsid w:val="00E24167"/>
    <w:rsid w:val="00E26C6A"/>
    <w:rsid w:val="00E3047F"/>
    <w:rsid w:val="00E32E48"/>
    <w:rsid w:val="00E34505"/>
    <w:rsid w:val="00E3477B"/>
    <w:rsid w:val="00E35431"/>
    <w:rsid w:val="00E4316C"/>
    <w:rsid w:val="00E44A8C"/>
    <w:rsid w:val="00E45F27"/>
    <w:rsid w:val="00E51614"/>
    <w:rsid w:val="00E542DA"/>
    <w:rsid w:val="00E54838"/>
    <w:rsid w:val="00E55143"/>
    <w:rsid w:val="00E63E4E"/>
    <w:rsid w:val="00E666B5"/>
    <w:rsid w:val="00E75117"/>
    <w:rsid w:val="00E91B42"/>
    <w:rsid w:val="00E974B7"/>
    <w:rsid w:val="00EA566B"/>
    <w:rsid w:val="00EB5DB4"/>
    <w:rsid w:val="00EB7E2D"/>
    <w:rsid w:val="00EC2CAA"/>
    <w:rsid w:val="00EC654D"/>
    <w:rsid w:val="00EC73BD"/>
    <w:rsid w:val="00ED13CD"/>
    <w:rsid w:val="00ED6310"/>
    <w:rsid w:val="00EE1661"/>
    <w:rsid w:val="00EE28AB"/>
    <w:rsid w:val="00EE432F"/>
    <w:rsid w:val="00EE5F21"/>
    <w:rsid w:val="00EE793C"/>
    <w:rsid w:val="00EF0C85"/>
    <w:rsid w:val="00EF1FBB"/>
    <w:rsid w:val="00EF3C0A"/>
    <w:rsid w:val="00EF45E1"/>
    <w:rsid w:val="00F06458"/>
    <w:rsid w:val="00F06865"/>
    <w:rsid w:val="00F130C8"/>
    <w:rsid w:val="00F1733C"/>
    <w:rsid w:val="00F21E11"/>
    <w:rsid w:val="00F22BC1"/>
    <w:rsid w:val="00F348BC"/>
    <w:rsid w:val="00F37BA5"/>
    <w:rsid w:val="00F404B5"/>
    <w:rsid w:val="00F41FC1"/>
    <w:rsid w:val="00F5036C"/>
    <w:rsid w:val="00F5096C"/>
    <w:rsid w:val="00F52B09"/>
    <w:rsid w:val="00F53092"/>
    <w:rsid w:val="00F54E8F"/>
    <w:rsid w:val="00F5785F"/>
    <w:rsid w:val="00F62A3E"/>
    <w:rsid w:val="00F710CF"/>
    <w:rsid w:val="00F71B4F"/>
    <w:rsid w:val="00F72AAF"/>
    <w:rsid w:val="00F76F76"/>
    <w:rsid w:val="00F8531A"/>
    <w:rsid w:val="00F87AAB"/>
    <w:rsid w:val="00F90A34"/>
    <w:rsid w:val="00F95D7C"/>
    <w:rsid w:val="00FA0998"/>
    <w:rsid w:val="00FA0C0B"/>
    <w:rsid w:val="00FA2EE1"/>
    <w:rsid w:val="00FA4A30"/>
    <w:rsid w:val="00FB099D"/>
    <w:rsid w:val="00FB7CF7"/>
    <w:rsid w:val="00FC2CA9"/>
    <w:rsid w:val="00FC3F14"/>
    <w:rsid w:val="00FD63F5"/>
    <w:rsid w:val="00FD6E36"/>
    <w:rsid w:val="00FE01C1"/>
    <w:rsid w:val="00FE223E"/>
    <w:rsid w:val="00FF4E2E"/>
    <w:rsid w:val="00FF4F2E"/>
    <w:rsid w:val="00FF6476"/>
    <w:rsid w:val="00FF6D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docId w15:val="{3BF7C5EC-FDC7-44FB-9779-B2EB8124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customStyle="1" w:styleId="Nierozpoznanawzmianka1">
    <w:name w:val="Nierozpoznana wzmianka1"/>
    <w:basedOn w:val="Domylnaczcionkaakapitu"/>
    <w:uiPriority w:val="99"/>
    <w:semiHidden/>
    <w:unhideWhenUsed/>
    <w:rsid w:val="001B41C2"/>
    <w:rPr>
      <w:color w:val="605E5C"/>
      <w:shd w:val="clear" w:color="auto" w:fill="E1DFDD"/>
    </w:rPr>
  </w:style>
  <w:style w:type="character" w:customStyle="1" w:styleId="fontstyle01">
    <w:name w:val="fontstyle01"/>
    <w:basedOn w:val="Domylnaczcionkaakapitu"/>
    <w:rsid w:val="008A01DB"/>
    <w:rPr>
      <w:rFonts w:ascii="Bookman Old Style" w:hAnsi="Bookman Old Style" w:hint="default"/>
      <w:b w:val="0"/>
      <w:bCs w:val="0"/>
      <w:i/>
      <w:iCs/>
      <w:color w:val="000000"/>
      <w:sz w:val="22"/>
      <w:szCs w:val="22"/>
    </w:rPr>
  </w:style>
  <w:style w:type="character" w:customStyle="1" w:styleId="fontstyle21">
    <w:name w:val="fontstyle21"/>
    <w:basedOn w:val="Domylnaczcionkaakapitu"/>
    <w:rsid w:val="008A01DB"/>
    <w:rPr>
      <w:rFonts w:ascii="Times New Roman" w:hAnsi="Times New Roman" w:cs="Times New Roman" w:hint="default"/>
      <w:b w:val="0"/>
      <w:bCs w:val="0"/>
      <w:i/>
      <w:iCs/>
      <w:color w:val="000000"/>
      <w:sz w:val="22"/>
      <w:szCs w:val="22"/>
    </w:rPr>
  </w:style>
  <w:style w:type="paragraph" w:customStyle="1" w:styleId="Default">
    <w:name w:val="Default"/>
    <w:rsid w:val="008D2174"/>
    <w:pPr>
      <w:autoSpaceDE w:val="0"/>
      <w:autoSpaceDN w:val="0"/>
      <w:adjustRightInd w:val="0"/>
      <w:spacing w:after="0" w:line="240" w:lineRule="auto"/>
    </w:pPr>
    <w:rPr>
      <w:rFonts w:ascii="Calibri" w:hAnsi="Calibri" w:cs="Calibri"/>
      <w:color w:val="000000"/>
      <w:sz w:val="24"/>
      <w:szCs w:val="24"/>
    </w:rPr>
  </w:style>
  <w:style w:type="character" w:styleId="Nierozpoznanawzmianka">
    <w:name w:val="Unresolved Mention"/>
    <w:basedOn w:val="Domylnaczcionkaakapitu"/>
    <w:uiPriority w:val="99"/>
    <w:semiHidden/>
    <w:unhideWhenUsed/>
    <w:rsid w:val="00076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8111">
      <w:bodyDiv w:val="1"/>
      <w:marLeft w:val="0"/>
      <w:marRight w:val="0"/>
      <w:marTop w:val="0"/>
      <w:marBottom w:val="0"/>
      <w:divBdr>
        <w:top w:val="none" w:sz="0" w:space="0" w:color="auto"/>
        <w:left w:val="none" w:sz="0" w:space="0" w:color="auto"/>
        <w:bottom w:val="none" w:sz="0" w:space="0" w:color="auto"/>
        <w:right w:val="none" w:sz="0" w:space="0" w:color="auto"/>
      </w:divBdr>
    </w:div>
    <w:div w:id="373233977">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103457188">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390156644">
      <w:bodyDiv w:val="1"/>
      <w:marLeft w:val="0"/>
      <w:marRight w:val="0"/>
      <w:marTop w:val="0"/>
      <w:marBottom w:val="0"/>
      <w:divBdr>
        <w:top w:val="none" w:sz="0" w:space="0" w:color="auto"/>
        <w:left w:val="none" w:sz="0" w:space="0" w:color="auto"/>
        <w:bottom w:val="none" w:sz="0" w:space="0" w:color="auto"/>
        <w:right w:val="none" w:sz="0" w:space="0" w:color="auto"/>
      </w:divBdr>
    </w:div>
    <w:div w:id="1410496681">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1447775689">
      <w:bodyDiv w:val="1"/>
      <w:marLeft w:val="0"/>
      <w:marRight w:val="0"/>
      <w:marTop w:val="0"/>
      <w:marBottom w:val="0"/>
      <w:divBdr>
        <w:top w:val="none" w:sz="0" w:space="0" w:color="auto"/>
        <w:left w:val="none" w:sz="0" w:space="0" w:color="auto"/>
        <w:bottom w:val="none" w:sz="0" w:space="0" w:color="auto"/>
        <w:right w:val="none" w:sz="0" w:space="0" w:color="auto"/>
      </w:divBdr>
    </w:div>
    <w:div w:id="1533222740">
      <w:bodyDiv w:val="1"/>
      <w:marLeft w:val="0"/>
      <w:marRight w:val="0"/>
      <w:marTop w:val="0"/>
      <w:marBottom w:val="0"/>
      <w:divBdr>
        <w:top w:val="none" w:sz="0" w:space="0" w:color="auto"/>
        <w:left w:val="none" w:sz="0" w:space="0" w:color="auto"/>
        <w:bottom w:val="none" w:sz="0" w:space="0" w:color="auto"/>
        <w:right w:val="none" w:sz="0" w:space="0" w:color="auto"/>
      </w:divBdr>
    </w:div>
    <w:div w:id="1794054465">
      <w:bodyDiv w:val="1"/>
      <w:marLeft w:val="0"/>
      <w:marRight w:val="0"/>
      <w:marTop w:val="0"/>
      <w:marBottom w:val="0"/>
      <w:divBdr>
        <w:top w:val="none" w:sz="0" w:space="0" w:color="auto"/>
        <w:left w:val="none" w:sz="0" w:space="0" w:color="auto"/>
        <w:bottom w:val="none" w:sz="0" w:space="0" w:color="auto"/>
        <w:right w:val="none" w:sz="0" w:space="0" w:color="auto"/>
      </w:divBdr>
    </w:div>
    <w:div w:id="1946691868">
      <w:bodyDiv w:val="1"/>
      <w:marLeft w:val="0"/>
      <w:marRight w:val="0"/>
      <w:marTop w:val="0"/>
      <w:marBottom w:val="0"/>
      <w:divBdr>
        <w:top w:val="none" w:sz="0" w:space="0" w:color="auto"/>
        <w:left w:val="none" w:sz="0" w:space="0" w:color="auto"/>
        <w:bottom w:val="none" w:sz="0" w:space="0" w:color="auto"/>
        <w:right w:val="none" w:sz="0" w:space="0" w:color="auto"/>
      </w:divBdr>
    </w:div>
    <w:div w:id="2004091016">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mapteka@spzoz.jgor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apteka@spzoz.jgor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teka@spzoz.jgora.pl" TargetMode="External"/><Relationship Id="rId4" Type="http://schemas.openxmlformats.org/officeDocument/2006/relationships/settings" Target="settings.xml"/><Relationship Id="rId9" Type="http://schemas.openxmlformats.org/officeDocument/2006/relationships/hyperlink" Target="mailto:fakturyapteka@spzoz.jgora"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2E80B-7169-4035-90E0-929F13A7E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14</Pages>
  <Words>6170</Words>
  <Characters>37024</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43108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Orkiszewski</dc:creator>
  <cp:lastModifiedBy>Jolanta Kiełczewska</cp:lastModifiedBy>
  <cp:revision>144</cp:revision>
  <cp:lastPrinted>2024-02-27T07:24:00Z</cp:lastPrinted>
  <dcterms:created xsi:type="dcterms:W3CDTF">2022-06-08T17:15:00Z</dcterms:created>
  <dcterms:modified xsi:type="dcterms:W3CDTF">2024-12-11T10:10:00Z</dcterms:modified>
</cp:coreProperties>
</file>