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29" w:rsidRDefault="00782A29" w:rsidP="00782A29">
      <w:pPr>
        <w:pStyle w:val="Nagwek3"/>
        <w:jc w:val="right"/>
        <w:rPr>
          <w:rFonts w:asciiTheme="majorHAnsi" w:hAnsiTheme="majorHAnsi" w:cs="Tahom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 w:cs="Tahoma"/>
          <w:b/>
          <w:sz w:val="24"/>
          <w:szCs w:val="24"/>
          <w:u w:val="single"/>
        </w:rPr>
        <w:t>Załącznik Nr 1a</w:t>
      </w:r>
    </w:p>
    <w:p w:rsidR="00782A29" w:rsidRDefault="00782A29" w:rsidP="00782A29">
      <w:pPr>
        <w:rPr>
          <w:rFonts w:asciiTheme="majorHAnsi" w:hAnsiTheme="majorHAnsi" w:cs="Tahoma"/>
        </w:rPr>
      </w:pPr>
    </w:p>
    <w:p w:rsidR="00782A29" w:rsidRDefault="00782A29" w:rsidP="00782A29">
      <w:pPr>
        <w:rPr>
          <w:rFonts w:asciiTheme="majorHAnsi" w:hAnsiTheme="majorHAnsi" w:cs="Tahoma"/>
        </w:rPr>
      </w:pPr>
    </w:p>
    <w:p w:rsidR="007C1265" w:rsidRDefault="007C1265" w:rsidP="00782A29">
      <w:pPr>
        <w:jc w:val="center"/>
        <w:rPr>
          <w:rFonts w:asciiTheme="majorHAnsi" w:hAnsiTheme="majorHAnsi" w:cs="Tahoma"/>
          <w:sz w:val="24"/>
          <w:szCs w:val="24"/>
        </w:rPr>
      </w:pPr>
    </w:p>
    <w:p w:rsidR="007C1265" w:rsidRDefault="001C307C" w:rsidP="001C307C">
      <w:pPr>
        <w:jc w:val="center"/>
        <w:rPr>
          <w:rFonts w:asciiTheme="majorHAnsi" w:hAnsiTheme="majorHAnsi" w:cs="Tahoma"/>
        </w:rPr>
      </w:pPr>
      <w:r>
        <w:rPr>
          <w:rFonts w:ascii="Cambria" w:hAnsi="Cambria"/>
          <w:sz w:val="24"/>
          <w:szCs w:val="24"/>
          <w:lang w:bidi="pl-PL"/>
        </w:rPr>
        <w:t xml:space="preserve">Wykaz </w:t>
      </w:r>
      <w:r w:rsidR="00D46470">
        <w:rPr>
          <w:rFonts w:ascii="Cambria" w:hAnsi="Cambria"/>
          <w:sz w:val="24"/>
          <w:szCs w:val="24"/>
          <w:lang w:bidi="pl-PL"/>
        </w:rPr>
        <w:t>sieci handlowych</w:t>
      </w:r>
      <w:r w:rsidRPr="00176EF3">
        <w:rPr>
          <w:rFonts w:ascii="Cambria" w:hAnsi="Cambria"/>
          <w:sz w:val="24"/>
          <w:szCs w:val="24"/>
          <w:lang w:bidi="pl-PL"/>
        </w:rPr>
        <w:t xml:space="preserve"> udzielając</w:t>
      </w:r>
      <w:r>
        <w:rPr>
          <w:rFonts w:ascii="Cambria" w:hAnsi="Cambria"/>
          <w:sz w:val="24"/>
          <w:szCs w:val="24"/>
          <w:lang w:bidi="pl-PL"/>
        </w:rPr>
        <w:t>ych</w:t>
      </w:r>
      <w:r w:rsidRPr="00176EF3">
        <w:rPr>
          <w:rFonts w:ascii="Cambria" w:hAnsi="Cambria"/>
          <w:sz w:val="24"/>
          <w:szCs w:val="24"/>
          <w:lang w:bidi="pl-PL"/>
        </w:rPr>
        <w:t xml:space="preserve"> rabatu przy  dokonywaniu  transakcji kartami podarunkowymi na terenie  województwa małopolskiego</w:t>
      </w:r>
    </w:p>
    <w:p w:rsidR="007C1265" w:rsidRDefault="007C1265" w:rsidP="007C1265">
      <w:pPr>
        <w:rPr>
          <w:rFonts w:asciiTheme="majorHAnsi" w:hAnsiTheme="majorHAnsi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690"/>
      </w:tblGrid>
      <w:tr w:rsidR="007C1265" w:rsidTr="00C77739">
        <w:trPr>
          <w:trHeight w:val="33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65" w:rsidRDefault="007C1265" w:rsidP="00C77739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65" w:rsidRDefault="00D46470" w:rsidP="00C77739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Sieci </w:t>
            </w:r>
            <w:r w:rsidR="007C1265">
              <w:rPr>
                <w:rFonts w:asciiTheme="majorHAnsi" w:hAnsiTheme="majorHAnsi" w:cs="Tahoma"/>
                <w:b/>
              </w:rPr>
              <w:t xml:space="preserve">handlowe </w:t>
            </w:r>
          </w:p>
          <w:p w:rsidR="007C1265" w:rsidRDefault="007C1265" w:rsidP="00C77739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( nazwa, adres)</w:t>
            </w:r>
          </w:p>
        </w:tc>
      </w:tr>
      <w:tr w:rsidR="007C1265" w:rsidTr="00C77739">
        <w:trPr>
          <w:trHeight w:val="35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65" w:rsidRDefault="007C1265" w:rsidP="00C7773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65" w:rsidRDefault="007C1265" w:rsidP="00C77739">
            <w:pPr>
              <w:rPr>
                <w:rFonts w:asciiTheme="majorHAnsi" w:hAnsiTheme="majorHAnsi" w:cs="Tahoma"/>
              </w:rPr>
            </w:pPr>
          </w:p>
        </w:tc>
      </w:tr>
      <w:tr w:rsidR="007C1265" w:rsidTr="00C77739">
        <w:trPr>
          <w:trHeight w:val="35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65" w:rsidRDefault="007C1265" w:rsidP="00C7773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65" w:rsidRDefault="007C1265" w:rsidP="00C77739">
            <w:pPr>
              <w:rPr>
                <w:rFonts w:asciiTheme="majorHAnsi" w:hAnsiTheme="majorHAnsi" w:cs="Tahoma"/>
              </w:rPr>
            </w:pPr>
          </w:p>
        </w:tc>
      </w:tr>
      <w:tr w:rsidR="007C1265" w:rsidTr="00C77739">
        <w:trPr>
          <w:trHeight w:val="35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65" w:rsidRDefault="007C1265" w:rsidP="00C77739">
            <w:pPr>
              <w:rPr>
                <w:rFonts w:asciiTheme="majorHAnsi" w:hAnsiTheme="majorHAnsi" w:cs="Tahoma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65" w:rsidRDefault="007C1265" w:rsidP="00C7773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………………………….</w:t>
            </w:r>
          </w:p>
        </w:tc>
      </w:tr>
      <w:tr w:rsidR="007C1265" w:rsidTr="00C77739">
        <w:trPr>
          <w:trHeight w:val="35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65" w:rsidRDefault="007C1265" w:rsidP="00C7773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Razem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65" w:rsidRDefault="007C1265" w:rsidP="00C77739">
            <w:pPr>
              <w:rPr>
                <w:rFonts w:asciiTheme="majorHAnsi" w:hAnsiTheme="majorHAnsi" w:cs="Tahoma"/>
              </w:rPr>
            </w:pPr>
          </w:p>
        </w:tc>
      </w:tr>
    </w:tbl>
    <w:p w:rsidR="007C1265" w:rsidRDefault="007C1265" w:rsidP="00782A29">
      <w:pPr>
        <w:jc w:val="center"/>
        <w:rPr>
          <w:rFonts w:asciiTheme="majorHAnsi" w:hAnsiTheme="majorHAnsi" w:cs="Tahoma"/>
          <w:sz w:val="24"/>
          <w:szCs w:val="24"/>
        </w:rPr>
      </w:pPr>
    </w:p>
    <w:p w:rsidR="007C1265" w:rsidRDefault="007C1265" w:rsidP="00782A29">
      <w:pPr>
        <w:jc w:val="center"/>
        <w:rPr>
          <w:rFonts w:asciiTheme="majorHAnsi" w:hAnsiTheme="majorHAnsi" w:cs="Tahoma"/>
          <w:sz w:val="24"/>
          <w:szCs w:val="24"/>
        </w:rPr>
      </w:pPr>
    </w:p>
    <w:p w:rsidR="007C1265" w:rsidRDefault="007C1265" w:rsidP="00782A29">
      <w:pPr>
        <w:jc w:val="center"/>
        <w:rPr>
          <w:rFonts w:asciiTheme="majorHAnsi" w:hAnsiTheme="majorHAnsi" w:cs="Tahoma"/>
          <w:sz w:val="24"/>
          <w:szCs w:val="24"/>
        </w:rPr>
      </w:pPr>
    </w:p>
    <w:p w:rsidR="00782A29" w:rsidRDefault="00782A29" w:rsidP="00782A29">
      <w:pPr>
        <w:jc w:val="center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Wykaz placówek handlowych akceptujących zaoferowane bony</w:t>
      </w:r>
    </w:p>
    <w:p w:rsidR="00782A29" w:rsidRDefault="00782A29" w:rsidP="00782A29">
      <w:pPr>
        <w:jc w:val="center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na terenie Suchej Beskidzkiej i Makowa Podhalańskiego</w:t>
      </w:r>
    </w:p>
    <w:p w:rsidR="00782A29" w:rsidRDefault="00782A29" w:rsidP="00782A29">
      <w:pPr>
        <w:rPr>
          <w:rFonts w:asciiTheme="majorHAnsi" w:hAnsiTheme="majorHAnsi" w:cs="Tahoma"/>
        </w:rPr>
      </w:pPr>
    </w:p>
    <w:p w:rsidR="00782A29" w:rsidRDefault="00782A29" w:rsidP="00782A29">
      <w:pPr>
        <w:rPr>
          <w:rFonts w:asciiTheme="majorHAnsi" w:hAnsiTheme="majorHAnsi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690"/>
      </w:tblGrid>
      <w:tr w:rsidR="00782A29" w:rsidTr="00782A29">
        <w:trPr>
          <w:trHeight w:val="33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9" w:rsidRDefault="00782A29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9" w:rsidRDefault="00782A29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Placówki handlowe ogólnospożywcze i </w:t>
            </w:r>
            <w:proofErr w:type="spellStart"/>
            <w:r>
              <w:rPr>
                <w:rFonts w:asciiTheme="majorHAnsi" w:hAnsiTheme="majorHAnsi" w:cs="Tahoma"/>
                <w:b/>
              </w:rPr>
              <w:t>ogólnoprzemysłowe</w:t>
            </w:r>
            <w:proofErr w:type="spellEnd"/>
            <w:r>
              <w:rPr>
                <w:rFonts w:asciiTheme="majorHAnsi" w:hAnsiTheme="majorHAnsi" w:cs="Tahoma"/>
                <w:b/>
              </w:rPr>
              <w:t xml:space="preserve"> oraz sklepy wiel</w:t>
            </w:r>
            <w:r w:rsidR="006A1C9C">
              <w:rPr>
                <w:rFonts w:asciiTheme="majorHAnsi" w:hAnsiTheme="majorHAnsi" w:cs="Tahoma"/>
                <w:b/>
              </w:rPr>
              <w:t>k</w:t>
            </w:r>
            <w:r>
              <w:rPr>
                <w:rFonts w:asciiTheme="majorHAnsi" w:hAnsiTheme="majorHAnsi" w:cs="Tahoma"/>
                <w:b/>
              </w:rPr>
              <w:t>opowierzchniowe</w:t>
            </w:r>
          </w:p>
          <w:p w:rsidR="00782A29" w:rsidRDefault="00782A29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( nazwa, adres)</w:t>
            </w:r>
          </w:p>
        </w:tc>
      </w:tr>
      <w:tr w:rsidR="00782A29" w:rsidTr="00782A29">
        <w:trPr>
          <w:trHeight w:val="35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9" w:rsidRDefault="00782A2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9" w:rsidRDefault="00782A29">
            <w:pPr>
              <w:rPr>
                <w:rFonts w:asciiTheme="majorHAnsi" w:hAnsiTheme="majorHAnsi" w:cs="Tahoma"/>
              </w:rPr>
            </w:pPr>
          </w:p>
        </w:tc>
      </w:tr>
      <w:tr w:rsidR="00782A29" w:rsidTr="00782A29">
        <w:trPr>
          <w:trHeight w:val="35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9" w:rsidRDefault="00782A2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9" w:rsidRDefault="00782A29">
            <w:pPr>
              <w:rPr>
                <w:rFonts w:asciiTheme="majorHAnsi" w:hAnsiTheme="majorHAnsi" w:cs="Tahoma"/>
              </w:rPr>
            </w:pPr>
          </w:p>
        </w:tc>
      </w:tr>
      <w:tr w:rsidR="00782A29" w:rsidTr="00782A29">
        <w:trPr>
          <w:trHeight w:val="35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9" w:rsidRDefault="00782A29">
            <w:pPr>
              <w:rPr>
                <w:rFonts w:asciiTheme="majorHAnsi" w:hAnsiTheme="majorHAnsi" w:cs="Tahoma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9" w:rsidRDefault="00782A2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………………………….</w:t>
            </w:r>
          </w:p>
        </w:tc>
      </w:tr>
      <w:tr w:rsidR="00782A29" w:rsidTr="00782A29">
        <w:trPr>
          <w:trHeight w:val="35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9" w:rsidRDefault="00782A2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Razem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9" w:rsidRDefault="00782A29">
            <w:pPr>
              <w:rPr>
                <w:rFonts w:asciiTheme="majorHAnsi" w:hAnsiTheme="majorHAnsi" w:cs="Tahoma"/>
              </w:rPr>
            </w:pPr>
          </w:p>
        </w:tc>
      </w:tr>
    </w:tbl>
    <w:p w:rsidR="00782A29" w:rsidRDefault="00782A29" w:rsidP="00782A29">
      <w:pPr>
        <w:rPr>
          <w:rFonts w:asciiTheme="majorHAnsi" w:hAnsiTheme="majorHAnsi" w:cs="Tahoma"/>
        </w:rPr>
      </w:pPr>
    </w:p>
    <w:p w:rsidR="0064663B" w:rsidRDefault="0064663B"/>
    <w:sectPr w:rsidR="0064663B" w:rsidSect="00FE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29"/>
    <w:rsid w:val="001C307C"/>
    <w:rsid w:val="006052BC"/>
    <w:rsid w:val="0064663B"/>
    <w:rsid w:val="006A1C9C"/>
    <w:rsid w:val="007105D5"/>
    <w:rsid w:val="00782A29"/>
    <w:rsid w:val="007C1265"/>
    <w:rsid w:val="00CC517B"/>
    <w:rsid w:val="00D46470"/>
    <w:rsid w:val="00EC74AE"/>
    <w:rsid w:val="00F0288B"/>
    <w:rsid w:val="00F32E87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2E7A56-E209-46DE-9514-9B144F0D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A29"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82A29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82A29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2</cp:revision>
  <dcterms:created xsi:type="dcterms:W3CDTF">2020-10-09T04:38:00Z</dcterms:created>
  <dcterms:modified xsi:type="dcterms:W3CDTF">2020-10-09T04:38:00Z</dcterms:modified>
</cp:coreProperties>
</file>