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F20" w:rsidRPr="00A10791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Załącznik Nr 7</w:t>
      </w:r>
      <w:r w:rsidRPr="00A10791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do SWZ </w:t>
      </w:r>
    </w:p>
    <w:p w:rsidR="00312F20" w:rsidRPr="00405EFB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</w:rPr>
      </w:pPr>
      <w:r w:rsidRPr="00405EFB">
        <w:rPr>
          <w:rFonts w:ascii="Arial" w:eastAsia="Calibri" w:hAnsi="Arial" w:cs="Arial"/>
          <w:color w:val="FF0000"/>
        </w:rPr>
        <w:t xml:space="preserve">(Oświadczenie Wykonawcy </w:t>
      </w:r>
    </w:p>
    <w:p w:rsidR="00312F20" w:rsidRPr="00405EFB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</w:rPr>
      </w:pPr>
      <w:r w:rsidRPr="00405EFB">
        <w:rPr>
          <w:rFonts w:ascii="Arial" w:eastAsia="Calibri" w:hAnsi="Arial" w:cs="Arial"/>
          <w:color w:val="FF0000"/>
        </w:rPr>
        <w:t xml:space="preserve">składane w odpowiedzi </w:t>
      </w:r>
    </w:p>
    <w:p w:rsidR="00312F20" w:rsidRPr="00405EFB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  <w:sz w:val="18"/>
          <w:szCs w:val="18"/>
        </w:rPr>
      </w:pPr>
      <w:r w:rsidRPr="00405EFB">
        <w:rPr>
          <w:rFonts w:ascii="Arial" w:eastAsia="Calibri" w:hAnsi="Arial" w:cs="Arial"/>
          <w:color w:val="FF0000"/>
        </w:rPr>
        <w:t>na wezwanie Zamawiającego)</w:t>
      </w: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Zamawiający: </w:t>
      </w: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 Baza Lotnictwa Szkolnego </w:t>
      </w: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ul. Brygady Pościgowej 5 </w:t>
      </w: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08-521 Dęblin </w:t>
      </w: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(pełna nazwa/firma, adres)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Wykonawca: </w:t>
      </w: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>………………………………………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(pełna nazwa/firma, adres, w zależności od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podmiotu: NIP/PESEL, KRS/CEiDG)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reprezentowany przez: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(imię, nazwisko, stanowisko/podstawa do reprezentacji)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312F20" w:rsidRPr="00945363" w:rsidRDefault="00312F20" w:rsidP="00312F2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>Oświadczenie wykonawcy</w:t>
      </w:r>
    </w:p>
    <w:p w:rsidR="00312F20" w:rsidRPr="00945363" w:rsidRDefault="00312F20" w:rsidP="00312F20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>dotyczące aktualności informacji zawartych w oświadczeniach, o których mowa w art. 125 ust. 1 ustawy z dnia 11 września 2019 r. Prawo zamówień publicznych</w:t>
      </w:r>
    </w:p>
    <w:p w:rsidR="00312F20" w:rsidRPr="00945363" w:rsidRDefault="00312F20" w:rsidP="00312F20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p w:rsidR="00312F20" w:rsidRPr="00385FA2" w:rsidRDefault="00312F20" w:rsidP="00312F20">
      <w:pPr>
        <w:suppressAutoHyphens/>
        <w:jc w:val="both"/>
        <w:rPr>
          <w:rFonts w:ascii="Arial" w:hAnsi="Arial" w:cs="Arial"/>
          <w:b/>
          <w:iCs/>
          <w:sz w:val="22"/>
          <w:szCs w:val="22"/>
        </w:rPr>
      </w:pP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W związku z ubieganiem się o udzielenie zamówienia publicznego pn. </w:t>
      </w:r>
      <w:r w:rsidRPr="007A4EEB">
        <w:rPr>
          <w:rFonts w:ascii="Arial" w:hAnsi="Arial" w:cs="Arial"/>
          <w:b/>
          <w:iCs/>
          <w:sz w:val="22"/>
          <w:szCs w:val="22"/>
        </w:rPr>
        <w:t>„</w:t>
      </w:r>
      <w:r w:rsidRPr="00385FA2">
        <w:rPr>
          <w:rFonts w:ascii="Arial" w:hAnsi="Arial" w:cs="Arial"/>
          <w:b/>
          <w:iCs/>
          <w:sz w:val="22"/>
          <w:szCs w:val="22"/>
        </w:rPr>
        <w:t xml:space="preserve">Świadczenie usługi odbierania  i zagospodarowania stałych niesegregowanych, zmieszanych odpadów komunalnych i odpadów segregowanych typu: szkło, papier i tektura, metale i </w:t>
      </w:r>
      <w:r>
        <w:rPr>
          <w:rFonts w:ascii="Arial" w:hAnsi="Arial" w:cs="Arial"/>
          <w:b/>
          <w:iCs/>
          <w:sz w:val="22"/>
          <w:szCs w:val="22"/>
        </w:rPr>
        <w:t xml:space="preserve"> tworzywa sztuczne z kompleksów </w:t>
      </w:r>
      <w:r w:rsidRPr="00385FA2">
        <w:rPr>
          <w:rFonts w:ascii="Arial" w:hAnsi="Arial" w:cs="Arial"/>
          <w:b/>
          <w:iCs/>
          <w:sz w:val="22"/>
          <w:szCs w:val="22"/>
        </w:rPr>
        <w:t>administrowanych przez 41.Bazę Lotnictwa S</w:t>
      </w:r>
      <w:r>
        <w:rPr>
          <w:rFonts w:ascii="Arial" w:hAnsi="Arial" w:cs="Arial"/>
          <w:b/>
          <w:iCs/>
          <w:sz w:val="22"/>
          <w:szCs w:val="22"/>
        </w:rPr>
        <w:t>zkolnego w Dęblinie” Nr 64/24/P</w:t>
      </w: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, </w:t>
      </w: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prowadzonego przez </w:t>
      </w: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41.Bazę Lotnictwa Szkolnego w Dęblinie, </w:t>
      </w: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niniejszym oświadczam, że informacje zawarte w oświadczeniach, o których mowa w art. 125 ust. 1 ustawy Pzp, tj. w załączniku nr 2 do SWZ w zakresie: </w:t>
      </w:r>
    </w:p>
    <w:p w:rsidR="00312F20" w:rsidRPr="00945363" w:rsidRDefault="00312F20" w:rsidP="00312F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3 ustawy, </w:t>
      </w:r>
    </w:p>
    <w:p w:rsidR="00312F20" w:rsidRPr="00945363" w:rsidRDefault="00312F20" w:rsidP="00312F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:rsidR="00312F20" w:rsidRPr="00945363" w:rsidRDefault="00312F20" w:rsidP="00312F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5 ustawy Pzp odnośnie do zawarcia z innymi wykonawcami porozumienia mającego na celu zakłócenie konkurencji, </w:t>
      </w:r>
    </w:p>
    <w:p w:rsidR="00312F20" w:rsidRDefault="00312F20" w:rsidP="00312F20">
      <w:pPr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6 ustawy Pzp, </w:t>
      </w:r>
    </w:p>
    <w:p w:rsidR="00312F20" w:rsidRPr="00107896" w:rsidRDefault="00312F20" w:rsidP="00312F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DF049B">
        <w:rPr>
          <w:rFonts w:ascii="Arial" w:eastAsia="Calibri" w:hAnsi="Arial" w:cs="Arial"/>
          <w:sz w:val="22"/>
          <w:szCs w:val="22"/>
        </w:rPr>
        <w:t>art. 109 ust. 1 pkt 1 ustawy Pzp, odnośnie do naruszenia obowiązków dotyczących płatności podatków i opłat lokalnych, o których mowa w ustawie z dnia 12 stycznia 1991 r. o podatkach i opłatach lokalnych (Dz. U. z 2019 r. poz. 1170);</w:t>
      </w:r>
    </w:p>
    <w:p w:rsidR="00312F20" w:rsidRPr="00945363" w:rsidRDefault="00312F20" w:rsidP="00312F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color w:val="000000"/>
          <w:sz w:val="22"/>
          <w:szCs w:val="22"/>
        </w:rPr>
        <w:t>art. 7 ust. 1 ustawy z dnia 13 kwietnia o szczególnych rozwiązaniach w zakresie przeciwdziałania wspieraniu agresji na Ukrainę oraz służących ochronie bezpieczeństwa</w:t>
      </w:r>
      <w:r w:rsidR="00AA5E12">
        <w:rPr>
          <w:rFonts w:ascii="Arial" w:eastAsia="Calibri" w:hAnsi="Arial" w:cs="Arial"/>
          <w:color w:val="000000"/>
          <w:sz w:val="22"/>
          <w:szCs w:val="22"/>
        </w:rPr>
        <w:t xml:space="preserve"> narodowego</w:t>
      </w:r>
      <w:bookmarkStart w:id="0" w:name="_GoBack"/>
      <w:bookmarkEnd w:id="0"/>
    </w:p>
    <w:p w:rsidR="00312F20" w:rsidRPr="002255CC" w:rsidRDefault="00312F20" w:rsidP="00312F20">
      <w:p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są aktualne i zgodne z prawdą. </w:t>
      </w:r>
    </w:p>
    <w:p w:rsidR="00312F20" w:rsidRPr="00D24CC3" w:rsidRDefault="00312F20" w:rsidP="00312F20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dokument należy podpisać kwalifikowanym podpisem </w:t>
      </w:r>
    </w:p>
    <w:p w:rsidR="00312F20" w:rsidRPr="00D24CC3" w:rsidRDefault="00312F20" w:rsidP="00312F20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elektronicznym lub elektronicznym podpisem zaufanym </w:t>
      </w:r>
    </w:p>
    <w:p w:rsidR="00312F20" w:rsidRPr="00D24CC3" w:rsidRDefault="00312F20" w:rsidP="00312F20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lub podpisem osobistym przez osobę lub osoby umocowane do </w:t>
      </w:r>
    </w:p>
    <w:p w:rsidR="00312F20" w:rsidRPr="00D24CC3" w:rsidRDefault="00312F20" w:rsidP="00312F20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>złożenia podpisu w imieniu Wykonawcy</w:t>
      </w: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312F20" w:rsidRPr="00A10791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Załącznik Nr 7a</w:t>
      </w:r>
      <w:r w:rsidRPr="00A10791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do SWZ </w:t>
      </w:r>
    </w:p>
    <w:p w:rsidR="00312F20" w:rsidRPr="00882F5B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</w:rPr>
      </w:pPr>
      <w:r w:rsidRPr="00945363">
        <w:rPr>
          <w:rFonts w:ascii="Arial" w:eastAsia="Calibri" w:hAnsi="Arial" w:cs="Arial"/>
          <w:color w:val="000000"/>
        </w:rPr>
        <w:t>(</w:t>
      </w:r>
      <w:r w:rsidRPr="00882F5B">
        <w:rPr>
          <w:rFonts w:ascii="Arial" w:eastAsia="Calibri" w:hAnsi="Arial" w:cs="Arial"/>
          <w:color w:val="FF0000"/>
        </w:rPr>
        <w:t>Oświadczenie podmiotu</w:t>
      </w:r>
    </w:p>
    <w:p w:rsidR="00312F20" w:rsidRPr="00882F5B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  <w:sz w:val="18"/>
          <w:szCs w:val="18"/>
        </w:rPr>
      </w:pPr>
      <w:r w:rsidRPr="00882F5B">
        <w:rPr>
          <w:rFonts w:ascii="Arial" w:eastAsia="Calibri" w:hAnsi="Arial" w:cs="Arial"/>
          <w:color w:val="FF0000"/>
        </w:rPr>
        <w:t>udostępniającego swoje zasoby</w:t>
      </w:r>
      <w:r>
        <w:rPr>
          <w:rFonts w:ascii="Arial" w:eastAsia="Calibri" w:hAnsi="Arial" w:cs="Arial"/>
          <w:color w:val="FF0000"/>
        </w:rPr>
        <w:t>- na wezwanie Zamawiającego</w:t>
      </w:r>
      <w:r w:rsidRPr="00882F5B">
        <w:rPr>
          <w:rFonts w:ascii="Arial" w:eastAsia="Calibri" w:hAnsi="Arial" w:cs="Arial"/>
          <w:color w:val="FF0000"/>
        </w:rPr>
        <w:t>)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Zamawiający: </w:t>
      </w: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 Baza Lotnictwa Szkolnego </w:t>
      </w: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ul. Brygady Pościgowej 5 </w:t>
      </w: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08-521 Dęblin </w:t>
      </w:r>
    </w:p>
    <w:p w:rsidR="00312F20" w:rsidRPr="002255CC" w:rsidRDefault="00312F20" w:rsidP="00312F2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(pełna nazwa/firma, adres)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Wykonawca: </w:t>
      </w: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>………………………………………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(pełna nazwa/firma, adres, w zależności od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podmiotu: NIP/PESEL, KRS/CEiDG)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reprezentowany przez: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312F20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(imię, nazwisko, stanowisko/podstawa do reprezentacji) </w:t>
      </w: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312F20" w:rsidRDefault="00312F20" w:rsidP="00312F2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u w:val="single"/>
        </w:rPr>
      </w:pP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  <w:u w:val="single"/>
        </w:rPr>
        <w:t>Oświadczenie podmiotu, na zasoby którego powołuje się Wykonawca</w:t>
      </w:r>
    </w:p>
    <w:p w:rsidR="00312F20" w:rsidRPr="00945363" w:rsidRDefault="00312F20" w:rsidP="00312F2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u w:val="single"/>
        </w:rPr>
      </w:pPr>
    </w:p>
    <w:p w:rsidR="00312F20" w:rsidRPr="00945363" w:rsidRDefault="00312F20" w:rsidP="00312F20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>dotyczące aktualności informacji zawartych w oświadczeniach, o których mowa w art. 125 ust. 1 ustawy z dnia 11 września 2019 r. Prawo zamówień publicznych</w:t>
      </w:r>
    </w:p>
    <w:p w:rsidR="00312F20" w:rsidRPr="00945363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312F20" w:rsidRPr="00385FA2" w:rsidRDefault="00312F20" w:rsidP="00312F20">
      <w:pPr>
        <w:suppressAutoHyphens/>
        <w:jc w:val="both"/>
        <w:rPr>
          <w:rFonts w:ascii="Arial" w:hAnsi="Arial" w:cs="Arial"/>
          <w:b/>
          <w:iCs/>
          <w:sz w:val="22"/>
          <w:szCs w:val="22"/>
        </w:rPr>
      </w:pP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W związku z ubieganiem się o udzielenie zamówienia publicznego pn. </w:t>
      </w:r>
      <w:r w:rsidRPr="00385FA2">
        <w:rPr>
          <w:rFonts w:ascii="Arial" w:hAnsi="Arial" w:cs="Arial"/>
          <w:b/>
          <w:iCs/>
          <w:sz w:val="22"/>
          <w:szCs w:val="22"/>
        </w:rPr>
        <w:t xml:space="preserve">„Świadczenie usługi odbierania  i zagospodarowania stałych niesegregowanych, zmieszanych odpadów komunalnych i odpadów segregowanych typu: szkło, papier i tektura, metale i </w:t>
      </w:r>
      <w:r>
        <w:rPr>
          <w:rFonts w:ascii="Arial" w:hAnsi="Arial" w:cs="Arial"/>
          <w:b/>
          <w:iCs/>
          <w:sz w:val="22"/>
          <w:szCs w:val="22"/>
        </w:rPr>
        <w:t xml:space="preserve"> tworzywa sztuczne z kompleksów </w:t>
      </w:r>
      <w:r w:rsidRPr="00385FA2">
        <w:rPr>
          <w:rFonts w:ascii="Arial" w:hAnsi="Arial" w:cs="Arial"/>
          <w:b/>
          <w:iCs/>
          <w:sz w:val="22"/>
          <w:szCs w:val="22"/>
        </w:rPr>
        <w:t>administrowanych przez 41.Bazę Lotnictwa S</w:t>
      </w:r>
      <w:r>
        <w:rPr>
          <w:rFonts w:ascii="Arial" w:hAnsi="Arial" w:cs="Arial"/>
          <w:b/>
          <w:iCs/>
          <w:sz w:val="22"/>
          <w:szCs w:val="22"/>
        </w:rPr>
        <w:t>zkolnego w Dęblinie” Nr 64/24/P</w:t>
      </w: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, </w:t>
      </w: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prowadzonego przez </w:t>
      </w: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41.Bazę Lotnictwa Szkolnego w Dęblinie, </w:t>
      </w: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niniejszym oświadczam, że informacje zawarte w oświadczeniach, o których mowa w art. 125 ust. 1 ustawy Pzp, tj. w załączniku nr 2 do SWZ w zakresie: </w:t>
      </w:r>
    </w:p>
    <w:p w:rsidR="00312F20" w:rsidRPr="00945363" w:rsidRDefault="00312F20" w:rsidP="00312F2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3 ustawy, </w:t>
      </w:r>
    </w:p>
    <w:p w:rsidR="00312F20" w:rsidRPr="00945363" w:rsidRDefault="00312F20" w:rsidP="00312F2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:rsidR="00312F20" w:rsidRPr="00945363" w:rsidRDefault="00312F20" w:rsidP="00312F2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5 ustawy Pzp odnośnie do zawarcia z innymi wykonawcami porozumienia mającego na celu zakłócenie konkurencji, </w:t>
      </w:r>
    </w:p>
    <w:p w:rsidR="00312F20" w:rsidRDefault="00312F20" w:rsidP="00312F20">
      <w:pPr>
        <w:numPr>
          <w:ilvl w:val="0"/>
          <w:numId w:val="2"/>
        </w:num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6 ustawy Pzp, </w:t>
      </w:r>
    </w:p>
    <w:p w:rsidR="00312F20" w:rsidRPr="00882F5B" w:rsidRDefault="00312F20" w:rsidP="00312F2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DF049B">
        <w:rPr>
          <w:rFonts w:ascii="Arial" w:eastAsia="Calibri" w:hAnsi="Arial" w:cs="Arial"/>
          <w:sz w:val="22"/>
          <w:szCs w:val="22"/>
        </w:rPr>
        <w:t>art. 109 ust. 1 pkt 1 ustawy Pzp, odnośnie do naruszenia obowiązków dotyczących płatności podatków i opłat lokalnych, o których mowa w ustawie z dnia 12 stycznia 1991 r. o podatkach i opłatach lokalnych (Dz. U. z 2019 r. poz. 1170);</w:t>
      </w:r>
    </w:p>
    <w:p w:rsidR="00312F20" w:rsidRPr="00945363" w:rsidRDefault="00312F20" w:rsidP="00312F2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color w:val="000000"/>
          <w:sz w:val="22"/>
          <w:szCs w:val="22"/>
        </w:rPr>
        <w:t>art. 7 ust. 1 ustawy z dnia 13 kwietnia o szczególnych rozwiązaniach w zakresie przeciwdziałania wspieraniu agresji na Ukrainę oraz służących ochr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onie bezpieczeństwa narodowego </w:t>
      </w: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 </w:t>
      </w:r>
    </w:p>
    <w:p w:rsidR="00312F20" w:rsidRPr="002255CC" w:rsidRDefault="00312F20" w:rsidP="00312F20">
      <w:p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312F20" w:rsidRPr="002255CC" w:rsidRDefault="00312F20" w:rsidP="00312F2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są aktualne i zgodne z prawdą. </w:t>
      </w:r>
    </w:p>
    <w:p w:rsidR="00312F20" w:rsidRPr="00D24CC3" w:rsidRDefault="00312F20" w:rsidP="00312F20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dokument należy podpisać kwalifikowanym podpisem </w:t>
      </w:r>
    </w:p>
    <w:p w:rsidR="00312F20" w:rsidRPr="00D24CC3" w:rsidRDefault="00312F20" w:rsidP="00312F20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elektronicznym lub elektronicznym podpisem zaufanym </w:t>
      </w:r>
    </w:p>
    <w:p w:rsidR="00312F20" w:rsidRPr="00D24CC3" w:rsidRDefault="00312F20" w:rsidP="00312F20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lub podpisem osobistym przez osobę lub osoby umocowane do </w:t>
      </w:r>
    </w:p>
    <w:p w:rsidR="00312F20" w:rsidRPr="00945363" w:rsidRDefault="00312F20" w:rsidP="00312F20">
      <w:pPr>
        <w:jc w:val="right"/>
        <w:rPr>
          <w:rFonts w:ascii="Arial" w:eastAsia="Calibri" w:hAnsi="Arial" w:cs="Arial"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>złożenia podpisu w imieniu Wykonawcy</w:t>
      </w:r>
    </w:p>
    <w:p w:rsidR="00312F20" w:rsidRDefault="00312F20" w:rsidP="00312F20">
      <w:pPr>
        <w:spacing w:after="120"/>
        <w:rPr>
          <w:rFonts w:ascii="Arial" w:hAnsi="Arial" w:cs="Arial"/>
          <w:b/>
          <w:sz w:val="22"/>
          <w:szCs w:val="22"/>
        </w:rPr>
      </w:pPr>
    </w:p>
    <w:p w:rsidR="00F21F3A" w:rsidRDefault="00F21F3A"/>
    <w:sectPr w:rsidR="00F21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F67" w:rsidRDefault="00EA6F67" w:rsidP="00312F20">
      <w:r>
        <w:separator/>
      </w:r>
    </w:p>
  </w:endnote>
  <w:endnote w:type="continuationSeparator" w:id="0">
    <w:p w:rsidR="00EA6F67" w:rsidRDefault="00EA6F67" w:rsidP="0031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F67" w:rsidRDefault="00EA6F67" w:rsidP="00312F20">
      <w:r>
        <w:separator/>
      </w:r>
    </w:p>
  </w:footnote>
  <w:footnote w:type="continuationSeparator" w:id="0">
    <w:p w:rsidR="00EA6F67" w:rsidRDefault="00EA6F67" w:rsidP="00312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21B1A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0C60C3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74A"/>
    <w:rsid w:val="00312F20"/>
    <w:rsid w:val="00AA5E12"/>
    <w:rsid w:val="00E1174A"/>
    <w:rsid w:val="00E91B36"/>
    <w:rsid w:val="00EA6F67"/>
    <w:rsid w:val="00F2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02154"/>
  <w15:chartTrackingRefBased/>
  <w15:docId w15:val="{168E71DA-091F-4FD3-802F-26D26DDC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2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2F20"/>
  </w:style>
  <w:style w:type="paragraph" w:styleId="Stopka">
    <w:name w:val="footer"/>
    <w:basedOn w:val="Normalny"/>
    <w:link w:val="StopkaZnak"/>
    <w:uiPriority w:val="99"/>
    <w:unhideWhenUsed/>
    <w:rsid w:val="00312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2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072B80-A074-4CEC-9263-A484B3AEDD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3778</Characters>
  <Application>Microsoft Office Word</Application>
  <DocSecurity>0</DocSecurity>
  <Lines>31</Lines>
  <Paragraphs>8</Paragraphs>
  <ScaleCrop>false</ScaleCrop>
  <Company>Resort Obrony Narodowej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4</cp:revision>
  <dcterms:created xsi:type="dcterms:W3CDTF">2024-11-28T09:42:00Z</dcterms:created>
  <dcterms:modified xsi:type="dcterms:W3CDTF">2024-11-28T09:46:00Z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15c7a5bd-3980-4bad-85d0-2d5fd9d508d3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