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18" w:rsidRDefault="00AD4018">
      <w:pPr>
        <w:spacing w:line="276" w:lineRule="auto"/>
        <w:contextualSpacing/>
        <w:jc w:val="right"/>
        <w:rPr>
          <w:rFonts w:ascii="Cambria" w:hAnsi="Cambria" w:cs="Roboto Lt"/>
          <w:sz w:val="20"/>
          <w:szCs w:val="20"/>
        </w:rPr>
      </w:pPr>
      <w:bookmarkStart w:id="0" w:name="_GoBack"/>
      <w:bookmarkEnd w:id="0"/>
    </w:p>
    <w:p w:rsidR="00AD4018" w:rsidRDefault="00D31AC6">
      <w:pPr>
        <w:spacing w:line="276" w:lineRule="auto"/>
        <w:ind w:right="141"/>
        <w:jc w:val="right"/>
      </w:pPr>
      <w:r>
        <w:rPr>
          <w:rFonts w:ascii="Cambria" w:hAnsi="Cambria" w:cs="Centrale Sans Light"/>
          <w:bCs/>
          <w:sz w:val="20"/>
          <w:szCs w:val="20"/>
        </w:rPr>
        <w:t>Załącznik nr 1</w:t>
      </w:r>
    </w:p>
    <w:p w:rsidR="00AD4018" w:rsidRDefault="00D31AC6">
      <w:pPr>
        <w:spacing w:line="276" w:lineRule="auto"/>
        <w:ind w:right="141"/>
        <w:jc w:val="right"/>
      </w:pPr>
      <w:r>
        <w:rPr>
          <w:rFonts w:ascii="Cambria" w:hAnsi="Cambria" w:cs="Centrale Sans Light"/>
          <w:bCs/>
          <w:sz w:val="20"/>
          <w:szCs w:val="20"/>
        </w:rPr>
        <w:t>Dokument składany wraz z ofertą</w:t>
      </w:r>
    </w:p>
    <w:p w:rsidR="00AD4018" w:rsidRDefault="00AD4018">
      <w:pPr>
        <w:spacing w:line="276" w:lineRule="auto"/>
        <w:ind w:right="285"/>
        <w:contextualSpacing/>
        <w:jc w:val="both"/>
        <w:rPr>
          <w:rFonts w:ascii="Cambria" w:hAnsi="Cambria" w:cs="Roboto Lt"/>
          <w:sz w:val="20"/>
          <w:szCs w:val="20"/>
        </w:rPr>
      </w:pPr>
    </w:p>
    <w:p w:rsidR="00AD4018" w:rsidRDefault="00AD4018">
      <w:pPr>
        <w:spacing w:line="276" w:lineRule="auto"/>
        <w:ind w:right="285"/>
        <w:contextualSpacing/>
        <w:jc w:val="center"/>
        <w:rPr>
          <w:rFonts w:ascii="Cambria" w:hAnsi="Cambria" w:cs="Roboto Lt"/>
          <w:sz w:val="20"/>
          <w:szCs w:val="20"/>
        </w:rPr>
      </w:pPr>
    </w:p>
    <w:p w:rsidR="00AD4018" w:rsidRDefault="00D31AC6">
      <w:pPr>
        <w:spacing w:line="276" w:lineRule="auto"/>
        <w:ind w:right="285"/>
        <w:contextualSpacing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entrale Sans Light"/>
          <w:b/>
          <w:bCs/>
          <w:sz w:val="20"/>
          <w:szCs w:val="20"/>
          <w:lang w:eastAsia="pl-PL"/>
        </w:rPr>
        <w:t>Formularz parametrów techniczno – użytkowych</w:t>
      </w:r>
    </w:p>
    <w:p w:rsidR="00AD4018" w:rsidRDefault="00AD4018">
      <w:pPr>
        <w:spacing w:line="276" w:lineRule="auto"/>
        <w:ind w:right="285"/>
        <w:contextualSpacing/>
        <w:jc w:val="center"/>
        <w:rPr>
          <w:rFonts w:ascii="Cambria" w:hAnsi="Cambria" w:cs="Roboto Lt"/>
          <w:sz w:val="20"/>
          <w:szCs w:val="20"/>
        </w:rPr>
      </w:pPr>
    </w:p>
    <w:p w:rsidR="00AD4018" w:rsidRDefault="00D31AC6">
      <w:pPr>
        <w:spacing w:line="276" w:lineRule="auto"/>
        <w:ind w:right="285"/>
        <w:contextualSpacing/>
        <w:jc w:val="center"/>
      </w:pPr>
      <w:r>
        <w:rPr>
          <w:rFonts w:ascii="Cambria" w:hAnsi="Cambria" w:cs="Centrale Sans Light"/>
          <w:sz w:val="20"/>
          <w:szCs w:val="20"/>
          <w:lang w:eastAsia="pl-PL"/>
        </w:rPr>
        <w:t>UWAGA! Wykonawca zobowiązany jest wypełnić wszystkie pola w kolorze szarym</w:t>
      </w:r>
    </w:p>
    <w:p w:rsidR="00AD4018" w:rsidRDefault="00AD4018">
      <w:pPr>
        <w:spacing w:line="276" w:lineRule="auto"/>
        <w:contextualSpacing/>
        <w:jc w:val="both"/>
        <w:rPr>
          <w:rFonts w:ascii="Cambria" w:hAnsi="Cambria" w:cs="Roboto Lt"/>
          <w:sz w:val="20"/>
          <w:szCs w:val="20"/>
        </w:rPr>
      </w:pPr>
      <w:bookmarkStart w:id="1" w:name="_Hlk347240331"/>
      <w:bookmarkStart w:id="2" w:name="_Hlk34724033"/>
      <w:bookmarkEnd w:id="1"/>
      <w:bookmarkEnd w:id="2"/>
    </w:p>
    <w:p w:rsidR="00AD4018" w:rsidRDefault="00D31AC6">
      <w:pPr>
        <w:pStyle w:val="pkt"/>
        <w:spacing w:before="280" w:after="280" w:line="276" w:lineRule="auto"/>
        <w:ind w:left="1276" w:firstLine="0"/>
        <w:jc w:val="center"/>
      </w:pPr>
      <w:r>
        <w:rPr>
          <w:rFonts w:ascii="Cambria" w:hAnsi="Cambria" w:cs="Centrale Sans Light"/>
          <w:b/>
          <w:sz w:val="20"/>
          <w:szCs w:val="20"/>
        </w:rPr>
        <w:t>Zakup, dostawa i montaż klimatyzacji  6  sztuk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 w:cs="Centrale Sans Light"/>
          <w:b/>
          <w:sz w:val="20"/>
          <w:szCs w:val="20"/>
        </w:rPr>
        <w:t xml:space="preserve">w budynkach Wojewódzkiego Szpitala Specjalistycznego im. J. Gromkowskiego  we Wrocławiu. </w:t>
      </w:r>
    </w:p>
    <w:p w:rsidR="00AD4018" w:rsidRDefault="00AD4018">
      <w:pPr>
        <w:spacing w:line="360" w:lineRule="auto"/>
        <w:rPr>
          <w:rFonts w:ascii="Cambria" w:hAnsi="Cambria" w:cs="Roboto Lt"/>
          <w:sz w:val="20"/>
          <w:szCs w:val="20"/>
        </w:rPr>
      </w:pPr>
    </w:p>
    <w:p w:rsidR="00AD4018" w:rsidRDefault="00D31AC6">
      <w:pPr>
        <w:spacing w:line="276" w:lineRule="auto"/>
        <w:contextualSpacing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entrale Sans Light"/>
          <w:b/>
          <w:bCs/>
          <w:sz w:val="20"/>
          <w:szCs w:val="20"/>
        </w:rPr>
        <w:t>Budynek A-1, Maszynownia dźwigu</w:t>
      </w:r>
      <w:bookmarkStart w:id="3" w:name="_Hlk3472403321"/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3998"/>
        <w:gridCol w:w="3969"/>
      </w:tblGrid>
      <w:tr w:rsidR="00AD4018">
        <w:trPr>
          <w:cantSplit/>
          <w:trHeight w:val="1183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ind w:left="360"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sz w:val="20"/>
                <w:szCs w:val="20"/>
              </w:rPr>
              <w:t>Projektowane parametry klimatyzatorów naściennych: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bCs/>
                <w:sz w:val="20"/>
                <w:szCs w:val="20"/>
              </w:rPr>
              <w:t xml:space="preserve">Proponowane </w:t>
            </w:r>
            <w:r>
              <w:rPr>
                <w:rFonts w:ascii="Cambria" w:hAnsi="Cambria" w:cs="Centrale Sans Light"/>
                <w:b/>
                <w:sz w:val="20"/>
                <w:szCs w:val="20"/>
              </w:rPr>
              <w:t xml:space="preserve"> parametry klimatyzatorów naściennych</w:t>
            </w:r>
          </w:p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color w:val="FF0000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color w:val="FF0000"/>
                <w:sz w:val="20"/>
                <w:szCs w:val="20"/>
              </w:rPr>
              <w:t>[Wykonawca zobowiązany jest uzupełnić]</w:t>
            </w:r>
          </w:p>
        </w:tc>
      </w:tr>
      <w:tr w:rsidR="00AD4018">
        <w:trPr>
          <w:cantSplit/>
          <w:trHeight w:val="410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chłodnicza nominalna 5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5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grzewcza nominalna 5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22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4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typ czynnika chłodniczego –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R32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76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eastAsia="Calibri" w:hAnsi="Cambria" w:cs="Centrale Sans Light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minimalna moc chłodnicza nominalna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5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minimalna moc grzewcza nominalna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 xml:space="preserve">5 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>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typ czynnika chłodniczego – R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50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</w:rPr>
            </w:pPr>
          </w:p>
          <w:p w:rsidR="00AD4018" w:rsidRDefault="00D31AC6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bCs/>
                <w:sz w:val="20"/>
                <w:szCs w:val="20"/>
              </w:rPr>
              <w:t>Budynek A-2, Ambulatoryjna opieka szpitalna gabinet lek. 46</w:t>
            </w: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minimalna moc chłodnicza nominalna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2,5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minimalna moc grzewcza nominalna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2,5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typ czynnika chłodniczego – R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112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52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</w:rPr>
            </w:pPr>
          </w:p>
          <w:p w:rsidR="00AD4018" w:rsidRDefault="00D31AC6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/>
                <w:bCs/>
                <w:sz w:val="20"/>
                <w:szCs w:val="20"/>
              </w:rPr>
              <w:t>Budynek A-2, Ambulatoryjna opieka szpitalna gabinet lek. 47a</w:t>
            </w: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eastAsia="Calibri" w:hAnsi="Cambria" w:cs="Centrale Sans Light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chłodnicza nominalna 2,5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grzewcza nominalna 2,5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typ czynnika chłodniczego – R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</w:tbl>
    <w:p w:rsidR="00AD4018" w:rsidRDefault="00AD4018">
      <w:pPr>
        <w:widowControl w:val="0"/>
        <w:spacing w:line="720" w:lineRule="auto"/>
        <w:jc w:val="both"/>
        <w:rPr>
          <w:rFonts w:ascii="Cambria" w:hAnsi="Cambria" w:cs="Roboto Lt"/>
          <w:sz w:val="20"/>
          <w:szCs w:val="20"/>
        </w:rPr>
      </w:pPr>
    </w:p>
    <w:p w:rsidR="00AD4018" w:rsidRDefault="00D31AC6">
      <w:pPr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eastAsia="Centrale Sans Light" w:hAnsi="Cambria" w:cs="Centrale Sans Light"/>
          <w:b/>
          <w:bCs/>
          <w:sz w:val="20"/>
          <w:szCs w:val="20"/>
        </w:rPr>
        <w:t xml:space="preserve"> Budynek A-1, Dział diagnostyki obrazowej</w:t>
      </w:r>
    </w:p>
    <w:tbl>
      <w:tblPr>
        <w:tblW w:w="88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4005"/>
        <w:gridCol w:w="3975"/>
      </w:tblGrid>
      <w:tr w:rsidR="00AD4018">
        <w:trPr>
          <w:cantSplit/>
          <w:trHeight w:val="410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chłodnicza nominalna 2,5 kW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grzewcza nominalna 2,5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>kW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22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4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typ czynnika chłodniczego –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R32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76"/>
          <w:jc w:val="center"/>
        </w:trPr>
        <w:tc>
          <w:tcPr>
            <w:tcW w:w="8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</w:tbl>
    <w:p w:rsidR="00AD4018" w:rsidRDefault="00AD4018">
      <w:pPr>
        <w:widowControl w:val="0"/>
        <w:contextualSpacing/>
        <w:rPr>
          <w:rFonts w:ascii="Cambria" w:hAnsi="Cambria" w:cs="Roboto Lt"/>
          <w:sz w:val="20"/>
          <w:szCs w:val="20"/>
        </w:rPr>
      </w:pPr>
    </w:p>
    <w:p w:rsidR="00AD4018" w:rsidRDefault="00D31AC6">
      <w:pPr>
        <w:widowControl w:val="0"/>
        <w:contextualSpacing/>
        <w:rPr>
          <w:rFonts w:ascii="Cambria" w:hAnsi="Cambria" w:cs="Roboto Lt"/>
          <w:sz w:val="20"/>
          <w:szCs w:val="20"/>
        </w:rPr>
      </w:pPr>
      <w:r>
        <w:rPr>
          <w:rFonts w:ascii="Cambria" w:hAnsi="Cambria" w:cs="Roboto Lt"/>
          <w:sz w:val="20"/>
          <w:szCs w:val="20"/>
        </w:rPr>
        <w:tab/>
      </w:r>
      <w:r>
        <w:rPr>
          <w:rFonts w:ascii="Cambria" w:hAnsi="Cambria" w:cs="Roboto Lt"/>
          <w:sz w:val="20"/>
          <w:szCs w:val="20"/>
        </w:rPr>
        <w:tab/>
      </w:r>
      <w:r>
        <w:rPr>
          <w:rFonts w:ascii="Cambria" w:hAnsi="Cambria" w:cs="Roboto Lt"/>
          <w:sz w:val="20"/>
          <w:szCs w:val="20"/>
        </w:rPr>
        <w:tab/>
      </w:r>
      <w:r>
        <w:rPr>
          <w:rFonts w:ascii="Cambria" w:hAnsi="Cambria" w:cs="Roboto Lt"/>
          <w:sz w:val="20"/>
          <w:szCs w:val="20"/>
        </w:rPr>
        <w:tab/>
      </w:r>
      <w:r>
        <w:rPr>
          <w:rFonts w:ascii="Cambria" w:hAnsi="Cambria" w:cs="Roboto Lt"/>
          <w:sz w:val="20"/>
          <w:szCs w:val="20"/>
        </w:rPr>
        <w:tab/>
      </w:r>
      <w:r>
        <w:rPr>
          <w:rFonts w:ascii="Cambria" w:hAnsi="Cambria" w:cs="Roboto Lt"/>
          <w:b/>
          <w:bCs/>
          <w:sz w:val="20"/>
          <w:szCs w:val="20"/>
        </w:rPr>
        <w:t>Budynek A-3,  Serwerownia</w:t>
      </w: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3998"/>
        <w:gridCol w:w="3969"/>
      </w:tblGrid>
      <w:tr w:rsidR="00AD4018">
        <w:trPr>
          <w:cantSplit/>
          <w:trHeight w:val="419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widowControl w:val="0"/>
              <w:contextualSpacing/>
              <w:jc w:val="center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eastAsia="Calibri" w:hAnsi="Cambria" w:cs="Centrale Sans Light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model (nazwa urządzenia)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minimalna moc chłodnicza nomin. 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3,5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 xml:space="preserve"> 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minimalna moc grzewcza nominalna 3,5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entrale Sans Light"/>
                <w:bCs/>
                <w:sz w:val="20"/>
                <w:szCs w:val="20"/>
              </w:rPr>
              <w:t>kW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klimatyzatory nawiewne inwerterowe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typ czynnika chłodniczego – R</w:t>
            </w:r>
            <w:r>
              <w:rPr>
                <w:rFonts w:ascii="Cambria" w:eastAsia="Calibri" w:hAnsi="Cambria" w:cs="Centrale Sans Light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  <w:tr w:rsidR="00AD4018">
        <w:trPr>
          <w:cantSplit/>
          <w:trHeight w:val="419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AD4018">
            <w:pPr>
              <w:widowControl w:val="0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18" w:rsidRDefault="00D31AC6">
            <w:pPr>
              <w:pStyle w:val="Tekstpodstawowy3"/>
              <w:widowControl w:val="0"/>
              <w:spacing w:after="0" w:line="276" w:lineRule="auto"/>
              <w:rPr>
                <w:rFonts w:ascii="Cambria" w:hAnsi="Cambria" w:cs="Centrale Sans Light"/>
                <w:sz w:val="20"/>
                <w:szCs w:val="20"/>
              </w:rPr>
            </w:pPr>
            <w:r>
              <w:rPr>
                <w:rFonts w:ascii="Cambria" w:hAnsi="Cambria" w:cs="Centrale Sans Light"/>
                <w:bCs/>
                <w:sz w:val="20"/>
                <w:szCs w:val="20"/>
              </w:rPr>
              <w:t>maksymalna waga: jednostka wewnętrzna 11 kg, jednostka zewnętrzna 30 kg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018" w:rsidRDefault="00AD4018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 w:cs="Roboto Lt"/>
                <w:sz w:val="20"/>
                <w:szCs w:val="20"/>
              </w:rPr>
            </w:pPr>
          </w:p>
        </w:tc>
      </w:tr>
    </w:tbl>
    <w:p w:rsidR="00AD4018" w:rsidRDefault="00AD4018">
      <w:pPr>
        <w:widowControl w:val="0"/>
        <w:contextualSpacing/>
        <w:rPr>
          <w:rFonts w:ascii="Cambria" w:hAnsi="Cambria" w:cs="Roboto Lt"/>
          <w:sz w:val="20"/>
          <w:szCs w:val="20"/>
        </w:rPr>
      </w:pPr>
    </w:p>
    <w:p w:rsidR="00AD4018" w:rsidRDefault="00AD4018">
      <w:pPr>
        <w:widowControl w:val="0"/>
        <w:contextualSpacing/>
        <w:rPr>
          <w:rFonts w:ascii="Cambria" w:hAnsi="Cambria" w:cs="Roboto Lt"/>
          <w:sz w:val="20"/>
          <w:szCs w:val="20"/>
        </w:rPr>
      </w:pPr>
    </w:p>
    <w:bookmarkEnd w:id="3"/>
    <w:p w:rsidR="00AD4018" w:rsidRDefault="00AD4018">
      <w:pPr>
        <w:widowControl w:val="0"/>
        <w:contextualSpacing/>
        <w:rPr>
          <w:rFonts w:ascii="Cambria" w:hAnsi="Cambria" w:cs="Roboto Lt"/>
          <w:sz w:val="20"/>
          <w:szCs w:val="20"/>
        </w:rPr>
      </w:pPr>
    </w:p>
    <w:p w:rsidR="00AD4018" w:rsidRDefault="00AD4018">
      <w:pPr>
        <w:rPr>
          <w:rFonts w:ascii="Cambria" w:hAnsi="Cambria" w:cs="Cambria"/>
          <w:sz w:val="20"/>
          <w:szCs w:val="20"/>
        </w:rPr>
      </w:pPr>
    </w:p>
    <w:p w:rsidR="00AD4018" w:rsidRDefault="00AD4018">
      <w:pPr>
        <w:rPr>
          <w:rFonts w:ascii="Cambria" w:hAnsi="Cambria" w:cs="Cambria"/>
          <w:sz w:val="20"/>
          <w:szCs w:val="20"/>
        </w:rPr>
      </w:pPr>
    </w:p>
    <w:p w:rsidR="00AD4018" w:rsidRDefault="00AD4018">
      <w:pPr>
        <w:rPr>
          <w:rFonts w:ascii="Cambria" w:hAnsi="Cambria" w:cs="Cambria"/>
          <w:color w:val="FF0000"/>
          <w:sz w:val="20"/>
          <w:szCs w:val="20"/>
        </w:rPr>
      </w:pPr>
    </w:p>
    <w:sectPr w:rsidR="00AD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309" w:left="900" w:header="568" w:footer="12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C" w:rsidRDefault="00D31AC6">
      <w:r>
        <w:separator/>
      </w:r>
    </w:p>
  </w:endnote>
  <w:endnote w:type="continuationSeparator" w:id="0">
    <w:p w:rsidR="00AD0FFC" w:rsidRDefault="00D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;Times New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Roboto Lt">
    <w:panose1 w:val="00000000000000000000"/>
    <w:charset w:val="00"/>
    <w:family w:val="roman"/>
    <w:notTrueType/>
    <w:pitch w:val="default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16" behindDoc="1" locked="0" layoutInCell="0" allowOverlap="1" wp14:anchorId="6C050D5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61515" cy="603250"/>
              <wp:effectExtent l="0" t="3810" r="0" b="0"/>
              <wp:wrapSquare wrapText="bothSides"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0920" cy="6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4018" w:rsidRDefault="00D31AC6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Style w:val="czeinternetowe"/>
                                <w:rFonts w:eastAsia="Arial Unicode MS"/>
                                <w:color w:val="000000"/>
                                <w:sz w:val="22"/>
                                <w:szCs w:val="22"/>
                              </w:rPr>
                              <w:t>ww.szpital.wroc.pl</w:t>
                            </w:r>
                          </w:hyperlink>
                        </w:p>
                        <w:p w:rsidR="00AD4018" w:rsidRDefault="00D31AC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AD4018" w:rsidRDefault="00AD4018">
                          <w:pPr>
                            <w:pStyle w:val="Zawartoramki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3" o:spid="_x0000_s1026" style="position:absolute;margin-left:0;margin-top:.05pt;width:154.45pt;height:47.5pt;z-index:-5033164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RxBwIAAG0EAAAOAAAAZHJzL2Uyb0RvYy54bWysVFGPEjEQfjfxPzR9l10QyUFYLsYLxsQo&#10;8fQHlG7LNradpi3s8u+dDnsc6tMZeSiddr6Z+b6Z7vp+cJadVEwGfMOnk5oz5SW0xh8a/uP79s0d&#10;ZykL3woLXjX8rBK/37x+te7DSs2gA9uqyDCIT6s+NLzLOayqKslOOZEmEJTHSw3RiYxmPFRtFD1G&#10;d7aa1fWi6iG2IYJUKeHpw+WSbyi+1krmr1onlZltONaWaY207stabdZidYgidEaOZYh/qMIJ4zHp&#10;NdSDyIIdo/krlDMyQgKdJxJcBVobqYgDspnWf7B57ERQxAXFSeEqU/p/YeWX0y4y02Lv3nLmhcMe&#10;7cAqltXPlKFXDM9RpD6kFfo+hl0crYTbwnjQ0ZV/5MIGEvZ8FVYNmUk8nC4X9XKG+ku8W9SzxZyU&#10;r57RIab8UYFjZdPwiI0jPcXpc8qYEV2fXEqyBNa0W2MtGfGw/2AjOwls8pZ+pWSE/OZmPetLZQXi&#10;oYAvTtajb+F3YUS7fLaq+Fn/TWmUh4hRLjkmu8wQDjmyepokzEiA4qgx/guxI6SgFY3uC/FXEOUH&#10;n694ZzxE0uSGXdnmYT+M/dxDe8ZRsJ88jtfy3bwuz4WM+XJxh0a8vdnf3ggvO0BBMmfHEM2hww5O&#10;R53fHzNoQy0sCS9ZRsFxpqlN4/srj+bWJq/nr8TmFwAAAP//AwBQSwMEFAAGAAgAAAAhAEOl1tDc&#10;AAAABAEAAA8AAABkcnMvZG93bnJldi54bWxMj81OwzAQhO9IvIO1SNyoUxBVG+JUiL9TREWC1Pbm&#10;xEsSEa+j2GnC27M9wXFnRjPfJtvZduKEg28dKVguIhBIlTMt1Qo+i9ebNQgfNBndOUIFP+hhm15e&#10;JDo2bqIPPOWhFlxCPtYKmhD6WEpfNWi1X7geib0vN1gd+BxqaQY9cbnt5G0UraTVLfFCo3t8arD6&#10;zkerYL/DqszGqS+eX4q37Jgd8vfVQanrq/nxAUTAOfyF4YzP6JAyU+lGMl50CviRcFYFe3fRegOi&#10;VLC5X4JME/kfPv0FAAD//wMAUEsBAi0AFAAGAAgAAAAhALaDOJL+AAAA4QEAABMAAAAAAAAAAAAA&#10;AAAAAAAAAFtDb250ZW50X1R5cGVzXS54bWxQSwECLQAUAAYACAAAACEAOP0h/9YAAACUAQAACwAA&#10;AAAAAAAAAAAAAAAvAQAAX3JlbHMvLnJlbHNQSwECLQAUAAYACAAAACEAz3I0cQcCAABtBAAADgAA&#10;AAAAAAAAAAAAAAAuAgAAZHJzL2Uyb0RvYy54bWxQSwECLQAUAAYACAAAACEAQ6XW0NwAAAAEAQAA&#10;DwAAAAAAAAAAAAAAAABhBAAAZHJzL2Rvd25yZXYueG1sUEsFBgAAAAAEAAQA8wAAAGoFAAAAAA==&#10;" o:allowincell="f" stroked="f" strokeweight="0">
              <v:textbox inset="2.65mm,1.38mm,2.65mm,1.38mm">
                <w:txbxContent>
                  <w:p w:rsidR="00AD4018" w:rsidRDefault="00D31AC6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Style w:val="czeinternetowe"/>
                          <w:rFonts w:eastAsia="Arial Unicode MS"/>
                          <w:color w:val="000000"/>
                          <w:sz w:val="22"/>
                          <w:szCs w:val="22"/>
                        </w:rPr>
                        <w:t>ww.szpital.wroc.pl</w:t>
                      </w:r>
                    </w:hyperlink>
                  </w:p>
                  <w:p w:rsidR="00AD4018" w:rsidRDefault="00D31AC6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AD4018" w:rsidRDefault="00AD4018">
                    <w:pPr>
                      <w:pStyle w:val="Zawartoramki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15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1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AD4018" w:rsidRDefault="00AD40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19" behindDoc="1" locked="0" layoutInCell="0" allowOverlap="1" wp14:anchorId="775AC2B3">
              <wp:simplePos x="0" y="0"/>
              <wp:positionH relativeFrom="column">
                <wp:posOffset>4618355</wp:posOffset>
              </wp:positionH>
              <wp:positionV relativeFrom="paragraph">
                <wp:posOffset>89535</wp:posOffset>
              </wp:positionV>
              <wp:extent cx="1961515" cy="603250"/>
              <wp:effectExtent l="0" t="3810" r="0" b="0"/>
              <wp:wrapSquare wrapText="bothSides"/>
              <wp:docPr id="17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0920" cy="6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4018" w:rsidRDefault="00D31AC6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Style w:val="czeinternetowe"/>
                                <w:rFonts w:eastAsia="Arial Unicode MS"/>
                                <w:color w:val="000000"/>
                                <w:sz w:val="22"/>
                                <w:szCs w:val="22"/>
                              </w:rPr>
                              <w:t>ww.szpital.wroc.pl</w:t>
                            </w:r>
                          </w:hyperlink>
                        </w:p>
                        <w:p w:rsidR="00AD4018" w:rsidRDefault="00D31AC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AD4018" w:rsidRDefault="00AD4018">
                          <w:pPr>
                            <w:pStyle w:val="Zawartoramki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0" o:spid="_x0000_s1027" style="position:absolute;margin-left:363.65pt;margin-top:7.05pt;width:154.45pt;height:47.5pt;z-index:-50331646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jNBwIAAHQEAAAOAAAAZHJzL2Uyb0RvYy54bWysVFGPEjEQfjfxPzR9l10I4kFYLsYLxsTo&#10;xdMfULot29h2mrawy793OuwB6tMZeSidznwz/b6Z7vp+cJYdVUwGfMOnk5oz5SW0xu8b/uP79s0d&#10;ZykL3woLXjX8pBK/37x+te7DSs2gA9uqyDCJT6s+NLzLOayqKslOOZEmEJRHp4boREYz7qs2ih6z&#10;O1vN6npR9RDbEEGqlPD04ezkG8qvtZL5q9ZJZWYbjnfLtEZad2WtNmux2kcROiPHa4h/uIUTxmPR&#10;S6oHkQU7RPNXKmdkhAQ6TyS4CrQ2UhEHZDOt/2Dz1ImgiAuKk8JFpvT/0sovx8fITIu9e8eZFw57&#10;9AhWsax+pgy9YlMSqQ9phbFP4TGiZMVKuC2MBx1d+UcubCBhTxdh1ZCZxMPpclEvZ6i/RN+ini3m&#10;lLS6okNM+aMCx8qm4REbR3qK4+eUsSKGPoeUYgmsabfGWjLifvfBRnYU2OQt/UpfEfJbmPWsLzcr&#10;EA8FfA6yHmOvjGiXT1aVOOu/KY3yEDGqJcdi5xnCIUdWz5OEFQlQAjXmfyF2hBS0otF9If4Covrg&#10;8wXvjIdImtywK9s87IZz94u3nOygPeFE2E8ep2z5dl6XV0PGfLm4QyPeena3HuFlB6hL5uwQotl3&#10;2MjpKPf7QwZtqJPXKqPuONrUrfEZlrdza1PU9WOx+QUAAP//AwBQSwMEFAAGAAgAAAAhALh2sVDg&#10;AAAACwEAAA8AAABkcnMvZG93bnJldi54bWxMj01PhDAQhu8m/odmTLy5BdawipSN8etE1ggmrrdC&#10;RyDSKaFlwX9vOeltJu+Td55J94vu2QlH2xkSEG4CYEi1UR01At7L56sbYNZJUrI3hAJ+0MI+Oz9L&#10;ZaLMTG94KlzDfAnZRAponRsSzm3dopZ2YwYkn32ZUUvn17HhapSzL9c9j4Ig5lp25C+0csCHFuvv&#10;YtICPl6xrvJpHsrHp/Il/8yPxSE+CnF5sdzfAXO4uD8YVn2vDpl3qsxEyrJewC7abT3qg+sQ2AoE&#10;2zgCVq3TbQg8S/n/H7JfAAAA//8DAFBLAQItABQABgAIAAAAIQC2gziS/gAAAOEBAAATAAAAAAAA&#10;AAAAAAAAAAAAAABbQ29udGVudF9UeXBlc10ueG1sUEsBAi0AFAAGAAgAAAAhADj9If/WAAAAlAEA&#10;AAsAAAAAAAAAAAAAAAAALwEAAF9yZWxzLy5yZWxzUEsBAi0AFAAGAAgAAAAhACc1KM0HAgAAdAQA&#10;AA4AAAAAAAAAAAAAAAAALgIAAGRycy9lMm9Eb2MueG1sUEsBAi0AFAAGAAgAAAAhALh2sVDgAAAA&#10;CwEAAA8AAAAAAAAAAAAAAAAAYQQAAGRycy9kb3ducmV2LnhtbFBLBQYAAAAABAAEAPMAAABuBQAA&#10;AAA=&#10;" o:allowincell="f" stroked="f" strokeweight="0">
              <v:textbox inset="2.65mm,1.38mm,2.65mm,1.38mm">
                <w:txbxContent>
                  <w:p w:rsidR="00AD4018" w:rsidRDefault="00D31AC6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Style w:val="czeinternetowe"/>
                          <w:rFonts w:eastAsia="Arial Unicode MS"/>
                          <w:color w:val="000000"/>
                          <w:sz w:val="22"/>
                          <w:szCs w:val="22"/>
                        </w:rPr>
                        <w:t>ww.szpital.wroc.pl</w:t>
                      </w:r>
                    </w:hyperlink>
                  </w:p>
                  <w:p w:rsidR="00AD4018" w:rsidRDefault="00D31AC6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AD4018" w:rsidRDefault="00AD4018">
                    <w:pPr>
                      <w:pStyle w:val="Zawartoramki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8" behindDoc="1" locked="0" layoutInCell="0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1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08" t="-522" r="-508" b="-522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6" behindDoc="1" locked="0" layoutInCell="0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2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134" t="-948" r="-134" b="-948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AD4018" w:rsidRDefault="00AD40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14" behindDoc="1" locked="0" layoutInCell="0" allowOverlap="1" wp14:anchorId="1A537332">
              <wp:simplePos x="0" y="0"/>
              <wp:positionH relativeFrom="column">
                <wp:posOffset>4618355</wp:posOffset>
              </wp:positionH>
              <wp:positionV relativeFrom="paragraph">
                <wp:posOffset>89535</wp:posOffset>
              </wp:positionV>
              <wp:extent cx="1961515" cy="603250"/>
              <wp:effectExtent l="0" t="3810" r="0" b="0"/>
              <wp:wrapSquare wrapText="bothSides"/>
              <wp:docPr id="2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0920" cy="6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4018" w:rsidRDefault="00D31AC6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Style w:val="czeinternetowe"/>
                                <w:rFonts w:eastAsia="Arial Unicode MS"/>
                                <w:color w:val="000000"/>
                                <w:sz w:val="22"/>
                                <w:szCs w:val="22"/>
                              </w:rPr>
                              <w:t>ww.szpital.wroc.pl</w:t>
                            </w:r>
                          </w:hyperlink>
                        </w:p>
                        <w:p w:rsidR="00AD4018" w:rsidRDefault="00D31AC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AD4018" w:rsidRDefault="00AD4018">
                          <w:pPr>
                            <w:pStyle w:val="Zawartoramki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3" o:spid="_x0000_s1028" style="position:absolute;margin-left:363.65pt;margin-top:7.05pt;width:154.45pt;height:47.5pt;z-index:-50331646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f7CQIAAHMEAAAOAAAAZHJzL2Uyb0RvYy54bWysVMGO0zAQvSPxD5bvNGko1bZqukKsipAQ&#10;VCz7Aa5jJxa2x7LdJv17xk7aLXDaFTk4nnjezLw342zuB6PJSfigwNZ0PispEZZDo2xb06efu3d3&#10;lITIbMM0WFHTswj0fvv2zaZ3a1FBB7oRnmAQG9a9q2kXo1sXReCdMCzMwAmLhxK8YRFN3xaNZz1G&#10;N7qoynJZ9OAb54GLEPDrw3hItzm+lILH71IGEYmuKdYW8+rzekhrsd2wdeuZ6xSfymCvqMIwZTHp&#10;NdQDi4wcvfonlFHcQwAZZxxMAVIqLjIHZDMv/2Lz2DEnMhcUJ7irTOH/heXfTntPVFPTak6JZQZ7&#10;tActSBS/QoRekPdJo96FNbo+ur2frIDbRHiQ3qQ3UiFD1vV81VUMkXD8OF8ty1WF8nM8W5bVcpGF&#10;L57Rzof4WYAhaVNTj33LcrLT1xAxI7peXFKyAFo1O6V1Nnx7+KQ9OTHs8S4/qWSE/OGmLelTZQli&#10;IYFHJ23RN/EbGeVdPGuR/LT9ISSqk4nlXHxKNo4QzjiyugwSZsyA5Cgx/guxEyShRZ7cF+KvoJwf&#10;bLzijbLgsyY37NI2DodhbP6lyQdozjgQ+ovFIVt9WJTp0mRjsVreoeFvTw63J8zyDlCXSMnRedV2&#10;2Mj5JPfHYwSpcidT3jHLpDtOdu7WdAvT1bm1s9fzv2L7GwAA//8DAFBLAwQUAAYACAAAACEAuHax&#10;UOAAAAALAQAADwAAAGRycy9kb3ducmV2LnhtbEyPTU+EMBCG7yb+h2ZMvLkF1rCKlI3x60TWCCau&#10;t0JHINIpoWXBf2856W0m75N3nkn3i+7ZCUfbGRIQbgJgSLVRHTUC3svnqxtg1klSsjeEAn7Qwj47&#10;P0tlosxMb3gqXMN8CdlECmidGxLObd2ilnZjBiSffZlRS+fXseFqlLMv1z2PgiDmWnbkL7RywIcW&#10;6+9i0gI+XrGu8mkeysen8iX/zI/FIT4KcXmx3N8Bc7i4PxhWfa8OmXeqzETKsl7ALtptPeqD6xDY&#10;CgTbOAJWrdNtCDxL+f8fsl8AAAD//wMAUEsBAi0AFAAGAAgAAAAhALaDOJL+AAAA4QEAABMAAAAA&#10;AAAAAAAAAAAAAAAAAFtDb250ZW50X1R5cGVzXS54bWxQSwECLQAUAAYACAAAACEAOP0h/9YAAACU&#10;AQAACwAAAAAAAAAAAAAAAAAvAQAAX3JlbHMvLnJlbHNQSwECLQAUAAYACAAAACEALI1H+wkCAABz&#10;BAAADgAAAAAAAAAAAAAAAAAuAgAAZHJzL2Uyb0RvYy54bWxQSwECLQAUAAYACAAAACEAuHaxUOAA&#10;AAALAQAADwAAAAAAAAAAAAAAAABjBAAAZHJzL2Rvd25yZXYueG1sUEsFBgAAAAAEAAQA8wAAAHAF&#10;AAAAAA==&#10;" o:allowincell="f" stroked="f" strokeweight="0">
              <v:textbox inset="2.65mm,1.38mm,2.65mm,1.38mm">
                <w:txbxContent>
                  <w:p w:rsidR="00AD4018" w:rsidRDefault="00D31AC6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Style w:val="czeinternetowe"/>
                          <w:rFonts w:eastAsia="Arial Unicode MS"/>
                          <w:color w:val="000000"/>
                          <w:sz w:val="22"/>
                          <w:szCs w:val="22"/>
                        </w:rPr>
                        <w:t>ww.szpital.wroc.pl</w:t>
                      </w:r>
                    </w:hyperlink>
                  </w:p>
                  <w:p w:rsidR="00AD4018" w:rsidRDefault="00D31AC6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AD4018" w:rsidRDefault="00AD4018">
                    <w:pPr>
                      <w:pStyle w:val="Zawartoramki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08" t="-522" r="-508" b="-522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134" t="-948" r="-134" b="-948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C" w:rsidRDefault="00D31AC6">
      <w:r>
        <w:separator/>
      </w:r>
    </w:p>
  </w:footnote>
  <w:footnote w:type="continuationSeparator" w:id="0">
    <w:p w:rsidR="00AD0FFC" w:rsidRDefault="00D3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4018" w:rsidRDefault="00AD4018">
    <w:pPr>
      <w:pStyle w:val="Nagwek1"/>
      <w:rPr>
        <w:lang w:eastAsia="pl-PL"/>
      </w:rPr>
    </w:pPr>
  </w:p>
  <w:p w:rsidR="00AD4018" w:rsidRDefault="00D31AC6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AD4018" w:rsidRDefault="00D31AC6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AD4018" w:rsidRDefault="00D31AC6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AD4018" w:rsidRDefault="00D31AC6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AD4018" w:rsidRDefault="00D31AC6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>tel. cent. 71/325-03-56 do 59; 71/326-13-27 do 31; sekretariat 71/395-74-26; fax 71/326-06-22</w:t>
    </w:r>
  </w:p>
  <w:p w:rsidR="00AD4018" w:rsidRDefault="00D31AC6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10AFB71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3470" cy="17145"/>
              <wp:effectExtent l="5715" t="9525" r="7620" b="6985"/>
              <wp:wrapNone/>
              <wp:docPr id="3" name="Łącznik prosty ze strzałką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920" cy="1656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19" stroked="t" o:allowincell="f" style="position:absolute;margin-left:0pt;margin-top:0.05pt;width:486pt;height:1.25pt;mso-wrap-style:none;v-text-anchor:middle" wp14:anchorId="10AFB717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3810" distB="1905" distL="0" distR="0" simplePos="0" relativeHeight="7" behindDoc="1" locked="0" layoutInCell="0" allowOverlap="1" wp14:anchorId="30DC51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565265" cy="5715"/>
              <wp:effectExtent l="5715" t="635" r="6350" b="2540"/>
              <wp:wrapNone/>
              <wp:docPr id="4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4600" cy="50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pt" to="516.85pt,0.45pt" ID="Łącznik prosty 18" stroked="t" o:allowincell="f" style="position:absolute;flip:y" wp14:anchorId="30DC5119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  <w:p w:rsidR="00AD4018" w:rsidRDefault="00AD40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2" behindDoc="1" locked="0" layoutInCell="0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5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5" t="-412" r="-205" b="-412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4" behindDoc="1" locked="0" layoutInCell="0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1" t="-661" r="-241" b="-66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4018" w:rsidRDefault="00AD4018">
    <w:pPr>
      <w:pStyle w:val="Nagwek1"/>
      <w:rPr>
        <w:lang w:eastAsia="pl-PL"/>
      </w:rPr>
    </w:pPr>
  </w:p>
  <w:p w:rsidR="00AD4018" w:rsidRDefault="00D31AC6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AD4018" w:rsidRDefault="00D31AC6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AD4018" w:rsidRDefault="00D31AC6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AD4018" w:rsidRDefault="00D31AC6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AD4018" w:rsidRDefault="00D31AC6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>tel. cent. 71/325-03-56 do 59; 71/326-13-27 do 31; sekretariat 71/395-74-26; fax 71/326-06-22</w:t>
    </w:r>
  </w:p>
  <w:p w:rsidR="00AD4018" w:rsidRDefault="00D31AC6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02DC66CD">
              <wp:simplePos x="0" y="0"/>
              <wp:positionH relativeFrom="column">
                <wp:posOffset>15240</wp:posOffset>
              </wp:positionH>
              <wp:positionV relativeFrom="paragraph">
                <wp:posOffset>47625</wp:posOffset>
              </wp:positionV>
              <wp:extent cx="6173470" cy="17145"/>
              <wp:effectExtent l="5715" t="9525" r="7620" b="6985"/>
              <wp:wrapNone/>
              <wp:docPr id="7" name="Łącznik prosty ze strzałką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920" cy="1656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Łącznik prosty ze strzałką 15" stroked="t" o:allowincell="f" style="position:absolute;margin-left:1.2pt;margin-top:3.75pt;width:486pt;height:1.25pt;mso-wrap-style:none;v-text-anchor:middle" wp14:anchorId="02DC66CD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3810" distB="1905" distL="0" distR="0" simplePos="0" relativeHeight="11" behindDoc="1" locked="0" layoutInCell="0" allowOverlap="1" wp14:anchorId="7D1086FD">
              <wp:simplePos x="0" y="0"/>
              <wp:positionH relativeFrom="column">
                <wp:posOffset>15240</wp:posOffset>
              </wp:positionH>
              <wp:positionV relativeFrom="paragraph">
                <wp:posOffset>55880</wp:posOffset>
              </wp:positionV>
              <wp:extent cx="6565265" cy="5715"/>
              <wp:effectExtent l="5715" t="635" r="6350" b="2540"/>
              <wp:wrapNone/>
              <wp:docPr id="8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4600" cy="50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2pt,4.4pt" to="518.05pt,4.75pt" ID="Łącznik prosty 14" stroked="t" o:allowincell="f" style="position:absolute;flip:y" wp14:anchorId="7D1086FD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  <w:p w:rsidR="00AD4018" w:rsidRDefault="00AD40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18" w:rsidRDefault="00D31AC6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5" t="-412" r="-205" b="-412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12" behindDoc="1" locked="0" layoutInCell="0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1" t="-661" r="-241" b="-66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4018" w:rsidRDefault="00AD4018">
    <w:pPr>
      <w:pStyle w:val="Nagwek1"/>
      <w:rPr>
        <w:lang w:eastAsia="pl-PL"/>
      </w:rPr>
    </w:pPr>
  </w:p>
  <w:p w:rsidR="00AD4018" w:rsidRDefault="00D31AC6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AD4018" w:rsidRDefault="00D31AC6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AD4018" w:rsidRDefault="00D31AC6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AD4018" w:rsidRDefault="00D31AC6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AD4018" w:rsidRDefault="00D31AC6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>tel. cent. 71/325-03-56 do 59; 71/326-13-27 do 31; sekretariat 71/395-74-26; fax 71/326-06-22</w:t>
    </w:r>
  </w:p>
  <w:p w:rsidR="00AD4018" w:rsidRDefault="00D31AC6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7C09D9">
              <wp:simplePos x="0" y="0"/>
              <wp:positionH relativeFrom="column">
                <wp:posOffset>15240</wp:posOffset>
              </wp:positionH>
              <wp:positionV relativeFrom="paragraph">
                <wp:posOffset>47625</wp:posOffset>
              </wp:positionV>
              <wp:extent cx="6173470" cy="17145"/>
              <wp:effectExtent l="5715" t="9525" r="7620" b="6985"/>
              <wp:wrapNone/>
              <wp:docPr id="11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920" cy="1656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Łącznik prosty ze strzałką 5" stroked="t" o:allowincell="f" style="position:absolute;margin-left:1.2pt;margin-top:3.75pt;width:486pt;height:1.25pt;mso-wrap-style:none;v-text-anchor:middle" wp14:anchorId="297C09D9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3810" distB="1905" distL="0" distR="0" simplePos="0" relativeHeight="4" behindDoc="1" locked="0" layoutInCell="0" allowOverlap="1" wp14:anchorId="1122603B">
              <wp:simplePos x="0" y="0"/>
              <wp:positionH relativeFrom="column">
                <wp:posOffset>15240</wp:posOffset>
              </wp:positionH>
              <wp:positionV relativeFrom="paragraph">
                <wp:posOffset>55880</wp:posOffset>
              </wp:positionV>
              <wp:extent cx="6565265" cy="5715"/>
              <wp:effectExtent l="5715" t="635" r="6350" b="2540"/>
              <wp:wrapNone/>
              <wp:docPr id="1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4600" cy="50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2pt,4.4pt" to="518.05pt,4.75pt" ID="Łącznik prosty 4" stroked="t" o:allowincell="f" style="position:absolute;flip:y" wp14:anchorId="1122603B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68B"/>
    <w:multiLevelType w:val="multilevel"/>
    <w:tmpl w:val="3C82C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18"/>
    <w:rsid w:val="00384E51"/>
    <w:rsid w:val="00AD0FFC"/>
    <w:rsid w:val="00AD4018"/>
    <w:rsid w:val="00D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B2B73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2"/>
      <w:szCs w:val="22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entrale Sans Light;Times New R" w:hAnsi="Centrale Sans Light;Times New R" w:cs="Arial"/>
      <w:sz w:val="14"/>
      <w:szCs w:val="14"/>
    </w:rPr>
  </w:style>
  <w:style w:type="character" w:customStyle="1" w:styleId="WW8Num10z0">
    <w:name w:val="WW8Num10z0"/>
    <w:qFormat/>
    <w:rPr>
      <w:rFonts w:ascii="Centrale Sans Light;Times New R" w:hAnsi="Centrale Sans Light;Times New R" w:cs="Arial"/>
      <w:sz w:val="14"/>
      <w:szCs w:val="14"/>
    </w:rPr>
  </w:style>
  <w:style w:type="character" w:customStyle="1" w:styleId="highlight">
    <w:name w:val="highlight"/>
    <w:basedOn w:val="Domylnaczcionkaakapitu"/>
    <w:qFormat/>
  </w:style>
  <w:style w:type="character" w:customStyle="1" w:styleId="WW8Num13z0">
    <w:name w:val="WW8Num13z0"/>
    <w:qFormat/>
  </w:style>
  <w:style w:type="character" w:customStyle="1" w:styleId="WW8Num11z0">
    <w:name w:val="WW8Num11z0"/>
    <w:qFormat/>
    <w:rPr>
      <w:rFonts w:ascii="Centrale Sans Light;Times New R" w:eastAsia="Times New Roman" w:hAnsi="Centrale Sans Light;Times New R" w:cs="Tahoma"/>
      <w:b w:val="0"/>
      <w:bCs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  <w:rPr>
      <w:rFonts w:ascii="Centrale Sans Light;Times New R" w:eastAsia="Times New Roman" w:hAnsi="Centrale Sans Light;Times New R" w:cs="Calibri Light"/>
      <w:b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entrale Sans Light;Times New R" w:hAnsi="Centrale Sans Light;Times New R" w:cs="Centrale Sans Light;Times New R"/>
      <w:color w:val="FF0000"/>
      <w:sz w:val="18"/>
      <w:szCs w:val="1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  <w:rsid w:val="000B2B73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line="240" w:lineRule="exact"/>
      <w:ind w:left="720"/>
      <w:contextualSpacing/>
    </w:pPr>
  </w:style>
  <w:style w:type="paragraph" w:styleId="Tekstdymka">
    <w:name w:val="Balloon Text"/>
    <w:basedOn w:val="Normalny"/>
    <w:qFormat/>
    <w:pPr>
      <w:spacing w:line="240" w:lineRule="exact"/>
      <w:contextualSpacing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pPr>
      <w:spacing w:after="120"/>
      <w:contextualSpacing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libri Light" w:hAnsi="Calibri Light"/>
    </w:rPr>
  </w:style>
  <w:style w:type="paragraph" w:customStyle="1" w:styleId="Default">
    <w:name w:val="Default"/>
    <w:qFormat/>
    <w:rPr>
      <w:rFonts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;宋体" w:hAnsi="Cambria" w:cs="Tahoma"/>
      <w:b/>
      <w:color w:val="FF0000"/>
      <w:spacing w:val="8"/>
      <w:sz w:val="16"/>
      <w:szCs w:val="20"/>
      <w:u w:val="single"/>
    </w:rPr>
  </w:style>
  <w:style w:type="paragraph" w:customStyle="1" w:styleId="Zawartotabeli0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5">
    <w:name w:val="WW8Num5"/>
    <w:qFormat/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B2B73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2"/>
      <w:szCs w:val="22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entrale Sans Light;Times New R" w:hAnsi="Centrale Sans Light;Times New R" w:cs="Arial"/>
      <w:sz w:val="14"/>
      <w:szCs w:val="14"/>
    </w:rPr>
  </w:style>
  <w:style w:type="character" w:customStyle="1" w:styleId="WW8Num10z0">
    <w:name w:val="WW8Num10z0"/>
    <w:qFormat/>
    <w:rPr>
      <w:rFonts w:ascii="Centrale Sans Light;Times New R" w:hAnsi="Centrale Sans Light;Times New R" w:cs="Arial"/>
      <w:sz w:val="14"/>
      <w:szCs w:val="14"/>
    </w:rPr>
  </w:style>
  <w:style w:type="character" w:customStyle="1" w:styleId="highlight">
    <w:name w:val="highlight"/>
    <w:basedOn w:val="Domylnaczcionkaakapitu"/>
    <w:qFormat/>
  </w:style>
  <w:style w:type="character" w:customStyle="1" w:styleId="WW8Num13z0">
    <w:name w:val="WW8Num13z0"/>
    <w:qFormat/>
  </w:style>
  <w:style w:type="character" w:customStyle="1" w:styleId="WW8Num11z0">
    <w:name w:val="WW8Num11z0"/>
    <w:qFormat/>
    <w:rPr>
      <w:rFonts w:ascii="Centrale Sans Light;Times New R" w:eastAsia="Times New Roman" w:hAnsi="Centrale Sans Light;Times New R" w:cs="Tahoma"/>
      <w:b w:val="0"/>
      <w:bCs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  <w:rPr>
      <w:rFonts w:ascii="Centrale Sans Light;Times New R" w:eastAsia="Times New Roman" w:hAnsi="Centrale Sans Light;Times New R" w:cs="Calibri Light"/>
      <w:b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entrale Sans Light;Times New R" w:hAnsi="Centrale Sans Light;Times New R" w:cs="Centrale Sans Light;Times New R"/>
      <w:color w:val="FF0000"/>
      <w:sz w:val="18"/>
      <w:szCs w:val="1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  <w:rsid w:val="000B2B73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line="240" w:lineRule="exact"/>
      <w:ind w:left="720"/>
      <w:contextualSpacing/>
    </w:pPr>
  </w:style>
  <w:style w:type="paragraph" w:styleId="Tekstdymka">
    <w:name w:val="Balloon Text"/>
    <w:basedOn w:val="Normalny"/>
    <w:qFormat/>
    <w:pPr>
      <w:spacing w:line="240" w:lineRule="exact"/>
      <w:contextualSpacing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pPr>
      <w:spacing w:after="120"/>
      <w:contextualSpacing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libri Light" w:hAnsi="Calibri Light"/>
    </w:rPr>
  </w:style>
  <w:style w:type="paragraph" w:customStyle="1" w:styleId="Default">
    <w:name w:val="Default"/>
    <w:qFormat/>
    <w:rPr>
      <w:rFonts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;宋体" w:hAnsi="Cambria" w:cs="Tahoma"/>
      <w:b/>
      <w:color w:val="FF0000"/>
      <w:spacing w:val="8"/>
      <w:sz w:val="16"/>
      <w:szCs w:val="20"/>
      <w:u w:val="single"/>
    </w:rPr>
  </w:style>
  <w:style w:type="paragraph" w:customStyle="1" w:styleId="Zawartotabeli0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5">
    <w:name w:val="WW8Num5"/>
    <w:qFormat/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Błaszkowska</dc:creator>
  <cp:lastModifiedBy>Ewelina Strąk</cp:lastModifiedBy>
  <cp:revision>3</cp:revision>
  <cp:lastPrinted>2023-11-20T11:19:00Z</cp:lastPrinted>
  <dcterms:created xsi:type="dcterms:W3CDTF">2023-11-20T10:28:00Z</dcterms:created>
  <dcterms:modified xsi:type="dcterms:W3CDTF">2023-11-20T11:19:00Z</dcterms:modified>
  <dc:language>pl-PL</dc:language>
</cp:coreProperties>
</file>