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C85A70">
        <w:t>06</w:t>
      </w:r>
      <w:r>
        <w:t>/2</w:t>
      </w:r>
      <w:r w:rsidR="00C85A70">
        <w:t>3</w:t>
      </w:r>
      <w:r>
        <w:tab/>
        <w:t xml:space="preserve">Balice, dn. </w:t>
      </w:r>
      <w:r w:rsidR="007B4578">
        <w:t>2</w:t>
      </w:r>
      <w:r w:rsidR="00C85A70">
        <w:t>6</w:t>
      </w:r>
      <w:r>
        <w:t>.</w:t>
      </w:r>
      <w:r w:rsidR="00C85A70">
        <w:t>01</w:t>
      </w:r>
      <w:r>
        <w:t>.202</w:t>
      </w:r>
      <w:r w:rsidR="00C85A70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0A248C" w:rsidRDefault="000A248C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0A248C" w:rsidRDefault="000A248C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1" w:name="_Hlk122513638"/>
      <w:r w:rsidR="00C85A70" w:rsidRPr="00C85A70">
        <w:rPr>
          <w:rFonts w:ascii="Times New Roman" w:hAnsi="Times New Roman"/>
          <w:b/>
        </w:rPr>
        <w:t>Sukcesywna dostawa specjalistycznego drobnego sprzętu laboratoryjnego</w:t>
      </w:r>
      <w:r w:rsidR="00C331D7">
        <w:rPr>
          <w:rFonts w:ascii="Times New Roman" w:hAnsi="Times New Roman"/>
          <w:b/>
        </w:rPr>
        <w:t xml:space="preserve"> </w:t>
      </w:r>
      <w:r w:rsidR="00F15FAA" w:rsidRPr="00F15FAA">
        <w:rPr>
          <w:rFonts w:ascii="Times New Roman" w:hAnsi="Times New Roman"/>
          <w:b/>
        </w:rPr>
        <w:t>dla Instytutu Zootechniki – Państwowego Instytutu Badawczego</w:t>
      </w:r>
      <w:bookmarkEnd w:id="1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85A70" w:rsidRPr="00A159FA" w:rsidRDefault="00C85A70" w:rsidP="00C85A70">
      <w:r w:rsidRPr="00A159FA">
        <w:t>Kwota jaką zamawiający zamierza przeznaczyć na sfinansowanie zamówienia wynosi:</w:t>
      </w:r>
    </w:p>
    <w:p w:rsidR="00C85A70" w:rsidRPr="00A159FA" w:rsidRDefault="00C85A70" w:rsidP="00C85A70"/>
    <w:p w:rsidR="00C85A70" w:rsidRPr="00A159FA" w:rsidRDefault="00C85A70" w:rsidP="00C85A70">
      <w:pPr>
        <w:spacing w:line="480" w:lineRule="auto"/>
        <w:rPr>
          <w:rFonts w:eastAsia="Calibri"/>
          <w:b/>
          <w:lang w:eastAsia="en-US"/>
        </w:rPr>
      </w:pPr>
      <w:r w:rsidRPr="00A159FA">
        <w:rPr>
          <w:rFonts w:eastAsia="Calibri"/>
          <w:b/>
          <w:lang w:eastAsia="en-US"/>
        </w:rPr>
        <w:t xml:space="preserve">Część 1 – </w:t>
      </w:r>
      <w:r w:rsidR="00A159FA" w:rsidRPr="00A159FA">
        <w:t>424.924,08</w:t>
      </w:r>
      <w:r w:rsidRPr="00A159FA">
        <w:t xml:space="preserve"> zł brutto</w:t>
      </w:r>
    </w:p>
    <w:p w:rsidR="00C85A70" w:rsidRPr="00C85A70" w:rsidRDefault="00C85A70" w:rsidP="00C85A70">
      <w:pPr>
        <w:spacing w:line="480" w:lineRule="auto"/>
      </w:pPr>
      <w:r w:rsidRPr="00A159FA">
        <w:rPr>
          <w:rFonts w:eastAsia="Calibri"/>
          <w:b/>
          <w:lang w:eastAsia="en-US"/>
        </w:rPr>
        <w:t xml:space="preserve">Część 2 – </w:t>
      </w:r>
      <w:r w:rsidR="00A159FA" w:rsidRPr="00A159FA">
        <w:t>34.194,90</w:t>
      </w:r>
      <w:r w:rsidRPr="00A159FA">
        <w:t xml:space="preserve"> zł brutto</w:t>
      </w:r>
    </w:p>
    <w:p w:rsidR="00C85A70" w:rsidRDefault="00C85A70" w:rsidP="00C85A70">
      <w:pPr>
        <w:rPr>
          <w:rFonts w:eastAsia="Calibri"/>
          <w:b/>
          <w:lang w:eastAsia="en-US"/>
        </w:rPr>
      </w:pPr>
      <w:r w:rsidRPr="00C85A70">
        <w:rPr>
          <w:rFonts w:eastAsia="Calibri"/>
          <w:b/>
          <w:lang w:eastAsia="en-US"/>
        </w:rPr>
        <w:t>Zestawienie otwartych ofert:</w:t>
      </w:r>
    </w:p>
    <w:p w:rsidR="00A159FA" w:rsidRPr="00C85A70" w:rsidRDefault="00A159FA" w:rsidP="00C85A70">
      <w:pPr>
        <w:rPr>
          <w:rFonts w:eastAsia="Calibri"/>
          <w:b/>
          <w:lang w:eastAsia="en-US"/>
        </w:rPr>
      </w:pPr>
    </w:p>
    <w:p w:rsidR="00C85A70" w:rsidRPr="00C85A70" w:rsidRDefault="00C85A70" w:rsidP="00C85A7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85A70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:rsidR="00C85A70" w:rsidRPr="00C85A70" w:rsidRDefault="00C85A70" w:rsidP="00C85A70">
      <w:pPr>
        <w:rPr>
          <w:u w:val="single"/>
        </w:rPr>
      </w:pPr>
      <w:r w:rsidRPr="00C85A70">
        <w:rPr>
          <w:u w:val="single"/>
        </w:rPr>
        <w:t>Oferta nr 1</w:t>
      </w:r>
    </w:p>
    <w:p w:rsidR="00C85A70" w:rsidRPr="00C85A70" w:rsidRDefault="00C85A70" w:rsidP="00C85A70">
      <w:proofErr w:type="spellStart"/>
      <w:r w:rsidRPr="00C85A70">
        <w:t>Eppendorf</w:t>
      </w:r>
      <w:proofErr w:type="spellEnd"/>
      <w:r w:rsidRPr="00C85A70">
        <w:t xml:space="preserve"> Poland Sp. z o.o., Warszawa,</w:t>
      </w:r>
    </w:p>
    <w:p w:rsidR="00C85A70" w:rsidRPr="00C85A70" w:rsidRDefault="00C85A70" w:rsidP="00C85A70">
      <w:r w:rsidRPr="00C85A70">
        <w:t>kwota brutto:</w:t>
      </w:r>
      <w:r w:rsidRPr="00C85A70">
        <w:rPr>
          <w:rFonts w:eastAsiaTheme="minorHAnsi"/>
          <w:sz w:val="23"/>
          <w:szCs w:val="23"/>
          <w:lang w:eastAsia="en-US"/>
        </w:rPr>
        <w:t xml:space="preserve"> </w:t>
      </w:r>
      <w:r w:rsidR="00B434A2">
        <w:rPr>
          <w:rFonts w:eastAsiaTheme="minorHAnsi"/>
          <w:sz w:val="23"/>
          <w:szCs w:val="23"/>
          <w:lang w:eastAsia="en-US"/>
        </w:rPr>
        <w:t>342.797,73</w:t>
      </w:r>
      <w:r w:rsidRPr="00C85A70">
        <w:rPr>
          <w:rFonts w:eastAsiaTheme="minorHAnsi"/>
          <w:sz w:val="23"/>
          <w:szCs w:val="23"/>
          <w:lang w:eastAsia="en-US"/>
        </w:rPr>
        <w:t xml:space="preserve"> zł.</w:t>
      </w:r>
      <w:r w:rsidRPr="00C85A70">
        <w:tab/>
      </w:r>
    </w:p>
    <w:p w:rsidR="00C85A70" w:rsidRPr="00C85A70" w:rsidRDefault="00C85A70" w:rsidP="00C85A70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C85A70" w:rsidRPr="00C85A70" w:rsidRDefault="00C85A70" w:rsidP="00C85A7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85A70">
        <w:rPr>
          <w:rFonts w:eastAsia="Calibri"/>
          <w:b/>
          <w:sz w:val="28"/>
          <w:szCs w:val="28"/>
          <w:u w:val="single"/>
          <w:lang w:eastAsia="en-US"/>
        </w:rPr>
        <w:t>Część 2</w:t>
      </w:r>
    </w:p>
    <w:p w:rsidR="00C85A70" w:rsidRPr="00C85A70" w:rsidRDefault="00C85A70" w:rsidP="00C85A70">
      <w:pPr>
        <w:rPr>
          <w:u w:val="single"/>
        </w:rPr>
      </w:pPr>
      <w:r w:rsidRPr="00C85A70">
        <w:rPr>
          <w:u w:val="single"/>
        </w:rPr>
        <w:t>Oferta nr 1</w:t>
      </w:r>
    </w:p>
    <w:p w:rsidR="00C85A70" w:rsidRPr="00C85A70" w:rsidRDefault="00C85A70" w:rsidP="00C85A70">
      <w:proofErr w:type="spellStart"/>
      <w:r w:rsidRPr="00C85A70">
        <w:t>Eppendorf</w:t>
      </w:r>
      <w:proofErr w:type="spellEnd"/>
      <w:r w:rsidRPr="00C85A70">
        <w:t xml:space="preserve"> Poland Sp. z o.o., Warszawa,</w:t>
      </w:r>
    </w:p>
    <w:p w:rsidR="00C85A70" w:rsidRPr="00C85A70" w:rsidRDefault="00C85A70" w:rsidP="00C85A70">
      <w:r w:rsidRPr="00C85A70">
        <w:t>kwota brutto:</w:t>
      </w:r>
      <w:r w:rsidRPr="00C85A70">
        <w:rPr>
          <w:rFonts w:eastAsiaTheme="minorHAnsi"/>
          <w:sz w:val="23"/>
          <w:szCs w:val="23"/>
          <w:lang w:eastAsia="en-US"/>
        </w:rPr>
        <w:t xml:space="preserve">  </w:t>
      </w:r>
      <w:r w:rsidR="00B434A2">
        <w:rPr>
          <w:rFonts w:eastAsiaTheme="minorHAnsi"/>
          <w:sz w:val="23"/>
          <w:szCs w:val="23"/>
          <w:lang w:eastAsia="en-US"/>
        </w:rPr>
        <w:t>29.551,06</w:t>
      </w:r>
      <w:r w:rsidRPr="00C85A70">
        <w:rPr>
          <w:rFonts w:eastAsiaTheme="minorHAnsi"/>
          <w:sz w:val="23"/>
          <w:szCs w:val="23"/>
          <w:lang w:eastAsia="en-US"/>
        </w:rPr>
        <w:t xml:space="preserve"> zł.</w:t>
      </w:r>
      <w:r w:rsidRPr="00C85A70">
        <w:tab/>
      </w:r>
    </w:p>
    <w:p w:rsidR="00C85A70" w:rsidRPr="00C85A70" w:rsidRDefault="00C85A70" w:rsidP="00C85A70">
      <w:pPr>
        <w:rPr>
          <w:rFonts w:eastAsia="Calibri"/>
          <w:lang w:eastAsia="en-US"/>
        </w:rPr>
      </w:pPr>
    </w:p>
    <w:p w:rsidR="00C85A70" w:rsidRDefault="00C85A70" w:rsidP="00C85A7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85A70" w:rsidRDefault="00C85A70" w:rsidP="00C85A7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85A70" w:rsidRPr="00C85A70" w:rsidRDefault="00C85A70" w:rsidP="00C85A7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85A70" w:rsidRPr="00C85A70" w:rsidRDefault="00C85A70" w:rsidP="00C85A7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C85A70">
        <w:rPr>
          <w:b/>
          <w:iCs/>
          <w:sz w:val="22"/>
          <w:szCs w:val="22"/>
          <w:lang w:eastAsia="x-none"/>
        </w:rPr>
        <w:t>Mariusz Cichecki</w:t>
      </w:r>
    </w:p>
    <w:p w:rsidR="00C85A70" w:rsidRPr="00C85A70" w:rsidRDefault="00C85A70" w:rsidP="00C85A7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C85A70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85A70" w:rsidRPr="00C85A70" w:rsidRDefault="00C85A70" w:rsidP="00C85A70">
      <w:pPr>
        <w:ind w:left="4956"/>
        <w:rPr>
          <w:sz w:val="18"/>
          <w:szCs w:val="18"/>
          <w:lang w:eastAsia="x-none"/>
        </w:rPr>
      </w:pPr>
      <w:r w:rsidRPr="00C85A70">
        <w:rPr>
          <w:i/>
          <w:sz w:val="22"/>
          <w:szCs w:val="22"/>
        </w:rPr>
        <w:t xml:space="preserve">                        </w:t>
      </w:r>
      <w:r w:rsidRPr="00C85A70">
        <w:rPr>
          <w:sz w:val="18"/>
          <w:szCs w:val="18"/>
          <w:lang w:eastAsia="x-none"/>
        </w:rPr>
        <w:t xml:space="preserve">Podpis </w:t>
      </w:r>
      <w:r w:rsidRPr="00C85A70">
        <w:rPr>
          <w:sz w:val="18"/>
          <w:szCs w:val="18"/>
          <w:lang w:val="x-none" w:eastAsia="x-none"/>
        </w:rPr>
        <w:t>osoby upoważnion</w:t>
      </w:r>
      <w:r w:rsidRPr="00C85A70">
        <w:rPr>
          <w:sz w:val="18"/>
          <w:szCs w:val="18"/>
          <w:lang w:eastAsia="x-none"/>
        </w:rPr>
        <w:t xml:space="preserve">ej </w:t>
      </w:r>
    </w:p>
    <w:p w:rsidR="00C85A70" w:rsidRPr="00C85A70" w:rsidRDefault="00C85A70" w:rsidP="00C85A70">
      <w:pPr>
        <w:ind w:left="4956"/>
        <w:jc w:val="center"/>
        <w:rPr>
          <w:sz w:val="18"/>
          <w:szCs w:val="18"/>
          <w:lang w:eastAsia="x-none"/>
        </w:rPr>
      </w:pPr>
      <w:r w:rsidRPr="00C85A70">
        <w:rPr>
          <w:sz w:val="18"/>
          <w:szCs w:val="18"/>
          <w:lang w:eastAsia="x-none"/>
        </w:rPr>
        <w:t xml:space="preserve">         przez Dyrektora IZ-PIB</w:t>
      </w: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0812" w:rsidRPr="00CB43D5" w:rsidRDefault="00AF0812" w:rsidP="00AF0812">
      <w:pPr>
        <w:ind w:left="5664" w:firstLine="708"/>
        <w:jc w:val="both"/>
        <w:rPr>
          <w:b/>
          <w:iCs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D39D0" w:rsidRDefault="00DD39D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8A059E" w:rsidRPr="001609C0" w:rsidRDefault="008A059E" w:rsidP="001609C0">
      <w:pPr>
        <w:ind w:left="4956"/>
        <w:jc w:val="center"/>
        <w:rPr>
          <w:sz w:val="18"/>
          <w:szCs w:val="18"/>
          <w:lang w:eastAsia="x-none"/>
        </w:rPr>
      </w:pP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07A8D"/>
    <w:rsid w:val="000125A3"/>
    <w:rsid w:val="00046042"/>
    <w:rsid w:val="000A248C"/>
    <w:rsid w:val="000C728F"/>
    <w:rsid w:val="000C729D"/>
    <w:rsid w:val="00124CE7"/>
    <w:rsid w:val="001609C0"/>
    <w:rsid w:val="001A293E"/>
    <w:rsid w:val="001A600A"/>
    <w:rsid w:val="0020177C"/>
    <w:rsid w:val="00205250"/>
    <w:rsid w:val="00242F6E"/>
    <w:rsid w:val="002A3ECB"/>
    <w:rsid w:val="002A482F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4298A"/>
    <w:rsid w:val="00965EDB"/>
    <w:rsid w:val="00981E9A"/>
    <w:rsid w:val="009D6BCB"/>
    <w:rsid w:val="00A159FA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434A2"/>
    <w:rsid w:val="00BA44CB"/>
    <w:rsid w:val="00BD57F8"/>
    <w:rsid w:val="00C11A54"/>
    <w:rsid w:val="00C331D7"/>
    <w:rsid w:val="00C41571"/>
    <w:rsid w:val="00C77375"/>
    <w:rsid w:val="00C845FF"/>
    <w:rsid w:val="00C85A70"/>
    <w:rsid w:val="00CA7312"/>
    <w:rsid w:val="00CB089F"/>
    <w:rsid w:val="00CB0D94"/>
    <w:rsid w:val="00CB3D72"/>
    <w:rsid w:val="00CB43D5"/>
    <w:rsid w:val="00CC7590"/>
    <w:rsid w:val="00D64E9F"/>
    <w:rsid w:val="00DA545A"/>
    <w:rsid w:val="00DB171A"/>
    <w:rsid w:val="00DB6990"/>
    <w:rsid w:val="00DD031D"/>
    <w:rsid w:val="00DD39D0"/>
    <w:rsid w:val="00E12095"/>
    <w:rsid w:val="00E64368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ECE1B0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C179-C3C9-4642-9A4B-F05E4B3E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126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45</cp:revision>
  <cp:lastPrinted>2022-12-22T08:14:00Z</cp:lastPrinted>
  <dcterms:created xsi:type="dcterms:W3CDTF">2022-01-31T09:00:00Z</dcterms:created>
  <dcterms:modified xsi:type="dcterms:W3CDTF">2023-01-26T10:26:00Z</dcterms:modified>
</cp:coreProperties>
</file>