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AF0E" w14:textId="77777777" w:rsidR="009B52A4" w:rsidRDefault="009B52A4" w:rsidP="00552AAE">
      <w:pPr>
        <w:pStyle w:val="Tekstprzypisudolnego1"/>
        <w:autoSpaceDE w:val="0"/>
        <w:jc w:val="center"/>
        <w:rPr>
          <w:rFonts w:ascii="Sylfaen" w:hAnsi="Sylfaen" w:cs="Sylfaen"/>
          <w:b/>
          <w:kern w:val="0"/>
          <w:sz w:val="22"/>
          <w:szCs w:val="22"/>
        </w:rPr>
      </w:pPr>
    </w:p>
    <w:p w14:paraId="6A439CA0" w14:textId="77777777" w:rsidR="009B52A4" w:rsidRDefault="009B52A4" w:rsidP="00552AAE">
      <w:pPr>
        <w:pStyle w:val="Tekstprzypisudolnego1"/>
        <w:autoSpaceDE w:val="0"/>
        <w:jc w:val="center"/>
        <w:rPr>
          <w:rFonts w:ascii="Sylfaen" w:hAnsi="Sylfaen" w:cs="Sylfaen"/>
          <w:b/>
          <w:kern w:val="0"/>
          <w:sz w:val="22"/>
          <w:szCs w:val="22"/>
        </w:rPr>
      </w:pPr>
    </w:p>
    <w:p w14:paraId="3EDC9F96" w14:textId="77777777" w:rsidR="009B52A4" w:rsidRDefault="009B52A4" w:rsidP="00552AAE">
      <w:pPr>
        <w:pStyle w:val="Tekstprzypisudolnego1"/>
        <w:autoSpaceDE w:val="0"/>
        <w:jc w:val="center"/>
        <w:rPr>
          <w:rFonts w:ascii="Sylfaen" w:hAnsi="Sylfaen" w:cs="Sylfaen"/>
          <w:b/>
          <w:kern w:val="0"/>
          <w:sz w:val="22"/>
          <w:szCs w:val="22"/>
        </w:rPr>
      </w:pPr>
    </w:p>
    <w:p w14:paraId="30E301D4" w14:textId="77777777" w:rsidR="009B52A4" w:rsidRDefault="009B52A4" w:rsidP="00552AAE">
      <w:pPr>
        <w:pStyle w:val="Tekstprzypisudolnego1"/>
        <w:autoSpaceDE w:val="0"/>
        <w:jc w:val="center"/>
        <w:rPr>
          <w:rFonts w:ascii="Sylfaen" w:hAnsi="Sylfaen" w:cs="Sylfaen"/>
          <w:b/>
          <w:kern w:val="0"/>
          <w:sz w:val="22"/>
          <w:szCs w:val="22"/>
        </w:rPr>
      </w:pPr>
    </w:p>
    <w:p w14:paraId="0FC9EEAC" w14:textId="77777777" w:rsidR="009B52A4" w:rsidRDefault="009B52A4" w:rsidP="00552AAE">
      <w:pPr>
        <w:pStyle w:val="Tekstprzypisudolnego1"/>
        <w:autoSpaceDE w:val="0"/>
        <w:jc w:val="center"/>
        <w:rPr>
          <w:rFonts w:ascii="Sylfaen" w:hAnsi="Sylfaen" w:cs="Sylfaen"/>
          <w:b/>
          <w:kern w:val="0"/>
          <w:sz w:val="22"/>
          <w:szCs w:val="22"/>
        </w:rPr>
      </w:pPr>
    </w:p>
    <w:p w14:paraId="50D5E8FE" w14:textId="77777777" w:rsidR="009B52A4" w:rsidRDefault="009B52A4" w:rsidP="00552AAE">
      <w:pPr>
        <w:pStyle w:val="Tekstprzypisudolnego1"/>
        <w:autoSpaceDE w:val="0"/>
        <w:jc w:val="center"/>
        <w:rPr>
          <w:rFonts w:ascii="Sylfaen" w:hAnsi="Sylfaen" w:cs="Sylfaen"/>
          <w:b/>
          <w:kern w:val="0"/>
          <w:sz w:val="22"/>
          <w:szCs w:val="22"/>
        </w:rPr>
      </w:pPr>
    </w:p>
    <w:p w14:paraId="39582E11" w14:textId="77777777" w:rsidR="009B52A4" w:rsidRDefault="009B52A4" w:rsidP="00552AAE">
      <w:pPr>
        <w:pStyle w:val="Tekstprzypisudolnego1"/>
        <w:autoSpaceDE w:val="0"/>
        <w:jc w:val="center"/>
        <w:rPr>
          <w:rFonts w:ascii="Sylfaen" w:hAnsi="Sylfaen" w:cs="Sylfaen"/>
          <w:b/>
          <w:kern w:val="0"/>
          <w:sz w:val="22"/>
          <w:szCs w:val="22"/>
        </w:rPr>
      </w:pPr>
    </w:p>
    <w:p w14:paraId="06EC1B32" w14:textId="77777777" w:rsidR="009B52A4" w:rsidRDefault="009B52A4" w:rsidP="00552AAE">
      <w:pPr>
        <w:pStyle w:val="Tekstprzypisudolnego1"/>
        <w:autoSpaceDE w:val="0"/>
        <w:jc w:val="center"/>
        <w:rPr>
          <w:rFonts w:ascii="Sylfaen" w:hAnsi="Sylfaen" w:cs="Sylfaen"/>
          <w:b/>
          <w:kern w:val="0"/>
          <w:sz w:val="22"/>
          <w:szCs w:val="22"/>
        </w:rPr>
      </w:pPr>
    </w:p>
    <w:p w14:paraId="2ADBF88D" w14:textId="77777777" w:rsidR="009B52A4" w:rsidRDefault="009B52A4" w:rsidP="00552AAE">
      <w:pPr>
        <w:pStyle w:val="Tekstprzypisudolnego1"/>
        <w:autoSpaceDE w:val="0"/>
        <w:jc w:val="center"/>
      </w:pPr>
      <w:r>
        <w:rPr>
          <w:rFonts w:ascii="Sylfaen" w:hAnsi="Sylfaen" w:cs="Sylfaen"/>
          <w:b/>
          <w:kern w:val="0"/>
          <w:sz w:val="22"/>
          <w:szCs w:val="22"/>
        </w:rPr>
        <w:t xml:space="preserve">SPECYFIKACJA WARUNKÓW ZAMÓWIENIA </w:t>
      </w:r>
    </w:p>
    <w:p w14:paraId="53DAF337" w14:textId="77777777" w:rsidR="009B52A4" w:rsidRDefault="009B52A4" w:rsidP="00552AAE">
      <w:pPr>
        <w:pStyle w:val="Tekstprzypisudolnego1"/>
        <w:autoSpaceDE w:val="0"/>
        <w:jc w:val="center"/>
      </w:pPr>
      <w:bookmarkStart w:id="0" w:name="_Hlk88724725"/>
      <w:r>
        <w:rPr>
          <w:rFonts w:ascii="Sylfaen" w:hAnsi="Sylfaen" w:cs="Sylfaen"/>
          <w:b/>
          <w:kern w:val="0"/>
          <w:sz w:val="22"/>
          <w:szCs w:val="22"/>
        </w:rPr>
        <w:t xml:space="preserve">Na zadanie </w:t>
      </w:r>
      <w:proofErr w:type="spellStart"/>
      <w:r>
        <w:rPr>
          <w:rFonts w:ascii="Sylfaen" w:hAnsi="Sylfaen" w:cs="Sylfaen"/>
          <w:b/>
          <w:kern w:val="0"/>
          <w:sz w:val="22"/>
          <w:szCs w:val="22"/>
        </w:rPr>
        <w:t>pn</w:t>
      </w:r>
      <w:proofErr w:type="spellEnd"/>
      <w:r>
        <w:rPr>
          <w:rFonts w:ascii="Sylfaen" w:hAnsi="Sylfaen" w:cs="Sylfaen"/>
          <w:b/>
          <w:kern w:val="0"/>
          <w:sz w:val="22"/>
          <w:szCs w:val="22"/>
        </w:rPr>
        <w:t>:</w:t>
      </w:r>
    </w:p>
    <w:p w14:paraId="11B17573" w14:textId="77777777" w:rsidR="009B52A4" w:rsidRDefault="009B52A4" w:rsidP="00552AAE">
      <w:pPr>
        <w:pStyle w:val="Tekstprzypisudolnego1"/>
        <w:autoSpaceDE w:val="0"/>
        <w:jc w:val="center"/>
        <w:rPr>
          <w:rFonts w:ascii="Sylfaen" w:hAnsi="Sylfaen" w:cs="Sylfaen"/>
          <w:b/>
          <w:kern w:val="0"/>
          <w:sz w:val="22"/>
          <w:szCs w:val="22"/>
        </w:rPr>
      </w:pPr>
    </w:p>
    <w:p w14:paraId="5FF388E7" w14:textId="77777777" w:rsidR="009B52A4" w:rsidRDefault="009B52A4" w:rsidP="00552AAE">
      <w:pPr>
        <w:pStyle w:val="Tekstprzypisudolnego1"/>
        <w:autoSpaceDE w:val="0"/>
        <w:jc w:val="center"/>
        <w:rPr>
          <w:rFonts w:ascii="Sylfaen" w:hAnsi="Sylfaen" w:cs="Sylfaen"/>
          <w:b/>
          <w:kern w:val="0"/>
          <w:sz w:val="22"/>
          <w:szCs w:val="22"/>
        </w:rPr>
      </w:pPr>
    </w:p>
    <w:p w14:paraId="1CD7F4BD" w14:textId="77777777" w:rsidR="009B52A4" w:rsidRDefault="009B52A4" w:rsidP="00552AAE">
      <w:pPr>
        <w:pStyle w:val="Tekstprzypisudolnego1"/>
        <w:autoSpaceDE w:val="0"/>
        <w:jc w:val="center"/>
        <w:rPr>
          <w:rFonts w:ascii="Sylfaen" w:hAnsi="Sylfaen" w:cs="Sylfaen"/>
          <w:b/>
          <w:kern w:val="0"/>
          <w:sz w:val="22"/>
          <w:szCs w:val="22"/>
        </w:rPr>
      </w:pPr>
    </w:p>
    <w:p w14:paraId="23D4C2F0" w14:textId="77777777" w:rsidR="009B52A4" w:rsidRDefault="009B52A4" w:rsidP="00552AAE">
      <w:pPr>
        <w:pStyle w:val="Tekstprzypisudolnego1"/>
        <w:autoSpaceDE w:val="0"/>
        <w:jc w:val="center"/>
        <w:rPr>
          <w:rFonts w:ascii="Sylfaen" w:hAnsi="Sylfaen" w:cs="Sylfaen"/>
          <w:b/>
          <w:kern w:val="0"/>
          <w:sz w:val="22"/>
          <w:szCs w:val="22"/>
        </w:rPr>
      </w:pPr>
    </w:p>
    <w:p w14:paraId="34474795" w14:textId="77777777" w:rsidR="009B52A4" w:rsidRDefault="009B52A4" w:rsidP="00552AAE">
      <w:pPr>
        <w:pStyle w:val="Tekstprzypisudolnego1"/>
        <w:autoSpaceDE w:val="0"/>
        <w:jc w:val="center"/>
        <w:rPr>
          <w:rFonts w:ascii="Sylfaen" w:hAnsi="Sylfaen" w:cs="Sylfaen"/>
          <w:b/>
          <w:kern w:val="0"/>
          <w:sz w:val="22"/>
          <w:szCs w:val="22"/>
        </w:rPr>
      </w:pPr>
    </w:p>
    <w:p w14:paraId="2D91E32A" w14:textId="77777777" w:rsidR="009B52A4" w:rsidRDefault="009B52A4" w:rsidP="00552AAE">
      <w:pPr>
        <w:pStyle w:val="Tekstprzypisudolnego1"/>
        <w:autoSpaceDE w:val="0"/>
        <w:jc w:val="center"/>
        <w:rPr>
          <w:rFonts w:ascii="Sylfaen" w:hAnsi="Sylfaen" w:cs="Sylfaen"/>
          <w:b/>
          <w:kern w:val="0"/>
          <w:sz w:val="22"/>
          <w:szCs w:val="22"/>
        </w:rPr>
      </w:pPr>
    </w:p>
    <w:bookmarkEnd w:id="0"/>
    <w:p w14:paraId="50C49966" w14:textId="6D1AFF4D" w:rsidR="009B52A4" w:rsidRDefault="009B52A4" w:rsidP="00552AAE">
      <w:pPr>
        <w:jc w:val="center"/>
      </w:pPr>
      <w:r>
        <w:rPr>
          <w:rFonts w:ascii="Sylfaen" w:hAnsi="Sylfaen" w:cs="Sylfaen"/>
          <w:sz w:val="22"/>
          <w:szCs w:val="22"/>
        </w:rPr>
        <w:t>„Świadczenie podstawowych usług opiekuńczych, w tym specjalistycznych</w:t>
      </w:r>
      <w:r>
        <w:rPr>
          <w:rFonts w:ascii="Sylfaen" w:hAnsi="Sylfaen" w:cs="Sylfaen"/>
          <w:color w:val="000000"/>
          <w:sz w:val="22"/>
          <w:szCs w:val="22"/>
        </w:rPr>
        <w:t xml:space="preserve"> w miejscu zamieszkania,</w:t>
      </w:r>
      <w:r>
        <w:rPr>
          <w:rFonts w:ascii="Sylfaen" w:hAnsi="Sylfaen" w:cs="Sylfaen"/>
          <w:color w:val="000000"/>
          <w:sz w:val="22"/>
          <w:szCs w:val="22"/>
        </w:rPr>
        <w:br/>
        <w:t xml:space="preserve">z wyłączeniem specjalistycznych usług opiekuńczych dla osób z zaburzeniami psychicznymi na rzecz podopiecznych Miejsko-Gminnego Ośrodka Pomocy Społecznej w Lubawce </w:t>
      </w:r>
      <w:r w:rsidR="005165C0">
        <w:rPr>
          <w:rFonts w:ascii="Sylfaen" w:hAnsi="Sylfaen" w:cs="Sylfaen"/>
          <w:color w:val="000000"/>
          <w:sz w:val="22"/>
          <w:szCs w:val="22"/>
        </w:rPr>
        <w:br/>
      </w:r>
      <w:r>
        <w:rPr>
          <w:rFonts w:ascii="Sylfaen" w:hAnsi="Sylfaen" w:cs="Sylfaen"/>
          <w:color w:val="000000"/>
          <w:sz w:val="22"/>
          <w:szCs w:val="22"/>
        </w:rPr>
        <w:t>w okresie 02.01.202</w:t>
      </w:r>
      <w:r w:rsidR="000C4146">
        <w:rPr>
          <w:rFonts w:ascii="Sylfaen" w:hAnsi="Sylfaen" w:cs="Sylfaen"/>
          <w:color w:val="000000"/>
          <w:sz w:val="22"/>
          <w:szCs w:val="22"/>
        </w:rPr>
        <w:t>5</w:t>
      </w:r>
      <w:r>
        <w:rPr>
          <w:rFonts w:ascii="Sylfaen" w:hAnsi="Sylfaen" w:cs="Sylfaen"/>
          <w:color w:val="000000"/>
          <w:sz w:val="22"/>
          <w:szCs w:val="22"/>
        </w:rPr>
        <w:t xml:space="preserve"> r.- 31.12.202</w:t>
      </w:r>
      <w:r w:rsidR="000C4146">
        <w:rPr>
          <w:rFonts w:ascii="Sylfaen" w:hAnsi="Sylfaen" w:cs="Sylfaen"/>
          <w:color w:val="000000"/>
          <w:sz w:val="22"/>
          <w:szCs w:val="22"/>
        </w:rPr>
        <w:t>5</w:t>
      </w:r>
      <w:r>
        <w:rPr>
          <w:rFonts w:ascii="Sylfaen" w:hAnsi="Sylfaen" w:cs="Sylfaen"/>
          <w:color w:val="000000"/>
          <w:sz w:val="22"/>
          <w:szCs w:val="22"/>
        </w:rPr>
        <w:t xml:space="preserve"> r.”</w:t>
      </w:r>
    </w:p>
    <w:p w14:paraId="213DC169" w14:textId="77777777" w:rsidR="009B52A4" w:rsidRDefault="009B52A4" w:rsidP="00552AAE">
      <w:pPr>
        <w:rPr>
          <w:rFonts w:ascii="Sylfaen" w:hAnsi="Sylfaen" w:cs="Sylfaen"/>
          <w:sz w:val="22"/>
          <w:szCs w:val="22"/>
        </w:rPr>
      </w:pPr>
    </w:p>
    <w:p w14:paraId="5931AD70" w14:textId="77777777" w:rsidR="009B52A4" w:rsidRDefault="009B52A4" w:rsidP="00552AAE">
      <w:pPr>
        <w:rPr>
          <w:rFonts w:ascii="Sylfaen" w:hAnsi="Sylfaen" w:cs="Sylfaen"/>
          <w:sz w:val="22"/>
          <w:szCs w:val="22"/>
        </w:rPr>
      </w:pPr>
    </w:p>
    <w:p w14:paraId="61D788C9" w14:textId="77777777" w:rsidR="009B52A4" w:rsidRDefault="009B52A4" w:rsidP="00552AAE">
      <w:pPr>
        <w:rPr>
          <w:rFonts w:ascii="Sylfaen" w:hAnsi="Sylfaen" w:cs="Sylfaen"/>
          <w:sz w:val="22"/>
          <w:szCs w:val="22"/>
        </w:rPr>
      </w:pPr>
    </w:p>
    <w:p w14:paraId="24A784D3" w14:textId="77777777" w:rsidR="009B52A4" w:rsidRDefault="009B52A4" w:rsidP="00552AAE">
      <w:pPr>
        <w:rPr>
          <w:rFonts w:ascii="Sylfaen" w:hAnsi="Sylfaen" w:cs="Sylfaen"/>
          <w:sz w:val="22"/>
          <w:szCs w:val="22"/>
        </w:rPr>
      </w:pPr>
    </w:p>
    <w:p w14:paraId="499F6B84" w14:textId="77777777" w:rsidR="009B52A4" w:rsidRDefault="009B52A4" w:rsidP="00552AAE">
      <w:pPr>
        <w:rPr>
          <w:rFonts w:ascii="Sylfaen" w:hAnsi="Sylfaen" w:cs="Sylfaen"/>
          <w:sz w:val="22"/>
          <w:szCs w:val="22"/>
        </w:rPr>
      </w:pPr>
    </w:p>
    <w:p w14:paraId="03EC9121" w14:textId="77777777" w:rsidR="009B52A4" w:rsidRDefault="009B52A4" w:rsidP="00552AAE">
      <w:pPr>
        <w:rPr>
          <w:rFonts w:ascii="Sylfaen" w:hAnsi="Sylfaen" w:cs="Sylfaen"/>
          <w:sz w:val="22"/>
          <w:szCs w:val="22"/>
        </w:rPr>
      </w:pPr>
    </w:p>
    <w:p w14:paraId="2588613A" w14:textId="77777777" w:rsidR="009B52A4" w:rsidRDefault="009B52A4" w:rsidP="00552AAE">
      <w:pPr>
        <w:rPr>
          <w:rFonts w:ascii="Sylfaen" w:hAnsi="Sylfaen" w:cs="Sylfaen"/>
          <w:sz w:val="22"/>
          <w:szCs w:val="22"/>
        </w:rPr>
      </w:pPr>
    </w:p>
    <w:p w14:paraId="7C06B76C" w14:textId="2985D20A" w:rsidR="009B52A4" w:rsidRDefault="009B52A4" w:rsidP="00552AAE">
      <w:r>
        <w:rPr>
          <w:rFonts w:ascii="Sylfaen" w:hAnsi="Sylfaen" w:cs="Sylfaen"/>
          <w:sz w:val="22"/>
          <w:szCs w:val="22"/>
        </w:rPr>
        <w:t>Lubawka, dnia</w:t>
      </w:r>
      <w:r w:rsidR="00BE08E3">
        <w:rPr>
          <w:rFonts w:ascii="Sylfaen" w:hAnsi="Sylfaen" w:cs="Sylfaen"/>
          <w:sz w:val="22"/>
          <w:szCs w:val="22"/>
        </w:rPr>
        <w:t xml:space="preserve"> 15 października </w:t>
      </w:r>
      <w:r w:rsidR="000C4146">
        <w:rPr>
          <w:rFonts w:ascii="Sylfaen" w:hAnsi="Sylfaen" w:cs="Sylfaen"/>
          <w:sz w:val="22"/>
          <w:szCs w:val="22"/>
        </w:rPr>
        <w:t>2024</w:t>
      </w:r>
      <w:r>
        <w:rPr>
          <w:rFonts w:ascii="Sylfaen" w:hAnsi="Sylfaen" w:cs="Sylfaen"/>
          <w:sz w:val="22"/>
          <w:szCs w:val="22"/>
        </w:rPr>
        <w:t xml:space="preserve"> r.</w:t>
      </w:r>
    </w:p>
    <w:p w14:paraId="28B7A3C5" w14:textId="77777777" w:rsidR="009B52A4" w:rsidRDefault="009B52A4" w:rsidP="00552AAE">
      <w:pPr>
        <w:rPr>
          <w:rFonts w:ascii="Sylfaen" w:hAnsi="Sylfaen" w:cs="Sylfaen"/>
          <w:sz w:val="22"/>
          <w:szCs w:val="22"/>
        </w:rPr>
      </w:pPr>
    </w:p>
    <w:p w14:paraId="28128805" w14:textId="77777777" w:rsidR="009B52A4" w:rsidRDefault="009B52A4" w:rsidP="00552AAE">
      <w:pPr>
        <w:rPr>
          <w:rFonts w:ascii="Sylfaen" w:hAnsi="Sylfaen" w:cs="Sylfaen"/>
          <w:sz w:val="22"/>
          <w:szCs w:val="22"/>
        </w:rPr>
      </w:pPr>
    </w:p>
    <w:p w14:paraId="69F8FE48" w14:textId="77777777" w:rsidR="009B52A4" w:rsidRDefault="009B52A4" w:rsidP="00552AAE">
      <w:pPr>
        <w:pageBreakBefore/>
        <w:jc w:val="both"/>
      </w:pPr>
      <w:r>
        <w:rPr>
          <w:rFonts w:ascii="Sylfaen" w:hAnsi="Sylfaen" w:cs="Sylfaen"/>
          <w:b/>
          <w:sz w:val="22"/>
          <w:szCs w:val="22"/>
        </w:rPr>
        <w:lastRenderedPageBreak/>
        <w:t>Specyfikacja niniejsza zawiera:</w:t>
      </w:r>
    </w:p>
    <w:p w14:paraId="10400187" w14:textId="77777777" w:rsidR="009B52A4" w:rsidRDefault="009B52A4" w:rsidP="00552AAE">
      <w:pPr>
        <w:jc w:val="both"/>
        <w:rPr>
          <w:rFonts w:ascii="Sylfaen" w:hAnsi="Sylfaen" w:cs="Sylfaen"/>
          <w:sz w:val="22"/>
          <w:szCs w:val="22"/>
        </w:rPr>
      </w:pPr>
    </w:p>
    <w:p w14:paraId="028744B4" w14:textId="77777777" w:rsidR="009B52A4" w:rsidRDefault="009B52A4" w:rsidP="00552AAE">
      <w:pPr>
        <w:jc w:val="both"/>
        <w:rPr>
          <w:rFonts w:ascii="Sylfaen" w:hAnsi="Sylfaen" w:cs="Sylfaen"/>
          <w:sz w:val="22"/>
          <w:szCs w:val="22"/>
        </w:rPr>
      </w:pPr>
    </w:p>
    <w:tbl>
      <w:tblPr>
        <w:tblW w:w="0" w:type="auto"/>
        <w:tblInd w:w="-223" w:type="dxa"/>
        <w:tblLayout w:type="fixed"/>
        <w:tblCellMar>
          <w:left w:w="70" w:type="dxa"/>
          <w:right w:w="70" w:type="dxa"/>
        </w:tblCellMar>
        <w:tblLook w:val="0000" w:firstRow="0" w:lastRow="0" w:firstColumn="0" w:lastColumn="0" w:noHBand="0" w:noVBand="0"/>
      </w:tblPr>
      <w:tblGrid>
        <w:gridCol w:w="609"/>
        <w:gridCol w:w="1884"/>
        <w:gridCol w:w="6868"/>
      </w:tblGrid>
      <w:tr w:rsidR="00F36574" w14:paraId="739162FF"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1A636AC2" w14:textId="77777777" w:rsidR="009B52A4" w:rsidRDefault="009B52A4" w:rsidP="00552AAE">
            <w:pPr>
              <w:jc w:val="center"/>
            </w:pPr>
            <w:r>
              <w:rPr>
                <w:rFonts w:ascii="Sylfaen" w:hAnsi="Sylfaen" w:cs="Sylfaen"/>
                <w:b/>
                <w:sz w:val="22"/>
                <w:szCs w:val="22"/>
              </w:rPr>
              <w:t>l.p.</w:t>
            </w:r>
          </w:p>
        </w:tc>
        <w:tc>
          <w:tcPr>
            <w:tcW w:w="1884" w:type="dxa"/>
            <w:tcBorders>
              <w:top w:val="single" w:sz="6" w:space="0" w:color="000001"/>
              <w:left w:val="single" w:sz="6" w:space="0" w:color="000001"/>
              <w:bottom w:val="single" w:sz="6" w:space="0" w:color="000001"/>
            </w:tcBorders>
            <w:shd w:val="clear" w:color="auto" w:fill="auto"/>
            <w:vAlign w:val="center"/>
          </w:tcPr>
          <w:p w14:paraId="73036540" w14:textId="77777777" w:rsidR="009B52A4" w:rsidRDefault="009B52A4" w:rsidP="00552AAE">
            <w:pPr>
              <w:jc w:val="center"/>
            </w:pPr>
            <w:r>
              <w:rPr>
                <w:rFonts w:ascii="Sylfaen" w:hAnsi="Sylfaen" w:cs="Sylfaen"/>
                <w:b/>
                <w:sz w:val="22"/>
                <w:szCs w:val="22"/>
              </w:rPr>
              <w:t>Oznaczenie Tomu</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5031BF" w14:textId="77777777" w:rsidR="009B52A4" w:rsidRDefault="009B52A4" w:rsidP="00552AAE">
            <w:pPr>
              <w:jc w:val="center"/>
            </w:pPr>
            <w:r>
              <w:rPr>
                <w:rFonts w:ascii="Sylfaen" w:hAnsi="Sylfaen" w:cs="Sylfaen"/>
                <w:b/>
                <w:sz w:val="22"/>
                <w:szCs w:val="22"/>
              </w:rPr>
              <w:t>Nazwa Tomu</w:t>
            </w:r>
          </w:p>
        </w:tc>
      </w:tr>
      <w:tr w:rsidR="00F36574" w14:paraId="0F3FDB87"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2B8FBF15" w14:textId="77777777" w:rsidR="009B52A4" w:rsidRDefault="009B52A4" w:rsidP="00552AAE">
            <w:pPr>
              <w:pStyle w:val="tabulka"/>
            </w:pPr>
            <w:r>
              <w:rPr>
                <w:rFonts w:ascii="Sylfaen" w:hAnsi="Sylfaen" w:cs="Sylfaen"/>
                <w:sz w:val="22"/>
                <w:szCs w:val="22"/>
              </w:rPr>
              <w:t>1</w:t>
            </w:r>
          </w:p>
        </w:tc>
        <w:tc>
          <w:tcPr>
            <w:tcW w:w="1884" w:type="dxa"/>
            <w:tcBorders>
              <w:top w:val="single" w:sz="6" w:space="0" w:color="000001"/>
              <w:left w:val="single" w:sz="6" w:space="0" w:color="000001"/>
              <w:bottom w:val="single" w:sz="6" w:space="0" w:color="000001"/>
            </w:tcBorders>
            <w:shd w:val="clear" w:color="auto" w:fill="auto"/>
            <w:vAlign w:val="center"/>
          </w:tcPr>
          <w:p w14:paraId="44A25894" w14:textId="77777777" w:rsidR="009B52A4" w:rsidRDefault="009B52A4" w:rsidP="00552AAE">
            <w:pPr>
              <w:jc w:val="both"/>
            </w:pPr>
            <w:r>
              <w:rPr>
                <w:rFonts w:ascii="Sylfaen" w:hAnsi="Sylfaen" w:cs="Sylfaen"/>
                <w:sz w:val="22"/>
                <w:szCs w:val="22"/>
              </w:rPr>
              <w:t>Tom I</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2CF857" w14:textId="77777777" w:rsidR="009B52A4" w:rsidRDefault="009B52A4" w:rsidP="00552AAE">
            <w:pPr>
              <w:jc w:val="both"/>
            </w:pPr>
            <w:r>
              <w:rPr>
                <w:rFonts w:ascii="Sylfaen" w:hAnsi="Sylfaen" w:cs="Sylfaen"/>
                <w:sz w:val="22"/>
                <w:szCs w:val="22"/>
              </w:rPr>
              <w:t>Instrukcja dla Wykonawców (SWZ).</w:t>
            </w:r>
          </w:p>
        </w:tc>
      </w:tr>
      <w:tr w:rsidR="00F36574" w14:paraId="21551194"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1FD58D2E" w14:textId="77777777" w:rsidR="009B52A4" w:rsidRDefault="009B52A4" w:rsidP="00552AAE">
            <w:pPr>
              <w:pStyle w:val="tabulka"/>
            </w:pPr>
            <w:r>
              <w:rPr>
                <w:rFonts w:ascii="Sylfaen" w:hAnsi="Sylfaen" w:cs="Sylfaen"/>
                <w:sz w:val="22"/>
                <w:szCs w:val="22"/>
              </w:rPr>
              <w:t>2</w:t>
            </w:r>
          </w:p>
        </w:tc>
        <w:tc>
          <w:tcPr>
            <w:tcW w:w="1884" w:type="dxa"/>
            <w:tcBorders>
              <w:top w:val="single" w:sz="6" w:space="0" w:color="000001"/>
              <w:left w:val="single" w:sz="6" w:space="0" w:color="000001"/>
              <w:bottom w:val="single" w:sz="6" w:space="0" w:color="000001"/>
            </w:tcBorders>
            <w:shd w:val="clear" w:color="auto" w:fill="auto"/>
            <w:vAlign w:val="center"/>
          </w:tcPr>
          <w:p w14:paraId="5E95EDF5" w14:textId="77777777" w:rsidR="009B52A4" w:rsidRDefault="009B52A4" w:rsidP="00552AAE">
            <w:pPr>
              <w:jc w:val="both"/>
            </w:pPr>
            <w:r>
              <w:rPr>
                <w:rFonts w:ascii="Sylfaen" w:hAnsi="Sylfaen" w:cs="Sylfaen"/>
                <w:sz w:val="22"/>
                <w:szCs w:val="22"/>
              </w:rPr>
              <w:t>Tom II</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D6BE73" w14:textId="77777777" w:rsidR="009B52A4" w:rsidRDefault="009B52A4" w:rsidP="00552AAE">
            <w:r>
              <w:rPr>
                <w:rFonts w:ascii="Sylfaen" w:hAnsi="Sylfaen" w:cs="Sylfaen"/>
                <w:sz w:val="22"/>
                <w:szCs w:val="22"/>
              </w:rPr>
              <w:t>Projekt umowy.</w:t>
            </w:r>
          </w:p>
        </w:tc>
      </w:tr>
      <w:tr w:rsidR="00F36574" w14:paraId="2F7BB13F"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57901F66" w14:textId="77777777" w:rsidR="009B52A4" w:rsidRDefault="009B52A4" w:rsidP="00552AAE">
            <w:pPr>
              <w:pStyle w:val="tabulka"/>
            </w:pPr>
            <w:r>
              <w:rPr>
                <w:rFonts w:ascii="Sylfaen" w:hAnsi="Sylfaen" w:cs="Sylfaen"/>
                <w:sz w:val="22"/>
                <w:szCs w:val="22"/>
              </w:rPr>
              <w:t>3</w:t>
            </w:r>
          </w:p>
        </w:tc>
        <w:tc>
          <w:tcPr>
            <w:tcW w:w="1884" w:type="dxa"/>
            <w:tcBorders>
              <w:top w:val="single" w:sz="6" w:space="0" w:color="000001"/>
              <w:left w:val="single" w:sz="6" w:space="0" w:color="000001"/>
              <w:bottom w:val="single" w:sz="6" w:space="0" w:color="000001"/>
            </w:tcBorders>
            <w:shd w:val="clear" w:color="auto" w:fill="auto"/>
            <w:vAlign w:val="center"/>
          </w:tcPr>
          <w:p w14:paraId="4F117494" w14:textId="77777777" w:rsidR="009B52A4" w:rsidRDefault="009B52A4" w:rsidP="00552AAE">
            <w:pPr>
              <w:jc w:val="both"/>
            </w:pPr>
            <w:r>
              <w:rPr>
                <w:rFonts w:ascii="Sylfaen" w:hAnsi="Sylfaen" w:cs="Sylfaen"/>
                <w:sz w:val="22"/>
                <w:szCs w:val="22"/>
              </w:rPr>
              <w:t>Tom III</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B23A83" w14:textId="77777777" w:rsidR="009B52A4" w:rsidRDefault="009B52A4" w:rsidP="00552AAE">
            <w:pPr>
              <w:jc w:val="both"/>
            </w:pPr>
            <w:r>
              <w:rPr>
                <w:rFonts w:ascii="Sylfaen" w:hAnsi="Sylfaen" w:cs="Sylfaen"/>
                <w:sz w:val="22"/>
                <w:szCs w:val="22"/>
              </w:rPr>
              <w:t>Opis przedmiotu zamówienia.</w:t>
            </w:r>
          </w:p>
        </w:tc>
      </w:tr>
    </w:tbl>
    <w:p w14:paraId="374B88E4" w14:textId="77777777" w:rsidR="009B52A4" w:rsidRDefault="009B52A4" w:rsidP="00552AAE">
      <w:pPr>
        <w:jc w:val="both"/>
        <w:rPr>
          <w:rFonts w:ascii="Sylfaen" w:hAnsi="Sylfaen" w:cs="Sylfaen"/>
          <w:sz w:val="22"/>
          <w:szCs w:val="22"/>
        </w:rPr>
      </w:pPr>
    </w:p>
    <w:p w14:paraId="67CF65D9" w14:textId="77777777" w:rsidR="009B52A4" w:rsidRDefault="009B52A4" w:rsidP="00552AAE">
      <w:pPr>
        <w:jc w:val="both"/>
        <w:rPr>
          <w:rFonts w:ascii="Sylfaen" w:hAnsi="Sylfaen" w:cs="Sylfaen"/>
          <w:sz w:val="22"/>
          <w:szCs w:val="22"/>
        </w:rPr>
      </w:pPr>
    </w:p>
    <w:p w14:paraId="1A831990" w14:textId="77777777" w:rsidR="009B52A4" w:rsidRDefault="009B52A4" w:rsidP="00552AAE">
      <w:pPr>
        <w:jc w:val="both"/>
        <w:rPr>
          <w:rFonts w:ascii="Sylfaen" w:hAnsi="Sylfaen" w:cs="Sylfaen"/>
          <w:sz w:val="22"/>
          <w:szCs w:val="22"/>
        </w:rPr>
      </w:pPr>
    </w:p>
    <w:p w14:paraId="32787A16" w14:textId="77777777" w:rsidR="009B52A4" w:rsidRDefault="009B52A4" w:rsidP="00552AAE">
      <w:pPr>
        <w:jc w:val="both"/>
        <w:rPr>
          <w:rFonts w:ascii="Sylfaen" w:hAnsi="Sylfaen" w:cs="Sylfaen"/>
          <w:sz w:val="22"/>
          <w:szCs w:val="22"/>
        </w:rPr>
      </w:pPr>
    </w:p>
    <w:p w14:paraId="52F0707D" w14:textId="77777777" w:rsidR="009B52A4" w:rsidRDefault="009B52A4" w:rsidP="00552AAE">
      <w:pPr>
        <w:jc w:val="both"/>
        <w:rPr>
          <w:rFonts w:ascii="Sylfaen" w:hAnsi="Sylfaen" w:cs="Sylfaen"/>
          <w:sz w:val="22"/>
          <w:szCs w:val="22"/>
        </w:rPr>
      </w:pPr>
    </w:p>
    <w:p w14:paraId="6D1844B9" w14:textId="77777777" w:rsidR="009B52A4" w:rsidRDefault="009B52A4" w:rsidP="00552AAE">
      <w:pPr>
        <w:rPr>
          <w:rFonts w:ascii="Sylfaen" w:hAnsi="Sylfaen" w:cs="Sylfaen"/>
          <w:sz w:val="22"/>
          <w:szCs w:val="22"/>
        </w:rPr>
      </w:pPr>
    </w:p>
    <w:p w14:paraId="57115AD3" w14:textId="77777777" w:rsidR="009B52A4" w:rsidRDefault="009B52A4" w:rsidP="00552AAE">
      <w:pPr>
        <w:rPr>
          <w:rFonts w:ascii="Sylfaen" w:hAnsi="Sylfaen" w:cs="Sylfaen"/>
          <w:sz w:val="22"/>
          <w:szCs w:val="22"/>
        </w:rPr>
      </w:pPr>
    </w:p>
    <w:p w14:paraId="4FD646F7" w14:textId="77777777" w:rsidR="009B52A4" w:rsidRDefault="009B52A4" w:rsidP="00552AAE">
      <w:pPr>
        <w:rPr>
          <w:rFonts w:ascii="Sylfaen" w:hAnsi="Sylfaen" w:cs="Sylfaen"/>
          <w:sz w:val="22"/>
          <w:szCs w:val="22"/>
        </w:rPr>
      </w:pPr>
    </w:p>
    <w:p w14:paraId="6A6D444D" w14:textId="77777777" w:rsidR="009B52A4" w:rsidRDefault="009B52A4" w:rsidP="00552AAE">
      <w:pPr>
        <w:rPr>
          <w:rFonts w:ascii="Sylfaen" w:hAnsi="Sylfaen" w:cs="Sylfaen"/>
          <w:sz w:val="22"/>
          <w:szCs w:val="22"/>
        </w:rPr>
      </w:pPr>
    </w:p>
    <w:p w14:paraId="7CE21E41" w14:textId="77777777" w:rsidR="009B52A4" w:rsidRDefault="009B52A4" w:rsidP="00552AAE">
      <w:pPr>
        <w:rPr>
          <w:rFonts w:ascii="Sylfaen" w:hAnsi="Sylfaen" w:cs="Sylfaen"/>
          <w:sz w:val="22"/>
          <w:szCs w:val="22"/>
        </w:rPr>
      </w:pPr>
    </w:p>
    <w:p w14:paraId="09AF8D1E" w14:textId="77777777" w:rsidR="009B52A4" w:rsidRDefault="009B52A4" w:rsidP="00552AAE">
      <w:pPr>
        <w:rPr>
          <w:rFonts w:ascii="Sylfaen" w:hAnsi="Sylfaen" w:cs="Sylfaen"/>
          <w:sz w:val="22"/>
          <w:szCs w:val="22"/>
        </w:rPr>
      </w:pPr>
    </w:p>
    <w:p w14:paraId="2EC561C9" w14:textId="77777777" w:rsidR="009B52A4" w:rsidRDefault="009B52A4" w:rsidP="00552AAE">
      <w:pPr>
        <w:rPr>
          <w:rFonts w:ascii="Sylfaen" w:hAnsi="Sylfaen" w:cs="Sylfaen"/>
          <w:sz w:val="22"/>
          <w:szCs w:val="22"/>
        </w:rPr>
      </w:pPr>
    </w:p>
    <w:p w14:paraId="65452419" w14:textId="77777777" w:rsidR="009B52A4" w:rsidRDefault="009B52A4" w:rsidP="00552AAE">
      <w:pPr>
        <w:tabs>
          <w:tab w:val="left" w:pos="2172"/>
        </w:tabs>
      </w:pPr>
      <w:r>
        <w:rPr>
          <w:rFonts w:ascii="Sylfaen" w:hAnsi="Sylfaen" w:cs="Sylfaen"/>
          <w:sz w:val="22"/>
          <w:szCs w:val="22"/>
        </w:rPr>
        <w:tab/>
      </w:r>
    </w:p>
    <w:p w14:paraId="2886C93F" w14:textId="77777777" w:rsidR="009B52A4" w:rsidRDefault="009B52A4" w:rsidP="00552AAE">
      <w:pPr>
        <w:pageBreakBefore/>
        <w:jc w:val="right"/>
      </w:pPr>
      <w:r>
        <w:rPr>
          <w:rFonts w:ascii="Sylfaen" w:hAnsi="Sylfaen" w:cs="Sylfaen"/>
          <w:sz w:val="22"/>
          <w:szCs w:val="22"/>
        </w:rPr>
        <w:lastRenderedPageBreak/>
        <w:t>TOM I SWZ - INSTRUKCJA DLA WYKONAWCÓW</w:t>
      </w:r>
    </w:p>
    <w:p w14:paraId="55E33A85" w14:textId="77777777" w:rsidR="009B52A4" w:rsidRDefault="009B52A4" w:rsidP="00552AAE">
      <w:pPr>
        <w:jc w:val="both"/>
        <w:rPr>
          <w:rFonts w:ascii="Sylfaen" w:hAnsi="Sylfaen" w:cs="Sylfaen"/>
          <w:b/>
          <w:sz w:val="22"/>
          <w:szCs w:val="22"/>
        </w:rPr>
      </w:pPr>
    </w:p>
    <w:p w14:paraId="0948E8D8" w14:textId="77777777" w:rsidR="009B52A4" w:rsidRDefault="009B52A4" w:rsidP="00552AAE">
      <w:pPr>
        <w:jc w:val="both"/>
        <w:rPr>
          <w:rFonts w:ascii="Sylfaen" w:hAnsi="Sylfaen" w:cs="Sylfaen"/>
          <w:b/>
          <w:sz w:val="22"/>
          <w:szCs w:val="22"/>
        </w:rPr>
      </w:pPr>
    </w:p>
    <w:p w14:paraId="4D1968DB" w14:textId="77777777" w:rsidR="009B52A4" w:rsidRDefault="009B52A4" w:rsidP="00552AAE">
      <w:pPr>
        <w:jc w:val="both"/>
      </w:pPr>
      <w:r>
        <w:rPr>
          <w:rFonts w:ascii="Sylfaen" w:hAnsi="Sylfaen" w:cs="Sylfaen"/>
          <w:sz w:val="22"/>
          <w:szCs w:val="22"/>
        </w:rPr>
        <w:t xml:space="preserve">SPIS TREŚCI: </w:t>
      </w:r>
    </w:p>
    <w:p w14:paraId="62D870D9" w14:textId="77777777" w:rsidR="009B52A4" w:rsidRDefault="009B52A4" w:rsidP="00552AAE">
      <w:pPr>
        <w:jc w:val="both"/>
        <w:rPr>
          <w:rFonts w:ascii="Sylfaen" w:hAnsi="Sylfaen" w:cs="Sylfaen"/>
          <w:sz w:val="22"/>
          <w:szCs w:val="22"/>
        </w:rPr>
      </w:pPr>
    </w:p>
    <w:p w14:paraId="246E2620" w14:textId="77777777" w:rsidR="009B52A4" w:rsidRDefault="009B52A4" w:rsidP="00552AAE">
      <w:pPr>
        <w:pStyle w:val="BalloonText1"/>
        <w:tabs>
          <w:tab w:val="left" w:pos="480"/>
          <w:tab w:val="right" w:leader="dot" w:pos="9771"/>
        </w:tabs>
      </w:pPr>
      <w:r>
        <w:fldChar w:fldCharType="begin"/>
      </w:r>
      <w:r>
        <w:instrText xml:space="preserve"> TOC \h \z \t "Akapit z listą1;1;Nagłówek spisu treści;1" </w:instrText>
      </w:r>
      <w:r>
        <w:fldChar w:fldCharType="separate"/>
      </w:r>
      <w:hyperlink w:anchor="__RefHeading___Toc80972104" w:history="1">
        <w:r>
          <w:rPr>
            <w:rFonts w:ascii="Sylfaen" w:hAnsi="Sylfaen" w:cs="Sylfaen"/>
            <w:sz w:val="22"/>
            <w:szCs w:val="22"/>
            <w:lang w:eastAsia="pl-PL"/>
          </w:rPr>
          <w:t>1.</w:t>
        </w:r>
        <w:r>
          <w:rPr>
            <w:rFonts w:ascii="Sylfaen" w:eastAsia="Times New Roman" w:hAnsi="Sylfaen" w:cs="Sylfaen"/>
            <w:kern w:val="0"/>
            <w:sz w:val="22"/>
            <w:szCs w:val="22"/>
            <w:lang w:eastAsia="pl-PL" w:bidi="ar-SA"/>
          </w:rPr>
          <w:tab/>
        </w:r>
        <w:r>
          <w:rPr>
            <w:rFonts w:ascii="Sylfaen" w:hAnsi="Sylfaen" w:cs="Sylfaen"/>
            <w:sz w:val="22"/>
            <w:szCs w:val="22"/>
            <w:lang w:eastAsia="pl-PL"/>
          </w:rPr>
          <w:t>Nazwa i adres zamawiającego dane kontaktowe</w:t>
        </w:r>
        <w:r>
          <w:rPr>
            <w:rFonts w:ascii="Sylfaen" w:hAnsi="Sylfaen" w:cs="Sylfaen"/>
            <w:sz w:val="22"/>
            <w:szCs w:val="22"/>
            <w:lang w:eastAsia="pl-PL"/>
          </w:rPr>
          <w:tab/>
        </w:r>
      </w:hyperlink>
    </w:p>
    <w:p w14:paraId="30B965AE" w14:textId="77777777" w:rsidR="009B52A4" w:rsidRDefault="009B52A4" w:rsidP="00552AAE">
      <w:pPr>
        <w:pStyle w:val="BalloonText1"/>
        <w:tabs>
          <w:tab w:val="left" w:pos="480"/>
          <w:tab w:val="right" w:leader="dot" w:pos="9771"/>
        </w:tabs>
      </w:pPr>
      <w:hyperlink w:anchor="__RefHeading___Toc80972105" w:history="1">
        <w:r>
          <w:rPr>
            <w:rFonts w:ascii="Sylfaen" w:hAnsi="Sylfaen" w:cs="Sylfaen"/>
            <w:sz w:val="22"/>
            <w:szCs w:val="22"/>
            <w:lang w:eastAsia="pl-PL"/>
          </w:rPr>
          <w:t>2.</w:t>
        </w:r>
        <w:r>
          <w:rPr>
            <w:rFonts w:ascii="Sylfaen" w:eastAsia="Times New Roman" w:hAnsi="Sylfaen" w:cs="Sylfaen"/>
            <w:kern w:val="0"/>
            <w:sz w:val="22"/>
            <w:szCs w:val="22"/>
            <w:lang w:eastAsia="pl-PL" w:bidi="ar-SA"/>
          </w:rPr>
          <w:tab/>
        </w:r>
        <w:r>
          <w:rPr>
            <w:rFonts w:ascii="Sylfaen" w:hAnsi="Sylfaen" w:cs="Sylfaen"/>
            <w:sz w:val="22"/>
            <w:szCs w:val="22"/>
            <w:lang w:eastAsia="pl-PL"/>
          </w:rPr>
          <w:t>Definicje/podstawy prawne.</w:t>
        </w:r>
        <w:r>
          <w:rPr>
            <w:rFonts w:ascii="Sylfaen" w:hAnsi="Sylfaen" w:cs="Sylfaen"/>
            <w:sz w:val="22"/>
            <w:szCs w:val="22"/>
            <w:lang w:eastAsia="pl-PL"/>
          </w:rPr>
          <w:tab/>
        </w:r>
      </w:hyperlink>
    </w:p>
    <w:p w14:paraId="537E85B3" w14:textId="77777777" w:rsidR="009B52A4" w:rsidRDefault="009B52A4" w:rsidP="00552AAE">
      <w:pPr>
        <w:pStyle w:val="BalloonText1"/>
        <w:tabs>
          <w:tab w:val="left" w:pos="480"/>
          <w:tab w:val="right" w:leader="dot" w:pos="9771"/>
        </w:tabs>
      </w:pPr>
      <w:hyperlink w:anchor="__RefHeading___Toc80972106" w:history="1">
        <w:r>
          <w:rPr>
            <w:rFonts w:ascii="Sylfaen" w:hAnsi="Sylfaen" w:cs="Sylfaen"/>
            <w:sz w:val="22"/>
            <w:szCs w:val="22"/>
            <w:lang w:eastAsia="pl-PL"/>
          </w:rPr>
          <w:t>3.</w:t>
        </w:r>
        <w:r>
          <w:rPr>
            <w:rFonts w:ascii="Sylfaen" w:eastAsia="Times New Roman" w:hAnsi="Sylfaen" w:cs="Sylfaen"/>
            <w:kern w:val="0"/>
            <w:sz w:val="22"/>
            <w:szCs w:val="22"/>
            <w:lang w:eastAsia="pl-PL" w:bidi="ar-SA"/>
          </w:rPr>
          <w:tab/>
        </w:r>
        <w:r>
          <w:rPr>
            <w:rFonts w:ascii="Sylfaen" w:hAnsi="Sylfaen" w:cs="Sylfaen"/>
            <w:sz w:val="22"/>
            <w:szCs w:val="22"/>
            <w:lang w:eastAsia="pl-PL"/>
          </w:rPr>
          <w:t>Tryb udzielania zamówienia.</w:t>
        </w:r>
        <w:r>
          <w:rPr>
            <w:rFonts w:ascii="Sylfaen" w:hAnsi="Sylfaen" w:cs="Sylfaen"/>
            <w:sz w:val="22"/>
            <w:szCs w:val="22"/>
            <w:lang w:eastAsia="pl-PL"/>
          </w:rPr>
          <w:tab/>
        </w:r>
      </w:hyperlink>
    </w:p>
    <w:p w14:paraId="37DBF46D" w14:textId="77777777" w:rsidR="009B52A4" w:rsidRDefault="009B52A4" w:rsidP="00552AAE">
      <w:pPr>
        <w:pStyle w:val="BalloonText1"/>
        <w:tabs>
          <w:tab w:val="left" w:pos="480"/>
          <w:tab w:val="right" w:leader="dot" w:pos="9771"/>
        </w:tabs>
      </w:pPr>
      <w:hyperlink w:anchor="__RefHeading___Toc80972107" w:history="1">
        <w:r>
          <w:rPr>
            <w:rFonts w:ascii="Sylfaen" w:hAnsi="Sylfaen" w:cs="Sylfaen"/>
            <w:sz w:val="22"/>
            <w:szCs w:val="22"/>
            <w:lang w:eastAsia="pl-PL"/>
          </w:rPr>
          <w:t>4.</w:t>
        </w:r>
        <w:r>
          <w:rPr>
            <w:rFonts w:ascii="Sylfaen" w:eastAsia="Times New Roman" w:hAnsi="Sylfaen" w:cs="Sylfaen"/>
            <w:kern w:val="0"/>
            <w:sz w:val="22"/>
            <w:szCs w:val="22"/>
            <w:lang w:eastAsia="pl-PL" w:bidi="ar-SA"/>
          </w:rPr>
          <w:tab/>
        </w:r>
        <w:r>
          <w:rPr>
            <w:rFonts w:ascii="Sylfaen" w:hAnsi="Sylfaen" w:cs="Sylfaen"/>
            <w:sz w:val="22"/>
            <w:szCs w:val="22"/>
            <w:lang w:eastAsia="pl-PL"/>
          </w:rPr>
          <w:t>Opis przedmiotu zamówienia.</w:t>
        </w:r>
        <w:r>
          <w:rPr>
            <w:rFonts w:ascii="Sylfaen" w:hAnsi="Sylfaen" w:cs="Sylfaen"/>
            <w:sz w:val="22"/>
            <w:szCs w:val="22"/>
            <w:lang w:eastAsia="pl-PL"/>
          </w:rPr>
          <w:tab/>
        </w:r>
      </w:hyperlink>
    </w:p>
    <w:p w14:paraId="0C3CCF9E" w14:textId="77777777" w:rsidR="009B52A4" w:rsidRDefault="009B52A4" w:rsidP="00552AAE">
      <w:pPr>
        <w:pStyle w:val="BalloonText1"/>
        <w:tabs>
          <w:tab w:val="left" w:pos="480"/>
          <w:tab w:val="right" w:leader="dot" w:pos="9771"/>
        </w:tabs>
      </w:pPr>
      <w:hyperlink w:anchor="__RefHeading___Toc80972108" w:history="1">
        <w:r>
          <w:rPr>
            <w:rFonts w:ascii="Sylfaen" w:hAnsi="Sylfaen" w:cs="Sylfaen"/>
            <w:sz w:val="22"/>
            <w:szCs w:val="22"/>
            <w:lang w:eastAsia="pl-PL"/>
          </w:rPr>
          <w:t>5.</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Informacje ogólne.</w:t>
        </w:r>
        <w:r>
          <w:rPr>
            <w:rFonts w:ascii="Sylfaen" w:hAnsi="Sylfaen" w:cs="Sylfaen"/>
            <w:sz w:val="22"/>
            <w:szCs w:val="22"/>
            <w:lang w:eastAsia="pl-PL"/>
          </w:rPr>
          <w:tab/>
        </w:r>
      </w:hyperlink>
    </w:p>
    <w:p w14:paraId="13F5A7F5" w14:textId="77777777" w:rsidR="009B52A4" w:rsidRDefault="009B52A4" w:rsidP="00552AAE">
      <w:pPr>
        <w:pStyle w:val="BalloonText1"/>
        <w:tabs>
          <w:tab w:val="left" w:pos="480"/>
          <w:tab w:val="right" w:leader="dot" w:pos="9771"/>
        </w:tabs>
      </w:pPr>
      <w:hyperlink w:anchor="__RefHeading___Toc80972109" w:history="1">
        <w:r>
          <w:rPr>
            <w:rFonts w:ascii="Sylfaen" w:hAnsi="Sylfaen" w:cs="Sylfaen"/>
            <w:sz w:val="22"/>
            <w:szCs w:val="22"/>
            <w:lang w:eastAsia="pl-PL"/>
          </w:rPr>
          <w:t>6.</w:t>
        </w:r>
        <w:r>
          <w:rPr>
            <w:rFonts w:ascii="Sylfaen" w:eastAsia="Times New Roman" w:hAnsi="Sylfaen" w:cs="Sylfaen"/>
            <w:kern w:val="0"/>
            <w:sz w:val="22"/>
            <w:szCs w:val="22"/>
            <w:lang w:eastAsia="pl-PL" w:bidi="ar-SA"/>
          </w:rPr>
          <w:tab/>
        </w:r>
        <w:r>
          <w:rPr>
            <w:rFonts w:ascii="Sylfaen" w:hAnsi="Sylfaen" w:cs="Sylfaen"/>
            <w:sz w:val="22"/>
            <w:szCs w:val="22"/>
            <w:lang w:eastAsia="pl-PL"/>
          </w:rPr>
          <w:t>Zamówienia częściowe.</w:t>
        </w:r>
        <w:r>
          <w:rPr>
            <w:rFonts w:ascii="Sylfaen" w:hAnsi="Sylfaen" w:cs="Sylfaen"/>
            <w:sz w:val="22"/>
            <w:szCs w:val="22"/>
            <w:lang w:eastAsia="pl-PL"/>
          </w:rPr>
          <w:tab/>
        </w:r>
      </w:hyperlink>
    </w:p>
    <w:p w14:paraId="52392763" w14:textId="77777777" w:rsidR="009B52A4" w:rsidRDefault="009B52A4" w:rsidP="00552AAE">
      <w:pPr>
        <w:pStyle w:val="BalloonText1"/>
        <w:tabs>
          <w:tab w:val="left" w:pos="480"/>
          <w:tab w:val="right" w:leader="dot" w:pos="9771"/>
        </w:tabs>
      </w:pPr>
      <w:hyperlink w:anchor="__RefHeading___Toc80972110" w:history="1">
        <w:r>
          <w:rPr>
            <w:rFonts w:ascii="Sylfaen" w:hAnsi="Sylfaen" w:cs="Sylfaen"/>
            <w:sz w:val="22"/>
            <w:szCs w:val="22"/>
            <w:lang w:eastAsia="pl-PL"/>
          </w:rPr>
          <w:t>7.</w:t>
        </w:r>
        <w:r>
          <w:rPr>
            <w:rFonts w:ascii="Sylfaen" w:eastAsia="Times New Roman" w:hAnsi="Sylfaen" w:cs="Sylfaen"/>
            <w:kern w:val="0"/>
            <w:sz w:val="22"/>
            <w:szCs w:val="22"/>
            <w:lang w:eastAsia="pl-PL" w:bidi="ar-SA"/>
          </w:rPr>
          <w:tab/>
        </w:r>
        <w:r>
          <w:rPr>
            <w:rFonts w:ascii="Sylfaen" w:hAnsi="Sylfaen" w:cs="Sylfaen"/>
            <w:sz w:val="22"/>
            <w:szCs w:val="22"/>
            <w:lang w:eastAsia="pl-PL"/>
          </w:rPr>
          <w:t>Termin wykonania zamówienia.</w:t>
        </w:r>
        <w:r>
          <w:rPr>
            <w:rFonts w:ascii="Sylfaen" w:hAnsi="Sylfaen" w:cs="Sylfaen"/>
            <w:sz w:val="22"/>
            <w:szCs w:val="22"/>
            <w:lang w:eastAsia="pl-PL"/>
          </w:rPr>
          <w:tab/>
        </w:r>
      </w:hyperlink>
    </w:p>
    <w:p w14:paraId="75A8E272" w14:textId="77777777" w:rsidR="009B52A4" w:rsidRDefault="009B52A4" w:rsidP="00552AAE">
      <w:pPr>
        <w:pStyle w:val="BalloonText1"/>
        <w:tabs>
          <w:tab w:val="left" w:pos="480"/>
          <w:tab w:val="right" w:leader="dot" w:pos="9771"/>
        </w:tabs>
      </w:pPr>
      <w:hyperlink w:anchor="__RefHeading___Toc80972111" w:history="1">
        <w:r>
          <w:rPr>
            <w:rFonts w:ascii="Sylfaen" w:hAnsi="Sylfaen" w:cs="Sylfaen"/>
            <w:sz w:val="22"/>
            <w:szCs w:val="22"/>
            <w:lang w:eastAsia="pl-PL"/>
          </w:rPr>
          <w:t>8.</w:t>
        </w:r>
        <w:r>
          <w:rPr>
            <w:rFonts w:ascii="Sylfaen" w:eastAsia="Times New Roman" w:hAnsi="Sylfaen" w:cs="Sylfaen"/>
            <w:kern w:val="0"/>
            <w:sz w:val="22"/>
            <w:szCs w:val="22"/>
            <w:lang w:eastAsia="pl-PL" w:bidi="ar-SA"/>
          </w:rPr>
          <w:tab/>
        </w:r>
        <w:r>
          <w:rPr>
            <w:rFonts w:ascii="Sylfaen" w:hAnsi="Sylfaen" w:cs="Sylfaen"/>
            <w:sz w:val="22"/>
            <w:szCs w:val="22"/>
            <w:lang w:eastAsia="pl-PL"/>
          </w:rPr>
          <w:t>Warunki udziału w postępowaniu.</w:t>
        </w:r>
        <w:r>
          <w:rPr>
            <w:rFonts w:ascii="Sylfaen" w:hAnsi="Sylfaen" w:cs="Sylfaen"/>
            <w:sz w:val="22"/>
            <w:szCs w:val="22"/>
            <w:lang w:eastAsia="pl-PL"/>
          </w:rPr>
          <w:tab/>
        </w:r>
      </w:hyperlink>
    </w:p>
    <w:p w14:paraId="6B041550" w14:textId="77777777" w:rsidR="009B52A4" w:rsidRDefault="009B52A4" w:rsidP="00552AAE">
      <w:pPr>
        <w:pStyle w:val="BalloonText1"/>
        <w:tabs>
          <w:tab w:val="left" w:pos="480"/>
          <w:tab w:val="right" w:leader="dot" w:pos="9771"/>
        </w:tabs>
      </w:pPr>
      <w:hyperlink w:anchor="__RefHeading___Toc80972112" w:history="1">
        <w:r>
          <w:rPr>
            <w:rFonts w:ascii="Sylfaen" w:hAnsi="Sylfaen" w:cs="Sylfaen"/>
            <w:sz w:val="22"/>
            <w:szCs w:val="22"/>
            <w:lang w:eastAsia="pl-PL"/>
          </w:rPr>
          <w:t>9.</w:t>
        </w:r>
        <w:r>
          <w:rPr>
            <w:rFonts w:ascii="Sylfaen" w:eastAsia="Times New Roman" w:hAnsi="Sylfaen" w:cs="Sylfaen"/>
            <w:kern w:val="0"/>
            <w:sz w:val="22"/>
            <w:szCs w:val="22"/>
            <w:lang w:eastAsia="pl-PL" w:bidi="ar-SA"/>
          </w:rPr>
          <w:tab/>
        </w:r>
        <w:r>
          <w:rPr>
            <w:rFonts w:ascii="Sylfaen" w:hAnsi="Sylfaen" w:cs="Sylfaen"/>
            <w:sz w:val="22"/>
            <w:szCs w:val="22"/>
            <w:lang w:eastAsia="pl-PL"/>
          </w:rPr>
          <w:t>Podstawy wykluczenia z postępowania.</w:t>
        </w:r>
        <w:r>
          <w:rPr>
            <w:rFonts w:ascii="Sylfaen" w:hAnsi="Sylfaen" w:cs="Sylfaen"/>
            <w:sz w:val="22"/>
            <w:szCs w:val="22"/>
            <w:lang w:eastAsia="pl-PL"/>
          </w:rPr>
          <w:tab/>
        </w:r>
      </w:hyperlink>
    </w:p>
    <w:p w14:paraId="16B29F77" w14:textId="77777777" w:rsidR="009B52A4" w:rsidRDefault="009B52A4" w:rsidP="00552AAE">
      <w:pPr>
        <w:pStyle w:val="BalloonText1"/>
        <w:tabs>
          <w:tab w:val="left" w:pos="0"/>
          <w:tab w:val="right" w:leader="dot" w:pos="9771"/>
        </w:tabs>
        <w:ind w:hanging="480"/>
      </w:pPr>
      <w:hyperlink w:anchor="__RefHeading___Toc80972113" w:history="1">
        <w:r>
          <w:rPr>
            <w:rFonts w:ascii="Sylfaen" w:hAnsi="Sylfaen" w:cs="Sylfaen"/>
            <w:sz w:val="22"/>
            <w:szCs w:val="22"/>
            <w:lang w:eastAsia="pl-PL"/>
          </w:rPr>
          <w:t>10.</w:t>
        </w:r>
        <w:r>
          <w:rPr>
            <w:rFonts w:ascii="Sylfaen" w:eastAsia="Times New Roman" w:hAnsi="Sylfaen" w:cs="Sylfaen"/>
            <w:kern w:val="0"/>
            <w:sz w:val="22"/>
            <w:szCs w:val="22"/>
            <w:lang w:eastAsia="pl-PL" w:bidi="ar-SA"/>
          </w:rPr>
          <w:tab/>
        </w:r>
        <w:r>
          <w:rPr>
            <w:rFonts w:ascii="Sylfaen" w:hAnsi="Sylfaen" w:cs="Sylfaen"/>
            <w:sz w:val="22"/>
            <w:szCs w:val="22"/>
            <w:lang w:eastAsia="pl-PL"/>
          </w:rPr>
          <w:t>Oświadczenia i dokumenty, jakie zobowiązani są dostarczyć wykonawcy w celu potwierdzenia spełnienia warunków udziału w postępowaniu oraz wykazania braku podstaw wykluczenia (podmiotowe środki dowodowe).</w:t>
        </w:r>
        <w:r>
          <w:rPr>
            <w:rFonts w:ascii="Sylfaen" w:hAnsi="Sylfaen" w:cs="Sylfaen"/>
            <w:sz w:val="22"/>
            <w:szCs w:val="22"/>
            <w:lang w:eastAsia="pl-PL"/>
          </w:rPr>
          <w:tab/>
        </w:r>
      </w:hyperlink>
    </w:p>
    <w:p w14:paraId="5D9C6661" w14:textId="77777777" w:rsidR="009B52A4" w:rsidRDefault="009B52A4" w:rsidP="00552AAE">
      <w:pPr>
        <w:pStyle w:val="BalloonText1"/>
        <w:tabs>
          <w:tab w:val="left" w:pos="480"/>
          <w:tab w:val="right" w:leader="dot" w:pos="9771"/>
        </w:tabs>
        <w:ind w:hanging="480"/>
      </w:pPr>
      <w:hyperlink w:anchor="__RefHeading___Toc80972114" w:history="1">
        <w:r>
          <w:rPr>
            <w:rFonts w:ascii="Sylfaen" w:hAnsi="Sylfaen" w:cs="Sylfaen"/>
            <w:sz w:val="22"/>
            <w:szCs w:val="22"/>
            <w:lang w:eastAsia="pl-PL"/>
          </w:rPr>
          <w:t>11.</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Informacja dla wykonawców polegających na zasobach innych podmiotów na zasadach określonych w art. 118 u.p.z.p</w:t>
        </w:r>
        <w:r>
          <w:rPr>
            <w:rFonts w:ascii="Sylfaen" w:hAnsi="Sylfaen" w:cs="Sylfaen"/>
            <w:sz w:val="22"/>
            <w:szCs w:val="22"/>
            <w:lang w:eastAsia="pl-PL"/>
          </w:rPr>
          <w:tab/>
        </w:r>
      </w:hyperlink>
    </w:p>
    <w:p w14:paraId="54108263" w14:textId="77777777" w:rsidR="009B52A4" w:rsidRDefault="009B52A4" w:rsidP="00552AAE">
      <w:pPr>
        <w:pStyle w:val="BalloonText1"/>
        <w:tabs>
          <w:tab w:val="left" w:pos="480"/>
          <w:tab w:val="right" w:leader="dot" w:pos="9771"/>
        </w:tabs>
      </w:pPr>
      <w:hyperlink w:anchor="__RefHeading___Toc80972115" w:history="1">
        <w:r>
          <w:rPr>
            <w:rFonts w:ascii="Sylfaen" w:hAnsi="Sylfaen" w:cs="Sylfaen"/>
            <w:sz w:val="22"/>
            <w:szCs w:val="22"/>
            <w:lang w:eastAsia="pl-PL"/>
          </w:rPr>
          <w:t>12.</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Informacja dla wykonawców wspólnie ubiegających się o udzielenie zamówienia.</w:t>
        </w:r>
        <w:r>
          <w:rPr>
            <w:rFonts w:ascii="Sylfaen" w:hAnsi="Sylfaen" w:cs="Sylfaen"/>
            <w:sz w:val="22"/>
            <w:szCs w:val="22"/>
            <w:lang w:eastAsia="pl-PL"/>
          </w:rPr>
          <w:tab/>
        </w:r>
      </w:hyperlink>
    </w:p>
    <w:p w14:paraId="1866E011" w14:textId="77777777" w:rsidR="009B52A4" w:rsidRDefault="009B52A4" w:rsidP="00552AAE">
      <w:pPr>
        <w:pStyle w:val="BalloonText1"/>
        <w:tabs>
          <w:tab w:val="left" w:pos="480"/>
          <w:tab w:val="right" w:leader="dot" w:pos="9771"/>
        </w:tabs>
      </w:pPr>
      <w:hyperlink w:anchor="__RefHeading___Toc80972116" w:history="1">
        <w:r>
          <w:rPr>
            <w:rFonts w:ascii="Sylfaen" w:hAnsi="Sylfaen" w:cs="Sylfaen"/>
            <w:sz w:val="22"/>
            <w:szCs w:val="22"/>
            <w:lang w:eastAsia="pl-PL"/>
          </w:rPr>
          <w:t>13.</w:t>
        </w:r>
        <w:r>
          <w:rPr>
            <w:rFonts w:ascii="Sylfaen" w:eastAsia="Times New Roman" w:hAnsi="Sylfaen" w:cs="Sylfaen"/>
            <w:kern w:val="0"/>
            <w:sz w:val="22"/>
            <w:szCs w:val="22"/>
            <w:lang w:eastAsia="pl-PL" w:bidi="ar-SA"/>
          </w:rPr>
          <w:tab/>
        </w:r>
      </w:hyperlink>
      <w:hyperlink w:anchor="__RefHeading___Toc80972117" w:history="1">
        <w:r>
          <w:rPr>
            <w:rFonts w:ascii="Sylfaen" w:hAnsi="Sylfaen" w:cs="Sylfaen"/>
            <w:sz w:val="22"/>
            <w:szCs w:val="22"/>
            <w:lang w:eastAsia="pl-PL"/>
          </w:rPr>
          <w:t>Wadium.</w:t>
        </w:r>
        <w:r>
          <w:rPr>
            <w:rFonts w:ascii="Sylfaen" w:hAnsi="Sylfaen" w:cs="Sylfaen"/>
            <w:sz w:val="22"/>
            <w:szCs w:val="22"/>
            <w:lang w:eastAsia="pl-PL"/>
          </w:rPr>
          <w:tab/>
        </w:r>
      </w:hyperlink>
    </w:p>
    <w:p w14:paraId="3DAEA652" w14:textId="77777777" w:rsidR="009B52A4" w:rsidRDefault="009B52A4" w:rsidP="00552AAE">
      <w:pPr>
        <w:pStyle w:val="BalloonText1"/>
        <w:tabs>
          <w:tab w:val="left" w:pos="480"/>
          <w:tab w:val="right" w:leader="dot" w:pos="9771"/>
        </w:tabs>
      </w:pPr>
      <w:hyperlink w:anchor="__RefHeading___Toc80972118" w:history="1">
        <w:r>
          <w:rPr>
            <w:rFonts w:ascii="Sylfaen" w:hAnsi="Sylfaen" w:cs="Sylfaen"/>
            <w:sz w:val="22"/>
            <w:szCs w:val="22"/>
            <w:lang w:eastAsia="pl-PL"/>
          </w:rPr>
          <w:t>14.</w:t>
        </w:r>
        <w:r>
          <w:rPr>
            <w:rFonts w:ascii="Sylfaen" w:eastAsia="Times New Roman" w:hAnsi="Sylfaen" w:cs="Sylfaen"/>
            <w:kern w:val="0"/>
            <w:sz w:val="22"/>
            <w:szCs w:val="22"/>
            <w:lang w:eastAsia="pl-PL" w:bidi="ar-SA"/>
          </w:rPr>
          <w:tab/>
        </w:r>
        <w:r>
          <w:rPr>
            <w:rFonts w:ascii="Sylfaen" w:hAnsi="Sylfaen" w:cs="Sylfaen"/>
            <w:sz w:val="22"/>
            <w:szCs w:val="22"/>
            <w:lang w:eastAsia="pl-PL"/>
          </w:rPr>
          <w:t>Wymagania dotyczące zabezpieczenia należytego wykonania umowy.</w:t>
        </w:r>
        <w:r>
          <w:rPr>
            <w:rFonts w:ascii="Sylfaen" w:hAnsi="Sylfaen" w:cs="Sylfaen"/>
            <w:sz w:val="22"/>
            <w:szCs w:val="22"/>
            <w:lang w:eastAsia="pl-PL"/>
          </w:rPr>
          <w:tab/>
        </w:r>
      </w:hyperlink>
    </w:p>
    <w:p w14:paraId="702F6FD4" w14:textId="77777777" w:rsidR="009B52A4" w:rsidRDefault="009B52A4" w:rsidP="00552AAE">
      <w:pPr>
        <w:pStyle w:val="BalloonText1"/>
        <w:tabs>
          <w:tab w:val="left" w:pos="480"/>
          <w:tab w:val="right" w:leader="dot" w:pos="9771"/>
        </w:tabs>
      </w:pPr>
      <w:hyperlink w:anchor="__RefHeading___Toc80972119" w:history="1">
        <w:r>
          <w:rPr>
            <w:rFonts w:ascii="Sylfaen" w:hAnsi="Sylfaen" w:cs="Sylfaen"/>
            <w:sz w:val="22"/>
            <w:szCs w:val="22"/>
            <w:lang w:eastAsia="pl-PL"/>
          </w:rPr>
          <w:t>15.</w:t>
        </w:r>
        <w:r>
          <w:rPr>
            <w:rFonts w:ascii="Sylfaen" w:eastAsia="Times New Roman" w:hAnsi="Sylfaen" w:cs="Sylfaen"/>
            <w:kern w:val="0"/>
            <w:sz w:val="22"/>
            <w:szCs w:val="22"/>
            <w:lang w:eastAsia="pl-PL" w:bidi="ar-SA"/>
          </w:rPr>
          <w:tab/>
        </w:r>
        <w:r>
          <w:rPr>
            <w:rFonts w:ascii="Sylfaen" w:hAnsi="Sylfaen" w:cs="Sylfaen"/>
            <w:sz w:val="22"/>
            <w:szCs w:val="22"/>
            <w:lang w:eastAsia="pl-PL"/>
          </w:rPr>
          <w:t>Opis sposobu przygotowania oferty.</w:t>
        </w:r>
        <w:r>
          <w:rPr>
            <w:rFonts w:ascii="Sylfaen" w:hAnsi="Sylfaen" w:cs="Sylfaen"/>
            <w:sz w:val="22"/>
            <w:szCs w:val="22"/>
            <w:lang w:eastAsia="pl-PL"/>
          </w:rPr>
          <w:tab/>
        </w:r>
      </w:hyperlink>
    </w:p>
    <w:p w14:paraId="66E20243" w14:textId="77777777" w:rsidR="009B52A4" w:rsidRDefault="009B52A4" w:rsidP="00552AAE">
      <w:pPr>
        <w:pStyle w:val="BalloonText1"/>
        <w:tabs>
          <w:tab w:val="left" w:pos="480"/>
          <w:tab w:val="right" w:leader="dot" w:pos="9771"/>
        </w:tabs>
      </w:pPr>
      <w:hyperlink w:anchor="__RefHeading___Toc80972120" w:history="1">
        <w:r>
          <w:rPr>
            <w:rFonts w:ascii="Sylfaen" w:hAnsi="Sylfaen" w:cs="Sylfaen"/>
            <w:sz w:val="22"/>
            <w:szCs w:val="22"/>
            <w:lang w:eastAsia="pl-PL"/>
          </w:rPr>
          <w:t>16.</w:t>
        </w:r>
        <w:r>
          <w:rPr>
            <w:rFonts w:ascii="Sylfaen" w:eastAsia="Times New Roman" w:hAnsi="Sylfaen" w:cs="Sylfaen"/>
            <w:kern w:val="0"/>
            <w:sz w:val="22"/>
            <w:szCs w:val="22"/>
            <w:lang w:eastAsia="pl-PL" w:bidi="ar-SA"/>
          </w:rPr>
          <w:tab/>
        </w:r>
        <w:r>
          <w:rPr>
            <w:rFonts w:ascii="Sylfaen" w:hAnsi="Sylfaen" w:cs="Sylfaen"/>
            <w:sz w:val="22"/>
            <w:szCs w:val="22"/>
            <w:lang w:eastAsia="pl-PL"/>
          </w:rPr>
          <w:t>Sposób oraz termin składania i otwarcia ofert.</w:t>
        </w:r>
        <w:r>
          <w:rPr>
            <w:rFonts w:ascii="Sylfaen" w:hAnsi="Sylfaen" w:cs="Sylfaen"/>
            <w:sz w:val="22"/>
            <w:szCs w:val="22"/>
            <w:lang w:eastAsia="pl-PL"/>
          </w:rPr>
          <w:tab/>
        </w:r>
      </w:hyperlink>
    </w:p>
    <w:p w14:paraId="077DB410" w14:textId="77777777" w:rsidR="009B52A4" w:rsidRDefault="009B52A4" w:rsidP="00552AAE">
      <w:pPr>
        <w:pStyle w:val="BalloonText1"/>
        <w:tabs>
          <w:tab w:val="left" w:pos="480"/>
          <w:tab w:val="right" w:leader="dot" w:pos="9771"/>
        </w:tabs>
      </w:pPr>
      <w:hyperlink w:anchor="__RefHeading___Toc80972121" w:history="1">
        <w:r>
          <w:rPr>
            <w:rFonts w:ascii="Sylfaen" w:hAnsi="Sylfaen" w:cs="Sylfaen"/>
            <w:sz w:val="22"/>
            <w:szCs w:val="22"/>
            <w:lang w:eastAsia="pl-PL"/>
          </w:rPr>
          <w:t>17.</w:t>
        </w:r>
        <w:r>
          <w:rPr>
            <w:rFonts w:ascii="Sylfaen" w:eastAsia="Times New Roman" w:hAnsi="Sylfaen" w:cs="Sylfaen"/>
            <w:kern w:val="0"/>
            <w:sz w:val="22"/>
            <w:szCs w:val="22"/>
            <w:lang w:eastAsia="pl-PL" w:bidi="ar-SA"/>
          </w:rPr>
          <w:tab/>
        </w:r>
        <w:r>
          <w:rPr>
            <w:rFonts w:ascii="Sylfaen" w:hAnsi="Sylfaen" w:cs="Sylfaen"/>
            <w:sz w:val="22"/>
            <w:szCs w:val="22"/>
            <w:lang w:eastAsia="pl-PL"/>
          </w:rPr>
          <w:t>Termin związania z ofertą.</w:t>
        </w:r>
        <w:r>
          <w:rPr>
            <w:rFonts w:ascii="Sylfaen" w:hAnsi="Sylfaen" w:cs="Sylfaen"/>
            <w:sz w:val="22"/>
            <w:szCs w:val="22"/>
            <w:lang w:eastAsia="pl-PL"/>
          </w:rPr>
          <w:tab/>
        </w:r>
      </w:hyperlink>
    </w:p>
    <w:p w14:paraId="7C71769E" w14:textId="77777777" w:rsidR="009B52A4" w:rsidRDefault="009B52A4" w:rsidP="00552AAE">
      <w:pPr>
        <w:pStyle w:val="BalloonText1"/>
        <w:tabs>
          <w:tab w:val="left" w:pos="480"/>
          <w:tab w:val="right" w:leader="dot" w:pos="9771"/>
        </w:tabs>
      </w:pPr>
      <w:hyperlink w:anchor="__RefHeading___Toc80972122" w:history="1">
        <w:r>
          <w:rPr>
            <w:rFonts w:ascii="Sylfaen" w:hAnsi="Sylfaen" w:cs="Sylfaen"/>
            <w:sz w:val="22"/>
            <w:szCs w:val="22"/>
            <w:lang w:eastAsia="pl-PL"/>
          </w:rPr>
          <w:t>18.</w:t>
        </w:r>
        <w:r>
          <w:rPr>
            <w:rFonts w:ascii="Sylfaen" w:eastAsia="Times New Roman" w:hAnsi="Sylfaen" w:cs="Sylfaen"/>
            <w:kern w:val="0"/>
            <w:sz w:val="22"/>
            <w:szCs w:val="22"/>
            <w:lang w:eastAsia="pl-PL" w:bidi="ar-SA"/>
          </w:rPr>
          <w:tab/>
        </w:r>
        <w:r>
          <w:rPr>
            <w:rFonts w:ascii="Sylfaen" w:hAnsi="Sylfaen" w:cs="Sylfaen"/>
            <w:sz w:val="22"/>
            <w:szCs w:val="22"/>
            <w:lang w:eastAsia="pl-PL"/>
          </w:rPr>
          <w:t>Opis sposobu obliczenia ceny.</w:t>
        </w:r>
        <w:r>
          <w:rPr>
            <w:rFonts w:ascii="Sylfaen" w:hAnsi="Sylfaen" w:cs="Sylfaen"/>
            <w:sz w:val="22"/>
            <w:szCs w:val="22"/>
            <w:lang w:eastAsia="pl-PL"/>
          </w:rPr>
          <w:tab/>
        </w:r>
      </w:hyperlink>
    </w:p>
    <w:p w14:paraId="27E07D11" w14:textId="77777777" w:rsidR="009B52A4" w:rsidRDefault="009B52A4" w:rsidP="00552AAE">
      <w:pPr>
        <w:pStyle w:val="BalloonText1"/>
        <w:tabs>
          <w:tab w:val="left" w:pos="480"/>
          <w:tab w:val="right" w:leader="dot" w:pos="9771"/>
        </w:tabs>
      </w:pPr>
      <w:hyperlink w:anchor="__RefHeading___Toc80972123" w:history="1">
        <w:r>
          <w:rPr>
            <w:rFonts w:ascii="Sylfaen" w:hAnsi="Sylfaen" w:cs="Sylfaen"/>
            <w:sz w:val="22"/>
            <w:szCs w:val="22"/>
            <w:lang w:eastAsia="pl-PL"/>
          </w:rPr>
          <w:t>19.</w:t>
        </w:r>
        <w:r>
          <w:rPr>
            <w:rFonts w:ascii="Sylfaen" w:eastAsia="Times New Roman" w:hAnsi="Sylfaen" w:cs="Sylfaen"/>
            <w:kern w:val="0"/>
            <w:sz w:val="22"/>
            <w:szCs w:val="22"/>
            <w:lang w:eastAsia="pl-PL" w:bidi="ar-SA"/>
          </w:rPr>
          <w:tab/>
        </w:r>
        <w:r>
          <w:rPr>
            <w:rFonts w:ascii="Sylfaen" w:hAnsi="Sylfaen" w:cs="Sylfaen"/>
            <w:sz w:val="22"/>
            <w:szCs w:val="22"/>
            <w:lang w:eastAsia="pl-PL"/>
          </w:rPr>
          <w:t>Kryteria oceny ofert.</w:t>
        </w:r>
        <w:r>
          <w:rPr>
            <w:rFonts w:ascii="Sylfaen" w:hAnsi="Sylfaen" w:cs="Sylfaen"/>
            <w:sz w:val="22"/>
            <w:szCs w:val="22"/>
            <w:lang w:eastAsia="pl-PL"/>
          </w:rPr>
          <w:tab/>
        </w:r>
      </w:hyperlink>
    </w:p>
    <w:p w14:paraId="6A2ABDC7" w14:textId="77777777" w:rsidR="009B52A4" w:rsidRDefault="009B52A4" w:rsidP="00552AAE">
      <w:pPr>
        <w:pStyle w:val="BalloonText1"/>
        <w:tabs>
          <w:tab w:val="left" w:pos="480"/>
          <w:tab w:val="right" w:leader="dot" w:pos="9771"/>
        </w:tabs>
      </w:pPr>
      <w:hyperlink w:anchor="__RefHeading___Toc80972124" w:history="1">
        <w:r>
          <w:rPr>
            <w:rFonts w:ascii="Sylfaen" w:hAnsi="Sylfaen" w:cs="Sylfaen"/>
            <w:sz w:val="22"/>
            <w:szCs w:val="22"/>
            <w:lang w:eastAsia="pl-PL"/>
          </w:rPr>
          <w:t>20.</w:t>
        </w:r>
        <w:r>
          <w:rPr>
            <w:rFonts w:ascii="Sylfaen" w:eastAsia="Times New Roman" w:hAnsi="Sylfaen" w:cs="Sylfaen"/>
            <w:kern w:val="0"/>
            <w:sz w:val="22"/>
            <w:szCs w:val="22"/>
            <w:lang w:eastAsia="pl-PL" w:bidi="ar-SA"/>
          </w:rPr>
          <w:tab/>
        </w:r>
        <w:r>
          <w:rPr>
            <w:rFonts w:ascii="Sylfaen" w:hAnsi="Sylfaen" w:cs="Sylfaen"/>
            <w:sz w:val="22"/>
            <w:szCs w:val="22"/>
            <w:lang w:eastAsia="pl-PL"/>
          </w:rPr>
          <w:t>Tryb oceny ofert.</w:t>
        </w:r>
        <w:r>
          <w:rPr>
            <w:rFonts w:ascii="Sylfaen" w:hAnsi="Sylfaen" w:cs="Sylfaen"/>
            <w:sz w:val="22"/>
            <w:szCs w:val="22"/>
            <w:lang w:eastAsia="pl-PL"/>
          </w:rPr>
          <w:tab/>
        </w:r>
      </w:hyperlink>
    </w:p>
    <w:p w14:paraId="04BF7BE0" w14:textId="77777777" w:rsidR="009B52A4" w:rsidRDefault="009B52A4" w:rsidP="00552AAE">
      <w:pPr>
        <w:pStyle w:val="BalloonText1"/>
        <w:tabs>
          <w:tab w:val="left" w:pos="480"/>
          <w:tab w:val="right" w:leader="dot" w:pos="9771"/>
        </w:tabs>
        <w:ind w:hanging="480"/>
      </w:pPr>
      <w:hyperlink w:anchor="__RefHeading___Toc80972125" w:history="1">
        <w:r>
          <w:rPr>
            <w:rFonts w:ascii="Sylfaen" w:hAnsi="Sylfaen" w:cs="Sylfaen"/>
            <w:sz w:val="22"/>
            <w:szCs w:val="22"/>
            <w:lang w:eastAsia="pl-PL"/>
          </w:rPr>
          <w:t>21.</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Informacje o formalnościach, jakie muszą być dopełnione po wyborze oferty w celu zawarcia umowy w sprawie niniejszego zamówienia.</w:t>
        </w:r>
        <w:r>
          <w:rPr>
            <w:rFonts w:ascii="Sylfaen" w:hAnsi="Sylfaen" w:cs="Sylfaen"/>
            <w:sz w:val="22"/>
            <w:szCs w:val="22"/>
            <w:lang w:eastAsia="pl-PL"/>
          </w:rPr>
          <w:tab/>
        </w:r>
      </w:hyperlink>
    </w:p>
    <w:p w14:paraId="40FFE82A" w14:textId="77777777" w:rsidR="009B52A4" w:rsidRDefault="009B52A4" w:rsidP="00552AAE">
      <w:pPr>
        <w:pStyle w:val="BalloonText1"/>
        <w:tabs>
          <w:tab w:val="left" w:pos="480"/>
          <w:tab w:val="right" w:leader="dot" w:pos="9771"/>
        </w:tabs>
        <w:ind w:hanging="480"/>
      </w:pPr>
      <w:hyperlink w:anchor="__RefHeading___Toc80972126" w:history="1">
        <w:r>
          <w:rPr>
            <w:rFonts w:ascii="Sylfaen" w:hAnsi="Sylfaen" w:cs="Sylfaen"/>
            <w:sz w:val="22"/>
            <w:szCs w:val="22"/>
            <w:lang w:eastAsia="pl-PL"/>
          </w:rPr>
          <w:t>22.</w:t>
        </w:r>
        <w:r>
          <w:rPr>
            <w:rFonts w:ascii="Sylfaen" w:eastAsia="Times New Roman" w:hAnsi="Sylfaen" w:cs="Sylfaen"/>
            <w:kern w:val="0"/>
            <w:sz w:val="22"/>
            <w:szCs w:val="22"/>
            <w:lang w:eastAsia="pl-PL" w:bidi="ar-SA"/>
          </w:rPr>
          <w:tab/>
        </w:r>
        <w:r>
          <w:rPr>
            <w:rFonts w:ascii="Sylfaen" w:hAnsi="Sylfaen" w:cs="Sylfaen"/>
            <w:sz w:val="22"/>
            <w:szCs w:val="22"/>
            <w:lang w:eastAsia="pl-PL"/>
          </w:rPr>
          <w:t>Projektowane postanowienia umowy w sprawie zamówienia publicznego, które zostaną wprowadzone do treści tej umowy.</w:t>
        </w:r>
        <w:r>
          <w:rPr>
            <w:rFonts w:ascii="Sylfaen" w:hAnsi="Sylfaen" w:cs="Sylfaen"/>
            <w:sz w:val="22"/>
            <w:szCs w:val="22"/>
            <w:lang w:eastAsia="pl-PL"/>
          </w:rPr>
          <w:tab/>
        </w:r>
      </w:hyperlink>
    </w:p>
    <w:p w14:paraId="347A580B" w14:textId="77777777" w:rsidR="009B52A4" w:rsidRDefault="009B52A4" w:rsidP="00552AAE">
      <w:pPr>
        <w:pStyle w:val="BalloonText1"/>
        <w:tabs>
          <w:tab w:val="left" w:pos="480"/>
          <w:tab w:val="right" w:leader="dot" w:pos="9771"/>
        </w:tabs>
      </w:pPr>
      <w:hyperlink w:anchor="__RefHeading___Toc80972127" w:history="1">
        <w:r>
          <w:rPr>
            <w:rFonts w:ascii="Sylfaen" w:hAnsi="Sylfaen" w:cs="Sylfaen"/>
            <w:sz w:val="22"/>
            <w:szCs w:val="22"/>
            <w:lang w:eastAsia="pl-PL"/>
          </w:rPr>
          <w:t>23.</w:t>
        </w:r>
        <w:r>
          <w:rPr>
            <w:rFonts w:ascii="Sylfaen" w:eastAsia="Times New Roman" w:hAnsi="Sylfaen" w:cs="Sylfaen"/>
            <w:kern w:val="0"/>
            <w:sz w:val="22"/>
            <w:szCs w:val="22"/>
            <w:lang w:eastAsia="pl-PL" w:bidi="ar-SA"/>
          </w:rPr>
          <w:tab/>
        </w:r>
        <w:r>
          <w:rPr>
            <w:rFonts w:ascii="Sylfaen" w:hAnsi="Sylfaen" w:cs="Sylfaen"/>
            <w:sz w:val="22"/>
            <w:szCs w:val="22"/>
            <w:lang w:eastAsia="pl-PL"/>
          </w:rPr>
          <w:t>Pouczenie o środkach ochrony prawnej przysługujących wykonawcy.</w:t>
        </w:r>
        <w:r>
          <w:rPr>
            <w:rFonts w:ascii="Sylfaen" w:hAnsi="Sylfaen" w:cs="Sylfaen"/>
            <w:sz w:val="22"/>
            <w:szCs w:val="22"/>
            <w:lang w:eastAsia="pl-PL"/>
          </w:rPr>
          <w:tab/>
        </w:r>
      </w:hyperlink>
    </w:p>
    <w:p w14:paraId="54906E18" w14:textId="77777777" w:rsidR="009B52A4" w:rsidRDefault="009B52A4" w:rsidP="00552AAE">
      <w:pPr>
        <w:pStyle w:val="BalloonText1"/>
        <w:tabs>
          <w:tab w:val="left" w:pos="480"/>
          <w:tab w:val="right" w:leader="dot" w:pos="9771"/>
        </w:tabs>
        <w:ind w:hanging="480"/>
      </w:pPr>
      <w:hyperlink w:anchor="__RefHeading___Toc80972128" w:history="1">
        <w:r>
          <w:rPr>
            <w:rFonts w:ascii="Sylfaen" w:hAnsi="Sylfaen" w:cs="Sylfaen"/>
            <w:sz w:val="22"/>
            <w:szCs w:val="22"/>
            <w:lang w:eastAsia="pl-PL"/>
          </w:rPr>
          <w:t>24.</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Informacja o środkach komunikacji elektronicznej, przy użyciu których zamawiający będzie się komunikował z wykonawcami oraz informacje o wymaganiach technicznych i organizacyjnych sporządzania wysyłania i odbierania korespondencji elektronicznej.</w:t>
        </w:r>
        <w:r>
          <w:rPr>
            <w:rFonts w:ascii="Sylfaen" w:hAnsi="Sylfaen" w:cs="Sylfaen"/>
            <w:sz w:val="22"/>
            <w:szCs w:val="22"/>
            <w:lang w:eastAsia="pl-PL"/>
          </w:rPr>
          <w:tab/>
        </w:r>
      </w:hyperlink>
    </w:p>
    <w:p w14:paraId="43DC6F3A" w14:textId="77777777" w:rsidR="009B52A4" w:rsidRDefault="009B52A4" w:rsidP="00552AAE">
      <w:pPr>
        <w:pStyle w:val="BalloonText1"/>
        <w:tabs>
          <w:tab w:val="left" w:pos="480"/>
          <w:tab w:val="right" w:leader="dot" w:pos="9771"/>
        </w:tabs>
        <w:rPr>
          <w:rFonts w:ascii="Sylfaen" w:hAnsi="Sylfaen" w:cs="Sylfaen"/>
          <w:sz w:val="22"/>
          <w:szCs w:val="22"/>
        </w:rPr>
      </w:pPr>
      <w:hyperlink w:anchor="__RefHeading___Toc80972129" w:history="1">
        <w:r>
          <w:rPr>
            <w:rFonts w:ascii="Sylfaen" w:hAnsi="Sylfaen" w:cs="Sylfaen"/>
            <w:sz w:val="22"/>
            <w:szCs w:val="22"/>
            <w:lang w:eastAsia="pl-PL"/>
          </w:rPr>
          <w:t>25.</w:t>
        </w:r>
        <w:r>
          <w:rPr>
            <w:rFonts w:ascii="Sylfaen" w:eastAsia="Times New Roman" w:hAnsi="Sylfaen" w:cs="Sylfaen"/>
            <w:kern w:val="0"/>
            <w:sz w:val="22"/>
            <w:szCs w:val="22"/>
            <w:lang w:eastAsia="pl-PL" w:bidi="ar-SA"/>
          </w:rPr>
          <w:tab/>
        </w:r>
        <w:r>
          <w:rPr>
            <w:rFonts w:ascii="Sylfaen" w:hAnsi="Sylfaen" w:cs="Sylfaen"/>
            <w:sz w:val="22"/>
            <w:szCs w:val="22"/>
            <w:lang w:eastAsia="pl-PL"/>
          </w:rPr>
          <w:t>Podwykonawstwo.</w:t>
        </w:r>
        <w:r>
          <w:rPr>
            <w:rFonts w:ascii="Sylfaen" w:hAnsi="Sylfaen" w:cs="Sylfaen"/>
            <w:sz w:val="22"/>
            <w:szCs w:val="22"/>
            <w:lang w:eastAsia="pl-PL"/>
          </w:rPr>
          <w:tab/>
        </w:r>
      </w:hyperlink>
    </w:p>
    <w:p w14:paraId="7AA3DC1C" w14:textId="77777777" w:rsidR="009B52A4" w:rsidRDefault="009B52A4" w:rsidP="00552AAE">
      <w:r>
        <w:rPr>
          <w:rFonts w:ascii="Sylfaen" w:hAnsi="Sylfaen" w:cs="Sylfaen"/>
          <w:sz w:val="22"/>
          <w:szCs w:val="22"/>
        </w:rPr>
        <w:t>26. Zatrudnienie na podstawie umowy o pracę ……………………………………………………..</w:t>
      </w:r>
    </w:p>
    <w:p w14:paraId="7B40086B" w14:textId="77777777" w:rsidR="009B52A4" w:rsidRDefault="009B52A4" w:rsidP="00552AAE">
      <w:r>
        <w:rPr>
          <w:rFonts w:ascii="Sylfaen" w:eastAsia="Times New Roman" w:hAnsi="Sylfaen" w:cs="Sylfaen"/>
          <w:kern w:val="0"/>
          <w:sz w:val="22"/>
          <w:szCs w:val="22"/>
          <w:lang w:eastAsia="pl-PL" w:bidi="ar-SA"/>
        </w:rPr>
        <w:t xml:space="preserve">27. Klauzula RODO </w:t>
      </w:r>
    </w:p>
    <w:p w14:paraId="628FE096" w14:textId="77777777" w:rsidR="009B52A4" w:rsidRDefault="009B52A4" w:rsidP="00552AAE">
      <w:pPr>
        <w:pStyle w:val="BalloonText1"/>
        <w:tabs>
          <w:tab w:val="left" w:pos="480"/>
          <w:tab w:val="right" w:leader="dot" w:pos="9771"/>
        </w:tabs>
      </w:pPr>
      <w:hyperlink w:anchor="__RefHeading___Toc80972131" w:history="1">
        <w:r>
          <w:rPr>
            <w:rFonts w:ascii="Sylfaen" w:hAnsi="Sylfaen" w:cs="Sylfaen"/>
            <w:sz w:val="22"/>
            <w:szCs w:val="22"/>
            <w:lang w:eastAsia="pl-PL"/>
          </w:rPr>
          <w:t>28.</w:t>
        </w:r>
        <w:r>
          <w:rPr>
            <w:rFonts w:ascii="Sylfaen" w:eastAsia="Times New Roman" w:hAnsi="Sylfaen" w:cs="Sylfaen"/>
            <w:kern w:val="0"/>
            <w:sz w:val="22"/>
            <w:szCs w:val="22"/>
            <w:lang w:eastAsia="pl-PL" w:bidi="ar-SA"/>
          </w:rPr>
          <w:tab/>
        </w:r>
        <w:r>
          <w:rPr>
            <w:rFonts w:ascii="Sylfaen" w:hAnsi="Sylfaen" w:cs="Sylfaen"/>
            <w:sz w:val="22"/>
            <w:szCs w:val="22"/>
            <w:lang w:eastAsia="pl-PL"/>
          </w:rPr>
          <w:t>Wykaz załączników.</w:t>
        </w:r>
        <w:r>
          <w:rPr>
            <w:rFonts w:ascii="Sylfaen" w:hAnsi="Sylfaen" w:cs="Sylfaen"/>
            <w:sz w:val="22"/>
            <w:szCs w:val="22"/>
            <w:lang w:eastAsia="pl-PL"/>
          </w:rPr>
          <w:tab/>
          <w:t>1</w:t>
        </w:r>
      </w:hyperlink>
    </w:p>
    <w:p w14:paraId="44A7D41A" w14:textId="77777777" w:rsidR="009B52A4" w:rsidRDefault="009B52A4" w:rsidP="00552AAE">
      <w:pPr>
        <w:tabs>
          <w:tab w:val="left" w:pos="7703"/>
        </w:tabs>
        <w:rPr>
          <w:rFonts w:ascii="Sylfaen" w:eastAsia="Times New Roman" w:hAnsi="Sylfaen" w:cs="Sylfaen"/>
          <w:kern w:val="0"/>
          <w:sz w:val="22"/>
          <w:szCs w:val="22"/>
          <w:lang w:eastAsia="pl-PL" w:bidi="ar-SA"/>
        </w:rPr>
      </w:pPr>
      <w:r>
        <w:fldChar w:fldCharType="end"/>
      </w:r>
    </w:p>
    <w:p w14:paraId="7580BBB7" w14:textId="77777777" w:rsidR="009B52A4" w:rsidRDefault="009B52A4" w:rsidP="00552AAE">
      <w:pPr>
        <w:tabs>
          <w:tab w:val="left" w:pos="7703"/>
        </w:tabs>
        <w:rPr>
          <w:rFonts w:ascii="Sylfaen" w:eastAsia="Times New Roman" w:hAnsi="Sylfaen" w:cs="Sylfaen"/>
          <w:kern w:val="0"/>
          <w:sz w:val="22"/>
          <w:szCs w:val="22"/>
          <w:lang w:eastAsia="pl-PL" w:bidi="ar-SA"/>
        </w:rPr>
      </w:pPr>
    </w:p>
    <w:p w14:paraId="66AE4640" w14:textId="77777777" w:rsidR="009B52A4" w:rsidRDefault="009B52A4" w:rsidP="00552AAE">
      <w:pPr>
        <w:tabs>
          <w:tab w:val="left" w:pos="7703"/>
        </w:tabs>
        <w:rPr>
          <w:rFonts w:ascii="Sylfaen" w:eastAsia="Times New Roman" w:hAnsi="Sylfaen" w:cs="Sylfaen"/>
          <w:kern w:val="0"/>
          <w:sz w:val="22"/>
          <w:szCs w:val="22"/>
          <w:lang w:eastAsia="pl-PL" w:bidi="ar-SA"/>
        </w:rPr>
      </w:pPr>
    </w:p>
    <w:p w14:paraId="46C9FF4F" w14:textId="77777777" w:rsidR="009B52A4" w:rsidRDefault="009B52A4" w:rsidP="00552AAE">
      <w:pPr>
        <w:tabs>
          <w:tab w:val="left" w:pos="7703"/>
        </w:tabs>
        <w:rPr>
          <w:rFonts w:ascii="Sylfaen" w:hAnsi="Sylfaen" w:cs="Sylfaen"/>
          <w:sz w:val="22"/>
          <w:szCs w:val="22"/>
        </w:rPr>
      </w:pPr>
    </w:p>
    <w:p w14:paraId="4E544F6B" w14:textId="77777777" w:rsidR="009B52A4" w:rsidRDefault="009B52A4" w:rsidP="00552AAE">
      <w:pPr>
        <w:tabs>
          <w:tab w:val="left" w:pos="7703"/>
        </w:tabs>
        <w:rPr>
          <w:rFonts w:ascii="Sylfaen" w:hAnsi="Sylfaen" w:cs="Sylfaen"/>
          <w:sz w:val="22"/>
          <w:szCs w:val="22"/>
        </w:rPr>
      </w:pPr>
    </w:p>
    <w:p w14:paraId="13778DEC" w14:textId="77777777" w:rsidR="009B52A4" w:rsidRDefault="009B52A4" w:rsidP="00552AAE">
      <w:pPr>
        <w:tabs>
          <w:tab w:val="left" w:pos="7703"/>
        </w:tabs>
        <w:rPr>
          <w:rFonts w:ascii="Sylfaen" w:hAnsi="Sylfaen" w:cs="Sylfaen"/>
          <w:sz w:val="22"/>
          <w:szCs w:val="22"/>
        </w:rPr>
      </w:pPr>
    </w:p>
    <w:p w14:paraId="6C8C463D" w14:textId="77777777" w:rsidR="009B52A4" w:rsidRDefault="009B52A4" w:rsidP="00552AAE">
      <w:pPr>
        <w:tabs>
          <w:tab w:val="left" w:pos="7703"/>
        </w:tabs>
        <w:rPr>
          <w:rFonts w:ascii="Sylfaen" w:hAnsi="Sylfaen" w:cs="Sylfaen"/>
          <w:sz w:val="22"/>
          <w:szCs w:val="22"/>
        </w:rPr>
      </w:pPr>
    </w:p>
    <w:p w14:paraId="5C6F7224" w14:textId="77777777" w:rsidR="009B52A4" w:rsidRDefault="009B52A4" w:rsidP="00552AAE">
      <w:pPr>
        <w:tabs>
          <w:tab w:val="left" w:pos="7703"/>
        </w:tabs>
        <w:rPr>
          <w:rFonts w:ascii="Sylfaen" w:hAnsi="Sylfaen" w:cs="Sylfaen"/>
          <w:sz w:val="22"/>
          <w:szCs w:val="22"/>
        </w:rPr>
      </w:pPr>
    </w:p>
    <w:p w14:paraId="3A7AC325" w14:textId="77777777" w:rsidR="009B52A4" w:rsidRDefault="009B52A4" w:rsidP="00552AAE">
      <w:pPr>
        <w:tabs>
          <w:tab w:val="left" w:pos="7703"/>
        </w:tabs>
        <w:rPr>
          <w:rFonts w:ascii="Sylfaen" w:hAnsi="Sylfaen" w:cs="Sylfaen"/>
          <w:sz w:val="22"/>
          <w:szCs w:val="22"/>
        </w:rPr>
      </w:pPr>
    </w:p>
    <w:p w14:paraId="129D23C8" w14:textId="77777777" w:rsidR="009B52A4" w:rsidRDefault="009B52A4" w:rsidP="00552AAE">
      <w:pPr>
        <w:tabs>
          <w:tab w:val="left" w:pos="7703"/>
        </w:tabs>
        <w:rPr>
          <w:rFonts w:ascii="Sylfaen" w:hAnsi="Sylfaen" w:cs="Sylfaen"/>
          <w:sz w:val="22"/>
          <w:szCs w:val="22"/>
        </w:rPr>
      </w:pPr>
    </w:p>
    <w:p w14:paraId="3172721E" w14:textId="77777777" w:rsidR="009B52A4" w:rsidRDefault="009B52A4" w:rsidP="00552AAE">
      <w:pPr>
        <w:tabs>
          <w:tab w:val="left" w:pos="7703"/>
        </w:tabs>
        <w:rPr>
          <w:rFonts w:ascii="Sylfaen" w:hAnsi="Sylfaen" w:cs="Sylfaen"/>
          <w:sz w:val="22"/>
          <w:szCs w:val="22"/>
        </w:rPr>
      </w:pPr>
    </w:p>
    <w:p w14:paraId="0E90C729" w14:textId="77777777" w:rsidR="009B52A4" w:rsidRDefault="009B52A4" w:rsidP="00552AAE">
      <w:pPr>
        <w:tabs>
          <w:tab w:val="left" w:pos="7703"/>
        </w:tabs>
        <w:rPr>
          <w:rFonts w:ascii="Sylfaen" w:hAnsi="Sylfaen" w:cs="Sylfaen"/>
          <w:sz w:val="22"/>
          <w:szCs w:val="22"/>
        </w:rPr>
      </w:pPr>
    </w:p>
    <w:p w14:paraId="633536B3" w14:textId="77777777" w:rsidR="009B52A4" w:rsidRDefault="009B52A4" w:rsidP="00552AAE">
      <w:pPr>
        <w:tabs>
          <w:tab w:val="left" w:pos="7703"/>
        </w:tabs>
        <w:rPr>
          <w:rFonts w:ascii="Sylfaen" w:hAnsi="Sylfaen" w:cs="Sylfaen"/>
          <w:sz w:val="22"/>
          <w:szCs w:val="22"/>
        </w:rPr>
      </w:pPr>
    </w:p>
    <w:p w14:paraId="0B8063D2" w14:textId="77777777" w:rsidR="009B52A4" w:rsidRDefault="009B52A4" w:rsidP="00552AAE">
      <w:pPr>
        <w:pStyle w:val="Nagwek1"/>
        <w:tabs>
          <w:tab w:val="num" w:pos="0"/>
        </w:tabs>
        <w:spacing w:before="0" w:after="0" w:line="240" w:lineRule="auto"/>
        <w:jc w:val="both"/>
      </w:pPr>
      <w:r>
        <w:rPr>
          <w:rFonts w:ascii="Sylfaen" w:hAnsi="Sylfaen" w:cs="Sylfaen"/>
          <w:sz w:val="22"/>
          <w:szCs w:val="22"/>
        </w:rPr>
        <w:lastRenderedPageBreak/>
        <w:t>1.  NAZWA I ADRES ZAMAWIAJĄCEGO DANE KONTAKTOWE.</w:t>
      </w:r>
    </w:p>
    <w:p w14:paraId="57822D41" w14:textId="77777777" w:rsidR="009B52A4" w:rsidRDefault="009B52A4" w:rsidP="00552AAE">
      <w:pPr>
        <w:pStyle w:val="Legenda1"/>
        <w:rPr>
          <w:rFonts w:ascii="Sylfaen" w:hAnsi="Sylfaen" w:cs="Sylfaen"/>
          <w:sz w:val="22"/>
          <w:szCs w:val="22"/>
        </w:rPr>
      </w:pPr>
    </w:p>
    <w:p w14:paraId="380EF8C5" w14:textId="77777777" w:rsidR="009B52A4" w:rsidRDefault="009B52A4" w:rsidP="00552AAE">
      <w:pPr>
        <w:widowControl w:val="0"/>
        <w:tabs>
          <w:tab w:val="left" w:pos="0"/>
        </w:tabs>
        <w:ind w:hanging="56"/>
        <w:jc w:val="both"/>
        <w:textAlignment w:val="baseline"/>
      </w:pPr>
      <w:r>
        <w:rPr>
          <w:rFonts w:ascii="Sylfaen" w:eastAsia="Times New Roman" w:hAnsi="Sylfaen" w:cs="Sylfaen"/>
          <w:kern w:val="0"/>
          <w:sz w:val="22"/>
          <w:szCs w:val="22"/>
        </w:rPr>
        <w:t>1.1</w:t>
      </w:r>
      <w:r>
        <w:rPr>
          <w:rFonts w:ascii="Sylfaen" w:eastAsia="Times New Roman" w:hAnsi="Sylfaen" w:cs="Sylfaen"/>
          <w:b/>
          <w:bCs/>
          <w:kern w:val="0"/>
          <w:sz w:val="22"/>
          <w:szCs w:val="22"/>
        </w:rPr>
        <w:t xml:space="preserve"> Nazwa oraz adres Zamawiającego</w:t>
      </w:r>
      <w:r>
        <w:rPr>
          <w:rFonts w:ascii="Sylfaen" w:eastAsia="Times New Roman" w:hAnsi="Sylfaen" w:cs="Sylfaen"/>
          <w:kern w:val="0"/>
          <w:sz w:val="22"/>
          <w:szCs w:val="22"/>
        </w:rPr>
        <w:t xml:space="preserve">: </w:t>
      </w:r>
    </w:p>
    <w:p w14:paraId="316A7575" w14:textId="77777777" w:rsidR="009B52A4" w:rsidRDefault="009B52A4" w:rsidP="00552AAE">
      <w:pPr>
        <w:shd w:val="clear" w:color="auto" w:fill="FFFFFF"/>
      </w:pPr>
      <w:r>
        <w:rPr>
          <w:rFonts w:ascii="Sylfaen" w:hAnsi="Sylfaen" w:cs="Sylfaen"/>
          <w:sz w:val="22"/>
          <w:szCs w:val="22"/>
        </w:rPr>
        <w:t>Miejsko-Gminny Ośrodek Pomocy Społecznej w Lubawce</w:t>
      </w:r>
      <w:r>
        <w:rPr>
          <w:rFonts w:ascii="Sylfaen" w:hAnsi="Sylfaen" w:cs="Sylfaen"/>
          <w:sz w:val="22"/>
          <w:szCs w:val="22"/>
        </w:rPr>
        <w:br/>
        <w:t>ul. Dworcowa 33</w:t>
      </w:r>
      <w:r>
        <w:rPr>
          <w:rFonts w:ascii="Sylfaen" w:hAnsi="Sylfaen" w:cs="Sylfaen"/>
          <w:sz w:val="22"/>
          <w:szCs w:val="22"/>
        </w:rPr>
        <w:br/>
        <w:t xml:space="preserve">58-420 Lubawka  </w:t>
      </w:r>
    </w:p>
    <w:p w14:paraId="5C28E5D0" w14:textId="77777777" w:rsidR="009B52A4" w:rsidRDefault="009B52A4" w:rsidP="00552AAE">
      <w:pPr>
        <w:widowControl w:val="0"/>
        <w:jc w:val="both"/>
        <w:textAlignment w:val="baseline"/>
        <w:rPr>
          <w:rFonts w:ascii="Sylfaen" w:hAnsi="Sylfaen" w:cs="Sylfaen"/>
          <w:sz w:val="22"/>
          <w:szCs w:val="22"/>
        </w:rPr>
      </w:pPr>
    </w:p>
    <w:p w14:paraId="28055460" w14:textId="77777777" w:rsidR="009B52A4" w:rsidRDefault="009B52A4" w:rsidP="00552AAE">
      <w:pPr>
        <w:widowControl w:val="0"/>
        <w:numPr>
          <w:ilvl w:val="1"/>
          <w:numId w:val="27"/>
        </w:numPr>
        <w:ind w:left="0"/>
        <w:jc w:val="both"/>
        <w:textAlignment w:val="baseline"/>
      </w:pPr>
      <w:r>
        <w:rPr>
          <w:rFonts w:ascii="Sylfaen" w:eastAsia="Times New Roman" w:hAnsi="Sylfaen" w:cs="Sylfaen"/>
          <w:b/>
          <w:bCs/>
          <w:kern w:val="0"/>
          <w:sz w:val="22"/>
          <w:szCs w:val="22"/>
        </w:rPr>
        <w:t xml:space="preserve">Numer telefonu: </w:t>
      </w:r>
    </w:p>
    <w:p w14:paraId="6F82AB5B" w14:textId="77777777" w:rsidR="009B52A4" w:rsidRDefault="009B52A4" w:rsidP="00552AAE">
      <w:pPr>
        <w:widowControl w:val="0"/>
        <w:jc w:val="both"/>
        <w:textAlignment w:val="baseline"/>
      </w:pPr>
      <w:r>
        <w:rPr>
          <w:rFonts w:ascii="Sylfaen" w:eastAsia="Times New Roman" w:hAnsi="Sylfaen" w:cs="Sylfaen"/>
          <w:kern w:val="0"/>
          <w:sz w:val="22"/>
          <w:szCs w:val="22"/>
        </w:rPr>
        <w:t>75 74 11 800</w:t>
      </w:r>
    </w:p>
    <w:p w14:paraId="02F4C304" w14:textId="77777777" w:rsidR="009B52A4" w:rsidRDefault="009B52A4" w:rsidP="00552AAE">
      <w:pPr>
        <w:widowControl w:val="0"/>
        <w:numPr>
          <w:ilvl w:val="1"/>
          <w:numId w:val="22"/>
        </w:numPr>
        <w:ind w:left="0" w:hanging="425"/>
        <w:jc w:val="both"/>
        <w:textAlignment w:val="baseline"/>
      </w:pPr>
      <w:r>
        <w:rPr>
          <w:rFonts w:ascii="Sylfaen" w:eastAsia="Times New Roman" w:hAnsi="Sylfaen" w:cs="Sylfaen"/>
          <w:b/>
          <w:bCs/>
          <w:kern w:val="0"/>
          <w:sz w:val="22"/>
          <w:szCs w:val="22"/>
        </w:rPr>
        <w:t xml:space="preserve">adres poczty elektronicznej: </w:t>
      </w:r>
    </w:p>
    <w:p w14:paraId="02EA14CC" w14:textId="77777777" w:rsidR="009B52A4" w:rsidRDefault="009B52A4" w:rsidP="00552AAE">
      <w:pPr>
        <w:widowControl w:val="0"/>
        <w:jc w:val="both"/>
        <w:textAlignment w:val="baseline"/>
        <w:rPr>
          <w:rFonts w:ascii="Sylfaen" w:eastAsia="Times New Roman" w:hAnsi="Sylfaen" w:cs="Sylfaen"/>
          <w:bCs/>
          <w:kern w:val="0"/>
          <w:sz w:val="22"/>
          <w:szCs w:val="22"/>
          <w:u w:val="single"/>
        </w:rPr>
      </w:pPr>
      <w:hyperlink r:id="rId7" w:history="1">
        <w:r>
          <w:rPr>
            <w:rStyle w:val="Hipercze"/>
            <w:rFonts w:ascii="Sylfaen" w:eastAsia="Times New Roman" w:hAnsi="Sylfaen" w:cs="Sylfaen"/>
            <w:bCs/>
            <w:kern w:val="0"/>
            <w:sz w:val="22"/>
            <w:szCs w:val="22"/>
          </w:rPr>
          <w:t>sekretariat@mgops.lubawka.eu</w:t>
        </w:r>
      </w:hyperlink>
    </w:p>
    <w:p w14:paraId="692C8D42" w14:textId="77777777" w:rsidR="009B52A4" w:rsidRDefault="009B52A4" w:rsidP="00552AAE">
      <w:pPr>
        <w:widowControl w:val="0"/>
        <w:jc w:val="both"/>
        <w:textAlignment w:val="baseline"/>
        <w:rPr>
          <w:rFonts w:ascii="Sylfaen" w:eastAsia="Times New Roman" w:hAnsi="Sylfaen" w:cs="Sylfaen"/>
          <w:bCs/>
          <w:kern w:val="0"/>
          <w:sz w:val="22"/>
          <w:szCs w:val="22"/>
          <w:u w:val="single"/>
        </w:rPr>
      </w:pPr>
    </w:p>
    <w:p w14:paraId="6D3401D3" w14:textId="77777777" w:rsidR="009B52A4" w:rsidRDefault="009B52A4" w:rsidP="00552AAE">
      <w:pPr>
        <w:widowControl w:val="0"/>
        <w:numPr>
          <w:ilvl w:val="1"/>
          <w:numId w:val="22"/>
        </w:numPr>
        <w:spacing w:before="60"/>
        <w:ind w:left="0"/>
        <w:jc w:val="both"/>
        <w:textAlignment w:val="baseline"/>
      </w:pPr>
      <w:r>
        <w:rPr>
          <w:rFonts w:ascii="Sylfaen" w:eastAsia="Times New Roman" w:hAnsi="Sylfaen" w:cs="Sylfaen"/>
          <w:b/>
          <w:bCs/>
          <w:kern w:val="0"/>
          <w:sz w:val="22"/>
          <w:szCs w:val="22"/>
        </w:rPr>
        <w:t>Adres strony internetowej, na której jest prowadzone postępowanie i na której będą</w:t>
      </w:r>
      <w:r>
        <w:rPr>
          <w:rFonts w:ascii="Sylfaen" w:eastAsia="Times New Roman" w:hAnsi="Sylfaen" w:cs="Sylfaen"/>
          <w:b/>
          <w:bCs/>
          <w:kern w:val="0"/>
          <w:sz w:val="22"/>
          <w:szCs w:val="22"/>
        </w:rPr>
        <w:br/>
        <w:t>udostępniane zmiany i wyjaśnienia treści SWZ oraz inne dokumenty zamówienia bezpośrednio związane z postępowaniem o udzielenie zamówienia:</w:t>
      </w:r>
      <w:r>
        <w:rPr>
          <w:rFonts w:ascii="Sylfaen" w:eastAsia="Times New Roman" w:hAnsi="Sylfaen" w:cs="Sylfaen"/>
          <w:bCs/>
          <w:kern w:val="0"/>
          <w:sz w:val="22"/>
          <w:szCs w:val="22"/>
        </w:rPr>
        <w:t xml:space="preserve"> </w:t>
      </w:r>
    </w:p>
    <w:p w14:paraId="7F36E094" w14:textId="77777777" w:rsidR="009B52A4" w:rsidRDefault="009B52A4" w:rsidP="00552AAE">
      <w:pPr>
        <w:widowControl w:val="0"/>
        <w:spacing w:before="60"/>
        <w:jc w:val="both"/>
        <w:textAlignment w:val="baseline"/>
      </w:pPr>
      <w:r>
        <w:rPr>
          <w:rFonts w:ascii="Sylfaen" w:eastAsia="Times New Roman" w:hAnsi="Sylfaen" w:cs="Sylfaen"/>
          <w:color w:val="0000FF"/>
          <w:kern w:val="0"/>
          <w:sz w:val="22"/>
          <w:szCs w:val="22"/>
          <w:u w:val="single"/>
        </w:rPr>
        <w:t>https://platformazakupowa.pl/pn/lubawka</w:t>
      </w:r>
    </w:p>
    <w:p w14:paraId="77528160" w14:textId="77777777" w:rsidR="009B52A4" w:rsidRDefault="009B52A4" w:rsidP="00552AAE">
      <w:pPr>
        <w:widowControl w:val="0"/>
        <w:jc w:val="both"/>
        <w:textAlignment w:val="baseline"/>
        <w:rPr>
          <w:rFonts w:ascii="Sylfaen" w:eastAsia="Times New Roman" w:hAnsi="Sylfaen" w:cs="Sylfaen"/>
          <w:kern w:val="0"/>
          <w:sz w:val="22"/>
          <w:szCs w:val="22"/>
        </w:rPr>
      </w:pPr>
    </w:p>
    <w:p w14:paraId="333A4A92" w14:textId="77777777" w:rsidR="009B52A4" w:rsidRDefault="009B52A4" w:rsidP="00552AAE">
      <w:pPr>
        <w:widowControl w:val="0"/>
        <w:spacing w:before="60"/>
        <w:jc w:val="both"/>
        <w:textAlignment w:val="baseline"/>
      </w:pPr>
      <w:r>
        <w:rPr>
          <w:rFonts w:ascii="Sylfaen" w:eastAsia="Sylfaen" w:hAnsi="Sylfaen" w:cs="Sylfaen"/>
          <w:bCs/>
          <w:kern w:val="0"/>
          <w:sz w:val="22"/>
          <w:szCs w:val="22"/>
        </w:rPr>
        <w:t xml:space="preserve">  </w:t>
      </w:r>
      <w:r>
        <w:rPr>
          <w:rFonts w:ascii="Sylfaen" w:eastAsia="Times New Roman" w:hAnsi="Sylfaen" w:cs="Sylfaen"/>
          <w:bCs/>
          <w:kern w:val="0"/>
          <w:sz w:val="22"/>
          <w:szCs w:val="22"/>
        </w:rPr>
        <w:t>Dostęp do platformy zakupowej jest bezpłatny.</w:t>
      </w:r>
      <w:r>
        <w:rPr>
          <w:rFonts w:ascii="Sylfaen" w:eastAsia="Times New Roman" w:hAnsi="Sylfaen" w:cs="Sylfaen"/>
          <w:kern w:val="0"/>
          <w:sz w:val="22"/>
          <w:szCs w:val="22"/>
        </w:rPr>
        <w:t xml:space="preserve"> </w:t>
      </w:r>
    </w:p>
    <w:p w14:paraId="5E4B7EE8" w14:textId="77777777" w:rsidR="009B52A4" w:rsidRDefault="009B52A4" w:rsidP="00552AAE">
      <w:pPr>
        <w:pStyle w:val="Nagwek1"/>
        <w:tabs>
          <w:tab w:val="clear" w:pos="0"/>
        </w:tabs>
        <w:spacing w:before="60" w:after="0" w:line="240" w:lineRule="auto"/>
        <w:jc w:val="both"/>
      </w:pPr>
      <w:r>
        <w:rPr>
          <w:rFonts w:ascii="Sylfaen" w:eastAsia="Times New Roman" w:hAnsi="Sylfaen" w:cs="Sylfaen"/>
          <w:b w:val="0"/>
          <w:kern w:val="0"/>
          <w:sz w:val="22"/>
          <w:szCs w:val="22"/>
        </w:rPr>
        <w:t>1.5 Wskazanie osób do kontaktowania się z Wykonawcami jest :</w:t>
      </w:r>
    </w:p>
    <w:p w14:paraId="11506925" w14:textId="77777777" w:rsidR="009B52A4" w:rsidRPr="00AA2E5E" w:rsidRDefault="009B52A4" w:rsidP="00552AAE">
      <w:pPr>
        <w:numPr>
          <w:ilvl w:val="0"/>
          <w:numId w:val="3"/>
        </w:numPr>
        <w:shd w:val="clear" w:color="auto" w:fill="FFFFFF"/>
        <w:ind w:left="0"/>
        <w:rPr>
          <w:lang w:val="it-IT"/>
        </w:rPr>
      </w:pPr>
      <w:r>
        <w:rPr>
          <w:rFonts w:ascii="Sylfaen" w:hAnsi="Sylfaen" w:cs="Sylfaen"/>
          <w:sz w:val="22"/>
          <w:szCs w:val="22"/>
          <w:lang w:val="en-US"/>
        </w:rPr>
        <w:t>Marianna Maik</w:t>
      </w:r>
      <w:r>
        <w:rPr>
          <w:rFonts w:ascii="Sylfaen" w:hAnsi="Sylfaen" w:cs="Sylfaen"/>
          <w:sz w:val="22"/>
          <w:szCs w:val="22"/>
          <w:lang w:val="en-US"/>
        </w:rPr>
        <w:br/>
        <w:t>tel. 75 74 11 800</w:t>
      </w:r>
      <w:r>
        <w:rPr>
          <w:rFonts w:ascii="Sylfaen" w:hAnsi="Sylfaen" w:cs="Sylfaen"/>
          <w:sz w:val="22"/>
          <w:szCs w:val="22"/>
          <w:lang w:val="en-US"/>
        </w:rPr>
        <w:br/>
        <w:t xml:space="preserve">e-mail: </w:t>
      </w:r>
      <w:hyperlink r:id="rId8" w:history="1">
        <w:r w:rsidR="00863AFA" w:rsidRPr="0010471A">
          <w:rPr>
            <w:rStyle w:val="Hipercze"/>
            <w:rFonts w:ascii="Sylfaen" w:hAnsi="Sylfaen" w:cs="Sylfaen"/>
            <w:sz w:val="22"/>
            <w:szCs w:val="22"/>
            <w:lang w:val="en-US"/>
          </w:rPr>
          <w:t>sekretariat@mgops.lubawka.eu</w:t>
        </w:r>
      </w:hyperlink>
    </w:p>
    <w:p w14:paraId="54DE6245" w14:textId="77777777" w:rsidR="009B52A4" w:rsidRDefault="009B52A4" w:rsidP="00552AAE">
      <w:pPr>
        <w:numPr>
          <w:ilvl w:val="0"/>
          <w:numId w:val="3"/>
        </w:numPr>
        <w:shd w:val="clear" w:color="auto" w:fill="FFFFFF"/>
        <w:ind w:left="0"/>
        <w:rPr>
          <w:rFonts w:ascii="Sylfaen" w:hAnsi="Sylfaen" w:cs="Sylfaen"/>
          <w:b/>
          <w:bCs/>
          <w:sz w:val="22"/>
          <w:szCs w:val="22"/>
          <w:lang w:val="en-US"/>
        </w:rPr>
      </w:pPr>
    </w:p>
    <w:p w14:paraId="726CC2E3" w14:textId="77777777" w:rsidR="009B52A4" w:rsidRDefault="009B52A4" w:rsidP="00552AAE">
      <w:pPr>
        <w:numPr>
          <w:ilvl w:val="0"/>
          <w:numId w:val="3"/>
        </w:numPr>
        <w:shd w:val="clear" w:color="auto" w:fill="FFFFFF"/>
        <w:ind w:left="0"/>
        <w:rPr>
          <w:rFonts w:ascii="Sylfaen" w:hAnsi="Sylfaen" w:cs="Sylfaen"/>
          <w:b/>
          <w:bCs/>
          <w:sz w:val="22"/>
          <w:szCs w:val="22"/>
          <w:lang w:val="en-US"/>
        </w:rPr>
      </w:pPr>
      <w:r>
        <w:rPr>
          <w:rFonts w:ascii="Sylfaen" w:hAnsi="Sylfaen" w:cs="Sylfaen"/>
          <w:sz w:val="22"/>
          <w:szCs w:val="22"/>
          <w:lang w:val="en-US"/>
        </w:rPr>
        <w:t xml:space="preserve">tel. 75 74 11 800 </w:t>
      </w:r>
      <w:proofErr w:type="spellStart"/>
      <w:r>
        <w:rPr>
          <w:rFonts w:ascii="Sylfaen" w:hAnsi="Sylfaen" w:cs="Sylfaen"/>
          <w:sz w:val="22"/>
          <w:szCs w:val="22"/>
          <w:lang w:val="en-US"/>
        </w:rPr>
        <w:t>wew</w:t>
      </w:r>
      <w:proofErr w:type="spellEnd"/>
      <w:r>
        <w:rPr>
          <w:rFonts w:ascii="Sylfaen" w:hAnsi="Sylfaen" w:cs="Sylfaen"/>
          <w:sz w:val="22"/>
          <w:szCs w:val="22"/>
          <w:lang w:val="en-US"/>
        </w:rPr>
        <w:t>. 12</w:t>
      </w:r>
      <w:r>
        <w:rPr>
          <w:rFonts w:ascii="Sylfaen" w:hAnsi="Sylfaen" w:cs="Sylfaen"/>
          <w:sz w:val="22"/>
          <w:szCs w:val="22"/>
          <w:lang w:val="en-US"/>
        </w:rPr>
        <w:br/>
        <w:t xml:space="preserve">e-mail: </w:t>
      </w:r>
      <w:hyperlink r:id="rId9" w:history="1">
        <w:r w:rsidR="00863AFA" w:rsidRPr="0010471A">
          <w:rPr>
            <w:rStyle w:val="Hipercze"/>
            <w:rFonts w:ascii="Sylfaen" w:hAnsi="Sylfaen" w:cs="Sylfaen"/>
            <w:sz w:val="22"/>
            <w:szCs w:val="22"/>
            <w:lang w:val="en-US"/>
          </w:rPr>
          <w:t>sekretariat@mgops.lubawka.eu</w:t>
        </w:r>
      </w:hyperlink>
    </w:p>
    <w:p w14:paraId="517D65CA" w14:textId="77777777" w:rsidR="009B52A4" w:rsidRDefault="009B52A4" w:rsidP="00552AAE">
      <w:pPr>
        <w:numPr>
          <w:ilvl w:val="0"/>
          <w:numId w:val="3"/>
        </w:numPr>
        <w:shd w:val="clear" w:color="auto" w:fill="FFFFFF"/>
        <w:ind w:left="0"/>
        <w:rPr>
          <w:rFonts w:ascii="Sylfaen" w:hAnsi="Sylfaen" w:cs="Sylfaen"/>
          <w:b/>
          <w:bCs/>
          <w:sz w:val="22"/>
          <w:szCs w:val="22"/>
          <w:lang w:val="en-US"/>
        </w:rPr>
      </w:pPr>
    </w:p>
    <w:p w14:paraId="52B6E2CE" w14:textId="77777777" w:rsidR="009B52A4" w:rsidRDefault="009B52A4" w:rsidP="00552AAE">
      <w:pPr>
        <w:pStyle w:val="Nagwek1"/>
        <w:tabs>
          <w:tab w:val="clear" w:pos="0"/>
        </w:tabs>
        <w:spacing w:before="0" w:after="0" w:line="240" w:lineRule="auto"/>
        <w:jc w:val="both"/>
      </w:pPr>
      <w:r>
        <w:rPr>
          <w:rFonts w:ascii="Sylfaen" w:eastAsia="Sylfaen" w:hAnsi="Sylfaen" w:cs="Sylfaen"/>
          <w:b w:val="0"/>
          <w:sz w:val="22"/>
          <w:szCs w:val="22"/>
          <w:lang w:val="en-US"/>
        </w:rPr>
        <w:t xml:space="preserve">     </w:t>
      </w:r>
      <w:r>
        <w:rPr>
          <w:rFonts w:ascii="Sylfaen" w:hAnsi="Sylfaen" w:cs="Sylfaen"/>
          <w:b w:val="0"/>
          <w:sz w:val="22"/>
          <w:szCs w:val="22"/>
        </w:rPr>
        <w:t>1.5.2</w:t>
      </w:r>
      <w:r>
        <w:rPr>
          <w:rFonts w:ascii="Sylfaen" w:hAnsi="Sylfaen" w:cs="Sylfaen"/>
          <w:sz w:val="22"/>
          <w:szCs w:val="22"/>
        </w:rPr>
        <w:t xml:space="preserve"> Dni i godziny pracy Zamawiającego: </w:t>
      </w:r>
    </w:p>
    <w:p w14:paraId="4D27CC4E" w14:textId="77777777" w:rsidR="009B52A4" w:rsidRDefault="009B52A4" w:rsidP="00552AAE">
      <w:pPr>
        <w:pStyle w:val="ZnakZnakZnakZnakZnakZnakZnakZnakZnak"/>
        <w:tabs>
          <w:tab w:val="left" w:pos="1080"/>
          <w:tab w:val="left" w:pos="3960"/>
        </w:tabs>
      </w:pPr>
      <w:r>
        <w:rPr>
          <w:rFonts w:ascii="Sylfaen" w:hAnsi="Sylfaen" w:cs="Sylfaen"/>
          <w:sz w:val="22"/>
          <w:szCs w:val="22"/>
        </w:rPr>
        <w:tab/>
        <w:t>pn. 7:00 – 16:00</w:t>
      </w:r>
    </w:p>
    <w:p w14:paraId="0AD5B384" w14:textId="77777777" w:rsidR="009B52A4" w:rsidRDefault="009B52A4" w:rsidP="00552AAE">
      <w:pPr>
        <w:pStyle w:val="ZnakZnakZnakZnakZnakZnakZnakZnakZnak"/>
        <w:tabs>
          <w:tab w:val="left" w:pos="1080"/>
          <w:tab w:val="left" w:pos="3960"/>
        </w:tabs>
      </w:pPr>
      <w:r>
        <w:rPr>
          <w:rFonts w:ascii="Sylfaen" w:hAnsi="Sylfaen" w:cs="Sylfaen"/>
          <w:sz w:val="22"/>
          <w:szCs w:val="22"/>
        </w:rPr>
        <w:tab/>
        <w:t>wt. - czw. 7:00 – 15:00</w:t>
      </w:r>
    </w:p>
    <w:p w14:paraId="43548700" w14:textId="77777777" w:rsidR="009B52A4" w:rsidRDefault="009B52A4" w:rsidP="00552AAE">
      <w:pPr>
        <w:pStyle w:val="ZnakZnakZnakZnakZnakZnakZnakZnakZnak"/>
        <w:tabs>
          <w:tab w:val="left" w:pos="1080"/>
          <w:tab w:val="left" w:pos="3960"/>
        </w:tabs>
      </w:pPr>
      <w:r>
        <w:rPr>
          <w:rFonts w:ascii="Sylfaen" w:hAnsi="Sylfaen" w:cs="Sylfaen"/>
          <w:sz w:val="22"/>
          <w:szCs w:val="22"/>
        </w:rPr>
        <w:tab/>
        <w:t>pt. 7:00 – 14:00</w:t>
      </w:r>
    </w:p>
    <w:p w14:paraId="1CCBDFBF" w14:textId="77777777" w:rsidR="009B52A4" w:rsidRDefault="009B52A4" w:rsidP="00552AAE">
      <w:pPr>
        <w:pStyle w:val="Nagwek1"/>
        <w:tabs>
          <w:tab w:val="num" w:pos="0"/>
        </w:tabs>
        <w:spacing w:before="60" w:after="0" w:line="240" w:lineRule="auto"/>
        <w:jc w:val="both"/>
      </w:pPr>
      <w:r>
        <w:rPr>
          <w:rFonts w:ascii="Sylfaen" w:hAnsi="Sylfaen" w:cs="Sylfaen"/>
          <w:sz w:val="22"/>
          <w:szCs w:val="22"/>
        </w:rPr>
        <w:t>2. DEFINICJE/PODSTAWY PRAWNE.</w:t>
      </w:r>
    </w:p>
    <w:p w14:paraId="54536692" w14:textId="77777777" w:rsidR="009B52A4" w:rsidRDefault="009B52A4" w:rsidP="00552AAE">
      <w:pPr>
        <w:pStyle w:val="Nagwek1"/>
        <w:tabs>
          <w:tab w:val="clear" w:pos="0"/>
        </w:tabs>
        <w:spacing w:before="60" w:after="0" w:line="240" w:lineRule="auto"/>
        <w:jc w:val="both"/>
      </w:pPr>
      <w:bookmarkStart w:id="1" w:name="_Hlk121064923"/>
      <w:r>
        <w:rPr>
          <w:rFonts w:ascii="Sylfaen" w:hAnsi="Sylfaen" w:cs="Sylfaen"/>
          <w:b w:val="0"/>
          <w:sz w:val="22"/>
          <w:szCs w:val="22"/>
        </w:rPr>
        <w:t xml:space="preserve">Ustawa z dnia 11 września 2019 r. Prawo zamówień publicznych na potrzeby niniejszej SWZ zwana </w:t>
      </w:r>
      <w:proofErr w:type="spellStart"/>
      <w:r>
        <w:rPr>
          <w:rFonts w:ascii="Sylfaen" w:hAnsi="Sylfaen" w:cs="Sylfaen"/>
          <w:b w:val="0"/>
          <w:sz w:val="22"/>
          <w:szCs w:val="22"/>
        </w:rPr>
        <w:t>u.p.z.p</w:t>
      </w:r>
      <w:proofErr w:type="spellEnd"/>
      <w:r>
        <w:rPr>
          <w:rFonts w:ascii="Sylfaen" w:hAnsi="Sylfaen" w:cs="Sylfaen"/>
          <w:b w:val="0"/>
          <w:sz w:val="22"/>
          <w:szCs w:val="22"/>
        </w:rPr>
        <w:t>.</w:t>
      </w:r>
    </w:p>
    <w:p w14:paraId="1E92D41F" w14:textId="77777777" w:rsidR="009B52A4" w:rsidRDefault="009B52A4" w:rsidP="00552AAE">
      <w:pPr>
        <w:pStyle w:val="Nagwek1"/>
        <w:numPr>
          <w:ilvl w:val="1"/>
          <w:numId w:val="1"/>
        </w:numPr>
        <w:tabs>
          <w:tab w:val="clear" w:pos="0"/>
        </w:tabs>
        <w:spacing w:before="60" w:after="0" w:line="240" w:lineRule="auto"/>
        <w:ind w:left="0"/>
        <w:jc w:val="both"/>
      </w:pPr>
      <w:r>
        <w:rPr>
          <w:rFonts w:ascii="Sylfaen" w:hAnsi="Sylfaen" w:cs="Sylfaen"/>
          <w:b w:val="0"/>
          <w:sz w:val="22"/>
          <w:szCs w:val="22"/>
        </w:rPr>
        <w:t xml:space="preserve">Ustawa z dnia 23 kwietnia 1964 r. – Kodeks Cywilny </w:t>
      </w:r>
    </w:p>
    <w:p w14:paraId="01E05E04" w14:textId="77777777" w:rsidR="009B52A4" w:rsidRDefault="009B52A4" w:rsidP="00552AAE">
      <w:pPr>
        <w:pStyle w:val="Nagwek1"/>
        <w:tabs>
          <w:tab w:val="clear" w:pos="0"/>
        </w:tabs>
        <w:spacing w:before="60" w:after="0" w:line="240" w:lineRule="auto"/>
        <w:jc w:val="both"/>
      </w:pPr>
      <w:r>
        <w:rPr>
          <w:rFonts w:ascii="Sylfaen" w:hAnsi="Sylfaen" w:cs="Sylfaen"/>
          <w:b w:val="0"/>
          <w:color w:val="000000"/>
          <w:sz w:val="22"/>
          <w:szCs w:val="22"/>
        </w:rPr>
        <w:t xml:space="preserve">Ustawa z dnia 12 marca 2004r o pomocy społecznej </w:t>
      </w:r>
    </w:p>
    <w:p w14:paraId="17836E23" w14:textId="77777777" w:rsidR="009B52A4" w:rsidRDefault="009B52A4" w:rsidP="00552AAE">
      <w:pPr>
        <w:pStyle w:val="Nagwek1"/>
        <w:numPr>
          <w:ilvl w:val="1"/>
          <w:numId w:val="1"/>
        </w:numPr>
        <w:tabs>
          <w:tab w:val="clear" w:pos="0"/>
        </w:tabs>
        <w:spacing w:before="60" w:after="0" w:line="240" w:lineRule="auto"/>
        <w:ind w:left="0"/>
        <w:jc w:val="both"/>
      </w:pPr>
      <w:r>
        <w:rPr>
          <w:rFonts w:ascii="Sylfaen" w:hAnsi="Sylfaen" w:cs="Sylfaen"/>
          <w:b w:val="0"/>
          <w:sz w:val="22"/>
          <w:szCs w:val="22"/>
        </w:rPr>
        <w:t xml:space="preserve">Rozporządzenie Ministra Rozwoju, Pracy i Technologii z dnia 23 grudnia 2020 r. w sprawie podmiotowych środków dowodowych oraz innych dokumentów lub oświadczeń, jakich może żądać zamawiający od wykonawcy </w:t>
      </w:r>
      <w:bookmarkEnd w:id="1"/>
    </w:p>
    <w:p w14:paraId="2824EE6A" w14:textId="77777777" w:rsidR="009B52A4" w:rsidRDefault="009B52A4" w:rsidP="00552AAE">
      <w:pPr>
        <w:pStyle w:val="Nagwek1"/>
        <w:numPr>
          <w:ilvl w:val="0"/>
          <w:numId w:val="0"/>
        </w:numPr>
        <w:spacing w:before="60" w:after="0" w:line="240" w:lineRule="auto"/>
        <w:jc w:val="both"/>
        <w:rPr>
          <w:rFonts w:ascii="Sylfaen" w:hAnsi="Sylfaen" w:cs="Sylfaen"/>
          <w:b w:val="0"/>
          <w:sz w:val="22"/>
          <w:szCs w:val="22"/>
        </w:rPr>
      </w:pPr>
    </w:p>
    <w:p w14:paraId="2BDB1DBE" w14:textId="77777777" w:rsidR="009B52A4" w:rsidRDefault="009B52A4" w:rsidP="00552AAE">
      <w:pPr>
        <w:pStyle w:val="Nagwek1"/>
        <w:numPr>
          <w:ilvl w:val="0"/>
          <w:numId w:val="0"/>
        </w:numPr>
        <w:spacing w:before="60" w:after="0" w:line="240" w:lineRule="auto"/>
        <w:jc w:val="both"/>
      </w:pPr>
      <w:r>
        <w:rPr>
          <w:rFonts w:ascii="Sylfaen" w:hAnsi="Sylfaen" w:cs="Sylfaen"/>
          <w:sz w:val="22"/>
          <w:szCs w:val="22"/>
        </w:rPr>
        <w:t>3. TRYB UDZIELANIA ZAMÓWIENIA.</w:t>
      </w:r>
    </w:p>
    <w:p w14:paraId="1010D592" w14:textId="77777777" w:rsidR="009B52A4" w:rsidRDefault="009B52A4" w:rsidP="00552AAE">
      <w:pPr>
        <w:numPr>
          <w:ilvl w:val="0"/>
          <w:numId w:val="23"/>
        </w:numPr>
        <w:ind w:left="0"/>
        <w:jc w:val="both"/>
      </w:pPr>
      <w:r>
        <w:rPr>
          <w:rFonts w:ascii="Sylfaen" w:hAnsi="Sylfaen" w:cs="Sylfaen"/>
          <w:sz w:val="22"/>
          <w:szCs w:val="22"/>
        </w:rPr>
        <w:t xml:space="preserve">Niniejsze postępowanie prowadzone jest w trybie podstawowym na podstawie art. 275 pkt 1 w zw. z art. 359 pkt 2 </w:t>
      </w:r>
      <w:proofErr w:type="spellStart"/>
      <w:r>
        <w:rPr>
          <w:rFonts w:ascii="Sylfaen" w:hAnsi="Sylfaen" w:cs="Sylfaen"/>
          <w:sz w:val="22"/>
          <w:szCs w:val="22"/>
        </w:rPr>
        <w:t>u.p.z.p</w:t>
      </w:r>
      <w:proofErr w:type="spellEnd"/>
      <w:r>
        <w:rPr>
          <w:rFonts w:ascii="Sylfaen" w:hAnsi="Sylfaen" w:cs="Sylfaen"/>
          <w:sz w:val="22"/>
          <w:szCs w:val="22"/>
        </w:rPr>
        <w:t>.</w:t>
      </w:r>
    </w:p>
    <w:p w14:paraId="70DE09D1" w14:textId="77777777" w:rsidR="009B52A4" w:rsidRDefault="009B52A4" w:rsidP="00552AAE">
      <w:pPr>
        <w:numPr>
          <w:ilvl w:val="0"/>
          <w:numId w:val="23"/>
        </w:numPr>
        <w:ind w:left="0"/>
        <w:jc w:val="both"/>
      </w:pPr>
      <w:r>
        <w:rPr>
          <w:rFonts w:ascii="Sylfaen" w:hAnsi="Sylfaen" w:cs="Sylfaen"/>
          <w:sz w:val="22"/>
          <w:szCs w:val="22"/>
        </w:rPr>
        <w:t xml:space="preserve">Zamawiający </w:t>
      </w:r>
      <w:r>
        <w:rPr>
          <w:rFonts w:ascii="Sylfaen" w:hAnsi="Sylfaen" w:cs="Sylfaen"/>
          <w:b/>
          <w:bCs/>
          <w:sz w:val="22"/>
          <w:szCs w:val="22"/>
        </w:rPr>
        <w:t>nie przewiduje wyboru</w:t>
      </w:r>
      <w:r>
        <w:rPr>
          <w:rFonts w:ascii="Sylfaen" w:hAnsi="Sylfaen" w:cs="Sylfaen"/>
          <w:sz w:val="22"/>
          <w:szCs w:val="22"/>
        </w:rPr>
        <w:t xml:space="preserve"> najkorzystniejszej oferty z możliwością prowadzenia negocjacji.</w:t>
      </w:r>
    </w:p>
    <w:p w14:paraId="112B9795" w14:textId="77777777" w:rsidR="009B52A4" w:rsidRDefault="009B52A4" w:rsidP="00552AAE">
      <w:pPr>
        <w:pStyle w:val="Nagwek1"/>
        <w:tabs>
          <w:tab w:val="num" w:pos="0"/>
          <w:tab w:val="left" w:pos="284"/>
        </w:tabs>
        <w:spacing w:before="240" w:after="0" w:line="240" w:lineRule="auto"/>
        <w:jc w:val="both"/>
      </w:pPr>
      <w:r>
        <w:rPr>
          <w:rFonts w:ascii="Sylfaen" w:hAnsi="Sylfaen" w:cs="Sylfaen"/>
          <w:sz w:val="22"/>
          <w:szCs w:val="22"/>
        </w:rPr>
        <w:t xml:space="preserve">4. </w:t>
      </w:r>
      <w:r>
        <w:rPr>
          <w:rFonts w:ascii="Sylfaen" w:hAnsi="Sylfaen" w:cs="Sylfaen"/>
          <w:sz w:val="22"/>
          <w:szCs w:val="22"/>
        </w:rPr>
        <w:tab/>
        <w:t>OPIS PRZEDMIOTU ZAMÓWIENIA.</w:t>
      </w:r>
    </w:p>
    <w:p w14:paraId="5062DDF5" w14:textId="77777777" w:rsidR="009B52A4" w:rsidRDefault="009B52A4" w:rsidP="00552AAE">
      <w:pPr>
        <w:pStyle w:val="Legenda1"/>
        <w:rPr>
          <w:rFonts w:ascii="Sylfaen" w:hAnsi="Sylfaen" w:cs="Sylfaen"/>
          <w:sz w:val="22"/>
          <w:szCs w:val="22"/>
        </w:rPr>
      </w:pPr>
    </w:p>
    <w:p w14:paraId="7BE9EDFF" w14:textId="77777777" w:rsidR="009B52A4" w:rsidRDefault="009B52A4" w:rsidP="00552AAE">
      <w:pPr>
        <w:numPr>
          <w:ilvl w:val="1"/>
          <w:numId w:val="30"/>
        </w:numPr>
        <w:ind w:left="0"/>
        <w:jc w:val="both"/>
      </w:pPr>
      <w:r>
        <w:rPr>
          <w:rFonts w:ascii="Sylfaen" w:hAnsi="Sylfaen" w:cs="Sylfaen"/>
          <w:sz w:val="22"/>
          <w:szCs w:val="22"/>
        </w:rPr>
        <w:t>Przedmiotem zamówienia jest świadczenie podstawowych usług opiekuńczych dla podopiecznych Miejsko-Gminnego Ośrodka Pomocy Społecznej w Lubawce w roku 202</w:t>
      </w:r>
      <w:r w:rsidR="000C4146">
        <w:rPr>
          <w:rFonts w:ascii="Sylfaen" w:hAnsi="Sylfaen" w:cs="Sylfaen"/>
          <w:sz w:val="22"/>
          <w:szCs w:val="22"/>
        </w:rPr>
        <w:t>5</w:t>
      </w:r>
      <w:r>
        <w:rPr>
          <w:rFonts w:ascii="Sylfaen" w:hAnsi="Sylfaen" w:cs="Sylfaen"/>
          <w:color w:val="000000"/>
          <w:sz w:val="22"/>
          <w:szCs w:val="22"/>
        </w:rPr>
        <w:t xml:space="preserve">. zgodnie z art. 17 ust.1 pkt. 11  ustawy o pomocy społecznej z dnia 12 marca 2004 roku  w związku z art. 50 ust. 1 ustawy oraz świadczenie </w:t>
      </w:r>
      <w:r>
        <w:rPr>
          <w:rFonts w:ascii="Sylfaen" w:hAnsi="Sylfaen" w:cs="Sylfaen"/>
          <w:color w:val="000000"/>
          <w:sz w:val="22"/>
          <w:szCs w:val="22"/>
        </w:rPr>
        <w:lastRenderedPageBreak/>
        <w:t>specjalistycznych usług opiekuńczych dla podopiecznych Miejsko-Gminnego Ośrodka Pomocy Społecznej w Lubawce, o których mowa w art. 17 ust. 1 pkt. 11, i w związku z art. 50 ust. 4 ustawy o pomocy społecznej z dnia 12 marca 2004 r. (Dz. U. z 202</w:t>
      </w:r>
      <w:r w:rsidR="000C4146">
        <w:rPr>
          <w:rFonts w:ascii="Sylfaen" w:hAnsi="Sylfaen" w:cs="Sylfaen"/>
          <w:color w:val="000000"/>
          <w:sz w:val="22"/>
          <w:szCs w:val="22"/>
        </w:rPr>
        <w:t>4</w:t>
      </w:r>
      <w:r>
        <w:rPr>
          <w:rFonts w:ascii="Sylfaen" w:hAnsi="Sylfaen" w:cs="Sylfaen"/>
          <w:color w:val="000000"/>
          <w:sz w:val="22"/>
          <w:szCs w:val="22"/>
        </w:rPr>
        <w:t xml:space="preserve"> r. poz. </w:t>
      </w:r>
      <w:r w:rsidR="000C4146">
        <w:rPr>
          <w:rFonts w:ascii="Sylfaen" w:hAnsi="Sylfaen" w:cs="Sylfaen"/>
          <w:color w:val="000000"/>
          <w:sz w:val="22"/>
          <w:szCs w:val="22"/>
        </w:rPr>
        <w:t>1283</w:t>
      </w:r>
      <w:r>
        <w:rPr>
          <w:rFonts w:ascii="Sylfaen" w:hAnsi="Sylfaen" w:cs="Sylfaen"/>
          <w:color w:val="000000"/>
          <w:sz w:val="22"/>
          <w:szCs w:val="22"/>
        </w:rPr>
        <w:t>) na terenie Gminy Lubawka</w:t>
      </w:r>
    </w:p>
    <w:p w14:paraId="585C425A" w14:textId="77777777" w:rsidR="009B52A4" w:rsidRDefault="009B52A4" w:rsidP="00552AAE">
      <w:pPr>
        <w:jc w:val="both"/>
        <w:rPr>
          <w:rFonts w:ascii="Sylfaen" w:hAnsi="Sylfaen" w:cs="Sylfaen"/>
          <w:sz w:val="22"/>
          <w:szCs w:val="22"/>
        </w:rPr>
      </w:pPr>
    </w:p>
    <w:p w14:paraId="666A5421" w14:textId="77777777" w:rsidR="009B52A4" w:rsidRDefault="009B52A4" w:rsidP="00552AAE">
      <w:pPr>
        <w:numPr>
          <w:ilvl w:val="1"/>
          <w:numId w:val="30"/>
        </w:numPr>
        <w:autoSpaceDE w:val="0"/>
        <w:ind w:left="0"/>
        <w:jc w:val="both"/>
      </w:pPr>
      <w:r>
        <w:rPr>
          <w:rFonts w:ascii="Sylfaen" w:hAnsi="Sylfaen" w:cs="Sylfaen"/>
          <w:b/>
          <w:sz w:val="22"/>
          <w:szCs w:val="22"/>
        </w:rPr>
        <w:t>Ogólny Opis przedmiotu zamówienia:</w:t>
      </w:r>
    </w:p>
    <w:p w14:paraId="182A633D" w14:textId="77777777" w:rsidR="009B52A4" w:rsidRDefault="009B52A4" w:rsidP="00552AAE">
      <w:pPr>
        <w:autoSpaceDE w:val="0"/>
        <w:jc w:val="both"/>
        <w:rPr>
          <w:rFonts w:ascii="Sylfaen" w:hAnsi="Sylfaen" w:cs="Sylfaen"/>
          <w:b/>
          <w:sz w:val="22"/>
          <w:szCs w:val="22"/>
        </w:rPr>
      </w:pPr>
    </w:p>
    <w:p w14:paraId="2D2DC832" w14:textId="77777777" w:rsidR="009B52A4" w:rsidRDefault="009B52A4" w:rsidP="00552AAE">
      <w:pPr>
        <w:numPr>
          <w:ilvl w:val="2"/>
          <w:numId w:val="30"/>
        </w:numPr>
        <w:autoSpaceDE w:val="0"/>
        <w:ind w:left="0"/>
        <w:jc w:val="both"/>
      </w:pPr>
      <w:r>
        <w:rPr>
          <w:rFonts w:ascii="Sylfaen" w:hAnsi="Sylfaen" w:cs="Sylfaen"/>
          <w:b/>
          <w:sz w:val="22"/>
          <w:szCs w:val="22"/>
        </w:rPr>
        <w:t xml:space="preserve">Część I </w:t>
      </w:r>
    </w:p>
    <w:p w14:paraId="5065E002" w14:textId="77777777" w:rsidR="009B52A4" w:rsidRDefault="009B52A4" w:rsidP="00552AAE">
      <w:pPr>
        <w:jc w:val="both"/>
        <w:textAlignment w:val="baseline"/>
        <w:rPr>
          <w:rFonts w:ascii="Sylfaen" w:hAnsi="Sylfaen" w:cs="Sylfaen"/>
          <w:b/>
          <w:sz w:val="22"/>
          <w:szCs w:val="22"/>
        </w:rPr>
      </w:pPr>
      <w:bookmarkStart w:id="2" w:name="_Hlk20293492"/>
      <w:bookmarkStart w:id="3" w:name="_Hlk88639485"/>
    </w:p>
    <w:p w14:paraId="6F4F8F41" w14:textId="77777777" w:rsidR="009B52A4" w:rsidRDefault="009B52A4" w:rsidP="00552AAE">
      <w:pPr>
        <w:numPr>
          <w:ilvl w:val="6"/>
          <w:numId w:val="23"/>
        </w:numPr>
        <w:ind w:left="0"/>
        <w:jc w:val="both"/>
        <w:textAlignment w:val="baseline"/>
      </w:pPr>
      <w:r>
        <w:rPr>
          <w:rFonts w:ascii="Sylfaen" w:hAnsi="Sylfaen" w:cs="Sylfaen"/>
          <w:b/>
          <w:bCs/>
          <w:sz w:val="22"/>
          <w:szCs w:val="22"/>
        </w:rPr>
        <w:t>Przedmiotem zamówienia w części I</w:t>
      </w:r>
      <w:r>
        <w:rPr>
          <w:rFonts w:ascii="Sylfaen" w:hAnsi="Sylfaen" w:cs="Sylfaen"/>
          <w:sz w:val="22"/>
          <w:szCs w:val="22"/>
        </w:rPr>
        <w:t xml:space="preserve"> </w:t>
      </w:r>
      <w:bookmarkStart w:id="4" w:name="_Hlk120516193"/>
      <w:r>
        <w:rPr>
          <w:rFonts w:ascii="Sylfaen" w:hAnsi="Sylfaen" w:cs="Sylfaen"/>
          <w:sz w:val="22"/>
          <w:szCs w:val="22"/>
        </w:rPr>
        <w:t xml:space="preserve">jest </w:t>
      </w:r>
      <w:bookmarkStart w:id="5" w:name="_Hlk121062516"/>
      <w:r>
        <w:rPr>
          <w:rFonts w:ascii="Sylfaen" w:hAnsi="Sylfaen" w:cs="Sylfaen"/>
          <w:sz w:val="22"/>
          <w:szCs w:val="22"/>
        </w:rPr>
        <w:t>świadczenie podstawowych usług opiekuńczych dla podopiecznych Miejsko-Gminnego Ośrodka Pomocy Społecznej w Lubawce w okresie 02.01</w:t>
      </w:r>
      <w:r>
        <w:rPr>
          <w:rFonts w:ascii="Sylfaen" w:hAnsi="Sylfaen" w:cs="Sylfaen"/>
          <w:color w:val="000000"/>
          <w:sz w:val="22"/>
          <w:szCs w:val="22"/>
        </w:rPr>
        <w:t>.202</w:t>
      </w:r>
      <w:r w:rsidR="000C4146">
        <w:rPr>
          <w:rFonts w:ascii="Sylfaen" w:hAnsi="Sylfaen" w:cs="Sylfaen"/>
          <w:color w:val="000000"/>
          <w:sz w:val="22"/>
          <w:szCs w:val="22"/>
        </w:rPr>
        <w:t>5</w:t>
      </w:r>
      <w:r>
        <w:rPr>
          <w:rFonts w:ascii="Sylfaen" w:hAnsi="Sylfaen" w:cs="Sylfaen"/>
          <w:color w:val="000000"/>
          <w:sz w:val="22"/>
          <w:szCs w:val="22"/>
        </w:rPr>
        <w:t xml:space="preserve"> r.- 31.12.</w:t>
      </w:r>
      <w:bookmarkStart w:id="6" w:name="_Hlk20377611"/>
      <w:r>
        <w:rPr>
          <w:rFonts w:ascii="Sylfaen" w:hAnsi="Sylfaen" w:cs="Sylfaen"/>
          <w:color w:val="000000"/>
          <w:sz w:val="22"/>
          <w:szCs w:val="22"/>
        </w:rPr>
        <w:t>202</w:t>
      </w:r>
      <w:r w:rsidR="000C4146">
        <w:rPr>
          <w:rFonts w:ascii="Sylfaen" w:hAnsi="Sylfaen" w:cs="Sylfaen"/>
          <w:color w:val="000000"/>
          <w:sz w:val="22"/>
          <w:szCs w:val="22"/>
        </w:rPr>
        <w:t>5</w:t>
      </w:r>
      <w:r>
        <w:rPr>
          <w:rFonts w:ascii="Sylfaen" w:hAnsi="Sylfaen" w:cs="Sylfaen"/>
          <w:color w:val="000000"/>
          <w:sz w:val="22"/>
          <w:szCs w:val="22"/>
        </w:rPr>
        <w:t xml:space="preserve"> r. zgodnie z art. 17 ust.1 pkt.11 ustawy o pomocy społecznej z dnia 12 marca 2004 roku (Dz. U. z 202</w:t>
      </w:r>
      <w:r w:rsidR="000C4146">
        <w:rPr>
          <w:rFonts w:ascii="Sylfaen" w:hAnsi="Sylfaen" w:cs="Sylfaen"/>
          <w:color w:val="000000"/>
          <w:sz w:val="22"/>
          <w:szCs w:val="22"/>
        </w:rPr>
        <w:t>4</w:t>
      </w:r>
      <w:r>
        <w:rPr>
          <w:rFonts w:ascii="Sylfaen" w:hAnsi="Sylfaen" w:cs="Sylfaen"/>
          <w:color w:val="000000"/>
          <w:sz w:val="22"/>
          <w:szCs w:val="22"/>
        </w:rPr>
        <w:t xml:space="preserve"> r. poz. </w:t>
      </w:r>
      <w:r w:rsidR="000C4146">
        <w:rPr>
          <w:rFonts w:ascii="Sylfaen" w:hAnsi="Sylfaen" w:cs="Sylfaen"/>
          <w:color w:val="000000"/>
          <w:sz w:val="22"/>
          <w:szCs w:val="22"/>
        </w:rPr>
        <w:t>1283</w:t>
      </w:r>
      <w:r>
        <w:rPr>
          <w:rFonts w:ascii="Sylfaen" w:hAnsi="Sylfaen" w:cs="Sylfaen"/>
          <w:color w:val="000000"/>
          <w:sz w:val="22"/>
          <w:szCs w:val="22"/>
        </w:rPr>
        <w:t xml:space="preserve">) w związku z art. 50 ust. 1 </w:t>
      </w:r>
      <w:bookmarkEnd w:id="4"/>
      <w:bookmarkEnd w:id="5"/>
      <w:r>
        <w:rPr>
          <w:rFonts w:ascii="Sylfaen" w:hAnsi="Sylfaen" w:cs="Sylfaen"/>
          <w:color w:val="000000"/>
          <w:sz w:val="22"/>
          <w:szCs w:val="22"/>
        </w:rPr>
        <w:t>polegających w szczególności na</w:t>
      </w:r>
      <w:bookmarkEnd w:id="6"/>
      <w:r>
        <w:rPr>
          <w:rFonts w:ascii="Sylfaen" w:hAnsi="Sylfaen" w:cs="Sylfaen"/>
          <w:color w:val="000000"/>
          <w:sz w:val="22"/>
          <w:szCs w:val="22"/>
        </w:rPr>
        <w:t>:</w:t>
      </w:r>
      <w:bookmarkEnd w:id="2"/>
    </w:p>
    <w:p w14:paraId="5A37AB58" w14:textId="77777777" w:rsidR="009B52A4" w:rsidRDefault="009B52A4" w:rsidP="00552AAE">
      <w:pPr>
        <w:pStyle w:val="Tekstprzypisudolnego1"/>
        <w:jc w:val="both"/>
        <w:rPr>
          <w:rFonts w:ascii="Sylfaen" w:hAnsi="Sylfaen" w:cs="Sylfaen"/>
          <w:color w:val="000000"/>
          <w:sz w:val="22"/>
          <w:szCs w:val="22"/>
        </w:rPr>
      </w:pPr>
    </w:p>
    <w:p w14:paraId="24B53D31" w14:textId="77777777" w:rsidR="009B52A4" w:rsidRDefault="009B52A4" w:rsidP="00552AAE">
      <w:pPr>
        <w:numPr>
          <w:ilvl w:val="1"/>
          <w:numId w:val="20"/>
        </w:numPr>
        <w:suppressAutoHyphens w:val="0"/>
        <w:ind w:left="0"/>
        <w:jc w:val="both"/>
      </w:pPr>
      <w:bookmarkStart w:id="7" w:name="_Ref485813619"/>
      <w:bookmarkStart w:id="8" w:name="_Hlk20733976"/>
      <w:r>
        <w:rPr>
          <w:rFonts w:ascii="Sylfaen" w:hAnsi="Sylfaen" w:cs="Sylfaen"/>
          <w:sz w:val="22"/>
          <w:szCs w:val="22"/>
        </w:rPr>
        <w:t>Pomocy w zaspakajaniu codziennych potrzeb, między innymi:</w:t>
      </w:r>
      <w:bookmarkEnd w:id="7"/>
    </w:p>
    <w:p w14:paraId="57F93BB1" w14:textId="77777777" w:rsidR="009B52A4" w:rsidRDefault="009B52A4" w:rsidP="00552AAE">
      <w:pPr>
        <w:numPr>
          <w:ilvl w:val="0"/>
          <w:numId w:val="33"/>
        </w:numPr>
        <w:suppressAutoHyphens w:val="0"/>
        <w:ind w:left="0" w:hanging="360"/>
        <w:jc w:val="both"/>
      </w:pPr>
      <w:r>
        <w:rPr>
          <w:rFonts w:ascii="Sylfaen" w:hAnsi="Sylfaen" w:cs="Sylfaen"/>
          <w:sz w:val="22"/>
          <w:szCs w:val="22"/>
        </w:rPr>
        <w:t>a) Utrzymanie czystości w pomieszczeniach podopiecznego: (m. in. odkurzanie, zamiatanie i mycie podłóg, mycie sanitariatów, mycie okien, mycie naczyń),</w:t>
      </w:r>
    </w:p>
    <w:p w14:paraId="0F73ECAA" w14:textId="77777777" w:rsidR="009B52A4" w:rsidRDefault="009B52A4" w:rsidP="00552AAE">
      <w:pPr>
        <w:numPr>
          <w:ilvl w:val="0"/>
          <w:numId w:val="33"/>
        </w:numPr>
        <w:suppressAutoHyphens w:val="0"/>
        <w:ind w:left="0" w:hanging="360"/>
        <w:jc w:val="both"/>
      </w:pPr>
      <w:r>
        <w:rPr>
          <w:rFonts w:ascii="Sylfaen" w:hAnsi="Sylfaen" w:cs="Sylfaen"/>
          <w:sz w:val="22"/>
          <w:szCs w:val="22"/>
        </w:rPr>
        <w:t>b) Przygotowywanie i podawanie posiłków lub przyniesienie obiadu z miejsca stołowania, pomoc w spożywaniu posiłków,</w:t>
      </w:r>
    </w:p>
    <w:p w14:paraId="6D4AF6CB" w14:textId="77777777" w:rsidR="009B52A4" w:rsidRDefault="009B52A4" w:rsidP="00552AAE">
      <w:pPr>
        <w:numPr>
          <w:ilvl w:val="0"/>
          <w:numId w:val="18"/>
        </w:numPr>
        <w:suppressAutoHyphens w:val="0"/>
        <w:ind w:left="0"/>
        <w:jc w:val="both"/>
      </w:pPr>
      <w:r>
        <w:rPr>
          <w:rFonts w:ascii="Sylfaen" w:hAnsi="Sylfaen" w:cs="Sylfaen"/>
          <w:sz w:val="22"/>
          <w:szCs w:val="22"/>
        </w:rPr>
        <w:t>Dokonywanie zakupu artykułów spożywczych, przemysłowych i innych niezbędnych w gospodarstwie domowym,</w:t>
      </w:r>
    </w:p>
    <w:p w14:paraId="6FEABD0F" w14:textId="77777777" w:rsidR="009B52A4" w:rsidRDefault="009B52A4" w:rsidP="00552AAE">
      <w:pPr>
        <w:numPr>
          <w:ilvl w:val="0"/>
          <w:numId w:val="18"/>
        </w:numPr>
        <w:suppressAutoHyphens w:val="0"/>
        <w:ind w:left="0"/>
        <w:jc w:val="both"/>
      </w:pPr>
      <w:r>
        <w:rPr>
          <w:rFonts w:ascii="Sylfaen" w:hAnsi="Sylfaen" w:cs="Sylfaen"/>
          <w:sz w:val="22"/>
          <w:szCs w:val="22"/>
        </w:rPr>
        <w:t>Przygotowywanie i podawanie leków, zamawianie wizyt lekarskich i zakup zaleconych leków,</w:t>
      </w:r>
    </w:p>
    <w:p w14:paraId="1B63D745" w14:textId="77777777" w:rsidR="009B52A4" w:rsidRDefault="009B52A4" w:rsidP="00552AAE">
      <w:pPr>
        <w:numPr>
          <w:ilvl w:val="0"/>
          <w:numId w:val="18"/>
        </w:numPr>
        <w:suppressAutoHyphens w:val="0"/>
        <w:ind w:left="0"/>
        <w:jc w:val="both"/>
      </w:pPr>
      <w:r>
        <w:rPr>
          <w:rFonts w:ascii="Sylfaen" w:hAnsi="Sylfaen" w:cs="Sylfaen"/>
          <w:sz w:val="22"/>
          <w:szCs w:val="22"/>
        </w:rPr>
        <w:t>Utrzymanie w mieszkaniu odpowiedniej temperatury (m.in. zakup opału, przynoszenie opału i palenie w piecu),</w:t>
      </w:r>
    </w:p>
    <w:p w14:paraId="60463E6B" w14:textId="77777777" w:rsidR="009B52A4" w:rsidRDefault="009B52A4" w:rsidP="00552AAE">
      <w:pPr>
        <w:numPr>
          <w:ilvl w:val="0"/>
          <w:numId w:val="18"/>
        </w:numPr>
        <w:suppressAutoHyphens w:val="0"/>
        <w:ind w:left="0"/>
        <w:jc w:val="both"/>
      </w:pPr>
      <w:r>
        <w:rPr>
          <w:rFonts w:ascii="Sylfaen" w:hAnsi="Sylfaen" w:cs="Sylfaen"/>
          <w:sz w:val="22"/>
          <w:szCs w:val="22"/>
        </w:rPr>
        <w:t>Zapewnienie, w miarę możliwości, kontaktów z otoczeniem,</w:t>
      </w:r>
    </w:p>
    <w:p w14:paraId="01D56C3C" w14:textId="77777777" w:rsidR="009B52A4" w:rsidRDefault="009B52A4" w:rsidP="00552AAE">
      <w:pPr>
        <w:numPr>
          <w:ilvl w:val="0"/>
          <w:numId w:val="18"/>
        </w:numPr>
        <w:suppressAutoHyphens w:val="0"/>
        <w:ind w:left="0"/>
        <w:jc w:val="both"/>
      </w:pPr>
      <w:r>
        <w:rPr>
          <w:rFonts w:ascii="Sylfaen" w:hAnsi="Sylfaen" w:cs="Sylfaen"/>
          <w:sz w:val="22"/>
          <w:szCs w:val="22"/>
        </w:rPr>
        <w:t>Załatwianie lub obecność przy załatwianiu spraw urzędowych,</w:t>
      </w:r>
    </w:p>
    <w:p w14:paraId="73A5F9B5" w14:textId="77777777" w:rsidR="009B52A4" w:rsidRDefault="009B52A4" w:rsidP="00552AAE">
      <w:pPr>
        <w:numPr>
          <w:ilvl w:val="0"/>
          <w:numId w:val="18"/>
        </w:numPr>
        <w:suppressAutoHyphens w:val="0"/>
        <w:ind w:left="0"/>
        <w:jc w:val="both"/>
      </w:pPr>
      <w:r>
        <w:rPr>
          <w:rFonts w:ascii="Sylfaen" w:hAnsi="Sylfaen" w:cs="Sylfaen"/>
          <w:sz w:val="22"/>
          <w:szCs w:val="22"/>
        </w:rPr>
        <w:t>Pomoc przy zabezpieczaniu potrzeb higienicznych (m.in. utrzymanie w czystości odzieży oraz bielizny osobistej i pościelowej; utrzymanie higieny osobistej podopiecznego; pomoc przy załatwianiu potrzeb fizjologicznych; przesłanie łóżka).</w:t>
      </w:r>
    </w:p>
    <w:p w14:paraId="416992A3" w14:textId="77777777" w:rsidR="009B52A4" w:rsidRDefault="009B52A4" w:rsidP="00552AAE">
      <w:pPr>
        <w:suppressAutoHyphens w:val="0"/>
        <w:jc w:val="both"/>
        <w:textAlignment w:val="baseline"/>
      </w:pPr>
      <w:r>
        <w:rPr>
          <w:rFonts w:ascii="Sylfaen" w:hAnsi="Sylfaen" w:cs="Sylfaen"/>
          <w:sz w:val="22"/>
          <w:szCs w:val="22"/>
        </w:rPr>
        <w:t xml:space="preserve">1.2 </w:t>
      </w:r>
      <w:bookmarkStart w:id="9" w:name="_Hlk121056718"/>
      <w:r>
        <w:rPr>
          <w:rFonts w:ascii="Sylfaen" w:hAnsi="Sylfaen" w:cs="Sylfaen"/>
          <w:b/>
          <w:bCs/>
          <w:sz w:val="22"/>
          <w:szCs w:val="22"/>
        </w:rPr>
        <w:t xml:space="preserve">Szacunkowa liczba godzin przewidzianych w okresie realizacji zamówienia wynosi około </w:t>
      </w:r>
      <w:r>
        <w:rPr>
          <w:rFonts w:ascii="Sylfaen" w:eastAsia="NSimSun" w:hAnsi="Sylfaen" w:cs="Sylfaen"/>
          <w:b/>
          <w:bCs/>
          <w:sz w:val="22"/>
          <w:szCs w:val="22"/>
        </w:rPr>
        <w:t>7</w:t>
      </w:r>
      <w:r w:rsidR="000C4146">
        <w:rPr>
          <w:rFonts w:ascii="Sylfaen" w:eastAsia="NSimSun" w:hAnsi="Sylfaen" w:cs="Sylfaen"/>
          <w:b/>
          <w:bCs/>
          <w:sz w:val="22"/>
          <w:szCs w:val="22"/>
        </w:rPr>
        <w:t>1</w:t>
      </w:r>
      <w:r>
        <w:rPr>
          <w:rFonts w:ascii="Sylfaen" w:eastAsia="NSimSun" w:hAnsi="Sylfaen" w:cs="Sylfaen"/>
          <w:b/>
          <w:bCs/>
          <w:sz w:val="22"/>
          <w:szCs w:val="22"/>
        </w:rPr>
        <w:t>00</w:t>
      </w:r>
      <w:r>
        <w:rPr>
          <w:rFonts w:ascii="Sylfaen" w:hAnsi="Sylfaen" w:cs="Sylfaen"/>
          <w:b/>
          <w:bCs/>
          <w:sz w:val="22"/>
          <w:szCs w:val="22"/>
        </w:rPr>
        <w:t xml:space="preserve">, </w:t>
      </w:r>
      <w:r>
        <w:rPr>
          <w:rFonts w:ascii="Sylfaen" w:hAnsi="Sylfaen" w:cs="Sylfaen"/>
          <w:b/>
          <w:bCs/>
          <w:color w:val="000000"/>
          <w:sz w:val="22"/>
          <w:szCs w:val="22"/>
        </w:rPr>
        <w:t xml:space="preserve">dla około </w:t>
      </w:r>
      <w:r w:rsidR="000C4146">
        <w:rPr>
          <w:rFonts w:ascii="Sylfaen" w:hAnsi="Sylfaen" w:cs="Sylfaen"/>
          <w:b/>
          <w:bCs/>
          <w:color w:val="000000"/>
          <w:sz w:val="22"/>
          <w:szCs w:val="22"/>
        </w:rPr>
        <w:t>24</w:t>
      </w:r>
      <w:r>
        <w:rPr>
          <w:rFonts w:ascii="Sylfaen" w:hAnsi="Sylfaen" w:cs="Sylfaen"/>
          <w:b/>
          <w:bCs/>
          <w:color w:val="000000"/>
          <w:sz w:val="22"/>
          <w:szCs w:val="22"/>
        </w:rPr>
        <w:t xml:space="preserve"> podopiecznych</w:t>
      </w:r>
      <w:r>
        <w:rPr>
          <w:rFonts w:ascii="Sylfaen" w:hAnsi="Sylfaen" w:cs="Sylfaen"/>
          <w:b/>
          <w:bCs/>
          <w:sz w:val="22"/>
          <w:szCs w:val="22"/>
        </w:rPr>
        <w:t>.</w:t>
      </w:r>
      <w:r>
        <w:rPr>
          <w:rFonts w:ascii="Sylfaen" w:hAnsi="Sylfaen" w:cs="Sylfaen"/>
          <w:sz w:val="22"/>
          <w:szCs w:val="22"/>
        </w:rPr>
        <w:t xml:space="preserve"> </w:t>
      </w:r>
      <w:bookmarkEnd w:id="9"/>
      <w:r>
        <w:rPr>
          <w:rFonts w:ascii="Sylfaen" w:hAnsi="Sylfaen" w:cs="Sylfaen"/>
          <w:sz w:val="22"/>
          <w:szCs w:val="22"/>
        </w:rPr>
        <w:t>Poprzez godzinę świadczenia usługi zamawiający rozumie godzinę zegarową świadczoną w miejscu zamieszkania podopiecznych MGOPS w Lubawce. Liczba godzin i osób została podana szacunkowo i może ulec zmianie z uwagi na specyfikę zamówienia, którą cechuje zmienność potrzeb z uwagi na zmieniający się stan zdrowia i sytuację życiową osób objętych usługami opiekuńczymi. Będzie ona realizowana według rzeczywistych potrzeb i tak będzie rozliczana. Nie stanowi to zatem ostatecznego wymiaru zamówienia, w wyniku czego nie może być podstawą do zgłaszania roszczeń z tytułu realizacji zamówienia lub być podstawą odmowy zrealizowanego zamówienia.</w:t>
      </w:r>
    </w:p>
    <w:p w14:paraId="0A2B47C4" w14:textId="77777777" w:rsidR="009B52A4" w:rsidRDefault="009B52A4" w:rsidP="00552AAE">
      <w:pPr>
        <w:ind w:firstLine="567"/>
        <w:rPr>
          <w:rFonts w:ascii="Sylfaen" w:hAnsi="Sylfaen" w:cs="Sylfaen"/>
          <w:sz w:val="22"/>
          <w:szCs w:val="22"/>
        </w:rPr>
      </w:pPr>
    </w:p>
    <w:p w14:paraId="396CE7CB" w14:textId="77777777" w:rsidR="009B52A4" w:rsidRDefault="009B52A4" w:rsidP="00552AAE">
      <w:pPr>
        <w:numPr>
          <w:ilvl w:val="2"/>
          <w:numId w:val="28"/>
        </w:numPr>
        <w:ind w:left="0"/>
      </w:pPr>
      <w:r>
        <w:rPr>
          <w:rFonts w:ascii="Sylfaen" w:hAnsi="Sylfaen" w:cs="Sylfaen"/>
          <w:b/>
          <w:bCs/>
          <w:sz w:val="22"/>
          <w:szCs w:val="22"/>
        </w:rPr>
        <w:t xml:space="preserve">Część II </w:t>
      </w:r>
    </w:p>
    <w:p w14:paraId="22053C6D" w14:textId="77777777" w:rsidR="009B52A4" w:rsidRDefault="009B52A4" w:rsidP="00552AAE">
      <w:pPr>
        <w:rPr>
          <w:rFonts w:ascii="Sylfaen" w:hAnsi="Sylfaen" w:cs="Sylfaen"/>
        </w:rPr>
      </w:pPr>
    </w:p>
    <w:bookmarkEnd w:id="8"/>
    <w:p w14:paraId="3DEBE7BB" w14:textId="77777777" w:rsidR="009B52A4" w:rsidRDefault="009B52A4" w:rsidP="00552AAE">
      <w:pPr>
        <w:numPr>
          <w:ilvl w:val="0"/>
          <w:numId w:val="8"/>
        </w:numPr>
        <w:ind w:left="0" w:hanging="454"/>
        <w:jc w:val="both"/>
        <w:textAlignment w:val="baseline"/>
      </w:pPr>
      <w:r>
        <w:rPr>
          <w:rFonts w:ascii="Sylfaen" w:hAnsi="Sylfaen" w:cs="Sylfaen"/>
          <w:b/>
          <w:bCs/>
          <w:sz w:val="22"/>
          <w:szCs w:val="22"/>
        </w:rPr>
        <w:t>Przedmiotem zamówienia w części II</w:t>
      </w:r>
      <w:r>
        <w:rPr>
          <w:rFonts w:ascii="Sylfaen" w:hAnsi="Sylfaen" w:cs="Sylfaen"/>
          <w:color w:val="000000"/>
          <w:sz w:val="22"/>
          <w:szCs w:val="22"/>
        </w:rPr>
        <w:t xml:space="preserve"> </w:t>
      </w:r>
      <w:bookmarkStart w:id="10" w:name="_Hlk120516216"/>
      <w:r>
        <w:rPr>
          <w:rFonts w:ascii="Sylfaen" w:hAnsi="Sylfaen" w:cs="Sylfaen"/>
          <w:color w:val="000000"/>
          <w:sz w:val="22"/>
          <w:szCs w:val="22"/>
        </w:rPr>
        <w:t>jest świadczenie specjalistycznych usług opiekuńczych z wyłączeniem specjalistycznych usług opiekuńczych dla osób z zaburzeniami psychicznymi dla podopiecznych Miejsko-Gminnego Ośrodka Pomocy Społecznej w Lubawce, o których mowa w art. 17 ust. 1 pkt. 11, i w związku z art. 50 ust. 4 ustawy o pomocy społecznej z dnia 12 marca 2004 r. (Dz. U. z 202</w:t>
      </w:r>
      <w:r w:rsidR="000C4146">
        <w:rPr>
          <w:rFonts w:ascii="Sylfaen" w:hAnsi="Sylfaen" w:cs="Sylfaen"/>
          <w:color w:val="000000"/>
          <w:sz w:val="22"/>
          <w:szCs w:val="22"/>
        </w:rPr>
        <w:t>4</w:t>
      </w:r>
      <w:r>
        <w:rPr>
          <w:rFonts w:ascii="Sylfaen" w:hAnsi="Sylfaen" w:cs="Sylfaen"/>
          <w:color w:val="000000"/>
          <w:sz w:val="22"/>
          <w:szCs w:val="22"/>
        </w:rPr>
        <w:t xml:space="preserve"> r. poz. </w:t>
      </w:r>
      <w:r w:rsidR="000C4146">
        <w:rPr>
          <w:rFonts w:ascii="Sylfaen" w:hAnsi="Sylfaen" w:cs="Sylfaen"/>
          <w:color w:val="000000"/>
          <w:sz w:val="22"/>
          <w:szCs w:val="22"/>
        </w:rPr>
        <w:t>1283</w:t>
      </w:r>
      <w:r>
        <w:rPr>
          <w:rFonts w:ascii="Sylfaen" w:hAnsi="Sylfaen" w:cs="Sylfaen"/>
          <w:color w:val="000000"/>
          <w:sz w:val="22"/>
          <w:szCs w:val="22"/>
        </w:rPr>
        <w:t xml:space="preserve">) na terenie Gminy Lubawka </w:t>
      </w:r>
      <w:bookmarkEnd w:id="10"/>
      <w:r>
        <w:rPr>
          <w:rFonts w:ascii="Sylfaen" w:hAnsi="Sylfaen" w:cs="Sylfaen"/>
          <w:color w:val="000000"/>
          <w:sz w:val="22"/>
          <w:szCs w:val="22"/>
        </w:rPr>
        <w:t>z zastrzeżeniem, iż usługa i szczegółowy jej zakres realizacji zostanie ustalona w momencie zaistnienia takiej potrzeby.</w:t>
      </w:r>
    </w:p>
    <w:p w14:paraId="1E25CB60" w14:textId="77777777" w:rsidR="009B52A4" w:rsidRDefault="009B52A4" w:rsidP="00552AAE">
      <w:pPr>
        <w:numPr>
          <w:ilvl w:val="0"/>
          <w:numId w:val="8"/>
        </w:numPr>
        <w:tabs>
          <w:tab w:val="left" w:pos="450"/>
        </w:tabs>
        <w:ind w:left="0" w:hanging="454"/>
        <w:jc w:val="both"/>
        <w:textAlignment w:val="baseline"/>
      </w:pPr>
      <w:r>
        <w:rPr>
          <w:rFonts w:ascii="Sylfaen" w:hAnsi="Sylfaen" w:cs="Sylfaen"/>
          <w:sz w:val="22"/>
          <w:szCs w:val="22"/>
        </w:rPr>
        <w:tab/>
        <w:t>Usługi te będą polegały</w:t>
      </w:r>
      <w:r>
        <w:rPr>
          <w:rFonts w:ascii="Sylfaen" w:hAnsi="Sylfaen" w:cs="Sylfaen"/>
          <w:color w:val="000000"/>
          <w:sz w:val="22"/>
          <w:szCs w:val="22"/>
        </w:rPr>
        <w:t xml:space="preserve"> w szczególności na:</w:t>
      </w:r>
    </w:p>
    <w:p w14:paraId="2AF7DE92" w14:textId="77777777" w:rsidR="009B52A4" w:rsidRDefault="009B52A4" w:rsidP="00552AAE">
      <w:pPr>
        <w:suppressAutoHyphens w:val="0"/>
        <w:ind w:hanging="397"/>
        <w:jc w:val="both"/>
        <w:textAlignment w:val="baseline"/>
      </w:pPr>
      <w:r>
        <w:rPr>
          <w:rFonts w:ascii="Sylfaen" w:hAnsi="Sylfaen" w:cs="Sylfaen"/>
          <w:sz w:val="22"/>
          <w:szCs w:val="22"/>
        </w:rPr>
        <w:t>1) usługach opiekuńczych obejmujących pomoc w zaspokajaniu codziennych potrzeb życiowych,</w:t>
      </w:r>
    </w:p>
    <w:p w14:paraId="02223F77" w14:textId="77777777" w:rsidR="009B52A4" w:rsidRDefault="009B52A4" w:rsidP="00552AAE">
      <w:pPr>
        <w:suppressAutoHyphens w:val="0"/>
        <w:ind w:hanging="397"/>
        <w:jc w:val="both"/>
        <w:textAlignment w:val="baseline"/>
      </w:pPr>
      <w:r>
        <w:rPr>
          <w:rFonts w:ascii="Sylfaen" w:hAnsi="Sylfaen" w:cs="Sylfaen"/>
          <w:sz w:val="22"/>
          <w:szCs w:val="22"/>
        </w:rPr>
        <w:tab/>
        <w:t>opiekę higieniczną, zaleconą przez lekarza pielęgnację oraz, w miarę możliwości, zapewnienie kontaktów z otoczeniem osoby chorej i leżącej.</w:t>
      </w:r>
    </w:p>
    <w:p w14:paraId="76E96316" w14:textId="77777777" w:rsidR="009B52A4" w:rsidRDefault="009B52A4" w:rsidP="00552AAE">
      <w:pPr>
        <w:numPr>
          <w:ilvl w:val="1"/>
          <w:numId w:val="23"/>
        </w:numPr>
        <w:suppressAutoHyphens w:val="0"/>
        <w:ind w:left="0"/>
        <w:jc w:val="both"/>
        <w:textAlignment w:val="baseline"/>
      </w:pPr>
      <w:r>
        <w:rPr>
          <w:rFonts w:ascii="Sylfaen" w:hAnsi="Sylfaen" w:cs="Sylfaen"/>
          <w:sz w:val="22"/>
          <w:szCs w:val="22"/>
        </w:rPr>
        <w:t>Usługi opiekuńcze będą to usługi dostosowane do szczególnych potrzeb wynikających z rodzaju schorzenia lub niepełnosprawności, świadczone przez osoby ze specjalistycznym przygotowaniem zawodowym.</w:t>
      </w:r>
    </w:p>
    <w:p w14:paraId="728B3F4C" w14:textId="77777777" w:rsidR="009B52A4" w:rsidRDefault="009B52A4" w:rsidP="00552AAE">
      <w:pPr>
        <w:numPr>
          <w:ilvl w:val="1"/>
          <w:numId w:val="23"/>
        </w:numPr>
        <w:suppressAutoHyphens w:val="0"/>
        <w:ind w:left="0"/>
        <w:jc w:val="both"/>
        <w:textAlignment w:val="baseline"/>
      </w:pPr>
      <w:r>
        <w:rPr>
          <w:rFonts w:ascii="Sylfaen" w:hAnsi="Sylfaen" w:cs="Sylfaen"/>
          <w:sz w:val="22"/>
          <w:szCs w:val="22"/>
        </w:rPr>
        <w:lastRenderedPageBreak/>
        <w:t>Usługi te zostaną przyznane i realizowane w momencie powstania potrzeby jej realizacji przez Miejsko-Gminny Ośrodek Pomocy Społecznej w Lubawce i wtedy zostanie określony ich zakres, okres i miejsce świadczenia i dla kogo będą świadczone.</w:t>
      </w:r>
    </w:p>
    <w:p w14:paraId="63084490" w14:textId="77777777" w:rsidR="009B52A4" w:rsidRPr="007F0A21" w:rsidRDefault="009B52A4" w:rsidP="00552AAE">
      <w:pPr>
        <w:tabs>
          <w:tab w:val="left" w:pos="450"/>
        </w:tabs>
        <w:suppressAutoHyphens w:val="0"/>
        <w:jc w:val="both"/>
        <w:textAlignment w:val="baseline"/>
      </w:pPr>
      <w:r>
        <w:rPr>
          <w:rFonts w:ascii="Sylfaen" w:hAnsi="Sylfaen" w:cs="Sylfaen"/>
          <w:b/>
          <w:bCs/>
          <w:sz w:val="22"/>
          <w:szCs w:val="22"/>
        </w:rPr>
        <w:t xml:space="preserve">3. </w:t>
      </w:r>
      <w:r>
        <w:rPr>
          <w:rFonts w:ascii="Sylfaen" w:hAnsi="Sylfaen" w:cs="Sylfaen"/>
          <w:b/>
          <w:bCs/>
          <w:sz w:val="22"/>
          <w:szCs w:val="22"/>
        </w:rPr>
        <w:tab/>
        <w:t>Szacunkowa liczba osób, którym będą świadczone usługi opiekuńcze to 1 osoba.</w:t>
      </w:r>
      <w:bookmarkStart w:id="11" w:name="_Hlk121056789"/>
      <w:bookmarkEnd w:id="11"/>
    </w:p>
    <w:p w14:paraId="4F3B2F30" w14:textId="77777777" w:rsidR="009B52A4" w:rsidRDefault="009B52A4" w:rsidP="00552AAE">
      <w:pPr>
        <w:suppressAutoHyphens w:val="0"/>
        <w:jc w:val="both"/>
        <w:rPr>
          <w:rFonts w:ascii="Sylfaen" w:hAnsi="Sylfaen" w:cs="Sylfaen"/>
          <w:sz w:val="22"/>
          <w:szCs w:val="22"/>
        </w:rPr>
      </w:pPr>
    </w:p>
    <w:bookmarkEnd w:id="3"/>
    <w:p w14:paraId="2C8E2D57" w14:textId="77777777" w:rsidR="009B52A4" w:rsidRDefault="009B52A4" w:rsidP="00552AAE">
      <w:pPr>
        <w:spacing w:line="20" w:lineRule="atLeast"/>
        <w:jc w:val="both"/>
      </w:pPr>
      <w:r>
        <w:rPr>
          <w:rFonts w:ascii="Sylfaen" w:hAnsi="Sylfaen" w:cs="Sylfaen"/>
          <w:b/>
          <w:i/>
          <w:color w:val="000000"/>
          <w:sz w:val="22"/>
          <w:szCs w:val="22"/>
        </w:rPr>
        <w:t xml:space="preserve">Szczegółowy Opis przedmiotu zamówienia zawarty został w </w:t>
      </w:r>
      <w:bookmarkStart w:id="12" w:name="_Hlk120519363"/>
      <w:r>
        <w:rPr>
          <w:rFonts w:ascii="Sylfaen" w:hAnsi="Sylfaen" w:cs="Sylfaen"/>
          <w:b/>
          <w:i/>
          <w:color w:val="000000"/>
          <w:sz w:val="22"/>
          <w:szCs w:val="22"/>
        </w:rPr>
        <w:t xml:space="preserve">Tomie III Specyfikacji Warunków Zamówienia </w:t>
      </w:r>
      <w:bookmarkEnd w:id="12"/>
      <w:r>
        <w:rPr>
          <w:rFonts w:ascii="Sylfaen" w:hAnsi="Sylfaen" w:cs="Sylfaen"/>
          <w:b/>
          <w:i/>
          <w:color w:val="000000"/>
          <w:sz w:val="22"/>
          <w:szCs w:val="22"/>
        </w:rPr>
        <w:t>oraz</w:t>
      </w:r>
      <w:r>
        <w:rPr>
          <w:rFonts w:ascii="Sylfaen" w:hAnsi="Sylfaen" w:cs="Sylfaen"/>
          <w:b/>
          <w:bCs/>
          <w:i/>
          <w:iCs/>
          <w:color w:val="000000"/>
          <w:sz w:val="22"/>
          <w:szCs w:val="22"/>
        </w:rPr>
        <w:t xml:space="preserve"> w załącznikach</w:t>
      </w:r>
      <w:r>
        <w:rPr>
          <w:rFonts w:ascii="Sylfaen" w:hAnsi="Sylfaen" w:cs="Sylfaen"/>
          <w:b/>
          <w:i/>
          <w:color w:val="000000"/>
          <w:spacing w:val="-4"/>
          <w:sz w:val="22"/>
          <w:szCs w:val="22"/>
        </w:rPr>
        <w:t>.</w:t>
      </w:r>
    </w:p>
    <w:p w14:paraId="656E2178" w14:textId="77777777" w:rsidR="009B52A4" w:rsidRDefault="009B52A4" w:rsidP="00552AAE">
      <w:pPr>
        <w:ind w:firstLine="737"/>
        <w:jc w:val="both"/>
        <w:rPr>
          <w:rFonts w:ascii="Sylfaen" w:hAnsi="Sylfaen" w:cs="Sylfaen"/>
          <w:b/>
          <w:i/>
          <w:sz w:val="22"/>
          <w:szCs w:val="22"/>
        </w:rPr>
      </w:pPr>
    </w:p>
    <w:p w14:paraId="4D06E1A5" w14:textId="77777777" w:rsidR="009B52A4" w:rsidRDefault="009B52A4" w:rsidP="00552AAE">
      <w:pPr>
        <w:tabs>
          <w:tab w:val="left" w:pos="567"/>
        </w:tabs>
        <w:jc w:val="both"/>
      </w:pPr>
      <w:r>
        <w:rPr>
          <w:rFonts w:ascii="Sylfaen" w:hAnsi="Sylfaen" w:cs="Sylfaen"/>
          <w:sz w:val="22"/>
          <w:szCs w:val="22"/>
        </w:rPr>
        <w:t xml:space="preserve">4.3 Przedmiot zamówienia opisany jest następującymi kodami ze Wspólnego Słownika Zamówień CPV: </w:t>
      </w:r>
    </w:p>
    <w:p w14:paraId="1C0B43BF" w14:textId="77777777" w:rsidR="009B52A4" w:rsidRDefault="009B52A4" w:rsidP="00552AAE">
      <w:pPr>
        <w:tabs>
          <w:tab w:val="left" w:pos="567"/>
        </w:tabs>
        <w:jc w:val="both"/>
        <w:rPr>
          <w:rFonts w:ascii="Sylfaen" w:hAnsi="Sylfaen" w:cs="Sylfaen"/>
          <w:sz w:val="22"/>
          <w:szCs w:val="22"/>
        </w:rPr>
      </w:pPr>
    </w:p>
    <w:p w14:paraId="7732B0D4" w14:textId="77777777" w:rsidR="009B52A4" w:rsidRDefault="009B52A4" w:rsidP="00552AAE">
      <w:pPr>
        <w:pStyle w:val="Tiret0"/>
        <w:spacing w:before="6" w:after="6"/>
        <w:ind w:left="0" w:firstLine="0"/>
        <w:jc w:val="left"/>
      </w:pPr>
      <w:r>
        <w:rPr>
          <w:rFonts w:ascii="Sylfaen" w:hAnsi="Sylfaen" w:cs="Sylfaen"/>
          <w:sz w:val="22"/>
          <w:szCs w:val="22"/>
        </w:rPr>
        <w:t xml:space="preserve">Główny kod CPV </w:t>
      </w:r>
    </w:p>
    <w:p w14:paraId="6EB6A8ED" w14:textId="77777777" w:rsidR="009B52A4" w:rsidRDefault="009B52A4" w:rsidP="00552AAE">
      <w:pPr>
        <w:pStyle w:val="Tiret0"/>
        <w:spacing w:before="0" w:after="0"/>
        <w:ind w:left="0" w:firstLine="0"/>
        <w:jc w:val="left"/>
      </w:pPr>
      <w:r>
        <w:rPr>
          <w:rFonts w:ascii="Sylfaen" w:hAnsi="Sylfaen" w:cs="Sylfaen"/>
          <w:sz w:val="22"/>
          <w:szCs w:val="22"/>
        </w:rPr>
        <w:t xml:space="preserve">85312100-0 – usługi opieki dziennej </w:t>
      </w:r>
    </w:p>
    <w:p w14:paraId="707B8C4C" w14:textId="77777777" w:rsidR="009B52A4" w:rsidRDefault="009B52A4" w:rsidP="00552AAE">
      <w:pPr>
        <w:pStyle w:val="Tiret0"/>
        <w:spacing w:before="0" w:after="0"/>
        <w:ind w:left="0" w:firstLine="0"/>
        <w:jc w:val="left"/>
      </w:pPr>
      <w:r>
        <w:rPr>
          <w:rFonts w:ascii="Sylfaen" w:hAnsi="Sylfaen" w:cs="Sylfaen"/>
          <w:sz w:val="22"/>
          <w:szCs w:val="22"/>
        </w:rPr>
        <w:t xml:space="preserve">Pomocnicze kody CPV </w:t>
      </w:r>
    </w:p>
    <w:p w14:paraId="4EC237B8" w14:textId="77777777" w:rsidR="009B52A4" w:rsidRDefault="009B52A4" w:rsidP="00552AAE">
      <w:pPr>
        <w:pStyle w:val="Tiret0"/>
        <w:spacing w:before="0" w:after="0"/>
        <w:ind w:left="0" w:firstLine="0"/>
        <w:jc w:val="left"/>
      </w:pPr>
      <w:r>
        <w:rPr>
          <w:rFonts w:ascii="Sylfaen" w:hAnsi="Sylfaen" w:cs="Sylfaen"/>
          <w:sz w:val="22"/>
          <w:szCs w:val="22"/>
        </w:rPr>
        <w:t xml:space="preserve">85311100-3 – usługi opieki społecznej dla osób starszych </w:t>
      </w:r>
    </w:p>
    <w:p w14:paraId="0BE06E48" w14:textId="77777777" w:rsidR="009B52A4" w:rsidRDefault="009B52A4" w:rsidP="00552AAE">
      <w:pPr>
        <w:pStyle w:val="Tiret0"/>
        <w:spacing w:before="0" w:after="0"/>
        <w:ind w:left="0" w:firstLine="0"/>
        <w:jc w:val="left"/>
      </w:pPr>
      <w:r>
        <w:rPr>
          <w:rFonts w:ascii="Sylfaen" w:hAnsi="Sylfaen" w:cs="Sylfaen"/>
          <w:sz w:val="22"/>
          <w:szCs w:val="22"/>
        </w:rPr>
        <w:t xml:space="preserve">85311200-4 – usługi opieki społecznej dla osób niepełnosprawnych </w:t>
      </w:r>
    </w:p>
    <w:p w14:paraId="3BF36ADE" w14:textId="77777777" w:rsidR="009B52A4" w:rsidRDefault="009B52A4" w:rsidP="00552AAE">
      <w:pPr>
        <w:pStyle w:val="Nagwek1"/>
        <w:tabs>
          <w:tab w:val="num" w:pos="0"/>
          <w:tab w:val="left" w:pos="284"/>
          <w:tab w:val="left" w:pos="3064"/>
        </w:tabs>
        <w:spacing w:after="0" w:line="240" w:lineRule="auto"/>
        <w:jc w:val="both"/>
        <w:rPr>
          <w:rFonts w:ascii="Sylfaen" w:hAnsi="Sylfaen" w:cs="Sylfaen"/>
          <w:sz w:val="22"/>
          <w:szCs w:val="22"/>
        </w:rPr>
      </w:pPr>
    </w:p>
    <w:p w14:paraId="2E088BDD" w14:textId="64F5CBC1" w:rsidR="009B52A4" w:rsidRDefault="009B52A4" w:rsidP="00552AAE">
      <w:pPr>
        <w:pStyle w:val="Nagwek1"/>
        <w:tabs>
          <w:tab w:val="num" w:pos="0"/>
          <w:tab w:val="left" w:pos="284"/>
          <w:tab w:val="left" w:pos="3064"/>
        </w:tabs>
        <w:spacing w:after="0" w:line="240" w:lineRule="auto"/>
        <w:jc w:val="both"/>
      </w:pPr>
      <w:r>
        <w:rPr>
          <w:rFonts w:ascii="Sylfaen" w:hAnsi="Sylfaen" w:cs="Sylfaen"/>
          <w:sz w:val="22"/>
          <w:szCs w:val="22"/>
        </w:rPr>
        <w:t xml:space="preserve">5. </w:t>
      </w:r>
      <w:r>
        <w:rPr>
          <w:rFonts w:ascii="Sylfaen" w:hAnsi="Sylfaen" w:cs="Sylfaen"/>
          <w:sz w:val="22"/>
          <w:szCs w:val="22"/>
        </w:rPr>
        <w:tab/>
        <w:t>INFORMACJE OGÓLNE.</w:t>
      </w:r>
      <w:r>
        <w:rPr>
          <w:rFonts w:ascii="Sylfaen" w:hAnsi="Sylfaen" w:cs="Sylfaen"/>
          <w:sz w:val="22"/>
          <w:szCs w:val="22"/>
        </w:rPr>
        <w:tab/>
      </w:r>
    </w:p>
    <w:p w14:paraId="18EA660B" w14:textId="77777777" w:rsidR="009B52A4" w:rsidRDefault="009B52A4" w:rsidP="00552AAE">
      <w:pPr>
        <w:numPr>
          <w:ilvl w:val="0"/>
          <w:numId w:val="12"/>
        </w:numPr>
        <w:ind w:left="0" w:hanging="349"/>
        <w:jc w:val="both"/>
      </w:pPr>
      <w:r>
        <w:rPr>
          <w:rFonts w:ascii="Sylfaen" w:eastAsia="Sylfaen" w:hAnsi="Sylfaen" w:cs="Sylfaen"/>
          <w:sz w:val="22"/>
          <w:szCs w:val="22"/>
        </w:rPr>
        <w:t xml:space="preserve"> </w:t>
      </w:r>
      <w:r>
        <w:rPr>
          <w:rFonts w:ascii="Sylfaen" w:hAnsi="Sylfaen" w:cs="Sylfaen"/>
          <w:sz w:val="22"/>
          <w:szCs w:val="22"/>
        </w:rPr>
        <w:t xml:space="preserve">Zamawiający </w:t>
      </w:r>
      <w:r>
        <w:rPr>
          <w:rFonts w:ascii="Sylfaen" w:hAnsi="Sylfaen" w:cs="Sylfaen"/>
          <w:b/>
          <w:bCs/>
          <w:sz w:val="22"/>
          <w:szCs w:val="22"/>
        </w:rPr>
        <w:t>nie dopuszcza</w:t>
      </w:r>
      <w:r>
        <w:rPr>
          <w:rFonts w:ascii="Sylfaen" w:hAnsi="Sylfaen" w:cs="Sylfaen"/>
          <w:sz w:val="22"/>
          <w:szCs w:val="22"/>
        </w:rPr>
        <w:t xml:space="preserve"> składania ofert wariantowych.</w:t>
      </w:r>
    </w:p>
    <w:p w14:paraId="735975C8" w14:textId="77777777" w:rsidR="009B52A4" w:rsidRDefault="009B52A4" w:rsidP="00552AAE">
      <w:pPr>
        <w:numPr>
          <w:ilvl w:val="0"/>
          <w:numId w:val="12"/>
        </w:numPr>
        <w:ind w:left="0" w:hanging="349"/>
        <w:jc w:val="both"/>
      </w:pPr>
      <w:r>
        <w:rPr>
          <w:rFonts w:ascii="Sylfaen" w:eastAsia="Sylfaen" w:hAnsi="Sylfaen" w:cs="Sylfaen"/>
          <w:sz w:val="22"/>
          <w:szCs w:val="22"/>
        </w:rPr>
        <w:t xml:space="preserve"> </w:t>
      </w:r>
      <w:r>
        <w:rPr>
          <w:rFonts w:ascii="Sylfaen" w:hAnsi="Sylfaen" w:cs="Sylfaen"/>
          <w:sz w:val="22"/>
          <w:szCs w:val="22"/>
          <w:lang w:eastAsia="pl-PL"/>
        </w:rPr>
        <w:t xml:space="preserve">Zamawiający </w:t>
      </w:r>
      <w:r>
        <w:rPr>
          <w:rFonts w:ascii="Sylfaen" w:hAnsi="Sylfaen" w:cs="Sylfaen"/>
          <w:b/>
          <w:bCs/>
          <w:sz w:val="22"/>
          <w:szCs w:val="22"/>
          <w:lang w:eastAsia="pl-PL"/>
        </w:rPr>
        <w:t xml:space="preserve">nie prowadzi </w:t>
      </w:r>
      <w:r>
        <w:rPr>
          <w:rFonts w:ascii="Sylfaen" w:hAnsi="Sylfaen" w:cs="Sylfaen"/>
          <w:bCs/>
          <w:sz w:val="22"/>
          <w:szCs w:val="22"/>
          <w:lang w:eastAsia="pl-PL"/>
        </w:rPr>
        <w:t>postępowania w celu zawarcia umowy ramowej</w:t>
      </w:r>
      <w:r>
        <w:rPr>
          <w:rFonts w:ascii="Sylfaen" w:hAnsi="Sylfaen" w:cs="Sylfaen"/>
          <w:sz w:val="22"/>
          <w:szCs w:val="22"/>
          <w:lang w:eastAsia="pl-PL"/>
        </w:rPr>
        <w:t>.</w:t>
      </w:r>
    </w:p>
    <w:p w14:paraId="4A0865ED" w14:textId="77777777" w:rsidR="009B52A4" w:rsidRDefault="009B52A4" w:rsidP="00552AAE">
      <w:pPr>
        <w:numPr>
          <w:ilvl w:val="0"/>
          <w:numId w:val="12"/>
        </w:numPr>
        <w:ind w:left="0" w:hanging="349"/>
        <w:jc w:val="both"/>
      </w:pPr>
      <w:r>
        <w:rPr>
          <w:rFonts w:ascii="Sylfaen" w:eastAsia="Sylfaen" w:hAnsi="Sylfaen" w:cs="Sylfaen"/>
          <w:sz w:val="22"/>
          <w:szCs w:val="22"/>
        </w:rPr>
        <w:t xml:space="preserve"> </w:t>
      </w:r>
      <w:r>
        <w:rPr>
          <w:rFonts w:ascii="Sylfaen" w:hAnsi="Sylfaen" w:cs="Sylfaen"/>
          <w:sz w:val="22"/>
          <w:szCs w:val="22"/>
          <w:lang w:eastAsia="pl-PL"/>
        </w:rPr>
        <w:t>Zamawiający</w:t>
      </w:r>
      <w:r>
        <w:rPr>
          <w:rFonts w:ascii="Sylfaen" w:hAnsi="Sylfaen" w:cs="Sylfaen"/>
          <w:b/>
          <w:bCs/>
          <w:sz w:val="22"/>
          <w:szCs w:val="22"/>
          <w:lang w:eastAsia="pl-PL"/>
        </w:rPr>
        <w:t xml:space="preserve"> nie przewiduje </w:t>
      </w:r>
      <w:r>
        <w:rPr>
          <w:rFonts w:ascii="Sylfaen" w:hAnsi="Sylfaen" w:cs="Sylfaen"/>
          <w:sz w:val="22"/>
          <w:szCs w:val="22"/>
          <w:lang w:eastAsia="pl-PL"/>
        </w:rPr>
        <w:t>zastosowania aukcji elektronicznej.</w:t>
      </w:r>
    </w:p>
    <w:p w14:paraId="3F3B2112" w14:textId="77777777" w:rsidR="009B52A4" w:rsidRDefault="009B52A4" w:rsidP="00552AAE">
      <w:pPr>
        <w:numPr>
          <w:ilvl w:val="0"/>
          <w:numId w:val="12"/>
        </w:numPr>
        <w:ind w:left="0" w:hanging="349"/>
        <w:jc w:val="both"/>
      </w:pPr>
      <w:r>
        <w:rPr>
          <w:rFonts w:ascii="Sylfaen" w:hAnsi="Sylfaen" w:cs="Sylfaen"/>
          <w:sz w:val="22"/>
          <w:szCs w:val="22"/>
          <w:lang w:eastAsia="pl-PL"/>
        </w:rPr>
        <w:t xml:space="preserve">Zamawiający </w:t>
      </w:r>
      <w:r>
        <w:rPr>
          <w:rFonts w:ascii="Sylfaen" w:hAnsi="Sylfaen" w:cs="Sylfaen"/>
          <w:b/>
          <w:bCs/>
          <w:sz w:val="22"/>
          <w:szCs w:val="22"/>
          <w:lang w:eastAsia="pl-PL"/>
        </w:rPr>
        <w:t>nie przewiduje</w:t>
      </w:r>
      <w:r>
        <w:rPr>
          <w:rFonts w:ascii="Sylfaen" w:hAnsi="Sylfaen" w:cs="Sylfaen"/>
          <w:sz w:val="22"/>
          <w:szCs w:val="22"/>
          <w:lang w:eastAsia="pl-PL"/>
        </w:rPr>
        <w:t xml:space="preserve"> zwrotu kosztów udziału w postępowaniu.</w:t>
      </w:r>
    </w:p>
    <w:p w14:paraId="5A707F90" w14:textId="77777777" w:rsidR="009B52A4" w:rsidRDefault="009B52A4" w:rsidP="00552AAE">
      <w:pPr>
        <w:numPr>
          <w:ilvl w:val="0"/>
          <w:numId w:val="12"/>
        </w:numPr>
        <w:ind w:left="0" w:hanging="349"/>
        <w:jc w:val="both"/>
      </w:pPr>
      <w:r>
        <w:rPr>
          <w:rFonts w:ascii="Sylfaen" w:eastAsia="Sylfaen" w:hAnsi="Sylfaen" w:cs="Sylfaen"/>
          <w:sz w:val="22"/>
          <w:szCs w:val="22"/>
        </w:rPr>
        <w:t xml:space="preserve"> </w:t>
      </w:r>
      <w:r>
        <w:rPr>
          <w:rFonts w:ascii="Sylfaen" w:hAnsi="Sylfaen" w:cs="Sylfaen"/>
          <w:sz w:val="22"/>
          <w:szCs w:val="22"/>
          <w:lang w:eastAsia="pl-PL"/>
        </w:rPr>
        <w:t xml:space="preserve">Zamawiający </w:t>
      </w:r>
      <w:r>
        <w:rPr>
          <w:rFonts w:ascii="Sylfaen" w:hAnsi="Sylfaen" w:cs="Sylfaen"/>
          <w:b/>
          <w:bCs/>
          <w:sz w:val="22"/>
          <w:szCs w:val="22"/>
          <w:lang w:eastAsia="pl-PL"/>
        </w:rPr>
        <w:t>nie przewiduje</w:t>
      </w:r>
      <w:r>
        <w:rPr>
          <w:rFonts w:ascii="Sylfaen" w:hAnsi="Sylfaen" w:cs="Sylfaen"/>
          <w:sz w:val="22"/>
          <w:szCs w:val="22"/>
          <w:lang w:eastAsia="pl-PL"/>
        </w:rPr>
        <w:t xml:space="preserve"> możliwości rozliczenia w walutach obcych. Wszelkie rozliczenia</w:t>
      </w:r>
      <w:r>
        <w:rPr>
          <w:rFonts w:ascii="Sylfaen" w:hAnsi="Sylfaen" w:cs="Sylfaen"/>
          <w:sz w:val="22"/>
          <w:szCs w:val="22"/>
          <w:lang w:eastAsia="pl-PL"/>
        </w:rPr>
        <w:br/>
        <w:t>związane z realizacją zamówienia publicznego, którego dotyczy niniejsza SWZ dokonywane będą</w:t>
      </w:r>
      <w:r>
        <w:rPr>
          <w:rFonts w:ascii="Sylfaen" w:hAnsi="Sylfaen" w:cs="Sylfaen"/>
          <w:sz w:val="22"/>
          <w:szCs w:val="22"/>
          <w:lang w:eastAsia="pl-PL"/>
        </w:rPr>
        <w:br/>
        <w:t>w </w:t>
      </w:r>
      <w:r>
        <w:rPr>
          <w:rFonts w:ascii="Sylfaen" w:hAnsi="Sylfaen" w:cs="Sylfaen"/>
          <w:b/>
          <w:sz w:val="22"/>
          <w:szCs w:val="22"/>
          <w:lang w:eastAsia="pl-PL"/>
        </w:rPr>
        <w:t>PLN</w:t>
      </w:r>
      <w:r>
        <w:rPr>
          <w:rFonts w:ascii="Sylfaen" w:hAnsi="Sylfaen" w:cs="Sylfaen"/>
          <w:sz w:val="22"/>
          <w:szCs w:val="22"/>
          <w:lang w:eastAsia="pl-PL"/>
        </w:rPr>
        <w:t>.</w:t>
      </w:r>
    </w:p>
    <w:p w14:paraId="28DA90DB" w14:textId="77777777" w:rsidR="009B52A4" w:rsidRDefault="009B52A4" w:rsidP="00552AAE">
      <w:pPr>
        <w:numPr>
          <w:ilvl w:val="0"/>
          <w:numId w:val="12"/>
        </w:numPr>
        <w:ind w:left="0" w:hanging="349"/>
        <w:jc w:val="both"/>
      </w:pPr>
      <w:r>
        <w:rPr>
          <w:rFonts w:ascii="Sylfaen" w:eastAsia="Sylfaen" w:hAnsi="Sylfaen" w:cs="Sylfaen"/>
          <w:sz w:val="22"/>
          <w:szCs w:val="22"/>
        </w:rPr>
        <w:t xml:space="preserve"> </w:t>
      </w:r>
      <w:r>
        <w:rPr>
          <w:rFonts w:ascii="Sylfaen" w:hAnsi="Sylfaen" w:cs="Sylfaen"/>
          <w:sz w:val="22"/>
          <w:szCs w:val="22"/>
          <w:lang w:eastAsia="pl-PL"/>
        </w:rPr>
        <w:t xml:space="preserve">Zamawiający </w:t>
      </w:r>
      <w:r>
        <w:rPr>
          <w:rFonts w:ascii="Sylfaen" w:hAnsi="Sylfaen" w:cs="Sylfaen"/>
          <w:b/>
          <w:sz w:val="22"/>
          <w:szCs w:val="22"/>
          <w:lang w:eastAsia="pl-PL"/>
        </w:rPr>
        <w:t>nie zastrzega</w:t>
      </w:r>
      <w:r>
        <w:rPr>
          <w:rFonts w:ascii="Sylfaen" w:hAnsi="Sylfaen" w:cs="Sylfaen"/>
          <w:sz w:val="22"/>
          <w:szCs w:val="22"/>
          <w:lang w:eastAsia="pl-PL"/>
        </w:rPr>
        <w:t xml:space="preserve"> wykonania zamówienia wyłącznie przez Wykonawców, o których mowa w art. 94 </w:t>
      </w:r>
      <w:proofErr w:type="spellStart"/>
      <w:r>
        <w:rPr>
          <w:rFonts w:ascii="Sylfaen" w:hAnsi="Sylfaen" w:cs="Sylfaen"/>
          <w:sz w:val="22"/>
          <w:szCs w:val="22"/>
          <w:lang w:eastAsia="pl-PL"/>
        </w:rPr>
        <w:t>u.p.z.p</w:t>
      </w:r>
      <w:proofErr w:type="spellEnd"/>
      <w:r>
        <w:rPr>
          <w:rFonts w:ascii="Sylfaen" w:hAnsi="Sylfaen" w:cs="Sylfaen"/>
          <w:sz w:val="22"/>
          <w:szCs w:val="22"/>
          <w:lang w:eastAsia="pl-PL"/>
        </w:rPr>
        <w:t xml:space="preserve">. </w:t>
      </w:r>
    </w:p>
    <w:p w14:paraId="63F3D75B" w14:textId="77777777" w:rsidR="009B52A4" w:rsidRDefault="009B52A4" w:rsidP="00552AAE">
      <w:pPr>
        <w:numPr>
          <w:ilvl w:val="0"/>
          <w:numId w:val="12"/>
        </w:numPr>
        <w:ind w:left="0" w:hanging="349"/>
        <w:jc w:val="both"/>
      </w:pPr>
      <w:r>
        <w:rPr>
          <w:rFonts w:ascii="Sylfaen" w:eastAsia="Sylfaen" w:hAnsi="Sylfaen" w:cs="Sylfaen"/>
          <w:sz w:val="22"/>
          <w:szCs w:val="22"/>
          <w:lang w:eastAsia="pl-PL"/>
        </w:rPr>
        <w:t xml:space="preserve"> </w:t>
      </w:r>
      <w:r>
        <w:rPr>
          <w:rFonts w:ascii="Sylfaen" w:hAnsi="Sylfaen" w:cs="Sylfaen"/>
          <w:sz w:val="22"/>
          <w:szCs w:val="22"/>
          <w:lang w:eastAsia="pl-PL"/>
        </w:rPr>
        <w:t xml:space="preserve">Zamawiający </w:t>
      </w:r>
      <w:r>
        <w:rPr>
          <w:rFonts w:ascii="Sylfaen" w:hAnsi="Sylfaen" w:cs="Sylfaen"/>
          <w:b/>
          <w:sz w:val="22"/>
          <w:szCs w:val="22"/>
          <w:lang w:eastAsia="pl-PL"/>
        </w:rPr>
        <w:t>nie określa</w:t>
      </w:r>
      <w:r>
        <w:rPr>
          <w:rFonts w:ascii="Sylfaen" w:hAnsi="Sylfaen" w:cs="Sylfaen"/>
          <w:sz w:val="22"/>
          <w:szCs w:val="22"/>
          <w:lang w:eastAsia="pl-PL"/>
        </w:rPr>
        <w:t xml:space="preserve"> dodatkowych wymagań związanych z zatrudnianiem osób,</w:t>
      </w:r>
      <w:r>
        <w:rPr>
          <w:rFonts w:ascii="Sylfaen" w:hAnsi="Sylfaen" w:cs="Sylfaen"/>
          <w:sz w:val="22"/>
          <w:szCs w:val="22"/>
          <w:lang w:eastAsia="pl-PL"/>
        </w:rPr>
        <w:br/>
        <w:t xml:space="preserve">o których mowa w art. 96 ust. 2 pkt 2 </w:t>
      </w:r>
      <w:proofErr w:type="spellStart"/>
      <w:r>
        <w:rPr>
          <w:rFonts w:ascii="Sylfaen" w:hAnsi="Sylfaen" w:cs="Sylfaen"/>
          <w:sz w:val="22"/>
          <w:szCs w:val="22"/>
          <w:lang w:eastAsia="pl-PL"/>
        </w:rPr>
        <w:t>u.p.z.p</w:t>
      </w:r>
      <w:proofErr w:type="spellEnd"/>
      <w:r>
        <w:rPr>
          <w:rFonts w:ascii="Sylfaen" w:hAnsi="Sylfaen" w:cs="Sylfaen"/>
          <w:sz w:val="22"/>
          <w:szCs w:val="22"/>
          <w:lang w:eastAsia="pl-PL"/>
        </w:rPr>
        <w:t>.</w:t>
      </w:r>
    </w:p>
    <w:p w14:paraId="1C99A7EF" w14:textId="21268EAA" w:rsidR="009B52A4" w:rsidRDefault="00AA2E5E" w:rsidP="00552AAE">
      <w:pPr>
        <w:numPr>
          <w:ilvl w:val="0"/>
          <w:numId w:val="12"/>
        </w:numPr>
        <w:ind w:left="0" w:hanging="349"/>
        <w:jc w:val="both"/>
      </w:pPr>
      <w:r>
        <w:rPr>
          <w:rFonts w:ascii="Sylfaen" w:hAnsi="Sylfaen" w:cs="Sylfaen"/>
          <w:sz w:val="22"/>
          <w:szCs w:val="22"/>
        </w:rPr>
        <w:t xml:space="preserve"> </w:t>
      </w:r>
      <w:r w:rsidR="009B52A4">
        <w:rPr>
          <w:rFonts w:ascii="Sylfaen" w:hAnsi="Sylfaen" w:cs="Sylfaen"/>
          <w:sz w:val="22"/>
          <w:szCs w:val="22"/>
        </w:rPr>
        <w:t xml:space="preserve">Zamawiający </w:t>
      </w:r>
      <w:r w:rsidR="009B52A4">
        <w:rPr>
          <w:rFonts w:ascii="Sylfaen" w:hAnsi="Sylfaen" w:cs="Sylfaen"/>
          <w:b/>
          <w:bCs/>
          <w:sz w:val="22"/>
          <w:szCs w:val="22"/>
        </w:rPr>
        <w:t>zastrzega</w:t>
      </w:r>
      <w:r w:rsidR="009B52A4">
        <w:rPr>
          <w:rFonts w:ascii="Sylfaen" w:hAnsi="Sylfaen" w:cs="Sylfaen"/>
          <w:sz w:val="22"/>
          <w:szCs w:val="22"/>
        </w:rPr>
        <w:t xml:space="preserve"> obowiązek wykonania przez Wykonawcę przedmiotu umowy</w:t>
      </w:r>
      <w:r w:rsidR="00E33FD5">
        <w:rPr>
          <w:rFonts w:ascii="Sylfaen" w:hAnsi="Sylfaen" w:cs="Sylfaen"/>
          <w:sz w:val="22"/>
          <w:szCs w:val="22"/>
        </w:rPr>
        <w:t xml:space="preserve"> </w:t>
      </w:r>
      <w:r w:rsidR="009B52A4">
        <w:rPr>
          <w:rFonts w:ascii="Sylfaen" w:hAnsi="Sylfaen" w:cs="Sylfaen"/>
          <w:sz w:val="22"/>
          <w:szCs w:val="22"/>
        </w:rPr>
        <w:t>bez udziału podwykonawców, ze względu na specyfikę zamówienia i rodzaj realizowanych w jego ramach usług.</w:t>
      </w:r>
    </w:p>
    <w:p w14:paraId="4DCC488D" w14:textId="77777777" w:rsidR="009B52A4" w:rsidRDefault="009B52A4" w:rsidP="00552AAE">
      <w:r>
        <w:rPr>
          <w:rFonts w:ascii="Sylfaen" w:eastAsia="Sylfaen" w:hAnsi="Sylfaen" w:cs="Sylfaen"/>
          <w:color w:val="FF0000"/>
          <w:sz w:val="22"/>
          <w:szCs w:val="22"/>
        </w:rPr>
        <w:t xml:space="preserve">     </w:t>
      </w:r>
    </w:p>
    <w:p w14:paraId="31082310" w14:textId="77777777" w:rsidR="009B52A4" w:rsidRDefault="009B52A4" w:rsidP="00552AAE">
      <w:pPr>
        <w:pStyle w:val="Nagwek1"/>
        <w:tabs>
          <w:tab w:val="num" w:pos="0"/>
          <w:tab w:val="left" w:pos="284"/>
        </w:tabs>
        <w:spacing w:before="0" w:after="0" w:line="240" w:lineRule="auto"/>
        <w:jc w:val="both"/>
      </w:pPr>
      <w:r>
        <w:rPr>
          <w:rFonts w:ascii="Sylfaen" w:hAnsi="Sylfaen" w:cs="Sylfaen"/>
          <w:sz w:val="22"/>
          <w:szCs w:val="22"/>
        </w:rPr>
        <w:t xml:space="preserve">6. </w:t>
      </w:r>
      <w:r>
        <w:rPr>
          <w:rFonts w:ascii="Sylfaen" w:hAnsi="Sylfaen" w:cs="Sylfaen"/>
          <w:sz w:val="22"/>
          <w:szCs w:val="22"/>
        </w:rPr>
        <w:tab/>
        <w:t>ZAMÓWIENIA CZĘŚCIOWE.</w:t>
      </w:r>
    </w:p>
    <w:p w14:paraId="2035EE7D" w14:textId="77777777" w:rsidR="009B52A4" w:rsidRDefault="009B52A4" w:rsidP="00552AAE">
      <w:pPr>
        <w:tabs>
          <w:tab w:val="left" w:pos="284"/>
        </w:tabs>
        <w:jc w:val="both"/>
      </w:pPr>
      <w:r>
        <w:rPr>
          <w:rFonts w:ascii="Sylfaen" w:hAnsi="Sylfaen" w:cs="Sylfaen"/>
          <w:sz w:val="22"/>
          <w:szCs w:val="22"/>
        </w:rPr>
        <w:t xml:space="preserve">Zamawiający </w:t>
      </w:r>
      <w:r>
        <w:rPr>
          <w:rFonts w:ascii="Sylfaen" w:hAnsi="Sylfaen" w:cs="Sylfaen"/>
          <w:b/>
          <w:bCs/>
          <w:sz w:val="22"/>
          <w:szCs w:val="22"/>
        </w:rPr>
        <w:t xml:space="preserve">dzieli zamówienie na części. </w:t>
      </w:r>
      <w:r>
        <w:rPr>
          <w:rFonts w:ascii="Sylfaen" w:hAnsi="Sylfaen" w:cs="Sylfaen"/>
          <w:sz w:val="22"/>
          <w:szCs w:val="22"/>
        </w:rPr>
        <w:t xml:space="preserve"> </w:t>
      </w:r>
    </w:p>
    <w:p w14:paraId="500AE470" w14:textId="2D8B2D8B" w:rsidR="009B52A4" w:rsidRDefault="009B52A4" w:rsidP="00552AAE">
      <w:pPr>
        <w:tabs>
          <w:tab w:val="left" w:pos="284"/>
        </w:tabs>
        <w:jc w:val="both"/>
      </w:pPr>
      <w:r>
        <w:rPr>
          <w:rFonts w:ascii="Sylfaen" w:hAnsi="Sylfaen" w:cs="Sylfaen"/>
          <w:sz w:val="22"/>
          <w:szCs w:val="22"/>
        </w:rPr>
        <w:t xml:space="preserve">Każdy z Wykonawców może złożyć tylko 1 </w:t>
      </w:r>
      <w:r w:rsidR="00E33FD5">
        <w:rPr>
          <w:rFonts w:ascii="Sylfaen" w:hAnsi="Sylfaen" w:cs="Sylfaen"/>
          <w:sz w:val="22"/>
          <w:szCs w:val="22"/>
        </w:rPr>
        <w:t xml:space="preserve">(jedną) </w:t>
      </w:r>
      <w:r>
        <w:rPr>
          <w:rFonts w:ascii="Sylfaen" w:hAnsi="Sylfaen" w:cs="Sylfaen"/>
          <w:sz w:val="22"/>
          <w:szCs w:val="22"/>
        </w:rPr>
        <w:t xml:space="preserve">ofertę na jedną lub obie części. Do każdej z ofert mają być dołączone wszystkie wymagane przez Zamawiającego dokumenty. </w:t>
      </w:r>
    </w:p>
    <w:p w14:paraId="4CEA6AEA" w14:textId="77777777" w:rsidR="009B52A4" w:rsidRDefault="009B52A4" w:rsidP="00552AAE">
      <w:pPr>
        <w:pStyle w:val="Nagwek1"/>
        <w:keepNext/>
        <w:tabs>
          <w:tab w:val="num" w:pos="0"/>
          <w:tab w:val="left" w:pos="284"/>
        </w:tabs>
        <w:spacing w:before="240" w:after="0" w:line="240" w:lineRule="auto"/>
        <w:jc w:val="both"/>
      </w:pPr>
      <w:r>
        <w:rPr>
          <w:rFonts w:ascii="Sylfaen" w:hAnsi="Sylfaen" w:cs="Sylfaen"/>
          <w:sz w:val="22"/>
          <w:szCs w:val="22"/>
        </w:rPr>
        <w:t xml:space="preserve">7. </w:t>
      </w:r>
      <w:r>
        <w:rPr>
          <w:rFonts w:ascii="Sylfaen" w:hAnsi="Sylfaen" w:cs="Sylfaen"/>
          <w:sz w:val="22"/>
          <w:szCs w:val="22"/>
        </w:rPr>
        <w:tab/>
        <w:t>TERMIN WYKONANIA ZAMÓWIENIA.</w:t>
      </w:r>
    </w:p>
    <w:p w14:paraId="58145EC2" w14:textId="77777777" w:rsidR="009B52A4" w:rsidRDefault="009B52A4" w:rsidP="00552AAE">
      <w:pPr>
        <w:tabs>
          <w:tab w:val="left" w:pos="284"/>
        </w:tabs>
        <w:jc w:val="both"/>
      </w:pPr>
      <w:r>
        <w:rPr>
          <w:rFonts w:ascii="Sylfaen" w:hAnsi="Sylfaen" w:cs="Sylfaen"/>
          <w:b/>
          <w:sz w:val="22"/>
          <w:szCs w:val="22"/>
        </w:rPr>
        <w:tab/>
        <w:t>Termin realizacji zamówienia 02 stycznia 202</w:t>
      </w:r>
      <w:r w:rsidR="007F0A21">
        <w:rPr>
          <w:rFonts w:ascii="Sylfaen" w:hAnsi="Sylfaen" w:cs="Sylfaen"/>
          <w:b/>
          <w:sz w:val="22"/>
          <w:szCs w:val="22"/>
        </w:rPr>
        <w:t xml:space="preserve">5 </w:t>
      </w:r>
      <w:r>
        <w:rPr>
          <w:rFonts w:ascii="Sylfaen" w:hAnsi="Sylfaen" w:cs="Sylfaen"/>
          <w:b/>
          <w:sz w:val="22"/>
          <w:szCs w:val="22"/>
        </w:rPr>
        <w:t>r</w:t>
      </w:r>
      <w:r w:rsidR="007F0A21">
        <w:rPr>
          <w:rFonts w:ascii="Sylfaen" w:hAnsi="Sylfaen" w:cs="Sylfaen"/>
          <w:b/>
          <w:sz w:val="22"/>
          <w:szCs w:val="22"/>
        </w:rPr>
        <w:t>.</w:t>
      </w:r>
      <w:r>
        <w:rPr>
          <w:rFonts w:ascii="Sylfaen" w:hAnsi="Sylfaen" w:cs="Sylfaen"/>
          <w:b/>
          <w:sz w:val="22"/>
          <w:szCs w:val="22"/>
        </w:rPr>
        <w:t xml:space="preserve"> do 31 grudnia 202</w:t>
      </w:r>
      <w:r w:rsidR="007F0A21">
        <w:rPr>
          <w:rFonts w:ascii="Sylfaen" w:hAnsi="Sylfaen" w:cs="Sylfaen"/>
          <w:b/>
          <w:sz w:val="22"/>
          <w:szCs w:val="22"/>
        </w:rPr>
        <w:t xml:space="preserve">5 </w:t>
      </w:r>
      <w:r>
        <w:rPr>
          <w:rFonts w:ascii="Sylfaen" w:hAnsi="Sylfaen" w:cs="Sylfaen"/>
          <w:b/>
          <w:sz w:val="22"/>
          <w:szCs w:val="22"/>
        </w:rPr>
        <w:t>r</w:t>
      </w:r>
      <w:r w:rsidR="007F0A21">
        <w:rPr>
          <w:rFonts w:ascii="Sylfaen" w:hAnsi="Sylfaen" w:cs="Sylfaen"/>
          <w:b/>
          <w:sz w:val="22"/>
          <w:szCs w:val="22"/>
        </w:rPr>
        <w:t>.</w:t>
      </w:r>
      <w:r>
        <w:rPr>
          <w:rFonts w:ascii="Sylfaen" w:hAnsi="Sylfaen" w:cs="Sylfaen"/>
          <w:b/>
          <w:sz w:val="22"/>
          <w:szCs w:val="22"/>
        </w:rPr>
        <w:t xml:space="preserve"> </w:t>
      </w:r>
    </w:p>
    <w:p w14:paraId="20842AD2" w14:textId="77777777" w:rsidR="009B52A4" w:rsidRDefault="009B52A4" w:rsidP="00552AAE">
      <w:pPr>
        <w:pStyle w:val="Nagwek1"/>
        <w:tabs>
          <w:tab w:val="clear" w:pos="0"/>
        </w:tabs>
        <w:spacing w:before="126" w:after="0" w:line="240" w:lineRule="auto"/>
        <w:ind w:hanging="284"/>
        <w:jc w:val="both"/>
      </w:pPr>
      <w:r>
        <w:rPr>
          <w:rFonts w:ascii="Sylfaen" w:eastAsia="Arial" w:hAnsi="Sylfaen" w:cs="Sylfaen"/>
          <w:sz w:val="22"/>
          <w:szCs w:val="22"/>
        </w:rPr>
        <w:t xml:space="preserve">8. </w:t>
      </w:r>
      <w:r>
        <w:rPr>
          <w:rFonts w:ascii="Sylfaen" w:hAnsi="Sylfaen" w:cs="Sylfaen"/>
          <w:sz w:val="22"/>
          <w:szCs w:val="22"/>
        </w:rPr>
        <w:t>WARUNKI UDZIAŁU W POSTĘPOWANIU.</w:t>
      </w:r>
    </w:p>
    <w:p w14:paraId="096B74D0" w14:textId="77777777" w:rsidR="009B52A4" w:rsidRDefault="009B52A4" w:rsidP="00552AAE">
      <w:pPr>
        <w:ind w:hanging="142"/>
        <w:jc w:val="both"/>
      </w:pPr>
      <w:r>
        <w:rPr>
          <w:rFonts w:ascii="Sylfaen" w:hAnsi="Sylfaen" w:cs="Sylfaen"/>
          <w:sz w:val="22"/>
          <w:szCs w:val="22"/>
        </w:rPr>
        <w:t>O udzielenie zamówienia mogą ubiegać się Wykonawcy, którzy:</w:t>
      </w:r>
    </w:p>
    <w:p w14:paraId="7A6CFDB7" w14:textId="77777777" w:rsidR="009B52A4" w:rsidRDefault="009B52A4" w:rsidP="00552AAE">
      <w:pPr>
        <w:tabs>
          <w:tab w:val="left" w:pos="8250"/>
        </w:tabs>
        <w:ind w:hanging="113"/>
        <w:jc w:val="both"/>
      </w:pPr>
      <w:r>
        <w:rPr>
          <w:rFonts w:ascii="Sylfaen" w:hAnsi="Sylfaen" w:cs="Sylfaen"/>
          <w:sz w:val="22"/>
          <w:szCs w:val="22"/>
        </w:rPr>
        <w:t xml:space="preserve">- spełniają warunki udziału w postępowaniu </w:t>
      </w:r>
    </w:p>
    <w:p w14:paraId="424E517D" w14:textId="77777777" w:rsidR="009B52A4" w:rsidRDefault="009B52A4" w:rsidP="00D76417">
      <w:pPr>
        <w:tabs>
          <w:tab w:val="left" w:pos="8250"/>
        </w:tabs>
        <w:ind w:hanging="142"/>
      </w:pPr>
      <w:r>
        <w:rPr>
          <w:rFonts w:ascii="Sylfaen" w:hAnsi="Sylfaen" w:cs="Sylfaen"/>
          <w:sz w:val="22"/>
          <w:szCs w:val="22"/>
        </w:rPr>
        <w:t>- nie podlegają wykluczeniu.</w:t>
      </w:r>
      <w:r>
        <w:rPr>
          <w:rFonts w:ascii="Sylfaen" w:hAnsi="Sylfaen" w:cs="Sylfaen"/>
          <w:sz w:val="22"/>
          <w:szCs w:val="22"/>
        </w:rPr>
        <w:tab/>
      </w:r>
    </w:p>
    <w:p w14:paraId="5198F390" w14:textId="77777777" w:rsidR="009B52A4" w:rsidRDefault="009B52A4" w:rsidP="00552AAE">
      <w:pPr>
        <w:ind w:hanging="425"/>
        <w:rPr>
          <w:rFonts w:ascii="Sylfaen" w:hAnsi="Sylfaen" w:cs="Sylfaen"/>
          <w:sz w:val="22"/>
          <w:szCs w:val="22"/>
        </w:rPr>
      </w:pPr>
    </w:p>
    <w:p w14:paraId="73C4BC44" w14:textId="77777777" w:rsidR="009B52A4" w:rsidRDefault="009B52A4" w:rsidP="00552AAE">
      <w:pPr>
        <w:spacing w:after="7"/>
      </w:pPr>
      <w:r>
        <w:rPr>
          <w:rFonts w:ascii="Sylfaen" w:hAnsi="Sylfaen" w:cs="Sylfaen"/>
          <w:sz w:val="22"/>
          <w:szCs w:val="22"/>
        </w:rPr>
        <w:t>8.1</w:t>
      </w:r>
      <w:r>
        <w:rPr>
          <w:rFonts w:ascii="Sylfaen" w:hAnsi="Sylfaen" w:cs="Sylfaen"/>
          <w:b/>
          <w:sz w:val="22"/>
          <w:szCs w:val="22"/>
        </w:rPr>
        <w:t xml:space="preserve">  O udzielenie zamówienia mogą ubiegać się Wykonawcy, którzy spełniają warunek udziału w postępowaniu w zakresie: </w:t>
      </w:r>
    </w:p>
    <w:p w14:paraId="5D777E8D" w14:textId="77777777" w:rsidR="009B52A4" w:rsidRDefault="009B52A4" w:rsidP="00552AAE">
      <w:pPr>
        <w:spacing w:after="50"/>
      </w:pPr>
      <w:r>
        <w:rPr>
          <w:rFonts w:ascii="Sylfaen" w:eastAsia="Sylfaen" w:hAnsi="Sylfaen" w:cs="Sylfaen"/>
          <w:sz w:val="22"/>
          <w:szCs w:val="22"/>
        </w:rPr>
        <w:t xml:space="preserve"> </w:t>
      </w:r>
    </w:p>
    <w:p w14:paraId="4C3EDF2F" w14:textId="77777777" w:rsidR="009B52A4" w:rsidRDefault="009B52A4" w:rsidP="00552AAE">
      <w:pPr>
        <w:numPr>
          <w:ilvl w:val="0"/>
          <w:numId w:val="13"/>
        </w:numPr>
        <w:suppressAutoHyphens w:val="0"/>
        <w:ind w:left="0" w:hanging="360"/>
        <w:jc w:val="both"/>
      </w:pPr>
      <w:r>
        <w:rPr>
          <w:rFonts w:ascii="Sylfaen" w:hAnsi="Sylfaen" w:cs="Sylfaen"/>
          <w:b/>
          <w:sz w:val="22"/>
          <w:szCs w:val="22"/>
        </w:rPr>
        <w:t xml:space="preserve">Zdolności do występowania w obrocie gospodarczym. </w:t>
      </w:r>
    </w:p>
    <w:p w14:paraId="2304E07F" w14:textId="77777777" w:rsidR="009B52A4" w:rsidRDefault="009B52A4" w:rsidP="00552AAE">
      <w:r>
        <w:rPr>
          <w:rFonts w:ascii="Sylfaen" w:hAnsi="Sylfaen" w:cs="Sylfaen"/>
          <w:sz w:val="22"/>
          <w:szCs w:val="22"/>
        </w:rPr>
        <w:t xml:space="preserve">Zamawiający nie określa warunku. </w:t>
      </w:r>
    </w:p>
    <w:p w14:paraId="0D253A7D" w14:textId="77777777" w:rsidR="009B52A4" w:rsidRDefault="009B52A4" w:rsidP="00552AAE">
      <w:pPr>
        <w:numPr>
          <w:ilvl w:val="0"/>
          <w:numId w:val="13"/>
        </w:numPr>
        <w:suppressAutoHyphens w:val="0"/>
        <w:ind w:left="0" w:hanging="360"/>
        <w:jc w:val="both"/>
      </w:pPr>
      <w:r>
        <w:rPr>
          <w:rFonts w:ascii="Sylfaen" w:hAnsi="Sylfaen" w:cs="Sylfaen"/>
          <w:b/>
          <w:sz w:val="22"/>
          <w:szCs w:val="22"/>
        </w:rPr>
        <w:t xml:space="preserve">Uprawnienia do prowadzenia określonej działalności gospodarczej lub zawodowej, o ile wynika to z odrębnych przepisów.  </w:t>
      </w:r>
    </w:p>
    <w:p w14:paraId="6841726C" w14:textId="77777777" w:rsidR="009B52A4" w:rsidRDefault="009B52A4" w:rsidP="00552AAE">
      <w:pPr>
        <w:spacing w:after="8"/>
      </w:pPr>
      <w:r>
        <w:rPr>
          <w:rFonts w:ascii="Sylfaen" w:hAnsi="Sylfaen" w:cs="Sylfaen"/>
          <w:sz w:val="22"/>
          <w:szCs w:val="22"/>
        </w:rPr>
        <w:t xml:space="preserve">Zamawiający nie określa warunku. </w:t>
      </w:r>
    </w:p>
    <w:p w14:paraId="31CF8F19" w14:textId="77777777" w:rsidR="009B52A4" w:rsidRDefault="009B52A4" w:rsidP="00552AAE">
      <w:pPr>
        <w:numPr>
          <w:ilvl w:val="0"/>
          <w:numId w:val="13"/>
        </w:numPr>
        <w:suppressAutoHyphens w:val="0"/>
        <w:spacing w:after="10"/>
        <w:ind w:left="0" w:hanging="360"/>
        <w:jc w:val="both"/>
      </w:pPr>
      <w:r>
        <w:rPr>
          <w:rFonts w:ascii="Sylfaen" w:hAnsi="Sylfaen" w:cs="Sylfaen"/>
          <w:b/>
          <w:sz w:val="22"/>
          <w:szCs w:val="22"/>
        </w:rPr>
        <w:lastRenderedPageBreak/>
        <w:t xml:space="preserve">Sytuacji ekonomicznej lub finansowej. </w:t>
      </w:r>
    </w:p>
    <w:p w14:paraId="02B18136" w14:textId="77777777" w:rsidR="009B52A4" w:rsidRDefault="009B52A4" w:rsidP="00552AAE">
      <w:pPr>
        <w:spacing w:after="8"/>
      </w:pPr>
      <w:r>
        <w:rPr>
          <w:rFonts w:ascii="Sylfaen" w:hAnsi="Sylfaen" w:cs="Sylfaen"/>
          <w:sz w:val="22"/>
          <w:szCs w:val="22"/>
        </w:rPr>
        <w:t xml:space="preserve">Zamawiający nie określa warunku. </w:t>
      </w:r>
    </w:p>
    <w:p w14:paraId="6F477ECE" w14:textId="18022957" w:rsidR="009B52A4" w:rsidRPr="00973E30" w:rsidRDefault="009B52A4" w:rsidP="00552AAE">
      <w:pPr>
        <w:numPr>
          <w:ilvl w:val="0"/>
          <w:numId w:val="13"/>
        </w:numPr>
        <w:spacing w:after="19"/>
        <w:ind w:left="0" w:hanging="360"/>
      </w:pPr>
      <w:r>
        <w:rPr>
          <w:rFonts w:ascii="Sylfaen" w:hAnsi="Sylfaen" w:cs="Sylfaen"/>
          <w:b/>
          <w:sz w:val="22"/>
          <w:szCs w:val="22"/>
        </w:rPr>
        <w:t>Zdolności technicznej lub zawodowej</w:t>
      </w:r>
      <w:r w:rsidR="0098072F">
        <w:rPr>
          <w:rFonts w:ascii="Sylfaen" w:hAnsi="Sylfaen" w:cs="Sylfaen"/>
          <w:b/>
          <w:sz w:val="22"/>
          <w:szCs w:val="22"/>
        </w:rPr>
        <w:t>:</w:t>
      </w:r>
      <w:r>
        <w:rPr>
          <w:rFonts w:ascii="Sylfaen" w:hAnsi="Sylfaen" w:cs="Sylfaen"/>
          <w:b/>
          <w:sz w:val="22"/>
          <w:szCs w:val="22"/>
        </w:rPr>
        <w:t xml:space="preserve"> </w:t>
      </w:r>
    </w:p>
    <w:p w14:paraId="25B088D9" w14:textId="33BE425C" w:rsidR="009B52A4" w:rsidRDefault="009B52A4" w:rsidP="00552AAE">
      <w:pPr>
        <w:spacing w:after="19"/>
      </w:pPr>
      <w:r>
        <w:rPr>
          <w:rFonts w:ascii="Sylfaen" w:eastAsia="Sylfaen" w:hAnsi="Sylfaen" w:cs="Sylfaen"/>
          <w:b/>
          <w:sz w:val="22"/>
          <w:szCs w:val="22"/>
        </w:rPr>
        <w:t xml:space="preserve"> </w:t>
      </w:r>
      <w:r w:rsidR="0098072F">
        <w:rPr>
          <w:rFonts w:ascii="Sylfaen" w:eastAsia="Sylfaen" w:hAnsi="Sylfaen" w:cs="Sylfaen"/>
          <w:b/>
          <w:sz w:val="22"/>
          <w:szCs w:val="22"/>
        </w:rPr>
        <w:tab/>
      </w:r>
      <w:r>
        <w:rPr>
          <w:rFonts w:ascii="Sylfaen" w:hAnsi="Sylfaen" w:cs="Sylfaen"/>
          <w:b/>
          <w:sz w:val="22"/>
          <w:szCs w:val="22"/>
        </w:rPr>
        <w:t>dla Części 1</w:t>
      </w:r>
      <w:r w:rsidR="004D79BC">
        <w:rPr>
          <w:rFonts w:ascii="Sylfaen" w:hAnsi="Sylfaen" w:cs="Sylfaen"/>
          <w:b/>
          <w:sz w:val="22"/>
          <w:szCs w:val="22"/>
        </w:rPr>
        <w:t>:</w:t>
      </w:r>
    </w:p>
    <w:p w14:paraId="28108852" w14:textId="19D0D410" w:rsidR="00D76417" w:rsidRDefault="009B52A4" w:rsidP="00D76417">
      <w:pPr>
        <w:tabs>
          <w:tab w:val="left" w:pos="142"/>
        </w:tabs>
        <w:suppressAutoHyphens w:val="0"/>
        <w:spacing w:after="7"/>
        <w:jc w:val="both"/>
        <w:rPr>
          <w:rFonts w:ascii="Sylfaen" w:hAnsi="Sylfaen" w:cs="Sylfaen"/>
          <w:sz w:val="22"/>
          <w:szCs w:val="22"/>
        </w:rPr>
      </w:pPr>
      <w:r>
        <w:rPr>
          <w:rFonts w:ascii="Sylfaen" w:hAnsi="Sylfaen" w:cs="Sylfaen"/>
          <w:sz w:val="22"/>
          <w:szCs w:val="22"/>
        </w:rPr>
        <w:t>4</w:t>
      </w:r>
      <w:r w:rsidR="00341533">
        <w:rPr>
          <w:rFonts w:ascii="Sylfaen" w:hAnsi="Sylfaen" w:cs="Sylfaen"/>
          <w:sz w:val="22"/>
          <w:szCs w:val="22"/>
        </w:rPr>
        <w:t>)</w:t>
      </w:r>
      <w:r>
        <w:rPr>
          <w:rFonts w:ascii="Sylfaen" w:hAnsi="Sylfaen" w:cs="Sylfaen"/>
          <w:sz w:val="22"/>
          <w:szCs w:val="22"/>
        </w:rPr>
        <w:t>1</w:t>
      </w:r>
      <w:r w:rsidR="00341533">
        <w:rPr>
          <w:rFonts w:ascii="Sylfaen" w:hAnsi="Sylfaen" w:cs="Sylfaen"/>
          <w:sz w:val="22"/>
          <w:szCs w:val="22"/>
        </w:rPr>
        <w:t>)</w:t>
      </w:r>
      <w:r>
        <w:rPr>
          <w:rFonts w:ascii="Sylfaen" w:hAnsi="Sylfaen" w:cs="Sylfaen"/>
          <w:sz w:val="22"/>
          <w:szCs w:val="22"/>
        </w:rPr>
        <w:t xml:space="preserve"> Wykonawca wykaże, że wykonał lub wykonuje w okresie ostatnich trzech lat przed upływem terminu składania ofert, a jeżeli okres prowadzenia działalności jest krótszy – w tym okresie, co najmniej</w:t>
      </w:r>
      <w:r w:rsidR="00863AFA">
        <w:rPr>
          <w:rFonts w:ascii="Sylfaen" w:hAnsi="Sylfaen" w:cs="Sylfaen"/>
          <w:sz w:val="22"/>
          <w:szCs w:val="22"/>
        </w:rPr>
        <w:t xml:space="preserve"> trzy</w:t>
      </w:r>
      <w:r>
        <w:rPr>
          <w:rFonts w:ascii="Sylfaen" w:hAnsi="Sylfaen" w:cs="Sylfaen"/>
          <w:sz w:val="22"/>
          <w:szCs w:val="22"/>
        </w:rPr>
        <w:t xml:space="preserve"> usług</w:t>
      </w:r>
      <w:r w:rsidR="00863AFA">
        <w:rPr>
          <w:rFonts w:ascii="Sylfaen" w:hAnsi="Sylfaen" w:cs="Sylfaen"/>
          <w:sz w:val="22"/>
          <w:szCs w:val="22"/>
        </w:rPr>
        <w:t>i</w:t>
      </w:r>
      <w:r>
        <w:rPr>
          <w:rFonts w:ascii="Sylfaen" w:hAnsi="Sylfaen" w:cs="Sylfaen"/>
          <w:sz w:val="22"/>
          <w:szCs w:val="22"/>
        </w:rPr>
        <w:t xml:space="preserve"> opiekuńcz</w:t>
      </w:r>
      <w:r w:rsidR="00863AFA">
        <w:rPr>
          <w:rFonts w:ascii="Sylfaen" w:hAnsi="Sylfaen" w:cs="Sylfaen"/>
          <w:sz w:val="22"/>
          <w:szCs w:val="22"/>
        </w:rPr>
        <w:t>e</w:t>
      </w:r>
      <w:r>
        <w:rPr>
          <w:rFonts w:ascii="Sylfaen" w:hAnsi="Sylfaen" w:cs="Sylfaen"/>
          <w:sz w:val="22"/>
          <w:szCs w:val="22"/>
        </w:rPr>
        <w:t xml:space="preserve">* w wymiarze </w:t>
      </w:r>
      <w:r w:rsidRPr="002E189D">
        <w:rPr>
          <w:rFonts w:ascii="Sylfaen" w:hAnsi="Sylfaen" w:cs="Sylfaen"/>
          <w:sz w:val="22"/>
          <w:szCs w:val="22"/>
        </w:rPr>
        <w:t>min</w:t>
      </w:r>
      <w:r w:rsidR="003908F7" w:rsidRPr="002E189D">
        <w:rPr>
          <w:rFonts w:ascii="Sylfaen" w:hAnsi="Sylfaen" w:cs="Sylfaen"/>
          <w:sz w:val="22"/>
          <w:szCs w:val="22"/>
        </w:rPr>
        <w:t>imum</w:t>
      </w:r>
      <w:r w:rsidRPr="002E189D">
        <w:rPr>
          <w:rFonts w:ascii="Sylfaen" w:hAnsi="Sylfaen" w:cs="Sylfaen"/>
          <w:sz w:val="22"/>
          <w:szCs w:val="22"/>
        </w:rPr>
        <w:t xml:space="preserve"> 8000 </w:t>
      </w:r>
      <w:r w:rsidR="00C33845" w:rsidRPr="002E189D">
        <w:rPr>
          <w:rFonts w:ascii="Sylfaen" w:hAnsi="Sylfaen" w:cs="Sylfaen"/>
          <w:sz w:val="22"/>
          <w:szCs w:val="22"/>
        </w:rPr>
        <w:t>godzin</w:t>
      </w:r>
      <w:r w:rsidRPr="002E189D">
        <w:rPr>
          <w:rFonts w:ascii="Sylfaen" w:hAnsi="Sylfaen" w:cs="Sylfaen"/>
          <w:sz w:val="22"/>
          <w:szCs w:val="22"/>
        </w:rPr>
        <w:t xml:space="preserve"> (</w:t>
      </w:r>
      <w:r>
        <w:rPr>
          <w:rFonts w:ascii="Sylfaen" w:hAnsi="Sylfaen" w:cs="Sylfaen"/>
          <w:sz w:val="22"/>
          <w:szCs w:val="22"/>
        </w:rPr>
        <w:t>1 usługa rozumiana jako</w:t>
      </w:r>
      <w:r w:rsidR="00D76417">
        <w:rPr>
          <w:rFonts w:ascii="Sylfaen" w:hAnsi="Sylfaen" w:cs="Sylfaen"/>
          <w:sz w:val="22"/>
          <w:szCs w:val="22"/>
        </w:rPr>
        <w:br/>
      </w:r>
      <w:r>
        <w:rPr>
          <w:rFonts w:ascii="Sylfaen" w:hAnsi="Sylfaen" w:cs="Sylfaen"/>
          <w:sz w:val="22"/>
          <w:szCs w:val="22"/>
        </w:rPr>
        <w:t xml:space="preserve">1 zrealizowana/realizowana umowa). W przypadku, gdy Wykonawca na spełnienie niniejszego warunku </w:t>
      </w:r>
    </w:p>
    <w:p w14:paraId="007EB511" w14:textId="4DBF207A" w:rsidR="009B52A4" w:rsidRDefault="009B52A4" w:rsidP="00D76417">
      <w:pPr>
        <w:tabs>
          <w:tab w:val="left" w:pos="142"/>
        </w:tabs>
        <w:suppressAutoHyphens w:val="0"/>
        <w:spacing w:after="7"/>
        <w:jc w:val="both"/>
      </w:pPr>
      <w:r>
        <w:rPr>
          <w:rFonts w:ascii="Sylfaen" w:hAnsi="Sylfaen" w:cs="Sylfaen"/>
          <w:sz w:val="22"/>
          <w:szCs w:val="22"/>
        </w:rPr>
        <w:t>udziału w postępowaniu wykaże nadal wykonywaną usługę opiekuńczą*, to na dzień składania ofert Wykonawca z tej umowy musi mieć zrealizowane minimum 8000</w:t>
      </w:r>
      <w:r w:rsidR="003105A8">
        <w:rPr>
          <w:rFonts w:ascii="Sylfaen" w:hAnsi="Sylfaen" w:cs="Sylfaen"/>
          <w:sz w:val="22"/>
          <w:szCs w:val="22"/>
        </w:rPr>
        <w:t xml:space="preserve"> </w:t>
      </w:r>
      <w:r>
        <w:rPr>
          <w:rFonts w:ascii="Sylfaen" w:hAnsi="Sylfaen" w:cs="Sylfaen"/>
          <w:sz w:val="22"/>
          <w:szCs w:val="22"/>
        </w:rPr>
        <w:t>h.</w:t>
      </w:r>
    </w:p>
    <w:p w14:paraId="17F5048D" w14:textId="7CAE4002" w:rsidR="009B52A4" w:rsidRDefault="009B52A4" w:rsidP="00552AAE">
      <w:pPr>
        <w:suppressAutoHyphens w:val="0"/>
        <w:spacing w:after="7"/>
        <w:jc w:val="both"/>
        <w:rPr>
          <w:rFonts w:ascii="Sylfaen" w:hAnsi="Sylfaen" w:cs="Sylfaen"/>
          <w:i/>
          <w:sz w:val="22"/>
          <w:szCs w:val="22"/>
        </w:rPr>
      </w:pPr>
      <w:r>
        <w:rPr>
          <w:rFonts w:ascii="Sylfaen" w:hAnsi="Sylfaen" w:cs="Sylfaen"/>
          <w:b/>
          <w:sz w:val="22"/>
          <w:szCs w:val="22"/>
        </w:rPr>
        <w:t xml:space="preserve">* </w:t>
      </w:r>
      <w:r>
        <w:rPr>
          <w:rFonts w:ascii="Sylfaen" w:hAnsi="Sylfaen" w:cs="Sylfaen"/>
          <w:b/>
          <w:i/>
          <w:sz w:val="22"/>
          <w:szCs w:val="22"/>
        </w:rPr>
        <w:t>usługa opiekuńcza</w:t>
      </w:r>
      <w:r>
        <w:rPr>
          <w:rFonts w:ascii="Sylfaen" w:hAnsi="Sylfaen" w:cs="Sylfaen"/>
          <w:i/>
          <w:sz w:val="22"/>
          <w:szCs w:val="22"/>
        </w:rPr>
        <w:t xml:space="preserve"> dotyczy usługi opiekuńczej w myśl art. 50 ustawy o pomocy społecznej (tj. Dz.U. z 202</w:t>
      </w:r>
      <w:r w:rsidR="003105A8">
        <w:rPr>
          <w:rFonts w:ascii="Sylfaen" w:hAnsi="Sylfaen" w:cs="Sylfaen"/>
          <w:i/>
          <w:sz w:val="22"/>
          <w:szCs w:val="22"/>
        </w:rPr>
        <w:t>4</w:t>
      </w:r>
      <w:r>
        <w:rPr>
          <w:rFonts w:ascii="Sylfaen" w:hAnsi="Sylfaen" w:cs="Sylfaen"/>
          <w:i/>
          <w:sz w:val="22"/>
          <w:szCs w:val="22"/>
        </w:rPr>
        <w:t xml:space="preserve"> r. poz. </w:t>
      </w:r>
      <w:r w:rsidR="003105A8">
        <w:rPr>
          <w:rFonts w:ascii="Sylfaen" w:hAnsi="Sylfaen" w:cs="Sylfaen"/>
          <w:i/>
          <w:sz w:val="22"/>
          <w:szCs w:val="22"/>
        </w:rPr>
        <w:t>1320</w:t>
      </w:r>
      <w:r w:rsidR="00150D00">
        <w:rPr>
          <w:rFonts w:ascii="Sylfaen" w:hAnsi="Sylfaen" w:cs="Sylfaen"/>
          <w:i/>
          <w:sz w:val="22"/>
          <w:szCs w:val="22"/>
        </w:rPr>
        <w:t xml:space="preserve"> ze zm.</w:t>
      </w:r>
      <w:r>
        <w:rPr>
          <w:rFonts w:ascii="Sylfaen" w:hAnsi="Sylfaen" w:cs="Sylfaen"/>
          <w:i/>
          <w:sz w:val="22"/>
          <w:szCs w:val="22"/>
        </w:rPr>
        <w:t>).</w:t>
      </w:r>
    </w:p>
    <w:p w14:paraId="2DBC519E" w14:textId="77777777" w:rsidR="003105A8" w:rsidRPr="003105A8" w:rsidRDefault="003105A8" w:rsidP="00552AAE">
      <w:pPr>
        <w:suppressAutoHyphens w:val="0"/>
        <w:spacing w:after="7"/>
        <w:jc w:val="both"/>
      </w:pPr>
    </w:p>
    <w:p w14:paraId="2C93E8D0" w14:textId="1085C26B" w:rsidR="009B52A4" w:rsidRDefault="009B52A4" w:rsidP="00552AAE">
      <w:pPr>
        <w:spacing w:after="146"/>
        <w:jc w:val="both"/>
      </w:pPr>
      <w:r w:rsidRPr="003105A8">
        <w:rPr>
          <w:rFonts w:ascii="Sylfaen" w:hAnsi="Sylfaen" w:cs="Sylfaen"/>
          <w:iCs/>
          <w:sz w:val="22"/>
          <w:szCs w:val="22"/>
        </w:rPr>
        <w:t>4</w:t>
      </w:r>
      <w:r w:rsidR="00341533">
        <w:rPr>
          <w:rFonts w:ascii="Sylfaen" w:hAnsi="Sylfaen" w:cs="Sylfaen"/>
          <w:iCs/>
          <w:sz w:val="22"/>
          <w:szCs w:val="22"/>
        </w:rPr>
        <w:t>)</w:t>
      </w:r>
      <w:r w:rsidRPr="003105A8">
        <w:rPr>
          <w:rFonts w:ascii="Sylfaen" w:hAnsi="Sylfaen" w:cs="Sylfaen"/>
          <w:iCs/>
          <w:sz w:val="22"/>
          <w:szCs w:val="22"/>
        </w:rPr>
        <w:t>2</w:t>
      </w:r>
      <w:r w:rsidR="00341533">
        <w:rPr>
          <w:rFonts w:ascii="Sylfaen" w:hAnsi="Sylfaen" w:cs="Sylfaen"/>
          <w:iCs/>
          <w:sz w:val="22"/>
          <w:szCs w:val="22"/>
        </w:rPr>
        <w:t>)</w:t>
      </w:r>
      <w:r>
        <w:rPr>
          <w:rFonts w:ascii="Sylfaen" w:hAnsi="Sylfaen" w:cs="Sylfaen"/>
          <w:i/>
          <w:sz w:val="22"/>
          <w:szCs w:val="22"/>
        </w:rPr>
        <w:t xml:space="preserve"> </w:t>
      </w:r>
      <w:r w:rsidR="003105A8">
        <w:rPr>
          <w:rFonts w:ascii="Sylfaen" w:hAnsi="Sylfaen" w:cs="Sylfaen"/>
          <w:i/>
          <w:sz w:val="22"/>
          <w:szCs w:val="22"/>
        </w:rPr>
        <w:t xml:space="preserve"> </w:t>
      </w:r>
      <w:r>
        <w:rPr>
          <w:rFonts w:ascii="Sylfaen" w:hAnsi="Sylfaen" w:cs="Sylfaen"/>
          <w:sz w:val="22"/>
          <w:szCs w:val="22"/>
        </w:rPr>
        <w:t xml:space="preserve">Wykonawca winien pełnić funkcję lub musi dysponować co najmniej JEDNĄ osobę pełniącą funkcję </w:t>
      </w:r>
      <w:r w:rsidR="003105A8">
        <w:rPr>
          <w:rFonts w:ascii="Sylfaen" w:hAnsi="Sylfaen" w:cs="Sylfaen"/>
          <w:sz w:val="22"/>
          <w:szCs w:val="22"/>
        </w:rPr>
        <w:t xml:space="preserve"> </w:t>
      </w:r>
      <w:r>
        <w:rPr>
          <w:rFonts w:ascii="Sylfaen" w:hAnsi="Sylfaen" w:cs="Sylfaen"/>
          <w:sz w:val="22"/>
          <w:szCs w:val="22"/>
        </w:rPr>
        <w:t xml:space="preserve">koordynatora usług, posiadającą co najmniej </w:t>
      </w:r>
      <w:r w:rsidR="00863AFA">
        <w:rPr>
          <w:rFonts w:ascii="Sylfaen" w:hAnsi="Sylfaen" w:cs="Sylfaen"/>
          <w:sz w:val="22"/>
          <w:szCs w:val="22"/>
        </w:rPr>
        <w:t>trzyletnie</w:t>
      </w:r>
      <w:r>
        <w:rPr>
          <w:rFonts w:ascii="Sylfaen" w:hAnsi="Sylfaen" w:cs="Sylfaen"/>
          <w:sz w:val="22"/>
          <w:szCs w:val="22"/>
        </w:rPr>
        <w:t xml:space="preserve"> doświadczenie w zarządzaniu usługami</w:t>
      </w:r>
      <w:r>
        <w:rPr>
          <w:rFonts w:ascii="Sylfaen" w:hAnsi="Sylfaen" w:cs="Sylfaen"/>
          <w:sz w:val="22"/>
          <w:szCs w:val="22"/>
        </w:rPr>
        <w:br/>
        <w:t>o podobnym charakterze i zakresie, która będzie koordynowała usługi i zapewniała ich ciągłość.</w:t>
      </w:r>
    </w:p>
    <w:p w14:paraId="41573D8E" w14:textId="77777777" w:rsidR="009B52A4" w:rsidRDefault="009B52A4" w:rsidP="00552AAE">
      <w:pPr>
        <w:suppressAutoHyphens w:val="0"/>
        <w:jc w:val="both"/>
        <w:rPr>
          <w:rFonts w:ascii="Sylfaen" w:hAnsi="Sylfaen" w:cs="Sylfaen"/>
          <w:b/>
          <w:sz w:val="22"/>
          <w:szCs w:val="22"/>
        </w:rPr>
      </w:pPr>
    </w:p>
    <w:p w14:paraId="4AE14571" w14:textId="77777777" w:rsidR="009B52A4" w:rsidRDefault="009B52A4" w:rsidP="00552AAE">
      <w:pPr>
        <w:suppressAutoHyphens w:val="0"/>
        <w:jc w:val="both"/>
      </w:pPr>
      <w:r>
        <w:rPr>
          <w:rFonts w:ascii="Sylfaen" w:hAnsi="Sylfaen" w:cs="Sylfaen"/>
          <w:b/>
          <w:sz w:val="22"/>
          <w:szCs w:val="22"/>
        </w:rPr>
        <w:t>UWAGA</w:t>
      </w:r>
      <w:r>
        <w:rPr>
          <w:rFonts w:ascii="Sylfaen" w:hAnsi="Sylfaen" w:cs="Sylfaen"/>
          <w:sz w:val="22"/>
          <w:szCs w:val="22"/>
        </w:rPr>
        <w:t xml:space="preserve">: W/w. osoba musi biegle posługiwać się językiem polskim w takim stopniu, który umożliwia sprawne i skuteczne komunikowanie się ze świadczeniobiorcami i osobami z ich otoczenia, personelem medycznym i pomocy społecznej. </w:t>
      </w:r>
    </w:p>
    <w:p w14:paraId="3F31E1E8" w14:textId="77777777" w:rsidR="009B52A4" w:rsidRDefault="009B52A4" w:rsidP="00552AAE">
      <w:pPr>
        <w:suppressAutoHyphens w:val="0"/>
        <w:jc w:val="both"/>
        <w:rPr>
          <w:rFonts w:ascii="Sylfaen" w:hAnsi="Sylfaen" w:cs="Sylfaen"/>
          <w:sz w:val="22"/>
          <w:szCs w:val="22"/>
        </w:rPr>
      </w:pPr>
    </w:p>
    <w:p w14:paraId="5E603730" w14:textId="438FDBC5" w:rsidR="009B52A4" w:rsidRPr="00973E30" w:rsidRDefault="009B52A4" w:rsidP="00552AAE">
      <w:pPr>
        <w:spacing w:after="19"/>
        <w:ind w:firstLine="720"/>
      </w:pPr>
      <w:r>
        <w:rPr>
          <w:rFonts w:ascii="Sylfaen" w:hAnsi="Sylfaen" w:cs="Sylfaen"/>
          <w:b/>
          <w:sz w:val="22"/>
          <w:szCs w:val="22"/>
        </w:rPr>
        <w:t>dla Części 2</w:t>
      </w:r>
      <w:r w:rsidR="004D79BC">
        <w:rPr>
          <w:rFonts w:ascii="Sylfaen" w:hAnsi="Sylfaen" w:cs="Sylfaen"/>
          <w:b/>
          <w:sz w:val="22"/>
          <w:szCs w:val="22"/>
        </w:rPr>
        <w:t>:</w:t>
      </w:r>
    </w:p>
    <w:p w14:paraId="2C3222C0" w14:textId="375E6D50" w:rsidR="003105A8" w:rsidRPr="002E189D" w:rsidRDefault="00973E30" w:rsidP="00552AAE">
      <w:pPr>
        <w:suppressAutoHyphens w:val="0"/>
        <w:spacing w:after="7"/>
        <w:jc w:val="both"/>
      </w:pPr>
      <w:r>
        <w:rPr>
          <w:rFonts w:ascii="Sylfaen" w:hAnsi="Sylfaen" w:cs="Sylfaen"/>
          <w:sz w:val="22"/>
          <w:szCs w:val="22"/>
        </w:rPr>
        <w:t xml:space="preserve">4)1) </w:t>
      </w:r>
      <w:r w:rsidR="009B52A4" w:rsidRPr="0098072F">
        <w:rPr>
          <w:rFonts w:ascii="Sylfaen" w:hAnsi="Sylfaen" w:cs="Sylfaen"/>
          <w:sz w:val="22"/>
          <w:szCs w:val="22"/>
        </w:rPr>
        <w:t xml:space="preserve">Wykonawca wykaże, że wykonał lub wykonuje w okresie ostatnich trzech lat przed upływem terminu składania ofert, a </w:t>
      </w:r>
      <w:r w:rsidR="009B52A4" w:rsidRPr="002E189D">
        <w:rPr>
          <w:rFonts w:ascii="Sylfaen" w:hAnsi="Sylfaen" w:cs="Sylfaen"/>
          <w:sz w:val="22"/>
          <w:szCs w:val="22"/>
        </w:rPr>
        <w:t>jeżeli okres prowadzenia działalności jest krótszy – w tym okresie, co</w:t>
      </w:r>
      <w:r w:rsidR="009B52A4" w:rsidRPr="002E189D">
        <w:rPr>
          <w:rFonts w:ascii="Sylfaen" w:hAnsi="Sylfaen" w:cs="Sylfaen"/>
          <w:sz w:val="22"/>
          <w:szCs w:val="22"/>
        </w:rPr>
        <w:br/>
        <w:t xml:space="preserve">najmniej jedną </w:t>
      </w:r>
      <w:r w:rsidR="00102A2B" w:rsidRPr="002E189D">
        <w:rPr>
          <w:rFonts w:ascii="Sylfaen" w:hAnsi="Sylfaen" w:cs="Sylfaen"/>
          <w:sz w:val="22"/>
          <w:szCs w:val="22"/>
        </w:rPr>
        <w:t xml:space="preserve">specjalistyczną </w:t>
      </w:r>
      <w:r w:rsidR="009B52A4" w:rsidRPr="002E189D">
        <w:rPr>
          <w:rFonts w:ascii="Sylfaen" w:hAnsi="Sylfaen" w:cs="Sylfaen"/>
          <w:sz w:val="22"/>
          <w:szCs w:val="22"/>
        </w:rPr>
        <w:t>usługę opiekuńczą* w wymiarze min. 250 h (1 usługa rozumiana jako 1</w:t>
      </w:r>
      <w:r w:rsidR="0098072F" w:rsidRPr="002E189D">
        <w:rPr>
          <w:rFonts w:ascii="Sylfaen" w:hAnsi="Sylfaen" w:cs="Sylfaen"/>
          <w:sz w:val="22"/>
          <w:szCs w:val="22"/>
        </w:rPr>
        <w:t xml:space="preserve"> </w:t>
      </w:r>
      <w:r w:rsidR="009B52A4" w:rsidRPr="002E189D">
        <w:rPr>
          <w:rFonts w:ascii="Sylfaen" w:hAnsi="Sylfaen" w:cs="Sylfaen"/>
          <w:sz w:val="22"/>
          <w:szCs w:val="22"/>
        </w:rPr>
        <w:t>zrealizowana</w:t>
      </w:r>
      <w:r w:rsidR="009B52A4" w:rsidRPr="0098072F">
        <w:rPr>
          <w:rFonts w:ascii="Sylfaen" w:hAnsi="Sylfaen" w:cs="Sylfaen"/>
          <w:sz w:val="22"/>
          <w:szCs w:val="22"/>
        </w:rPr>
        <w:t>/realizowana umowa). W przypadku, gdy Wykonawca na spełnienie niniejszego warunku udziału w postępowaniu wykaże nadal wykonywaną usługę opiekuńczą*, to na dzień składania ofert</w:t>
      </w:r>
      <w:r w:rsidR="003105A8" w:rsidRPr="0098072F">
        <w:rPr>
          <w:rFonts w:ascii="Sylfaen" w:hAnsi="Sylfaen" w:cs="Sylfaen"/>
          <w:sz w:val="22"/>
          <w:szCs w:val="22"/>
        </w:rPr>
        <w:t>.</w:t>
      </w:r>
      <w:r w:rsidR="009B52A4" w:rsidRPr="0098072F">
        <w:rPr>
          <w:rFonts w:ascii="Sylfaen" w:hAnsi="Sylfaen" w:cs="Sylfaen"/>
          <w:sz w:val="22"/>
          <w:szCs w:val="22"/>
        </w:rPr>
        <w:t xml:space="preserve"> </w:t>
      </w:r>
      <w:r w:rsidR="009B52A4" w:rsidRPr="002E189D">
        <w:rPr>
          <w:rFonts w:ascii="Sylfaen" w:hAnsi="Sylfaen" w:cs="Sylfaen"/>
          <w:sz w:val="22"/>
          <w:szCs w:val="22"/>
        </w:rPr>
        <w:t>Wykonawca z tej umowy musi mieć zrealizowane minimum 250 h.</w:t>
      </w:r>
    </w:p>
    <w:p w14:paraId="15AB269B" w14:textId="2AD72E9B" w:rsidR="00070ECB" w:rsidRPr="002E189D" w:rsidRDefault="00070ECB" w:rsidP="00552AAE">
      <w:pPr>
        <w:suppressAutoHyphens w:val="0"/>
        <w:spacing w:after="7"/>
        <w:jc w:val="both"/>
      </w:pPr>
      <w:r w:rsidRPr="002E189D">
        <w:rPr>
          <w:rFonts w:ascii="Sylfaen" w:hAnsi="Sylfaen" w:cs="Sylfaen"/>
          <w:b/>
          <w:sz w:val="22"/>
          <w:szCs w:val="22"/>
        </w:rPr>
        <w:t xml:space="preserve">* </w:t>
      </w:r>
      <w:r w:rsidR="00102A2B" w:rsidRPr="002E189D">
        <w:rPr>
          <w:rFonts w:ascii="Sylfaen" w:hAnsi="Sylfaen" w:cs="Sylfaen"/>
          <w:b/>
          <w:i/>
          <w:iCs/>
          <w:sz w:val="22"/>
          <w:szCs w:val="22"/>
        </w:rPr>
        <w:t xml:space="preserve">specjalistyczna </w:t>
      </w:r>
      <w:r w:rsidRPr="002E189D">
        <w:rPr>
          <w:rFonts w:ascii="Sylfaen" w:hAnsi="Sylfaen" w:cs="Sylfaen"/>
          <w:b/>
          <w:i/>
          <w:sz w:val="22"/>
          <w:szCs w:val="22"/>
        </w:rPr>
        <w:t>usługa opiekuńcza</w:t>
      </w:r>
      <w:r w:rsidRPr="002E189D">
        <w:rPr>
          <w:rFonts w:ascii="Sylfaen" w:hAnsi="Sylfaen" w:cs="Sylfaen"/>
          <w:i/>
          <w:sz w:val="22"/>
          <w:szCs w:val="22"/>
        </w:rPr>
        <w:t xml:space="preserve"> dotyczy usługi opiekuńczej w myśl art. 50 </w:t>
      </w:r>
      <w:r w:rsidR="00102A2B" w:rsidRPr="002E189D">
        <w:rPr>
          <w:rFonts w:ascii="Sylfaen" w:hAnsi="Sylfaen" w:cs="Sylfaen"/>
          <w:i/>
          <w:sz w:val="22"/>
          <w:szCs w:val="22"/>
        </w:rPr>
        <w:t xml:space="preserve">ust. 4 </w:t>
      </w:r>
      <w:r w:rsidRPr="002E189D">
        <w:rPr>
          <w:rFonts w:ascii="Sylfaen" w:hAnsi="Sylfaen" w:cs="Sylfaen"/>
          <w:i/>
          <w:sz w:val="22"/>
          <w:szCs w:val="22"/>
        </w:rPr>
        <w:t>ustawy o pomocy społecznej (tj. Dz.U. z 2024 r. poz. 1320</w:t>
      </w:r>
      <w:r w:rsidR="00150D00" w:rsidRPr="002E189D">
        <w:rPr>
          <w:rFonts w:ascii="Sylfaen" w:hAnsi="Sylfaen" w:cs="Sylfaen"/>
          <w:i/>
          <w:sz w:val="22"/>
          <w:szCs w:val="22"/>
        </w:rPr>
        <w:t xml:space="preserve"> ze zm.</w:t>
      </w:r>
      <w:r w:rsidRPr="002E189D">
        <w:rPr>
          <w:rFonts w:ascii="Sylfaen" w:hAnsi="Sylfaen" w:cs="Sylfaen"/>
          <w:i/>
          <w:sz w:val="22"/>
          <w:szCs w:val="22"/>
        </w:rPr>
        <w:t>).</w:t>
      </w:r>
    </w:p>
    <w:p w14:paraId="1A6BF253" w14:textId="77777777" w:rsidR="003105A8" w:rsidRDefault="003105A8" w:rsidP="00552AAE">
      <w:pPr>
        <w:suppressAutoHyphens w:val="0"/>
        <w:spacing w:after="7"/>
        <w:jc w:val="both"/>
      </w:pPr>
    </w:p>
    <w:p w14:paraId="2DDAE00A" w14:textId="036D580F" w:rsidR="009B52A4" w:rsidRPr="00863AFA" w:rsidRDefault="00973E30" w:rsidP="00552AAE">
      <w:pPr>
        <w:pStyle w:val="Akapitzlist"/>
        <w:suppressAutoHyphens w:val="0"/>
        <w:spacing w:after="7"/>
        <w:ind w:left="0"/>
        <w:jc w:val="both"/>
      </w:pPr>
      <w:r>
        <w:rPr>
          <w:rFonts w:ascii="Sylfaen" w:hAnsi="Sylfaen" w:cs="Sylfaen"/>
          <w:sz w:val="22"/>
          <w:szCs w:val="22"/>
        </w:rPr>
        <w:t xml:space="preserve">4)2) </w:t>
      </w:r>
      <w:r w:rsidR="009B52A4" w:rsidRPr="00341533">
        <w:rPr>
          <w:rFonts w:ascii="Sylfaen" w:hAnsi="Sylfaen" w:cs="Sylfaen"/>
          <w:sz w:val="22"/>
          <w:szCs w:val="22"/>
        </w:rPr>
        <w:t>Wykonawca winien pełnić funkcję lub musi dysponować co najmniej JEDNĄ osobę pełniącą</w:t>
      </w:r>
      <w:r w:rsidR="00863AFA" w:rsidRPr="00341533">
        <w:rPr>
          <w:rFonts w:ascii="Sylfaen" w:hAnsi="Sylfaen" w:cs="Sylfaen"/>
          <w:sz w:val="22"/>
          <w:szCs w:val="22"/>
        </w:rPr>
        <w:t xml:space="preserve"> </w:t>
      </w:r>
      <w:r w:rsidR="009B52A4" w:rsidRPr="00341533">
        <w:rPr>
          <w:rFonts w:ascii="Sylfaen" w:hAnsi="Sylfaen" w:cs="Sylfaen"/>
          <w:sz w:val="22"/>
          <w:szCs w:val="22"/>
        </w:rPr>
        <w:t>funkcję</w:t>
      </w:r>
      <w:r w:rsidR="003105A8" w:rsidRPr="00341533">
        <w:rPr>
          <w:rFonts w:ascii="Sylfaen" w:hAnsi="Sylfaen" w:cs="Sylfaen"/>
          <w:sz w:val="22"/>
          <w:szCs w:val="22"/>
        </w:rPr>
        <w:t xml:space="preserve"> </w:t>
      </w:r>
      <w:r w:rsidR="009B52A4" w:rsidRPr="00341533">
        <w:rPr>
          <w:rFonts w:ascii="Sylfaen" w:hAnsi="Sylfaen" w:cs="Sylfaen"/>
          <w:sz w:val="22"/>
          <w:szCs w:val="22"/>
        </w:rPr>
        <w:t xml:space="preserve">koordynatora usług, posiadającą co najmniej </w:t>
      </w:r>
      <w:r w:rsidR="00295CF4" w:rsidRPr="00341533">
        <w:rPr>
          <w:rFonts w:ascii="Sylfaen" w:hAnsi="Sylfaen" w:cs="Sylfaen"/>
          <w:sz w:val="22"/>
          <w:szCs w:val="22"/>
        </w:rPr>
        <w:t>trzyletnie</w:t>
      </w:r>
      <w:r w:rsidR="009B52A4" w:rsidRPr="00341533">
        <w:rPr>
          <w:rFonts w:ascii="Sylfaen" w:hAnsi="Sylfaen" w:cs="Sylfaen"/>
          <w:sz w:val="22"/>
          <w:szCs w:val="22"/>
        </w:rPr>
        <w:t xml:space="preserve"> doświadczenie w zarządzaniu usługami</w:t>
      </w:r>
      <w:r w:rsidR="00341533">
        <w:rPr>
          <w:rFonts w:ascii="Sylfaen" w:hAnsi="Sylfaen" w:cs="Sylfaen"/>
          <w:sz w:val="22"/>
          <w:szCs w:val="22"/>
        </w:rPr>
        <w:t xml:space="preserve"> </w:t>
      </w:r>
      <w:r w:rsidR="009B52A4" w:rsidRPr="00341533">
        <w:rPr>
          <w:rFonts w:ascii="Sylfaen" w:hAnsi="Sylfaen" w:cs="Sylfaen"/>
          <w:sz w:val="22"/>
          <w:szCs w:val="22"/>
        </w:rPr>
        <w:t>o podobnym charakterze i zakresi</w:t>
      </w:r>
      <w:r w:rsidR="003105A8" w:rsidRPr="00341533">
        <w:rPr>
          <w:rFonts w:ascii="Sylfaen" w:hAnsi="Sylfaen" w:cs="Sylfaen"/>
          <w:sz w:val="22"/>
          <w:szCs w:val="22"/>
        </w:rPr>
        <w:t>e</w:t>
      </w:r>
      <w:r w:rsidR="009B52A4" w:rsidRPr="00341533">
        <w:rPr>
          <w:rFonts w:ascii="Sylfaen" w:hAnsi="Sylfaen" w:cs="Sylfaen"/>
          <w:sz w:val="22"/>
          <w:szCs w:val="22"/>
        </w:rPr>
        <w:t>,</w:t>
      </w:r>
      <w:r w:rsidR="003105A8" w:rsidRPr="00341533">
        <w:rPr>
          <w:rFonts w:ascii="Sylfaen" w:hAnsi="Sylfaen" w:cs="Sylfaen"/>
          <w:sz w:val="22"/>
          <w:szCs w:val="22"/>
        </w:rPr>
        <w:t xml:space="preserve"> </w:t>
      </w:r>
      <w:r w:rsidR="009B52A4" w:rsidRPr="00341533">
        <w:rPr>
          <w:rFonts w:ascii="Sylfaen" w:hAnsi="Sylfaen" w:cs="Sylfaen"/>
          <w:sz w:val="22"/>
          <w:szCs w:val="22"/>
        </w:rPr>
        <w:t>która</w:t>
      </w:r>
      <w:r w:rsidR="003105A8" w:rsidRPr="00341533">
        <w:rPr>
          <w:rFonts w:ascii="Sylfaen" w:hAnsi="Sylfaen" w:cs="Sylfaen"/>
          <w:sz w:val="22"/>
          <w:szCs w:val="22"/>
        </w:rPr>
        <w:t xml:space="preserve"> </w:t>
      </w:r>
      <w:r w:rsidR="009B52A4" w:rsidRPr="00341533">
        <w:rPr>
          <w:rFonts w:ascii="Sylfaen" w:hAnsi="Sylfaen" w:cs="Sylfaen"/>
          <w:sz w:val="22"/>
          <w:szCs w:val="22"/>
        </w:rPr>
        <w:t>będzie koordynowała usługi i zapewniała ich ciągłość.</w:t>
      </w:r>
    </w:p>
    <w:p w14:paraId="40D1AFE2" w14:textId="77777777" w:rsidR="009B52A4" w:rsidRDefault="009B52A4" w:rsidP="00552AAE">
      <w:pPr>
        <w:suppressAutoHyphens w:val="0"/>
        <w:jc w:val="both"/>
        <w:rPr>
          <w:rFonts w:ascii="Sylfaen" w:hAnsi="Sylfaen" w:cs="Sylfaen"/>
          <w:sz w:val="22"/>
          <w:szCs w:val="22"/>
        </w:rPr>
      </w:pPr>
    </w:p>
    <w:p w14:paraId="4755392F" w14:textId="77777777" w:rsidR="009B52A4" w:rsidRDefault="009B52A4" w:rsidP="00552AAE">
      <w:pPr>
        <w:suppressAutoHyphens w:val="0"/>
        <w:jc w:val="both"/>
      </w:pPr>
      <w:r>
        <w:rPr>
          <w:rFonts w:ascii="Sylfaen" w:hAnsi="Sylfaen" w:cs="Sylfaen"/>
          <w:b/>
          <w:sz w:val="22"/>
          <w:szCs w:val="22"/>
        </w:rPr>
        <w:t>UWAGA</w:t>
      </w:r>
      <w:r>
        <w:rPr>
          <w:rFonts w:ascii="Sylfaen" w:hAnsi="Sylfaen" w:cs="Sylfaen"/>
          <w:sz w:val="22"/>
          <w:szCs w:val="22"/>
        </w:rPr>
        <w:t xml:space="preserve">: W/w. osoba musi biegle posługiwać się językiem polskim w takim stopniu, który umożliwia sprawne i skuteczne komunikowanie się ze świadczeniobiorcami i osobami z ich otoczenia, personelem medycznym i pomocy społecznej. </w:t>
      </w:r>
    </w:p>
    <w:p w14:paraId="2B7F8FE0" w14:textId="77777777" w:rsidR="009B52A4" w:rsidRDefault="009B52A4" w:rsidP="00552AAE">
      <w:pPr>
        <w:rPr>
          <w:rFonts w:ascii="Sylfaen" w:hAnsi="Sylfaen" w:cs="Sylfaen"/>
          <w:sz w:val="22"/>
          <w:szCs w:val="22"/>
        </w:rPr>
      </w:pPr>
    </w:p>
    <w:p w14:paraId="57BF4902" w14:textId="3DE4ECE2" w:rsidR="009B52A4" w:rsidRDefault="009B52A4" w:rsidP="00552AAE">
      <w:pPr>
        <w:pStyle w:val="Tekstprzypisudolnego1"/>
        <w:spacing w:before="60"/>
        <w:ind w:hanging="360"/>
        <w:jc w:val="both"/>
      </w:pPr>
      <w:r>
        <w:rPr>
          <w:rFonts w:ascii="Sylfaen" w:hAnsi="Sylfaen" w:cs="Sylfaen"/>
          <w:sz w:val="22"/>
          <w:szCs w:val="22"/>
        </w:rPr>
        <w:t>8.2 Zamawiający</w:t>
      </w:r>
      <w:r w:rsidR="001117E7">
        <w:rPr>
          <w:rFonts w:ascii="Sylfaen" w:hAnsi="Sylfaen" w:cs="Sylfaen"/>
          <w:sz w:val="22"/>
          <w:szCs w:val="22"/>
        </w:rPr>
        <w:t xml:space="preserve"> –</w:t>
      </w:r>
      <w:r>
        <w:rPr>
          <w:rFonts w:ascii="Sylfaen" w:hAnsi="Sylfaen" w:cs="Sylfaen"/>
          <w:sz w:val="22"/>
          <w:szCs w:val="22"/>
        </w:rPr>
        <w:t xml:space="preserve"> w stosunku do Wykonawców wspólnie ubiegających się o udzielenie zamówienia</w:t>
      </w:r>
      <w:r w:rsidR="006A7E18">
        <w:rPr>
          <w:rFonts w:ascii="Sylfaen" w:hAnsi="Sylfaen" w:cs="Sylfaen"/>
          <w:sz w:val="22"/>
          <w:szCs w:val="22"/>
        </w:rPr>
        <w:t xml:space="preserve"> –</w:t>
      </w:r>
      <w:r w:rsidR="008D763F">
        <w:rPr>
          <w:rFonts w:ascii="Sylfaen" w:hAnsi="Sylfaen" w:cs="Sylfaen"/>
          <w:sz w:val="22"/>
          <w:szCs w:val="22"/>
        </w:rPr>
        <w:br/>
      </w:r>
      <w:r>
        <w:rPr>
          <w:rFonts w:ascii="Sylfaen" w:hAnsi="Sylfaen" w:cs="Sylfaen"/>
          <w:sz w:val="22"/>
          <w:szCs w:val="22"/>
        </w:rPr>
        <w:t xml:space="preserve">w odniesieniu do warunku dotyczącego zdolności technicznej lub zawodowej uzna za spełniony </w:t>
      </w:r>
      <w:r w:rsidR="008D763F">
        <w:rPr>
          <w:rFonts w:ascii="Sylfaen" w:hAnsi="Sylfaen" w:cs="Sylfaen"/>
          <w:sz w:val="22"/>
          <w:szCs w:val="22"/>
        </w:rPr>
        <w:br/>
      </w:r>
      <w:r w:rsidR="001117E7">
        <w:rPr>
          <w:rFonts w:ascii="Sylfaen" w:hAnsi="Sylfaen" w:cs="Sylfaen"/>
          <w:sz w:val="22"/>
          <w:szCs w:val="22"/>
        </w:rPr>
        <w:t xml:space="preserve">ten warunek </w:t>
      </w:r>
      <w:r>
        <w:rPr>
          <w:rFonts w:ascii="Sylfaen" w:hAnsi="Sylfaen" w:cs="Sylfaen"/>
          <w:sz w:val="22"/>
          <w:szCs w:val="22"/>
        </w:rPr>
        <w:t>w przypadku łącznego wykazania spełnienia warunku przez Wykonawców.</w:t>
      </w:r>
    </w:p>
    <w:p w14:paraId="6060BA40" w14:textId="77777777" w:rsidR="009B52A4" w:rsidRDefault="009B52A4" w:rsidP="00552AAE">
      <w:pPr>
        <w:rPr>
          <w:rFonts w:ascii="Sylfaen" w:hAnsi="Sylfaen" w:cs="Sylfaen"/>
          <w:sz w:val="22"/>
          <w:szCs w:val="22"/>
        </w:rPr>
      </w:pPr>
    </w:p>
    <w:p w14:paraId="79D611FF" w14:textId="1E3A0B11" w:rsidR="009B52A4" w:rsidRDefault="009B52A4" w:rsidP="00552AAE">
      <w:pPr>
        <w:numPr>
          <w:ilvl w:val="1"/>
          <w:numId w:val="24"/>
        </w:numPr>
        <w:suppressAutoHyphens w:val="0"/>
        <w:ind w:left="0"/>
        <w:jc w:val="both"/>
      </w:pPr>
      <w:r>
        <w:rPr>
          <w:rFonts w:ascii="Sylfaen" w:hAnsi="Sylfaen" w:cs="Sylfaen"/>
          <w:sz w:val="22"/>
          <w:szCs w:val="22"/>
        </w:rPr>
        <w:t xml:space="preserve">Zamawiający oceniając warunek udziału w postępowaniu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47D614B" w14:textId="77777777" w:rsidR="009B52A4" w:rsidRDefault="009B52A4" w:rsidP="00552AAE">
      <w:pPr>
        <w:suppressAutoHyphens w:val="0"/>
        <w:jc w:val="both"/>
        <w:rPr>
          <w:rFonts w:ascii="Sylfaen" w:hAnsi="Sylfaen" w:cs="Sylfaen"/>
          <w:sz w:val="22"/>
          <w:szCs w:val="22"/>
        </w:rPr>
      </w:pPr>
    </w:p>
    <w:p w14:paraId="01200648" w14:textId="77777777" w:rsidR="00B413C2" w:rsidRDefault="00B413C2" w:rsidP="00552AAE">
      <w:pPr>
        <w:suppressAutoHyphens w:val="0"/>
        <w:jc w:val="both"/>
        <w:rPr>
          <w:rFonts w:ascii="Sylfaen" w:hAnsi="Sylfaen" w:cs="Sylfaen"/>
          <w:sz w:val="22"/>
          <w:szCs w:val="22"/>
        </w:rPr>
      </w:pPr>
    </w:p>
    <w:p w14:paraId="6FFC3574" w14:textId="77777777" w:rsidR="00B413C2" w:rsidRDefault="00B413C2" w:rsidP="00552AAE">
      <w:pPr>
        <w:suppressAutoHyphens w:val="0"/>
        <w:jc w:val="both"/>
        <w:rPr>
          <w:rFonts w:ascii="Sylfaen" w:hAnsi="Sylfaen" w:cs="Sylfaen"/>
          <w:sz w:val="22"/>
          <w:szCs w:val="22"/>
        </w:rPr>
      </w:pPr>
    </w:p>
    <w:p w14:paraId="790A453F" w14:textId="77777777" w:rsidR="009B52A4" w:rsidRDefault="009B52A4" w:rsidP="00552AAE">
      <w:pPr>
        <w:pStyle w:val="Nagwek1"/>
        <w:tabs>
          <w:tab w:val="clear" w:pos="0"/>
        </w:tabs>
        <w:spacing w:after="0" w:line="240" w:lineRule="auto"/>
        <w:ind w:hanging="283"/>
        <w:jc w:val="both"/>
      </w:pPr>
      <w:r>
        <w:rPr>
          <w:rFonts w:ascii="Sylfaen" w:hAnsi="Sylfaen" w:cs="Sylfaen"/>
          <w:bCs/>
          <w:sz w:val="22"/>
          <w:szCs w:val="22"/>
        </w:rPr>
        <w:lastRenderedPageBreak/>
        <w:t>9. PODSTAWY WYKLUCZENIA Z POSTĘPOWANIA.</w:t>
      </w:r>
    </w:p>
    <w:p w14:paraId="1A0F7B46" w14:textId="77777777" w:rsidR="009B52A4" w:rsidRDefault="009B52A4" w:rsidP="00B413C2">
      <w:pPr>
        <w:pStyle w:val="Nagwek1"/>
        <w:tabs>
          <w:tab w:val="num" w:pos="0"/>
        </w:tabs>
        <w:spacing w:before="0" w:after="0" w:line="240" w:lineRule="auto"/>
        <w:ind w:hanging="284"/>
        <w:jc w:val="both"/>
      </w:pPr>
      <w:bookmarkStart w:id="13" w:name="_Hlk121066076"/>
      <w:r>
        <w:rPr>
          <w:rFonts w:ascii="Sylfaen" w:hAnsi="Sylfaen" w:cs="Sylfaen"/>
          <w:b w:val="0"/>
          <w:sz w:val="22"/>
          <w:szCs w:val="22"/>
        </w:rPr>
        <w:t>9.1</w:t>
      </w:r>
      <w:r>
        <w:rPr>
          <w:rFonts w:ascii="Sylfaen" w:hAnsi="Sylfaen" w:cs="Sylfaen"/>
          <w:b w:val="0"/>
          <w:bCs/>
          <w:sz w:val="22"/>
          <w:szCs w:val="22"/>
        </w:rPr>
        <w:t xml:space="preserve"> Z</w:t>
      </w:r>
      <w:r>
        <w:rPr>
          <w:rFonts w:ascii="Sylfaen" w:hAnsi="Sylfaen" w:cs="Sylfaen"/>
          <w:sz w:val="22"/>
          <w:szCs w:val="22"/>
        </w:rPr>
        <w:t xml:space="preserve"> </w:t>
      </w:r>
      <w:r>
        <w:rPr>
          <w:rFonts w:ascii="Sylfaen" w:hAnsi="Sylfaen" w:cs="Sylfaen"/>
          <w:b w:val="0"/>
          <w:bCs/>
          <w:sz w:val="22"/>
          <w:szCs w:val="22"/>
        </w:rPr>
        <w:t>postępowania o udzielenie zamówienia wyklucza się Wykonawców, w stosunku do których zachodzą okoliczności wskazane w:</w:t>
      </w:r>
    </w:p>
    <w:p w14:paraId="5EF8E9CB" w14:textId="77777777" w:rsidR="009B52A4" w:rsidRDefault="009B52A4" w:rsidP="00552AAE">
      <w:pPr>
        <w:pStyle w:val="Nagwek1"/>
        <w:tabs>
          <w:tab w:val="num" w:pos="0"/>
        </w:tabs>
        <w:spacing w:before="0" w:after="0" w:line="240" w:lineRule="auto"/>
        <w:jc w:val="both"/>
      </w:pPr>
      <w:r>
        <w:rPr>
          <w:rFonts w:ascii="Sylfaen" w:hAnsi="Sylfaen" w:cs="Sylfaen"/>
          <w:b w:val="0"/>
          <w:bCs/>
          <w:sz w:val="22"/>
          <w:szCs w:val="22"/>
        </w:rPr>
        <w:t xml:space="preserve">a)  art. 108 ust. 1 </w:t>
      </w:r>
      <w:proofErr w:type="spellStart"/>
      <w:r>
        <w:rPr>
          <w:rFonts w:ascii="Sylfaen" w:hAnsi="Sylfaen" w:cs="Sylfaen"/>
          <w:b w:val="0"/>
          <w:bCs/>
          <w:sz w:val="22"/>
          <w:szCs w:val="22"/>
        </w:rPr>
        <w:t>u.p.z.p</w:t>
      </w:r>
      <w:proofErr w:type="spellEnd"/>
      <w:r>
        <w:rPr>
          <w:rFonts w:ascii="Sylfaen" w:hAnsi="Sylfaen" w:cs="Sylfaen"/>
          <w:b w:val="0"/>
          <w:bCs/>
          <w:sz w:val="22"/>
          <w:szCs w:val="22"/>
        </w:rPr>
        <w:t xml:space="preserve">. </w:t>
      </w:r>
    </w:p>
    <w:p w14:paraId="0E2E07E3" w14:textId="77777777" w:rsidR="009B52A4" w:rsidRDefault="009B52A4" w:rsidP="00552AAE">
      <w:pPr>
        <w:pStyle w:val="Nagwek1"/>
        <w:tabs>
          <w:tab w:val="num" w:pos="0"/>
        </w:tabs>
        <w:spacing w:before="0" w:after="0" w:line="240" w:lineRule="auto"/>
        <w:jc w:val="both"/>
      </w:pPr>
      <w:r>
        <w:rPr>
          <w:rFonts w:ascii="Sylfaen" w:hAnsi="Sylfaen" w:cs="Sylfaen"/>
          <w:b w:val="0"/>
          <w:bCs/>
          <w:sz w:val="22"/>
          <w:szCs w:val="22"/>
        </w:rPr>
        <w:t xml:space="preserve">b) wskazane w art. 7 ust. 1 ustawy z dnia </w:t>
      </w:r>
      <w:r>
        <w:rPr>
          <w:rFonts w:ascii="Sylfaen" w:hAnsi="Sylfaen" w:cs="Sylfaen"/>
          <w:b w:val="0"/>
          <w:bCs/>
          <w:color w:val="333333"/>
          <w:sz w:val="22"/>
          <w:szCs w:val="22"/>
          <w:shd w:val="clear" w:color="auto" w:fill="FFFFFF"/>
        </w:rPr>
        <w:t>13 kwietnia 2022 o szczególnych rozwiązaniach w zakresie przeciwdziałania wspieraniu agresji na Ukrainę oraz służących ochronie bezpieczeństwa narodowego (Dz.U.</w:t>
      </w:r>
      <w:r w:rsidR="008D763F">
        <w:rPr>
          <w:rFonts w:ascii="Sylfaen" w:hAnsi="Sylfaen" w:cs="Sylfaen"/>
          <w:b w:val="0"/>
          <w:bCs/>
          <w:color w:val="333333"/>
          <w:sz w:val="22"/>
          <w:szCs w:val="22"/>
          <w:shd w:val="clear" w:color="auto" w:fill="FFFFFF"/>
        </w:rPr>
        <w:t xml:space="preserve"> z 2024 r. poz. 507</w:t>
      </w:r>
      <w:r>
        <w:rPr>
          <w:rFonts w:ascii="Sylfaen" w:hAnsi="Sylfaen" w:cs="Sylfaen"/>
          <w:b w:val="0"/>
          <w:bCs/>
          <w:color w:val="333333"/>
          <w:sz w:val="22"/>
          <w:szCs w:val="22"/>
          <w:shd w:val="clear" w:color="auto" w:fill="FFFFFF"/>
        </w:rPr>
        <w:t xml:space="preserve">). </w:t>
      </w:r>
    </w:p>
    <w:bookmarkEnd w:id="13"/>
    <w:p w14:paraId="16F13B9A" w14:textId="77777777" w:rsidR="009B52A4" w:rsidRDefault="009B52A4" w:rsidP="00552AAE">
      <w:pPr>
        <w:pStyle w:val="Nagwek1"/>
        <w:tabs>
          <w:tab w:val="num" w:pos="0"/>
        </w:tabs>
        <w:spacing w:before="0" w:after="0" w:line="240" w:lineRule="auto"/>
        <w:rPr>
          <w:rFonts w:ascii="Sylfaen" w:hAnsi="Sylfaen" w:cs="Sylfaen"/>
          <w:b w:val="0"/>
          <w:bCs/>
          <w:sz w:val="22"/>
          <w:szCs w:val="22"/>
        </w:rPr>
      </w:pPr>
    </w:p>
    <w:p w14:paraId="3F8835E6"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sz w:val="22"/>
          <w:szCs w:val="22"/>
        </w:rPr>
        <w:t>9.2</w:t>
      </w:r>
      <w:r>
        <w:rPr>
          <w:rFonts w:ascii="Sylfaen" w:hAnsi="Sylfaen" w:cs="Sylfaen"/>
          <w:b w:val="0"/>
          <w:bCs/>
          <w:sz w:val="22"/>
          <w:szCs w:val="22"/>
        </w:rPr>
        <w:t xml:space="preserve"> Dodatkowo Zamawiający wykluczy Wykonawcę: </w:t>
      </w:r>
    </w:p>
    <w:p w14:paraId="67887FCF" w14:textId="77777777" w:rsidR="009B52A4" w:rsidRDefault="009B52A4" w:rsidP="00552AAE">
      <w:pPr>
        <w:pStyle w:val="Nagwek4"/>
        <w:tabs>
          <w:tab w:val="clear" w:pos="0"/>
        </w:tabs>
        <w:spacing w:after="0" w:line="240" w:lineRule="auto"/>
        <w:jc w:val="both"/>
      </w:pPr>
      <w:r>
        <w:rPr>
          <w:rFonts w:ascii="Sylfaen" w:hAnsi="Sylfaen" w:cs="Sylfaen"/>
          <w:bCs/>
          <w:sz w:val="22"/>
          <w:szCs w:val="22"/>
        </w:rPr>
        <w:t xml:space="preserve">na podstawie art. 109 ust. 1 pkt 4 </w:t>
      </w:r>
      <w:proofErr w:type="spellStart"/>
      <w:r>
        <w:rPr>
          <w:rFonts w:ascii="Sylfaen" w:hAnsi="Sylfaen" w:cs="Sylfaen"/>
          <w:bCs/>
          <w:sz w:val="22"/>
          <w:szCs w:val="22"/>
        </w:rPr>
        <w:t>u.p.z.p</w:t>
      </w:r>
      <w:proofErr w:type="spellEnd"/>
      <w:r>
        <w:rPr>
          <w:rFonts w:ascii="Sylfaen" w:hAnsi="Sylfaen" w:cs="Sylfaen"/>
          <w:bCs/>
          <w:sz w:val="22"/>
          <w:szCs w:val="22"/>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A9C1E6F" w14:textId="77777777" w:rsidR="009B52A4" w:rsidRDefault="009B52A4" w:rsidP="00552AAE">
      <w:pPr>
        <w:pStyle w:val="Nagwek1"/>
        <w:tabs>
          <w:tab w:val="num" w:pos="0"/>
        </w:tabs>
        <w:spacing w:before="0" w:after="0" w:line="240" w:lineRule="auto"/>
        <w:rPr>
          <w:rFonts w:ascii="Sylfaen" w:hAnsi="Sylfaen" w:cs="Sylfaen"/>
          <w:b w:val="0"/>
          <w:bCs/>
          <w:sz w:val="22"/>
          <w:szCs w:val="22"/>
          <w:highlight w:val="yellow"/>
        </w:rPr>
      </w:pPr>
    </w:p>
    <w:p w14:paraId="52487A4A" w14:textId="77777777" w:rsidR="009B52A4" w:rsidRDefault="009B52A4" w:rsidP="00552AAE">
      <w:pPr>
        <w:pStyle w:val="Nagwek1"/>
        <w:numPr>
          <w:ilvl w:val="3"/>
          <w:numId w:val="1"/>
        </w:numPr>
        <w:spacing w:before="0" w:after="0" w:line="240" w:lineRule="auto"/>
        <w:ind w:left="0" w:hanging="283"/>
      </w:pPr>
      <w:bookmarkStart w:id="14" w:name="_Hlk121066099"/>
      <w:r>
        <w:rPr>
          <w:rFonts w:ascii="Sylfaen" w:hAnsi="Sylfaen" w:cs="Sylfaen"/>
          <w:b w:val="0"/>
          <w:sz w:val="22"/>
          <w:szCs w:val="22"/>
        </w:rPr>
        <w:t>9.3</w:t>
      </w:r>
      <w:r>
        <w:rPr>
          <w:rFonts w:ascii="Sylfaen" w:hAnsi="Sylfaen" w:cs="Sylfaen"/>
          <w:b w:val="0"/>
          <w:bCs/>
          <w:sz w:val="22"/>
          <w:szCs w:val="22"/>
        </w:rPr>
        <w:t xml:space="preserve"> Wykluczenie Wykonawcy następuje</w:t>
      </w:r>
      <w:r>
        <w:rPr>
          <w:rFonts w:ascii="Sylfaen" w:hAnsi="Sylfaen" w:cs="Sylfaen"/>
          <w:sz w:val="22"/>
          <w:szCs w:val="22"/>
        </w:rPr>
        <w:t xml:space="preserve"> na podstawie przesłanek określonych art. 111 </w:t>
      </w:r>
      <w:proofErr w:type="spellStart"/>
      <w:r>
        <w:rPr>
          <w:rFonts w:ascii="Sylfaen" w:hAnsi="Sylfaen" w:cs="Sylfaen"/>
          <w:sz w:val="22"/>
          <w:szCs w:val="22"/>
        </w:rPr>
        <w:t>u.p.z.p</w:t>
      </w:r>
      <w:proofErr w:type="spellEnd"/>
      <w:r>
        <w:rPr>
          <w:rFonts w:ascii="Sylfaen" w:hAnsi="Sylfaen" w:cs="Sylfaen"/>
          <w:sz w:val="22"/>
          <w:szCs w:val="22"/>
        </w:rPr>
        <w:t>.</w:t>
      </w:r>
    </w:p>
    <w:p w14:paraId="41884D5D" w14:textId="77777777" w:rsidR="009B52A4" w:rsidRDefault="009B52A4" w:rsidP="00552AAE">
      <w:pPr>
        <w:jc w:val="both"/>
      </w:pPr>
      <w:r>
        <w:rPr>
          <w:rFonts w:ascii="Sylfaen" w:hAnsi="Sylfaen" w:cs="Sylfaen"/>
          <w:sz w:val="22"/>
          <w:szCs w:val="22"/>
        </w:rPr>
        <w:t xml:space="preserve">9.4 Wykonawca nie podlega wykluczeniu w okolicznościach określonych w art. 108 ust. 1 pkt 1, 2, 5  </w:t>
      </w:r>
      <w:r>
        <w:rPr>
          <w:rFonts w:ascii="Sylfaen" w:hAnsi="Sylfaen" w:cs="Sylfaen"/>
          <w:sz w:val="22"/>
          <w:szCs w:val="22"/>
        </w:rPr>
        <w:tab/>
        <w:t xml:space="preserve">oraz w art. 109 ust. 1 pkt. 4 </w:t>
      </w:r>
      <w:proofErr w:type="spellStart"/>
      <w:r>
        <w:rPr>
          <w:rFonts w:ascii="Sylfaen" w:hAnsi="Sylfaen" w:cs="Sylfaen"/>
          <w:sz w:val="22"/>
          <w:szCs w:val="22"/>
        </w:rPr>
        <w:t>u.p.z.p</w:t>
      </w:r>
      <w:proofErr w:type="spellEnd"/>
      <w:r>
        <w:rPr>
          <w:rFonts w:ascii="Sylfaen" w:hAnsi="Sylfaen" w:cs="Sylfaen"/>
          <w:sz w:val="22"/>
          <w:szCs w:val="22"/>
        </w:rPr>
        <w:t xml:space="preserve">., jeżeli udowodni Zamawiającemu, że spełnił łącznie </w:t>
      </w:r>
      <w:r>
        <w:rPr>
          <w:rFonts w:ascii="Sylfaen" w:hAnsi="Sylfaen" w:cs="Sylfaen"/>
          <w:sz w:val="22"/>
          <w:szCs w:val="22"/>
        </w:rPr>
        <w:tab/>
        <w:t xml:space="preserve">przesłanki wskazane w art. 110 ust. 2  </w:t>
      </w:r>
      <w:proofErr w:type="spellStart"/>
      <w:r>
        <w:rPr>
          <w:rFonts w:ascii="Sylfaen" w:hAnsi="Sylfaen" w:cs="Sylfaen"/>
          <w:sz w:val="22"/>
          <w:szCs w:val="22"/>
        </w:rPr>
        <w:t>u.p.z.p</w:t>
      </w:r>
      <w:proofErr w:type="spellEnd"/>
      <w:r>
        <w:rPr>
          <w:rFonts w:ascii="Sylfaen" w:hAnsi="Sylfaen" w:cs="Sylfaen"/>
          <w:sz w:val="22"/>
          <w:szCs w:val="22"/>
        </w:rPr>
        <w:t>.</w:t>
      </w:r>
    </w:p>
    <w:p w14:paraId="250CB284" w14:textId="05966B5F" w:rsidR="009B52A4" w:rsidRDefault="009B52A4" w:rsidP="00552AAE">
      <w:pPr>
        <w:ind w:hanging="283"/>
        <w:jc w:val="both"/>
      </w:pPr>
      <w:r>
        <w:rPr>
          <w:rFonts w:ascii="Sylfaen" w:hAnsi="Sylfaen" w:cs="Sylfaen"/>
          <w:sz w:val="22"/>
          <w:szCs w:val="22"/>
        </w:rPr>
        <w:t>9.5</w:t>
      </w:r>
      <w:r w:rsidR="00DE18D3">
        <w:rPr>
          <w:rFonts w:ascii="Sylfaen" w:hAnsi="Sylfaen" w:cs="Sylfaen"/>
          <w:sz w:val="22"/>
          <w:szCs w:val="22"/>
        </w:rPr>
        <w:t xml:space="preserve"> </w:t>
      </w:r>
      <w:r>
        <w:rPr>
          <w:rFonts w:ascii="Sylfaen" w:hAnsi="Sylfaen" w:cs="Sylfaen"/>
          <w:sz w:val="22"/>
          <w:szCs w:val="22"/>
        </w:rPr>
        <w:t xml:space="preserve">Zamawiający oceni, czy podjęte przez Wykonawcę czynności, o których mowa w art. 110 ust. 2  </w:t>
      </w:r>
      <w:proofErr w:type="spellStart"/>
      <w:r>
        <w:rPr>
          <w:rFonts w:ascii="Sylfaen" w:hAnsi="Sylfaen" w:cs="Sylfaen"/>
          <w:sz w:val="22"/>
          <w:szCs w:val="22"/>
        </w:rPr>
        <w:t>u.p.z.p</w:t>
      </w:r>
      <w:proofErr w:type="spellEnd"/>
      <w:r>
        <w:rPr>
          <w:rFonts w:ascii="Sylfaen" w:hAnsi="Sylfaen" w:cs="Sylfaen"/>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73294199" w14:textId="0EE3B48D" w:rsidR="009B52A4" w:rsidRDefault="009B52A4" w:rsidP="00552AAE">
      <w:pPr>
        <w:ind w:hanging="283"/>
        <w:jc w:val="both"/>
      </w:pPr>
      <w:r>
        <w:rPr>
          <w:rFonts w:ascii="Sylfaen" w:hAnsi="Sylfaen" w:cs="Sylfaen"/>
          <w:sz w:val="22"/>
          <w:szCs w:val="22"/>
        </w:rPr>
        <w:t>9.6</w:t>
      </w:r>
      <w:r w:rsidR="004F7A42">
        <w:rPr>
          <w:rFonts w:ascii="Sylfaen" w:hAnsi="Sylfaen" w:cs="Sylfaen"/>
          <w:sz w:val="22"/>
          <w:szCs w:val="22"/>
        </w:rPr>
        <w:t xml:space="preserve"> </w:t>
      </w:r>
      <w:r>
        <w:rPr>
          <w:rFonts w:ascii="Sylfaen" w:hAnsi="Sylfaen" w:cs="Sylfaen"/>
          <w:sz w:val="22"/>
          <w:szCs w:val="22"/>
        </w:rPr>
        <w:t>Zamawiający może wykluczyć Wykonawcę na każdym etapie postępowania o udzielenie zamówienia.</w:t>
      </w:r>
    </w:p>
    <w:bookmarkEnd w:id="14"/>
    <w:p w14:paraId="10C68E02" w14:textId="77777777" w:rsidR="009B52A4" w:rsidRDefault="009B52A4" w:rsidP="00552AAE">
      <w:pPr>
        <w:pStyle w:val="Legenda1"/>
        <w:rPr>
          <w:rFonts w:ascii="Sylfaen" w:hAnsi="Sylfaen" w:cs="Sylfaen"/>
          <w:sz w:val="22"/>
          <w:szCs w:val="22"/>
        </w:rPr>
      </w:pPr>
    </w:p>
    <w:p w14:paraId="2C42AD48" w14:textId="77777777" w:rsidR="009B52A4" w:rsidRDefault="009B52A4" w:rsidP="00552AAE">
      <w:pPr>
        <w:pStyle w:val="Nagwek1"/>
        <w:tabs>
          <w:tab w:val="clear" w:pos="0"/>
        </w:tabs>
        <w:spacing w:before="234" w:after="114" w:line="240" w:lineRule="auto"/>
        <w:ind w:hanging="284"/>
        <w:jc w:val="both"/>
      </w:pPr>
      <w:r>
        <w:rPr>
          <w:rFonts w:ascii="Sylfaen" w:hAnsi="Sylfaen" w:cs="Sylfaen"/>
          <w:sz w:val="22"/>
          <w:szCs w:val="22"/>
        </w:rPr>
        <w:t>10. OŚWIADCZENIA I DOKUMENTY, JAKIE ZOBOWIĄZANI SĄ DOSTARCZYĆ WYKONAWCY W CELU WYKAZANIA BRAKU PODSTAW WYKLUCZENIA (PODMIOTOWE ŚRODKI DOWODOWE).</w:t>
      </w:r>
    </w:p>
    <w:p w14:paraId="14FE72BC" w14:textId="77777777" w:rsidR="009B52A4" w:rsidRPr="002E189D" w:rsidRDefault="009B52A4" w:rsidP="00552AAE">
      <w:pPr>
        <w:pStyle w:val="Nagwek1"/>
        <w:numPr>
          <w:ilvl w:val="6"/>
          <w:numId w:val="1"/>
        </w:numPr>
        <w:spacing w:before="0" w:after="0" w:line="240" w:lineRule="auto"/>
        <w:ind w:left="0" w:hanging="283"/>
        <w:jc w:val="both"/>
      </w:pPr>
      <w:r>
        <w:rPr>
          <w:rFonts w:ascii="Sylfaen" w:hAnsi="Sylfaen" w:cs="Sylfaen"/>
          <w:b w:val="0"/>
          <w:bCs/>
          <w:sz w:val="22"/>
          <w:szCs w:val="22"/>
        </w:rPr>
        <w:t xml:space="preserve">10.1 </w:t>
      </w:r>
      <w:r w:rsidRPr="002E189D">
        <w:rPr>
          <w:rFonts w:ascii="Sylfaen" w:hAnsi="Sylfaen" w:cs="Sylfaen"/>
          <w:b w:val="0"/>
          <w:bCs/>
          <w:sz w:val="22"/>
          <w:szCs w:val="22"/>
        </w:rPr>
        <w:t xml:space="preserve">Na podstawie art. 125 ust. 1 </w:t>
      </w:r>
      <w:proofErr w:type="spellStart"/>
      <w:r w:rsidRPr="002E189D">
        <w:rPr>
          <w:rFonts w:ascii="Sylfaen" w:hAnsi="Sylfaen" w:cs="Sylfaen"/>
          <w:b w:val="0"/>
          <w:bCs/>
          <w:sz w:val="22"/>
          <w:szCs w:val="22"/>
        </w:rPr>
        <w:t>u.p.z.p</w:t>
      </w:r>
      <w:proofErr w:type="spellEnd"/>
      <w:r w:rsidRPr="002E189D">
        <w:rPr>
          <w:rFonts w:ascii="Sylfaen" w:hAnsi="Sylfaen" w:cs="Sylfaen"/>
          <w:b w:val="0"/>
          <w:bCs/>
          <w:sz w:val="22"/>
          <w:szCs w:val="22"/>
        </w:rPr>
        <w:t xml:space="preserve"> </w:t>
      </w:r>
      <w:r w:rsidRPr="002E189D">
        <w:rPr>
          <w:rFonts w:ascii="Sylfaen" w:hAnsi="Sylfaen" w:cs="Sylfaen"/>
          <w:sz w:val="22"/>
          <w:szCs w:val="22"/>
          <w:u w:val="single"/>
        </w:rPr>
        <w:t>w celu wykazania potwierdzenia</w:t>
      </w:r>
      <w:r w:rsidRPr="002E189D">
        <w:rPr>
          <w:rFonts w:ascii="Sylfaen" w:hAnsi="Sylfaen" w:cs="Sylfaen"/>
          <w:b w:val="0"/>
          <w:bCs/>
          <w:sz w:val="22"/>
          <w:szCs w:val="22"/>
        </w:rPr>
        <w:t xml:space="preserve">, że Wykonawca nie podlega wykluczeniu z postępowania należy złożyć </w:t>
      </w:r>
      <w:r w:rsidRPr="002E189D">
        <w:rPr>
          <w:rFonts w:ascii="Sylfaen" w:hAnsi="Sylfaen" w:cs="Sylfaen"/>
          <w:sz w:val="22"/>
          <w:szCs w:val="22"/>
        </w:rPr>
        <w:t xml:space="preserve">wraz z ofertą </w:t>
      </w:r>
      <w:r w:rsidRPr="002E189D">
        <w:rPr>
          <w:rFonts w:ascii="Sylfaen" w:hAnsi="Sylfaen" w:cs="Sylfaen"/>
          <w:b w:val="0"/>
          <w:bCs/>
          <w:sz w:val="22"/>
          <w:szCs w:val="22"/>
        </w:rPr>
        <w:t xml:space="preserve">aktualne na dzień składania ofert oświadczenie </w:t>
      </w:r>
      <w:r w:rsidRPr="002E189D">
        <w:rPr>
          <w:rFonts w:ascii="Sylfaen" w:hAnsi="Sylfaen" w:cs="Sylfaen"/>
          <w:bCs/>
          <w:sz w:val="22"/>
          <w:szCs w:val="22"/>
        </w:rPr>
        <w:t>zgodne z treścią załącznika nr 2 do Tomu I SWZ.</w:t>
      </w:r>
    </w:p>
    <w:p w14:paraId="00844608" w14:textId="77777777" w:rsidR="009B52A4" w:rsidRPr="002E189D" w:rsidRDefault="009B52A4" w:rsidP="00552AAE">
      <w:pPr>
        <w:pStyle w:val="Nagwek1"/>
        <w:tabs>
          <w:tab w:val="clear" w:pos="0"/>
        </w:tabs>
        <w:spacing w:before="0" w:after="0" w:line="240" w:lineRule="auto"/>
        <w:jc w:val="both"/>
        <w:rPr>
          <w:rFonts w:ascii="Sylfaen" w:hAnsi="Sylfaen" w:cs="Sylfaen"/>
          <w:b w:val="0"/>
          <w:bCs/>
          <w:i/>
          <w:iCs/>
          <w:sz w:val="22"/>
          <w:szCs w:val="22"/>
        </w:rPr>
      </w:pPr>
    </w:p>
    <w:p w14:paraId="6D7F4911" w14:textId="26B2646D" w:rsidR="009B52A4" w:rsidRPr="002E189D" w:rsidRDefault="009B52A4" w:rsidP="00552AAE">
      <w:pPr>
        <w:pStyle w:val="Nagwek1"/>
        <w:tabs>
          <w:tab w:val="clear" w:pos="0"/>
        </w:tabs>
        <w:spacing w:before="0" w:after="0" w:line="240" w:lineRule="auto"/>
        <w:jc w:val="both"/>
      </w:pPr>
      <w:r w:rsidRPr="002E189D">
        <w:rPr>
          <w:rFonts w:ascii="Sylfaen" w:hAnsi="Sylfaen" w:cs="Sylfaen"/>
          <w:b w:val="0"/>
          <w:bCs/>
          <w:i/>
          <w:iCs/>
          <w:sz w:val="22"/>
          <w:szCs w:val="22"/>
        </w:rPr>
        <w:t>Oświadczenie, o którym mowa powyżej</w:t>
      </w:r>
      <w:r w:rsidR="004F7A42" w:rsidRPr="002E189D">
        <w:rPr>
          <w:rFonts w:ascii="Sylfaen" w:hAnsi="Sylfaen" w:cs="Sylfaen"/>
          <w:b w:val="0"/>
          <w:bCs/>
          <w:i/>
          <w:iCs/>
          <w:sz w:val="22"/>
          <w:szCs w:val="22"/>
        </w:rPr>
        <w:t>,</w:t>
      </w:r>
      <w:r w:rsidRPr="002E189D">
        <w:rPr>
          <w:rFonts w:ascii="Sylfaen" w:hAnsi="Sylfaen" w:cs="Sylfaen"/>
          <w:b w:val="0"/>
          <w:bCs/>
          <w:i/>
          <w:iCs/>
          <w:sz w:val="22"/>
          <w:szCs w:val="22"/>
        </w:rPr>
        <w:t xml:space="preserve"> składa Wykonawca,</w:t>
      </w:r>
      <w:r w:rsidR="00D45C38" w:rsidRPr="002E189D">
        <w:rPr>
          <w:rFonts w:ascii="Sylfaen" w:hAnsi="Sylfaen" w:cs="Sylfaen"/>
          <w:b w:val="0"/>
          <w:bCs/>
          <w:i/>
          <w:iCs/>
          <w:sz w:val="22"/>
          <w:szCs w:val="22"/>
        </w:rPr>
        <w:t xml:space="preserve"> a w przypadku wspólnego ubiegania się o udzielenie zamówienia –</w:t>
      </w:r>
      <w:r w:rsidRPr="002E189D">
        <w:rPr>
          <w:rFonts w:ascii="Sylfaen" w:hAnsi="Sylfaen" w:cs="Sylfaen"/>
          <w:b w:val="0"/>
          <w:bCs/>
          <w:i/>
          <w:iCs/>
          <w:sz w:val="22"/>
          <w:szCs w:val="22"/>
        </w:rPr>
        <w:t xml:space="preserve"> każdy z Wykonawców wspólnie ubiegających się o udzielenie zamówienia.</w:t>
      </w:r>
    </w:p>
    <w:p w14:paraId="4722F8CD" w14:textId="77777777" w:rsidR="009B52A4" w:rsidRDefault="009B52A4" w:rsidP="00552AAE">
      <w:pPr>
        <w:pStyle w:val="Nagwek1"/>
        <w:tabs>
          <w:tab w:val="num" w:pos="0"/>
        </w:tabs>
        <w:spacing w:before="0" w:after="0" w:line="240" w:lineRule="auto"/>
        <w:jc w:val="both"/>
        <w:rPr>
          <w:rFonts w:ascii="Sylfaen" w:hAnsi="Sylfaen" w:cs="Sylfaen"/>
          <w:b w:val="0"/>
          <w:bCs/>
          <w:sz w:val="22"/>
          <w:szCs w:val="22"/>
        </w:rPr>
      </w:pPr>
    </w:p>
    <w:p w14:paraId="23AFBDF2" w14:textId="00A96589" w:rsidR="009B52A4" w:rsidRDefault="009B52A4" w:rsidP="00552AAE">
      <w:pPr>
        <w:pStyle w:val="Nagwek1"/>
        <w:numPr>
          <w:ilvl w:val="6"/>
          <w:numId w:val="1"/>
        </w:numPr>
        <w:spacing w:before="0" w:after="0" w:line="240" w:lineRule="auto"/>
        <w:ind w:left="0" w:hanging="283"/>
        <w:jc w:val="both"/>
      </w:pPr>
      <w:r>
        <w:rPr>
          <w:rFonts w:ascii="Sylfaen" w:hAnsi="Sylfaen" w:cs="Sylfaen"/>
          <w:b w:val="0"/>
          <w:bCs/>
          <w:sz w:val="22"/>
          <w:szCs w:val="22"/>
        </w:rPr>
        <w:t xml:space="preserve">10.2 Na wezwanie Zamawiającego za pośrednictwem </w:t>
      </w:r>
      <w:r>
        <w:rPr>
          <w:rFonts w:ascii="Sylfaen" w:hAnsi="Sylfaen" w:cs="Sylfaen"/>
          <w:sz w:val="22"/>
          <w:szCs w:val="22"/>
        </w:rPr>
        <w:t xml:space="preserve">platformy zakupowej </w:t>
      </w:r>
      <w:r>
        <w:rPr>
          <w:rFonts w:ascii="Sylfaen" w:hAnsi="Sylfaen" w:cs="Sylfaen"/>
          <w:b w:val="0"/>
          <w:bCs/>
          <w:sz w:val="22"/>
          <w:szCs w:val="22"/>
        </w:rPr>
        <w:t>Wykonawca, którego oferta została najwyżej oceniona</w:t>
      </w:r>
      <w:r w:rsidR="00BA46D4">
        <w:rPr>
          <w:rFonts w:ascii="Sylfaen" w:hAnsi="Sylfaen" w:cs="Sylfaen"/>
          <w:b w:val="0"/>
          <w:bCs/>
          <w:sz w:val="22"/>
          <w:szCs w:val="22"/>
        </w:rPr>
        <w:t>,</w:t>
      </w:r>
      <w:r>
        <w:rPr>
          <w:rFonts w:ascii="Sylfaen" w:hAnsi="Sylfaen" w:cs="Sylfaen"/>
          <w:b w:val="0"/>
          <w:bCs/>
          <w:sz w:val="22"/>
          <w:szCs w:val="22"/>
        </w:rPr>
        <w:t xml:space="preserve"> zobowiązany jest do złożenia w terminie wskazanym w wezwaniu (ustawowym nie krótszym niż 5 dni), aktualnych na dzień złożenia następujących dokumentów i oświadczeń:</w:t>
      </w:r>
    </w:p>
    <w:p w14:paraId="2816AEDA" w14:textId="77777777" w:rsidR="009B52A4" w:rsidRDefault="009B52A4" w:rsidP="002E189D">
      <w:pPr>
        <w:pStyle w:val="Legenda1"/>
        <w:widowControl w:val="0"/>
        <w:spacing w:before="0" w:after="0"/>
        <w:rPr>
          <w:rFonts w:ascii="Sylfaen" w:hAnsi="Sylfaen" w:cs="Sylfaen"/>
          <w:bCs/>
          <w:iCs/>
          <w:sz w:val="22"/>
          <w:szCs w:val="22"/>
        </w:rPr>
      </w:pPr>
    </w:p>
    <w:p w14:paraId="093EB50B" w14:textId="77777777" w:rsidR="009B52A4" w:rsidRDefault="009B52A4" w:rsidP="00552AAE">
      <w:pPr>
        <w:pStyle w:val="Nagwek13"/>
        <w:tabs>
          <w:tab w:val="left" w:pos="1276"/>
        </w:tabs>
        <w:ind w:left="0"/>
      </w:pPr>
      <w:r>
        <w:rPr>
          <w:rFonts w:ascii="Sylfaen" w:hAnsi="Sylfaen" w:cs="Sylfaen"/>
        </w:rPr>
        <w:t xml:space="preserve">10.2.1. </w:t>
      </w:r>
      <w:r>
        <w:rPr>
          <w:rFonts w:ascii="Sylfaen" w:hAnsi="Sylfaen" w:cs="Sylfaen"/>
          <w:color w:val="000000"/>
        </w:rPr>
        <w:t>W celu potwierdzenia spełniania przez wykonawcę warunków udziału w postępowaniu  w zakresie:</w:t>
      </w:r>
    </w:p>
    <w:p w14:paraId="45B4244A" w14:textId="77777777" w:rsidR="009B52A4" w:rsidRDefault="009B52A4" w:rsidP="00552AAE">
      <w:pPr>
        <w:pStyle w:val="Legenda1"/>
        <w:widowControl w:val="0"/>
        <w:numPr>
          <w:ilvl w:val="0"/>
          <w:numId w:val="26"/>
        </w:numPr>
        <w:ind w:left="0" w:hanging="283"/>
      </w:pPr>
      <w:r>
        <w:rPr>
          <w:rFonts w:ascii="Sylfaen" w:hAnsi="Sylfaen" w:cs="Sylfaen"/>
          <w:bCs/>
          <w:i w:val="0"/>
          <w:iCs/>
          <w:sz w:val="22"/>
          <w:szCs w:val="22"/>
          <w:u w:val="single"/>
        </w:rPr>
        <w:t>zdolności technicznej lub zawodowej:</w:t>
      </w:r>
    </w:p>
    <w:p w14:paraId="2AE0F4B0" w14:textId="77777777" w:rsidR="009B52A4" w:rsidRDefault="009B52A4" w:rsidP="00552AAE">
      <w:pPr>
        <w:pStyle w:val="Legenda1"/>
        <w:widowControl w:val="0"/>
        <w:numPr>
          <w:ilvl w:val="1"/>
          <w:numId w:val="15"/>
        </w:numPr>
        <w:tabs>
          <w:tab w:val="left" w:pos="630"/>
          <w:tab w:val="left" w:pos="855"/>
        </w:tabs>
        <w:ind w:left="0" w:firstLine="66"/>
      </w:pPr>
      <w:r>
        <w:rPr>
          <w:rFonts w:ascii="Sylfaen" w:hAnsi="Sylfaen" w:cs="Sylfaen"/>
          <w:bCs/>
          <w:i w:val="0"/>
          <w:iCs/>
          <w:sz w:val="22"/>
          <w:szCs w:val="22"/>
        </w:rPr>
        <w:t xml:space="preserve">dla Części 1. </w:t>
      </w:r>
    </w:p>
    <w:p w14:paraId="2AF47C83" w14:textId="1C528D17" w:rsidR="003F78AF" w:rsidRDefault="009B52A4" w:rsidP="00552AAE">
      <w:pPr>
        <w:suppressAutoHyphens w:val="0"/>
        <w:spacing w:after="40" w:line="264" w:lineRule="auto"/>
        <w:jc w:val="both"/>
        <w:rPr>
          <w:rFonts w:ascii="Sylfaen" w:hAnsi="Sylfaen" w:cs="Sylfaen"/>
          <w:sz w:val="22"/>
          <w:szCs w:val="22"/>
        </w:rPr>
      </w:pPr>
      <w:r>
        <w:rPr>
          <w:rFonts w:ascii="Sylfaen" w:hAnsi="Sylfaen" w:cs="Sylfaen"/>
          <w:b/>
          <w:bCs/>
          <w:sz w:val="22"/>
          <w:szCs w:val="22"/>
        </w:rPr>
        <w:t xml:space="preserve">a) </w:t>
      </w:r>
      <w:r>
        <w:rPr>
          <w:rFonts w:ascii="Sylfaen" w:hAnsi="Sylfaen" w:cs="Sylfaen"/>
          <w:b/>
          <w:sz w:val="22"/>
          <w:szCs w:val="22"/>
        </w:rPr>
        <w:t xml:space="preserve">Wykaz usług </w:t>
      </w:r>
      <w:r>
        <w:rPr>
          <w:rFonts w:ascii="Sylfaen" w:hAnsi="Sylfaen" w:cs="Sylfaen"/>
          <w:sz w:val="22"/>
          <w:szCs w:val="22"/>
        </w:rPr>
        <w:t>wykonanych (stosownie do wymagań opisanych w pkt. 8.1. pkt. 1</w:t>
      </w:r>
      <w:r w:rsidR="001C7D0F">
        <w:rPr>
          <w:rFonts w:ascii="Sylfaen" w:hAnsi="Sylfaen" w:cs="Sylfaen"/>
          <w:sz w:val="22"/>
          <w:szCs w:val="22"/>
        </w:rPr>
        <w:t>)</w:t>
      </w:r>
      <w:r>
        <w:rPr>
          <w:rFonts w:ascii="Sylfaen" w:hAnsi="Sylfaen" w:cs="Sylfaen"/>
          <w:sz w:val="22"/>
          <w:szCs w:val="22"/>
        </w:rPr>
        <w:t>, a w przypadku świadczeń powtarzających się lub ciągłych również wykonywanych w okresie ostatnich 3 lat, a jeżeli okres prowadzenia działalności jest krótszy – w tym okresie</w:t>
      </w:r>
      <w:r w:rsidR="00D613F2">
        <w:rPr>
          <w:rFonts w:ascii="Sylfaen" w:hAnsi="Sylfaen" w:cs="Sylfaen"/>
          <w:sz w:val="22"/>
          <w:szCs w:val="22"/>
        </w:rPr>
        <w:t>,</w:t>
      </w:r>
      <w:r>
        <w:rPr>
          <w:rFonts w:ascii="Sylfaen" w:hAnsi="Sylfaen" w:cs="Sylfaen"/>
          <w:sz w:val="22"/>
          <w:szCs w:val="22"/>
        </w:rPr>
        <w:t xml:space="preserve"> wraz z podaniem ich wartości, przedmiotu, dat wykonania i podmiotów, na rzecz których usługi zostały wykonane lub są wykonywane, oraz załączeniem dowodów określających, czy usługi </w:t>
      </w:r>
      <w:r w:rsidR="003766BF">
        <w:rPr>
          <w:rFonts w:ascii="Sylfaen" w:hAnsi="Sylfaen" w:cs="Sylfaen"/>
          <w:sz w:val="22"/>
          <w:szCs w:val="22"/>
        </w:rPr>
        <w:t xml:space="preserve">te </w:t>
      </w:r>
      <w:r>
        <w:rPr>
          <w:rFonts w:ascii="Sylfaen" w:hAnsi="Sylfaen" w:cs="Sylfaen"/>
          <w:sz w:val="22"/>
          <w:szCs w:val="22"/>
        </w:rPr>
        <w:t>zostały wykonane lub są wykonywane należycie</w:t>
      </w:r>
      <w:r w:rsidR="003766BF">
        <w:rPr>
          <w:rFonts w:ascii="Sylfaen" w:hAnsi="Sylfaen" w:cs="Sylfaen"/>
          <w:sz w:val="22"/>
          <w:szCs w:val="22"/>
        </w:rPr>
        <w:t>;</w:t>
      </w:r>
      <w:r>
        <w:rPr>
          <w:rFonts w:ascii="Sylfaen" w:hAnsi="Sylfaen" w:cs="Sylfaen"/>
          <w:sz w:val="22"/>
          <w:szCs w:val="22"/>
        </w:rPr>
        <w:t xml:space="preserve"> dowodami</w:t>
      </w:r>
      <w:r w:rsidR="003766BF">
        <w:rPr>
          <w:rFonts w:ascii="Sylfaen" w:hAnsi="Sylfaen" w:cs="Sylfaen"/>
          <w:sz w:val="22"/>
          <w:szCs w:val="22"/>
        </w:rPr>
        <w:t>,</w:t>
      </w:r>
      <w:r>
        <w:rPr>
          <w:rFonts w:ascii="Sylfaen" w:hAnsi="Sylfaen" w:cs="Sylfaen"/>
          <w:sz w:val="22"/>
          <w:szCs w:val="22"/>
        </w:rPr>
        <w:t xml:space="preserve"> o których mowa</w:t>
      </w:r>
      <w:r w:rsidR="003766BF">
        <w:rPr>
          <w:rFonts w:ascii="Sylfaen" w:hAnsi="Sylfaen" w:cs="Sylfaen"/>
          <w:sz w:val="22"/>
          <w:szCs w:val="22"/>
        </w:rPr>
        <w:t>,</w:t>
      </w:r>
      <w:r>
        <w:rPr>
          <w:rFonts w:ascii="Sylfaen" w:hAnsi="Sylfaen" w:cs="Sylfaen"/>
          <w:sz w:val="22"/>
          <w:szCs w:val="22"/>
        </w:rPr>
        <w:t xml:space="preserve"> są referencje bądź inne dokumenty sporządzone przez podmiot na rzecz którego usługi zostały wykonane</w:t>
      </w:r>
      <w:r w:rsidR="00DB4518">
        <w:rPr>
          <w:rFonts w:ascii="Sylfaen" w:hAnsi="Sylfaen" w:cs="Sylfaen"/>
          <w:sz w:val="22"/>
          <w:szCs w:val="22"/>
        </w:rPr>
        <w:t>,</w:t>
      </w:r>
      <w:r>
        <w:rPr>
          <w:rFonts w:ascii="Sylfaen" w:hAnsi="Sylfaen" w:cs="Sylfaen"/>
          <w:sz w:val="22"/>
          <w:szCs w:val="22"/>
        </w:rPr>
        <w:t xml:space="preserve"> a w przypadku świadczeń powtarzających się lub ciągłych </w:t>
      </w:r>
      <w:r w:rsidR="00FB0CDA">
        <w:rPr>
          <w:rFonts w:ascii="Sylfaen" w:hAnsi="Sylfaen" w:cs="Sylfaen"/>
          <w:sz w:val="22"/>
          <w:szCs w:val="22"/>
        </w:rPr>
        <w:t xml:space="preserve">– </w:t>
      </w:r>
      <w:r>
        <w:rPr>
          <w:rFonts w:ascii="Sylfaen" w:hAnsi="Sylfaen" w:cs="Sylfaen"/>
          <w:sz w:val="22"/>
          <w:szCs w:val="22"/>
        </w:rPr>
        <w:t xml:space="preserve">są wykonywane, a jeżeli </w:t>
      </w:r>
      <w:r>
        <w:rPr>
          <w:rFonts w:ascii="Sylfaen" w:hAnsi="Sylfaen" w:cs="Sylfaen"/>
          <w:sz w:val="22"/>
          <w:szCs w:val="22"/>
        </w:rPr>
        <w:lastRenderedPageBreak/>
        <w:t>wykonawca z przyczyn niezależnych od niego nie jest w stanie uzyskać tych dokumentów</w:t>
      </w:r>
      <w:r w:rsidR="00DB4518">
        <w:rPr>
          <w:rFonts w:ascii="Sylfaen" w:hAnsi="Sylfaen" w:cs="Sylfaen"/>
          <w:sz w:val="22"/>
          <w:szCs w:val="22"/>
        </w:rPr>
        <w:t>,</w:t>
      </w:r>
      <w:r>
        <w:rPr>
          <w:rFonts w:ascii="Sylfaen" w:hAnsi="Sylfaen" w:cs="Sylfaen"/>
          <w:sz w:val="22"/>
          <w:szCs w:val="22"/>
        </w:rPr>
        <w:t xml:space="preserve"> oświadczenie wykonawcy w przypadku świadczeń powtarzających się lub ciągłych nadal wykonywanych</w:t>
      </w:r>
      <w:r w:rsidR="003F78AF">
        <w:rPr>
          <w:rFonts w:ascii="Sylfaen" w:hAnsi="Sylfaen" w:cs="Sylfaen"/>
          <w:sz w:val="22"/>
          <w:szCs w:val="22"/>
        </w:rPr>
        <w:t>;</w:t>
      </w:r>
    </w:p>
    <w:p w14:paraId="1317DA8F" w14:textId="79C276AF" w:rsidR="009B52A4" w:rsidRDefault="00FB0CDA" w:rsidP="00552AAE">
      <w:pPr>
        <w:suppressAutoHyphens w:val="0"/>
        <w:spacing w:after="40" w:line="264" w:lineRule="auto"/>
        <w:jc w:val="both"/>
      </w:pPr>
      <w:r>
        <w:rPr>
          <w:rFonts w:ascii="Sylfaen" w:hAnsi="Sylfaen" w:cs="Sylfaen"/>
          <w:sz w:val="22"/>
          <w:szCs w:val="22"/>
        </w:rPr>
        <w:t>R</w:t>
      </w:r>
      <w:r w:rsidR="009B52A4">
        <w:rPr>
          <w:rFonts w:ascii="Sylfaen" w:hAnsi="Sylfaen" w:cs="Sylfaen"/>
          <w:sz w:val="22"/>
          <w:szCs w:val="22"/>
        </w:rPr>
        <w:t>eferencje bądź inne dokumenty potwierdzające ich należyte wykonywanie powinn</w:t>
      </w:r>
      <w:r w:rsidR="000A1390">
        <w:rPr>
          <w:rFonts w:ascii="Sylfaen" w:hAnsi="Sylfaen" w:cs="Sylfaen"/>
          <w:sz w:val="22"/>
          <w:szCs w:val="22"/>
        </w:rPr>
        <w:t>y</w:t>
      </w:r>
      <w:r w:rsidR="009B52A4">
        <w:rPr>
          <w:rFonts w:ascii="Sylfaen" w:hAnsi="Sylfaen" w:cs="Sylfaen"/>
          <w:sz w:val="22"/>
          <w:szCs w:val="22"/>
        </w:rPr>
        <w:t xml:space="preserve"> być wystawione w okresie ostatnich 3 miesięcy</w:t>
      </w:r>
      <w:r>
        <w:rPr>
          <w:rFonts w:ascii="Sylfaen" w:hAnsi="Sylfaen" w:cs="Sylfaen"/>
          <w:sz w:val="22"/>
          <w:szCs w:val="22"/>
        </w:rPr>
        <w:t xml:space="preserve"> –</w:t>
      </w:r>
      <w:r w:rsidR="009B52A4">
        <w:rPr>
          <w:rFonts w:ascii="Sylfaen" w:hAnsi="Sylfaen" w:cs="Sylfaen"/>
          <w:sz w:val="22"/>
          <w:szCs w:val="22"/>
        </w:rPr>
        <w:t xml:space="preserve"> </w:t>
      </w:r>
      <w:r w:rsidR="009B52A4">
        <w:rPr>
          <w:rFonts w:ascii="Sylfaen" w:hAnsi="Sylfaen" w:cs="Sylfaen"/>
          <w:b/>
          <w:sz w:val="22"/>
          <w:szCs w:val="22"/>
        </w:rPr>
        <w:t xml:space="preserve">wzór wykazu usług stanowi załącznik nr 5 do SWZ. </w:t>
      </w:r>
    </w:p>
    <w:p w14:paraId="15285287" w14:textId="3F627CBF" w:rsidR="009B52A4" w:rsidRDefault="009B52A4" w:rsidP="00552AAE">
      <w:pPr>
        <w:suppressAutoHyphens w:val="0"/>
        <w:spacing w:after="7" w:line="264" w:lineRule="auto"/>
        <w:jc w:val="both"/>
      </w:pPr>
      <w:r>
        <w:rPr>
          <w:rFonts w:ascii="Sylfaen" w:eastAsia="Sylfaen" w:hAnsi="Sylfaen" w:cs="Sylfaen"/>
          <w:b/>
          <w:sz w:val="22"/>
          <w:szCs w:val="22"/>
        </w:rPr>
        <w:t>b)</w:t>
      </w:r>
      <w:r w:rsidR="00FB0CDA">
        <w:rPr>
          <w:rFonts w:ascii="Sylfaen" w:eastAsia="Sylfaen" w:hAnsi="Sylfaen" w:cs="Sylfaen"/>
          <w:b/>
          <w:sz w:val="22"/>
          <w:szCs w:val="22"/>
        </w:rPr>
        <w:t xml:space="preserve"> </w:t>
      </w:r>
      <w:r>
        <w:rPr>
          <w:rFonts w:ascii="Sylfaen" w:hAnsi="Sylfaen" w:cs="Sylfaen"/>
          <w:b/>
          <w:sz w:val="22"/>
          <w:szCs w:val="22"/>
        </w:rPr>
        <w:t>Wykaz osób</w:t>
      </w:r>
      <w:r>
        <w:rPr>
          <w:rFonts w:ascii="Sylfaen" w:hAnsi="Sylfaen" w:cs="Sylfaen"/>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warunku udziału w postępowani</w:t>
      </w:r>
      <w:r w:rsidR="00634395">
        <w:rPr>
          <w:rFonts w:ascii="Sylfaen" w:hAnsi="Sylfaen" w:cs="Sylfaen"/>
          <w:sz w:val="22"/>
          <w:szCs w:val="22"/>
        </w:rPr>
        <w:t>u</w:t>
      </w:r>
      <w:r>
        <w:rPr>
          <w:rFonts w:ascii="Sylfaen" w:hAnsi="Sylfaen" w:cs="Sylfaen"/>
          <w:sz w:val="22"/>
          <w:szCs w:val="22"/>
        </w:rPr>
        <w:t xml:space="preserve">, jeżeli wykaże, że pełni funkcję lub dysponuje co najmniej 1 osobą pełniącą funkcję koordynatora usług, posiadającą co najmniej </w:t>
      </w:r>
      <w:r w:rsidR="008D763F" w:rsidRPr="008D763F">
        <w:rPr>
          <w:rFonts w:ascii="Sylfaen" w:hAnsi="Sylfaen" w:cs="Sylfaen"/>
          <w:b/>
          <w:bCs/>
          <w:sz w:val="22"/>
          <w:szCs w:val="22"/>
        </w:rPr>
        <w:t>trzyletnie</w:t>
      </w:r>
      <w:r w:rsidR="008D763F">
        <w:rPr>
          <w:rFonts w:ascii="Sylfaen" w:hAnsi="Sylfaen" w:cs="Sylfaen"/>
          <w:sz w:val="22"/>
          <w:szCs w:val="22"/>
        </w:rPr>
        <w:t xml:space="preserve"> </w:t>
      </w:r>
      <w:r>
        <w:rPr>
          <w:rFonts w:ascii="Sylfaen" w:hAnsi="Sylfaen" w:cs="Sylfaen"/>
          <w:sz w:val="22"/>
          <w:szCs w:val="22"/>
        </w:rPr>
        <w:t>doświadczenie w zarządzaniu usługami o podobnym charakterze i zakresie, która będzie koordynowała usługi i zapewniała ich ciągłość.</w:t>
      </w:r>
    </w:p>
    <w:p w14:paraId="46F2CFD2" w14:textId="77777777" w:rsidR="009B52A4" w:rsidRDefault="009B52A4" w:rsidP="00552AAE">
      <w:pPr>
        <w:suppressAutoHyphens w:val="0"/>
        <w:spacing w:after="7" w:line="264" w:lineRule="auto"/>
        <w:jc w:val="both"/>
      </w:pPr>
      <w:r>
        <w:rPr>
          <w:rFonts w:ascii="Sylfaen" w:hAnsi="Sylfaen" w:cs="Sylfaen"/>
          <w:sz w:val="22"/>
          <w:szCs w:val="22"/>
        </w:rPr>
        <w:t>–</w:t>
      </w:r>
      <w:r>
        <w:rPr>
          <w:rFonts w:ascii="Sylfaen" w:eastAsia="Sylfaen" w:hAnsi="Sylfaen" w:cs="Sylfaen"/>
          <w:sz w:val="22"/>
          <w:szCs w:val="22"/>
        </w:rPr>
        <w:t xml:space="preserve"> </w:t>
      </w:r>
      <w:r>
        <w:rPr>
          <w:rFonts w:ascii="Sylfaen" w:hAnsi="Sylfaen" w:cs="Sylfaen"/>
          <w:b/>
          <w:sz w:val="22"/>
          <w:szCs w:val="22"/>
        </w:rPr>
        <w:t>wzór wykazu osób stanowi załącznik nr 6  do SWZ.</w:t>
      </w:r>
    </w:p>
    <w:p w14:paraId="6C1B8FC4" w14:textId="77777777" w:rsidR="009B52A4" w:rsidRDefault="009B52A4" w:rsidP="00552AAE">
      <w:pPr>
        <w:suppressAutoHyphens w:val="0"/>
        <w:spacing w:after="7" w:line="264" w:lineRule="auto"/>
        <w:jc w:val="both"/>
      </w:pPr>
    </w:p>
    <w:p w14:paraId="7867424B" w14:textId="55AF54C1" w:rsidR="009B52A4" w:rsidRDefault="009B52A4" w:rsidP="00552AAE">
      <w:pPr>
        <w:pStyle w:val="Nagwek13"/>
        <w:ind w:left="0"/>
      </w:pPr>
      <w:r w:rsidRPr="00552AAE">
        <w:rPr>
          <w:rFonts w:ascii="Sylfaen" w:hAnsi="Sylfaen" w:cs="Sylfaen"/>
          <w:b w:val="0"/>
          <w:bCs w:val="0"/>
          <w:i/>
          <w:iCs/>
        </w:rPr>
        <w:t>1.2</w:t>
      </w:r>
      <w:r w:rsidR="00552AAE" w:rsidRPr="00552AAE">
        <w:rPr>
          <w:rFonts w:ascii="Sylfaen" w:hAnsi="Sylfaen" w:cs="Sylfaen"/>
          <w:b w:val="0"/>
          <w:bCs w:val="0"/>
          <w:i/>
          <w:iCs/>
        </w:rPr>
        <w:t>)</w:t>
      </w:r>
      <w:r>
        <w:rPr>
          <w:rFonts w:ascii="Sylfaen" w:hAnsi="Sylfaen" w:cs="Sylfaen"/>
        </w:rPr>
        <w:t xml:space="preserve"> dla Części 2</w:t>
      </w:r>
    </w:p>
    <w:p w14:paraId="34E4DD9F" w14:textId="1BCC7AF7" w:rsidR="000012FD" w:rsidRDefault="000012FD" w:rsidP="00552AAE">
      <w:pPr>
        <w:suppressAutoHyphens w:val="0"/>
        <w:spacing w:after="40" w:line="264" w:lineRule="auto"/>
        <w:jc w:val="both"/>
        <w:rPr>
          <w:rFonts w:ascii="Sylfaen" w:hAnsi="Sylfaen" w:cs="Sylfaen"/>
          <w:sz w:val="22"/>
          <w:szCs w:val="22"/>
        </w:rPr>
      </w:pPr>
      <w:r>
        <w:rPr>
          <w:rFonts w:ascii="Sylfaen" w:eastAsia="Sylfaen" w:hAnsi="Sylfaen" w:cs="Sylfaen"/>
          <w:bCs/>
          <w:sz w:val="22"/>
          <w:szCs w:val="22"/>
        </w:rPr>
        <w:t>a)</w:t>
      </w:r>
      <w:r w:rsidR="009B52A4">
        <w:rPr>
          <w:rFonts w:ascii="Sylfaen" w:eastAsia="Sylfaen" w:hAnsi="Sylfaen" w:cs="Sylfaen"/>
          <w:bCs/>
          <w:i/>
          <w:iCs/>
          <w:sz w:val="22"/>
          <w:szCs w:val="22"/>
        </w:rPr>
        <w:t xml:space="preserve"> </w:t>
      </w:r>
      <w:r w:rsidR="009B52A4">
        <w:rPr>
          <w:rFonts w:ascii="Sylfaen" w:eastAsia="Sylfaen" w:hAnsi="Sylfaen" w:cs="Sylfaen"/>
          <w:bCs/>
          <w:i/>
          <w:sz w:val="22"/>
          <w:szCs w:val="22"/>
        </w:rPr>
        <w:t xml:space="preserve"> </w:t>
      </w:r>
      <w:r>
        <w:rPr>
          <w:rFonts w:ascii="Sylfaen" w:hAnsi="Sylfaen" w:cs="Sylfaen"/>
          <w:b/>
          <w:sz w:val="22"/>
          <w:szCs w:val="22"/>
        </w:rPr>
        <w:t xml:space="preserve">Wykaz usług </w:t>
      </w:r>
      <w:r>
        <w:rPr>
          <w:rFonts w:ascii="Sylfaen" w:hAnsi="Sylfaen" w:cs="Sylfaen"/>
          <w:sz w:val="22"/>
          <w:szCs w:val="22"/>
        </w:rPr>
        <w:t>wykonanych (stosownie do wymagań opisanych w pkt. 8.1. pkt. 1)),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te zostały wykonane lub są wykonywane należycie; dowodami, o których mowa, są referencje bądź inne dokumenty sporządzone przez podmiot na rzecz którego usługi zostały wykonane, a w przypadku świadczeń powtarzających się lub ciągłych – są wykonywane, a jeżeli wykonawca z przyczyn niezależnych od niego nie jest w stanie uzyskać tych dokumentów, oświadczenie wykonawcy w przypadku świadczeń powtarzających się lub ciągłych nadal wykonywanych;</w:t>
      </w:r>
    </w:p>
    <w:p w14:paraId="2C672D42" w14:textId="4B16F2C7" w:rsidR="009B52A4" w:rsidRDefault="000012FD" w:rsidP="00552AAE">
      <w:pPr>
        <w:pStyle w:val="Legenda1"/>
        <w:widowControl w:val="0"/>
        <w:suppressAutoHyphens w:val="0"/>
        <w:spacing w:before="0" w:after="40" w:line="264" w:lineRule="auto"/>
        <w:ind w:firstLine="87"/>
        <w:jc w:val="both"/>
      </w:pPr>
      <w:r w:rsidRPr="003A5890">
        <w:rPr>
          <w:rFonts w:ascii="Sylfaen" w:hAnsi="Sylfaen" w:cs="Sylfaen"/>
          <w:i w:val="0"/>
          <w:iCs/>
          <w:sz w:val="22"/>
          <w:szCs w:val="22"/>
        </w:rPr>
        <w:t>Referencje bądź inne dokumenty potwierdzające ich należyte wykonywanie powinny być wystawione w okresie ostatnich 3 miesięcy</w:t>
      </w:r>
      <w:r w:rsidR="009B52A4" w:rsidRPr="003A5890">
        <w:rPr>
          <w:rFonts w:ascii="Sylfaen" w:hAnsi="Sylfaen" w:cs="Sylfaen"/>
          <w:i w:val="0"/>
          <w:iCs/>
          <w:sz w:val="22"/>
          <w:szCs w:val="22"/>
        </w:rPr>
        <w:t xml:space="preserve"> – </w:t>
      </w:r>
      <w:r w:rsidR="009B52A4" w:rsidRPr="003A5890">
        <w:rPr>
          <w:rFonts w:ascii="Sylfaen" w:hAnsi="Sylfaen" w:cs="Sylfaen"/>
          <w:b/>
          <w:bCs/>
          <w:i w:val="0"/>
          <w:iCs/>
          <w:sz w:val="22"/>
          <w:szCs w:val="22"/>
        </w:rPr>
        <w:t>w</w:t>
      </w:r>
      <w:r w:rsidR="009B52A4" w:rsidRPr="003A5890">
        <w:rPr>
          <w:rFonts w:ascii="Sylfaen" w:hAnsi="Sylfaen" w:cs="Sylfaen"/>
          <w:b/>
          <w:bCs/>
          <w:i w:val="0"/>
          <w:sz w:val="22"/>
          <w:szCs w:val="22"/>
        </w:rPr>
        <w:t>zór wykazu usług stanowi załącznik nr 5 do SWZ</w:t>
      </w:r>
      <w:r w:rsidR="009B52A4">
        <w:rPr>
          <w:rFonts w:ascii="Sylfaen" w:hAnsi="Sylfaen" w:cs="Sylfaen"/>
          <w:i w:val="0"/>
          <w:sz w:val="22"/>
          <w:szCs w:val="22"/>
        </w:rPr>
        <w:t xml:space="preserve">. </w:t>
      </w:r>
    </w:p>
    <w:p w14:paraId="0D401A1E" w14:textId="30C079EA" w:rsidR="009B52A4" w:rsidRDefault="00552AAE" w:rsidP="00552AAE">
      <w:pPr>
        <w:suppressAutoHyphens w:val="0"/>
        <w:spacing w:after="7" w:line="264" w:lineRule="auto"/>
        <w:jc w:val="both"/>
      </w:pPr>
      <w:r w:rsidRPr="00552AAE">
        <w:rPr>
          <w:rFonts w:ascii="Sylfaen" w:hAnsi="Sylfaen" w:cs="Sylfaen"/>
          <w:bCs/>
          <w:sz w:val="22"/>
          <w:szCs w:val="22"/>
        </w:rPr>
        <w:t>b)</w:t>
      </w:r>
      <w:r>
        <w:rPr>
          <w:rFonts w:ascii="Sylfaen" w:hAnsi="Sylfaen" w:cs="Sylfaen"/>
          <w:b/>
          <w:sz w:val="22"/>
          <w:szCs w:val="22"/>
        </w:rPr>
        <w:t xml:space="preserve"> </w:t>
      </w:r>
      <w:r w:rsidR="009B52A4" w:rsidRPr="00552AAE">
        <w:rPr>
          <w:rFonts w:ascii="Sylfaen" w:hAnsi="Sylfaen" w:cs="Sylfaen"/>
          <w:b/>
          <w:sz w:val="22"/>
          <w:szCs w:val="22"/>
        </w:rPr>
        <w:t>Wykaz osób</w:t>
      </w:r>
      <w:r w:rsidR="009B52A4" w:rsidRPr="00552AAE">
        <w:rPr>
          <w:rFonts w:ascii="Sylfaen" w:hAnsi="Sylfaen" w:cs="Sylfaen"/>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warunku udziału w postępowanie, jeżeli wykaże, że pełni funkcję lub dysponuje co najmniej 1 osobą pełniącą funkcję koordynatora usług, posiadającą co najmniej </w:t>
      </w:r>
      <w:r w:rsidR="00295CF4" w:rsidRPr="00552AAE">
        <w:rPr>
          <w:rFonts w:ascii="Sylfaen" w:hAnsi="Sylfaen" w:cs="Sylfaen"/>
          <w:b/>
          <w:bCs/>
          <w:sz w:val="22"/>
          <w:szCs w:val="22"/>
        </w:rPr>
        <w:t>trzyletnie</w:t>
      </w:r>
      <w:r w:rsidR="009B52A4" w:rsidRPr="00552AAE">
        <w:rPr>
          <w:rFonts w:ascii="Sylfaen" w:hAnsi="Sylfaen" w:cs="Sylfaen"/>
          <w:sz w:val="22"/>
          <w:szCs w:val="22"/>
        </w:rPr>
        <w:t xml:space="preserve"> doświadczenie w zarządzaniu usługami o podobnym charakterze i zakresie, która będzie koordynowała usługi i zapewniała ich ciągłość.</w:t>
      </w:r>
    </w:p>
    <w:p w14:paraId="6F369BE8" w14:textId="77777777" w:rsidR="009B52A4" w:rsidRDefault="009B52A4" w:rsidP="00552AAE">
      <w:pPr>
        <w:suppressAutoHyphens w:val="0"/>
        <w:spacing w:after="7" w:line="264" w:lineRule="auto"/>
        <w:jc w:val="both"/>
      </w:pPr>
      <w:r>
        <w:rPr>
          <w:rFonts w:ascii="Sylfaen" w:hAnsi="Sylfaen" w:cs="Sylfaen"/>
          <w:sz w:val="22"/>
          <w:szCs w:val="22"/>
        </w:rPr>
        <w:t>–</w:t>
      </w:r>
      <w:r>
        <w:rPr>
          <w:rFonts w:ascii="Sylfaen" w:eastAsia="Sylfaen" w:hAnsi="Sylfaen" w:cs="Sylfaen"/>
          <w:sz w:val="22"/>
          <w:szCs w:val="22"/>
        </w:rPr>
        <w:t xml:space="preserve"> </w:t>
      </w:r>
      <w:r>
        <w:rPr>
          <w:rFonts w:ascii="Sylfaen" w:hAnsi="Sylfaen" w:cs="Sylfaen"/>
          <w:b/>
          <w:sz w:val="22"/>
          <w:szCs w:val="22"/>
        </w:rPr>
        <w:t>wzór wykazu osób stanowi załącznik nr 6  do SWZ.</w:t>
      </w:r>
    </w:p>
    <w:p w14:paraId="1D07F72A" w14:textId="77777777" w:rsidR="009B52A4" w:rsidRDefault="009B52A4" w:rsidP="00552AAE">
      <w:pPr>
        <w:suppressAutoHyphens w:val="0"/>
        <w:spacing w:after="7" w:line="264" w:lineRule="auto"/>
        <w:jc w:val="both"/>
      </w:pPr>
    </w:p>
    <w:p w14:paraId="391CEA6F" w14:textId="15CAF9C4" w:rsidR="009B52A4" w:rsidRDefault="009B52A4" w:rsidP="00552AAE">
      <w:pPr>
        <w:pStyle w:val="Nagwek1"/>
        <w:tabs>
          <w:tab w:val="num" w:pos="0"/>
          <w:tab w:val="left" w:pos="284"/>
        </w:tabs>
        <w:spacing w:before="0" w:after="0" w:line="240" w:lineRule="auto"/>
        <w:ind w:hanging="283"/>
        <w:jc w:val="both"/>
        <w:rPr>
          <w:rFonts w:ascii="Sylfaen" w:hAnsi="Sylfaen" w:cs="Sylfaen"/>
          <w:bCs/>
          <w:sz w:val="22"/>
          <w:szCs w:val="22"/>
        </w:rPr>
      </w:pPr>
      <w:r>
        <w:rPr>
          <w:rFonts w:ascii="Sylfaen" w:hAnsi="Sylfaen" w:cs="Sylfaen"/>
          <w:sz w:val="22"/>
          <w:szCs w:val="22"/>
        </w:rPr>
        <w:t>10.2.2 W celu potwierdzenia braku podstaw do wykluczenia z postępowania, o których mowa</w:t>
      </w:r>
      <w:r>
        <w:rPr>
          <w:rFonts w:ascii="Sylfaen" w:hAnsi="Sylfaen" w:cs="Sylfaen"/>
          <w:sz w:val="22"/>
          <w:szCs w:val="22"/>
        </w:rPr>
        <w:br/>
        <w:t xml:space="preserve">            w art. 108 ust. 1 </w:t>
      </w:r>
      <w:proofErr w:type="spellStart"/>
      <w:r>
        <w:rPr>
          <w:rFonts w:ascii="Sylfaen" w:hAnsi="Sylfaen" w:cs="Sylfaen"/>
          <w:sz w:val="22"/>
          <w:szCs w:val="22"/>
        </w:rPr>
        <w:t>u.p.z.p</w:t>
      </w:r>
      <w:proofErr w:type="spellEnd"/>
      <w:r>
        <w:rPr>
          <w:rFonts w:ascii="Sylfaen" w:hAnsi="Sylfaen" w:cs="Sylfaen"/>
          <w:sz w:val="22"/>
          <w:szCs w:val="22"/>
        </w:rPr>
        <w:t xml:space="preserve">. </w:t>
      </w:r>
      <w:r>
        <w:rPr>
          <w:rFonts w:ascii="Sylfaen" w:hAnsi="Sylfaen" w:cs="Sylfaen"/>
          <w:color w:val="333333"/>
          <w:sz w:val="22"/>
          <w:szCs w:val="22"/>
          <w:shd w:val="clear" w:color="auto" w:fill="FFFFFF"/>
        </w:rPr>
        <w:t xml:space="preserve">oraz </w:t>
      </w:r>
      <w:r>
        <w:rPr>
          <w:rFonts w:ascii="Sylfaen" w:hAnsi="Sylfaen" w:cs="Sylfaen"/>
          <w:bCs/>
          <w:sz w:val="22"/>
          <w:szCs w:val="22"/>
        </w:rPr>
        <w:t xml:space="preserve">w art. 109 ust. 1 pkt 4 </w:t>
      </w:r>
      <w:proofErr w:type="spellStart"/>
      <w:r>
        <w:rPr>
          <w:rFonts w:ascii="Sylfaen" w:hAnsi="Sylfaen" w:cs="Sylfaen"/>
          <w:bCs/>
          <w:sz w:val="22"/>
          <w:szCs w:val="22"/>
        </w:rPr>
        <w:t>u.p.z.p</w:t>
      </w:r>
      <w:proofErr w:type="spellEnd"/>
      <w:r>
        <w:rPr>
          <w:rFonts w:ascii="Sylfaen" w:hAnsi="Sylfaen" w:cs="Sylfaen"/>
          <w:bCs/>
          <w:sz w:val="22"/>
          <w:szCs w:val="22"/>
        </w:rPr>
        <w:t>.:</w:t>
      </w:r>
    </w:p>
    <w:p w14:paraId="762E25CB" w14:textId="77777777" w:rsidR="00552AAE" w:rsidRPr="00552AAE" w:rsidRDefault="00552AAE" w:rsidP="00552AAE">
      <w:pPr>
        <w:pStyle w:val="Legenda1"/>
      </w:pPr>
    </w:p>
    <w:p w14:paraId="255A7A45" w14:textId="77777777" w:rsidR="009B52A4" w:rsidRDefault="009B52A4" w:rsidP="00552AAE">
      <w:pPr>
        <w:pStyle w:val="Nagwek13"/>
        <w:numPr>
          <w:ilvl w:val="0"/>
          <w:numId w:val="34"/>
        </w:numPr>
        <w:spacing w:after="69"/>
        <w:ind w:left="0" w:hanging="283"/>
      </w:pPr>
      <w:bookmarkStart w:id="15" w:name="_Hlk121066256"/>
      <w:r>
        <w:rPr>
          <w:rFonts w:ascii="Sylfaen" w:hAnsi="Sylfaen" w:cs="Sylfaen"/>
        </w:rPr>
        <w:t xml:space="preserve">Oświadczenie Wykonawcy o aktualności informacji zawartych w oświadczeniu, o którym mowa w art. 125 ust. 1 </w:t>
      </w:r>
      <w:proofErr w:type="spellStart"/>
      <w:r>
        <w:rPr>
          <w:rFonts w:ascii="Sylfaen" w:hAnsi="Sylfaen" w:cs="Sylfaen"/>
        </w:rPr>
        <w:t>u.p.z.p</w:t>
      </w:r>
      <w:proofErr w:type="spellEnd"/>
      <w:r>
        <w:rPr>
          <w:rFonts w:ascii="Sylfaen" w:hAnsi="Sylfaen" w:cs="Sylfaen"/>
        </w:rPr>
        <w:t>., w zakresie podstaw wykluczenia z postępowania wskazanych przez Zamawiającego – zgodnie z treścią załącznika nr 3 do Tomu I SWZ.</w:t>
      </w:r>
    </w:p>
    <w:p w14:paraId="1B1169A8" w14:textId="77777777" w:rsidR="009B52A4" w:rsidRDefault="009B52A4" w:rsidP="00552AAE">
      <w:pPr>
        <w:pStyle w:val="Nagwek13"/>
        <w:ind w:left="0"/>
      </w:pPr>
      <w:r>
        <w:rPr>
          <w:rFonts w:ascii="Sylfaen" w:hAnsi="Sylfaen" w:cs="Sylfaen"/>
          <w:i/>
          <w:iCs/>
        </w:rPr>
        <w:t>Oświadczenie, o którym mowa powyżej składa Wykonawca, każdy z Wykonawców wspólnie ubiegających się o udzielenie zamówienia, podmiot, na którego zasobach polega Wykonawca.</w:t>
      </w:r>
      <w:bookmarkEnd w:id="15"/>
    </w:p>
    <w:p w14:paraId="060F1B8A" w14:textId="77777777" w:rsidR="009B52A4" w:rsidRDefault="009B52A4" w:rsidP="00552AAE">
      <w:pPr>
        <w:pStyle w:val="Nagwek13"/>
        <w:numPr>
          <w:ilvl w:val="0"/>
          <w:numId w:val="34"/>
        </w:numPr>
        <w:ind w:left="0"/>
      </w:pPr>
      <w:r>
        <w:rPr>
          <w:rFonts w:ascii="Sylfaen" w:hAnsi="Sylfaen" w:cs="Sylfaen"/>
        </w:rPr>
        <w:t xml:space="preserve">Oświadczenie Wykonawcy, w zakresie art. 108 ust. 1 pkt 5 </w:t>
      </w:r>
      <w:proofErr w:type="spellStart"/>
      <w:r>
        <w:rPr>
          <w:rFonts w:ascii="Sylfaen" w:hAnsi="Sylfaen" w:cs="Sylfaen"/>
        </w:rPr>
        <w:t>u.p.z.p</w:t>
      </w:r>
      <w:proofErr w:type="spellEnd"/>
      <w:r>
        <w:rPr>
          <w:rFonts w:ascii="Sylfaen" w:hAnsi="Sylfaen" w:cs="Sylfaen"/>
        </w:rPr>
        <w:t>. o braku</w:t>
      </w:r>
      <w:r>
        <w:rPr>
          <w:rFonts w:ascii="Sylfaen" w:hAnsi="Sylfaen" w:cs="Sylfaen"/>
        </w:rPr>
        <w:br/>
        <w:t xml:space="preserve">przynależności do tej samej grupy kapitałowej w rozumieniu ustawy z dnia 16 lutego 2007 r. o ochronie </w:t>
      </w:r>
      <w:r>
        <w:rPr>
          <w:rFonts w:ascii="Sylfaen" w:hAnsi="Sylfaen" w:cs="Sylfaen"/>
        </w:rPr>
        <w:lastRenderedPageBreak/>
        <w:t>konkurencji i konsumentów (t. j. Dz. U. z 202</w:t>
      </w:r>
      <w:r w:rsidR="007A4A98">
        <w:rPr>
          <w:rFonts w:ascii="Sylfaen" w:hAnsi="Sylfaen" w:cs="Sylfaen"/>
        </w:rPr>
        <w:t>4</w:t>
      </w:r>
      <w:r>
        <w:rPr>
          <w:rFonts w:ascii="Sylfaen" w:hAnsi="Sylfaen" w:cs="Sylfaen"/>
        </w:rPr>
        <w:t xml:space="preserve"> r., poz. </w:t>
      </w:r>
      <w:r w:rsidR="007A4A98">
        <w:rPr>
          <w:rFonts w:ascii="Sylfaen" w:hAnsi="Sylfaen" w:cs="Sylfaen"/>
        </w:rPr>
        <w:t>594 ze zm.</w:t>
      </w:r>
      <w:r>
        <w:rPr>
          <w:rFonts w:ascii="Sylfaen" w:hAnsi="Sylfaen" w:cs="Sylfaen"/>
        </w:rPr>
        <w:t xml:space="preserve">)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zgodnie z załącznikiem nr </w:t>
      </w:r>
      <w:r>
        <w:rPr>
          <w:rFonts w:ascii="Sylfaen" w:hAnsi="Sylfaen" w:cs="Sylfaen"/>
          <w:color w:val="000000"/>
        </w:rPr>
        <w:t>4</w:t>
      </w:r>
      <w:r>
        <w:rPr>
          <w:rFonts w:ascii="Sylfaen" w:hAnsi="Sylfaen" w:cs="Sylfaen"/>
        </w:rPr>
        <w:t xml:space="preserve"> do Tomu I SWZ.</w:t>
      </w:r>
    </w:p>
    <w:p w14:paraId="0CA037E1" w14:textId="636CCDF6" w:rsidR="009B52A4" w:rsidRDefault="009B52A4" w:rsidP="00552AAE">
      <w:pPr>
        <w:pStyle w:val="Nagwek13"/>
        <w:numPr>
          <w:ilvl w:val="0"/>
          <w:numId w:val="34"/>
        </w:numPr>
        <w:ind w:left="0"/>
      </w:pPr>
      <w:r>
        <w:rPr>
          <w:rFonts w:ascii="Sylfaen" w:hAnsi="Sylfaen" w:cs="Sylfaen"/>
        </w:rPr>
        <w:t>Odpis lub informacja z Krajowego Rejestru Sądowego lub z centralnej ewidencji i informacji o działalności gospodarczej, w zakresie art. 109 ust. 1 pkt 4 ustawy</w:t>
      </w:r>
      <w:r w:rsidR="00552AAE">
        <w:rPr>
          <w:rFonts w:ascii="Sylfaen" w:hAnsi="Sylfaen" w:cs="Sylfaen"/>
        </w:rPr>
        <w:t>,</w:t>
      </w:r>
      <w:r>
        <w:rPr>
          <w:rFonts w:ascii="Sylfaen" w:hAnsi="Sylfaen" w:cs="Sylfaen"/>
        </w:rPr>
        <w:t xml:space="preserve"> sporządzonych nie wcześniej niż 3 miesiące przed jej złożeniem, jeżeli odrębne przepisy wymagają wpisu do rejestru lub ewidencji.</w:t>
      </w:r>
    </w:p>
    <w:p w14:paraId="798C75CC" w14:textId="36BA9468" w:rsidR="009B52A4" w:rsidRPr="00552AAE" w:rsidRDefault="009B52A4" w:rsidP="00552AAE">
      <w:pPr>
        <w:pStyle w:val="Legenda1"/>
        <w:jc w:val="both"/>
        <w:rPr>
          <w:i w:val="0"/>
          <w:iCs/>
        </w:rPr>
      </w:pPr>
      <w:r w:rsidRPr="00552AAE">
        <w:rPr>
          <w:rFonts w:ascii="Sylfaen" w:hAnsi="Sylfaen" w:cs="Sylfaen"/>
          <w:i w:val="0"/>
          <w:iCs/>
          <w:sz w:val="22"/>
          <w:szCs w:val="22"/>
        </w:rPr>
        <w:t xml:space="preserve">Jeżeli Wykonawca ma siedzibę lub miejsce zamieszkania poza terytorium Rzeczypospolitej Polskiej zamiast dokumentu, o którym mowa w pkt 10.2.2 </w:t>
      </w:r>
      <w:proofErr w:type="spellStart"/>
      <w:r w:rsidRPr="00552AAE">
        <w:rPr>
          <w:rFonts w:ascii="Sylfaen" w:hAnsi="Sylfaen" w:cs="Sylfaen"/>
          <w:i w:val="0"/>
          <w:iCs/>
          <w:sz w:val="22"/>
          <w:szCs w:val="22"/>
        </w:rPr>
        <w:t>ppkt</w:t>
      </w:r>
      <w:proofErr w:type="spellEnd"/>
      <w:r w:rsidRPr="00552AAE">
        <w:rPr>
          <w:rFonts w:ascii="Sylfaen" w:hAnsi="Sylfaen" w:cs="Sylfaen"/>
          <w:i w:val="0"/>
          <w:iCs/>
          <w:sz w:val="22"/>
          <w:szCs w:val="22"/>
        </w:rPr>
        <w:t xml:space="preserve"> 3), składa dokument lub dokumenty wystawione w kraju, w którym Wykonawca ma siedzibę lub miejsce zamieszkania, potwierdzające, że 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00552AAE">
        <w:rPr>
          <w:rFonts w:ascii="Sylfaen" w:hAnsi="Sylfaen" w:cs="Sylfaen"/>
          <w:i w:val="0"/>
          <w:iCs/>
          <w:sz w:val="22"/>
          <w:szCs w:val="22"/>
        </w:rPr>
        <w:t xml:space="preserve"> </w:t>
      </w:r>
      <w:r w:rsidRPr="00552AAE">
        <w:rPr>
          <w:rFonts w:ascii="Sylfaen" w:hAnsi="Sylfaen" w:cs="Sylfaen"/>
          <w:i w:val="0"/>
          <w:iCs/>
          <w:sz w:val="22"/>
          <w:szCs w:val="22"/>
        </w:rPr>
        <w:t>w przepisach miejsca wszczęcia tej procedury wystawione nie wcześniej niż 3 miesiące przed upływem ich złożeniem.</w:t>
      </w:r>
    </w:p>
    <w:p w14:paraId="1C9002C1" w14:textId="667E69EC" w:rsidR="009B52A4" w:rsidRPr="00552AAE" w:rsidRDefault="009B52A4" w:rsidP="00552AAE">
      <w:pPr>
        <w:pStyle w:val="Legenda1"/>
        <w:jc w:val="both"/>
        <w:rPr>
          <w:i w:val="0"/>
          <w:iCs/>
        </w:rPr>
      </w:pPr>
      <w:r w:rsidRPr="00552AAE">
        <w:rPr>
          <w:rFonts w:ascii="Sylfaen" w:hAnsi="Sylfaen" w:cs="Sylfaen"/>
          <w:i w:val="0"/>
          <w:iCs/>
          <w:sz w:val="22"/>
          <w:szCs w:val="22"/>
        </w:rPr>
        <w:t>Jeżeli w kraju, w którym Wykonawca ma siedzibę lub miejsce zamieszkania,  nie wydaje się dokumentów, o których mowa w z § 4 ust. 1 Rozporządzenia Ministra Rozwoju, Pracy i Technologii z dnia 23 grudnia 2020 r. w sprawie podmiotowych środków dowodowych oraz innych dokumentów lub oświadczeń, jakich może żądać zamawiający od Wykonawcy (Dz. U. z 2020 r., poz. 2415) lub gdy dokumenty te nie odnoszą się do wszystkich przypadków, o których mowa w ww. Rozporządzeniu</w:t>
      </w:r>
      <w:r w:rsidR="00FF5AFD">
        <w:rPr>
          <w:rFonts w:ascii="Sylfaen" w:hAnsi="Sylfaen" w:cs="Sylfaen"/>
          <w:i w:val="0"/>
          <w:iCs/>
          <w:sz w:val="22"/>
          <w:szCs w:val="22"/>
        </w:rPr>
        <w:t>,</w:t>
      </w:r>
      <w:r w:rsidRPr="00552AAE">
        <w:rPr>
          <w:rFonts w:ascii="Sylfaen" w:hAnsi="Sylfaen" w:cs="Sylfaen"/>
          <w:i w:val="0"/>
          <w:iCs/>
          <w:sz w:val="22"/>
          <w:szCs w:val="22"/>
        </w:rPr>
        <w:t xml:space="preserve"> zastępuje się je odpowiednio w całości lub w części dokumentem zawierającym odpowiednio:</w:t>
      </w:r>
    </w:p>
    <w:p w14:paraId="338C41EC" w14:textId="77777777" w:rsidR="00FF5AFD" w:rsidRDefault="00FF5AFD" w:rsidP="00552AAE">
      <w:pPr>
        <w:pStyle w:val="Legenda1"/>
        <w:jc w:val="both"/>
        <w:rPr>
          <w:rFonts w:ascii="Sylfaen" w:hAnsi="Sylfaen" w:cs="Sylfaen"/>
          <w:i w:val="0"/>
          <w:iCs/>
          <w:sz w:val="22"/>
          <w:szCs w:val="22"/>
        </w:rPr>
      </w:pPr>
      <w:r>
        <w:rPr>
          <w:rFonts w:ascii="Sylfaen" w:hAnsi="Sylfaen" w:cs="Sylfaen"/>
          <w:i w:val="0"/>
          <w:iCs/>
          <w:sz w:val="22"/>
          <w:szCs w:val="22"/>
        </w:rPr>
        <w:t xml:space="preserve">- </w:t>
      </w:r>
      <w:r w:rsidR="009B52A4" w:rsidRPr="00552AAE">
        <w:rPr>
          <w:rFonts w:ascii="Sylfaen" w:hAnsi="Sylfaen" w:cs="Sylfaen"/>
          <w:i w:val="0"/>
          <w:iCs/>
          <w:sz w:val="22"/>
          <w:szCs w:val="22"/>
        </w:rPr>
        <w:t xml:space="preserve">oświadczenie Wykonawcy, ze wskazaniem osoby albo osób uprawnionych do jego reprezentacji, lub </w:t>
      </w:r>
    </w:p>
    <w:p w14:paraId="43FE83A9" w14:textId="2A8F9390" w:rsidR="00B6286D" w:rsidRDefault="00FF5AFD" w:rsidP="00552AAE">
      <w:pPr>
        <w:pStyle w:val="Legenda1"/>
        <w:jc w:val="both"/>
        <w:rPr>
          <w:rFonts w:ascii="Sylfaen" w:hAnsi="Sylfaen" w:cs="Sylfaen"/>
          <w:i w:val="0"/>
          <w:iCs/>
          <w:sz w:val="22"/>
          <w:szCs w:val="22"/>
        </w:rPr>
      </w:pPr>
      <w:r>
        <w:rPr>
          <w:rFonts w:ascii="Sylfaen" w:hAnsi="Sylfaen" w:cs="Sylfaen"/>
          <w:i w:val="0"/>
          <w:iCs/>
          <w:sz w:val="22"/>
          <w:szCs w:val="22"/>
        </w:rPr>
        <w:t xml:space="preserve">- </w:t>
      </w:r>
      <w:r w:rsidR="009B52A4" w:rsidRPr="00552AAE">
        <w:rPr>
          <w:rFonts w:ascii="Sylfaen" w:hAnsi="Sylfaen" w:cs="Sylfaen"/>
          <w:i w:val="0"/>
          <w:iCs/>
          <w:sz w:val="22"/>
          <w:szCs w:val="22"/>
        </w:rPr>
        <w:t>oświadczenie osoby, której dokument miał dotyczyć, złożone pod przysięgą, lub</w:t>
      </w:r>
    </w:p>
    <w:p w14:paraId="5BC67277" w14:textId="160DCD74" w:rsidR="009B52A4" w:rsidRPr="00B6286D" w:rsidRDefault="00B6286D" w:rsidP="00552AAE">
      <w:pPr>
        <w:pStyle w:val="Legenda1"/>
        <w:jc w:val="both"/>
        <w:rPr>
          <w:rFonts w:ascii="Sylfaen" w:hAnsi="Sylfaen" w:cs="Sylfaen"/>
          <w:i w:val="0"/>
          <w:iCs/>
          <w:sz w:val="22"/>
          <w:szCs w:val="22"/>
        </w:rPr>
      </w:pPr>
      <w:r>
        <w:rPr>
          <w:rFonts w:ascii="Sylfaen" w:hAnsi="Sylfaen" w:cs="Sylfaen"/>
          <w:i w:val="0"/>
          <w:iCs/>
          <w:sz w:val="22"/>
          <w:szCs w:val="22"/>
        </w:rPr>
        <w:t>-</w:t>
      </w:r>
      <w:r w:rsidR="009B52A4" w:rsidRPr="00552AAE">
        <w:rPr>
          <w:rFonts w:ascii="Sylfaen" w:hAnsi="Sylfaen" w:cs="Sylfaen"/>
          <w:i w:val="0"/>
          <w:iCs/>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7221C97" w14:textId="77777777" w:rsidR="009B52A4" w:rsidRDefault="009B52A4" w:rsidP="00B6286D">
      <w:pPr>
        <w:pStyle w:val="Legenda1"/>
        <w:jc w:val="both"/>
        <w:rPr>
          <w:rFonts w:ascii="Sylfaen" w:hAnsi="Sylfaen" w:cs="Sylfaen"/>
          <w:i w:val="0"/>
          <w:iCs/>
          <w:sz w:val="22"/>
          <w:szCs w:val="22"/>
        </w:rPr>
      </w:pPr>
      <w:r w:rsidRPr="00552AAE">
        <w:rPr>
          <w:rFonts w:ascii="Sylfaen" w:hAnsi="Sylfaen" w:cs="Sylfaen"/>
          <w:i w:val="0"/>
          <w:iCs/>
          <w:sz w:val="22"/>
          <w:szCs w:val="22"/>
        </w:rPr>
        <w:t xml:space="preserve">Wyżej wymienione dokumenty muszą być wystawione nie wcześniej niż 3 miesiące przed ich złożeniem. </w:t>
      </w:r>
    </w:p>
    <w:p w14:paraId="28DF79B7" w14:textId="77777777" w:rsidR="00B6286D" w:rsidRPr="00B6286D" w:rsidRDefault="00B6286D" w:rsidP="00B6286D">
      <w:pPr>
        <w:pStyle w:val="Tekstpodstawowy21"/>
      </w:pPr>
    </w:p>
    <w:p w14:paraId="22AFB322" w14:textId="77777777" w:rsidR="009B52A4" w:rsidRDefault="009B52A4" w:rsidP="00552AAE">
      <w:pPr>
        <w:shd w:val="clear" w:color="auto" w:fill="FFFFFF"/>
        <w:suppressAutoHyphens w:val="0"/>
        <w:jc w:val="both"/>
      </w:pPr>
      <w:r>
        <w:rPr>
          <w:rFonts w:ascii="Sylfaen" w:hAnsi="Sylfaen" w:cs="Sylfaen"/>
          <w:bCs/>
          <w:sz w:val="22"/>
          <w:szCs w:val="22"/>
        </w:rPr>
        <w:t xml:space="preserve">10.3. </w:t>
      </w:r>
      <w:r>
        <w:rPr>
          <w:rFonts w:ascii="Sylfaen" w:hAnsi="Sylfaen" w:cs="Sylfaen"/>
          <w:color w:val="333333"/>
          <w:sz w:val="22"/>
          <w:szCs w:val="22"/>
        </w:rPr>
        <w:t>Zamawiający nie będzie wzywał do złożenia podmiotowych środków dowodowych, jeżeli</w:t>
      </w:r>
      <w:bookmarkStart w:id="16" w:name="mip59347061"/>
      <w:bookmarkEnd w:id="16"/>
      <w:r>
        <w:rPr>
          <w:rFonts w:ascii="Sylfaen" w:hAnsi="Sylfaen" w:cs="Sylfaen"/>
          <w:color w:val="333333"/>
          <w:sz w:val="22"/>
          <w:szCs w:val="22"/>
        </w:rPr>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bookmarkStart w:id="17" w:name="mip59347062"/>
      <w:bookmarkEnd w:id="17"/>
      <w:r>
        <w:rPr>
          <w:rFonts w:ascii="Sylfaen" w:hAnsi="Sylfaen" w:cs="Sylfaen"/>
          <w:color w:val="333333"/>
          <w:sz w:val="22"/>
          <w:szCs w:val="22"/>
        </w:rPr>
        <w:t xml:space="preserve">. </w:t>
      </w:r>
      <w:bookmarkStart w:id="18" w:name="mip59347063"/>
      <w:bookmarkEnd w:id="18"/>
      <w:r>
        <w:rPr>
          <w:rFonts w:ascii="Sylfaen" w:hAnsi="Sylfaen" w:cs="Sylfaen"/>
          <w:color w:val="333333"/>
          <w:sz w:val="22"/>
          <w:szCs w:val="22"/>
        </w:rPr>
        <w:t>Wykonawca nie jest zobowiązany do złożenia podmiotowych środków dowodowych, które zamawiający posiada, jeżeli wykonawca wskaże te środki oraz potwierdzi ich prawidłowość i aktualność.</w:t>
      </w:r>
    </w:p>
    <w:p w14:paraId="4977F6DE" w14:textId="77777777" w:rsidR="009B52A4" w:rsidRDefault="009B52A4" w:rsidP="00552AAE">
      <w:pPr>
        <w:pStyle w:val="Nagwek1"/>
        <w:tabs>
          <w:tab w:val="clear" w:pos="0"/>
        </w:tabs>
        <w:spacing w:before="0" w:after="0" w:line="240" w:lineRule="auto"/>
        <w:ind w:hanging="567"/>
        <w:jc w:val="both"/>
        <w:rPr>
          <w:rFonts w:ascii="Sylfaen" w:hAnsi="Sylfaen" w:cs="Sylfaen"/>
          <w:b w:val="0"/>
          <w:bCs/>
          <w:color w:val="333333"/>
          <w:sz w:val="22"/>
          <w:szCs w:val="22"/>
        </w:rPr>
      </w:pPr>
    </w:p>
    <w:p w14:paraId="1A46827C" w14:textId="77777777" w:rsidR="009B52A4" w:rsidRDefault="009B52A4" w:rsidP="00552AAE">
      <w:pPr>
        <w:pStyle w:val="Nagwek1"/>
        <w:tabs>
          <w:tab w:val="clear" w:pos="0"/>
        </w:tabs>
        <w:spacing w:after="0" w:line="240" w:lineRule="auto"/>
        <w:ind w:hanging="426"/>
        <w:jc w:val="both"/>
      </w:pPr>
      <w:r>
        <w:rPr>
          <w:rFonts w:ascii="Sylfaen" w:hAnsi="Sylfaen" w:cs="Sylfaen"/>
          <w:bCs/>
          <w:sz w:val="22"/>
          <w:szCs w:val="22"/>
        </w:rPr>
        <w:t>11.</w:t>
      </w:r>
      <w:r>
        <w:rPr>
          <w:rFonts w:ascii="Sylfaen" w:hAnsi="Sylfaen" w:cs="Sylfaen"/>
          <w:b w:val="0"/>
          <w:bCs/>
          <w:sz w:val="22"/>
          <w:szCs w:val="22"/>
        </w:rPr>
        <w:t xml:space="preserve"> </w:t>
      </w:r>
      <w:r>
        <w:rPr>
          <w:rFonts w:ascii="Sylfaen" w:hAnsi="Sylfaen" w:cs="Sylfaen"/>
          <w:sz w:val="22"/>
          <w:szCs w:val="22"/>
        </w:rPr>
        <w:t xml:space="preserve">INFORMACJA DLA WYKONAWCÓW POLEGAJĄCYCH NA ZASOBACH INNYCH PODMIOTÓW NA ZASADACH OKREŚLONYCH W ART. 118 </w:t>
      </w:r>
      <w:proofErr w:type="spellStart"/>
      <w:r>
        <w:rPr>
          <w:rFonts w:ascii="Sylfaen" w:hAnsi="Sylfaen" w:cs="Sylfaen"/>
          <w:sz w:val="22"/>
          <w:szCs w:val="22"/>
        </w:rPr>
        <w:t>u.p.z.p</w:t>
      </w:r>
      <w:proofErr w:type="spellEnd"/>
      <w:r>
        <w:rPr>
          <w:rFonts w:ascii="Sylfaen" w:hAnsi="Sylfaen" w:cs="Sylfaen"/>
          <w:bCs/>
          <w:sz w:val="22"/>
          <w:szCs w:val="22"/>
        </w:rPr>
        <w:t xml:space="preserve"> </w:t>
      </w:r>
    </w:p>
    <w:p w14:paraId="1E088EBD" w14:textId="77777777" w:rsidR="009B52A4" w:rsidRDefault="009B52A4" w:rsidP="004F7446">
      <w:pPr>
        <w:pStyle w:val="Legenda1"/>
        <w:widowControl w:val="0"/>
        <w:numPr>
          <w:ilvl w:val="1"/>
          <w:numId w:val="29"/>
        </w:numPr>
        <w:ind w:left="0"/>
        <w:jc w:val="both"/>
      </w:pPr>
      <w:r>
        <w:rPr>
          <w:rFonts w:ascii="Sylfaen" w:eastAsia="Sylfaen" w:hAnsi="Sylfaen" w:cs="Sylfaen"/>
          <w:bCs/>
          <w:sz w:val="22"/>
          <w:szCs w:val="22"/>
        </w:rPr>
        <w:t xml:space="preserve"> </w:t>
      </w:r>
      <w:r>
        <w:rPr>
          <w:rFonts w:ascii="Sylfaen" w:hAnsi="Sylfaen" w:cs="Sylfaen"/>
          <w:bCs/>
          <w:i w:val="0"/>
          <w:i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958AB45" w14:textId="77777777" w:rsidR="009B52A4" w:rsidRDefault="009B52A4" w:rsidP="004F7446">
      <w:pPr>
        <w:pStyle w:val="Legenda1"/>
        <w:widowControl w:val="0"/>
        <w:numPr>
          <w:ilvl w:val="1"/>
          <w:numId w:val="29"/>
        </w:numPr>
        <w:spacing w:before="60" w:after="0"/>
        <w:ind w:left="0" w:hanging="425"/>
        <w:jc w:val="both"/>
      </w:pPr>
      <w:r>
        <w:rPr>
          <w:rFonts w:ascii="Sylfaen" w:hAnsi="Sylfaen" w:cs="Sylfaen"/>
          <w:bCs/>
          <w:i w:val="0"/>
          <w:iCs/>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9AF6243" w14:textId="77777777" w:rsidR="009B52A4" w:rsidRDefault="009B52A4" w:rsidP="00DA1CEB">
      <w:pPr>
        <w:pStyle w:val="Legenda1"/>
        <w:widowControl w:val="0"/>
        <w:numPr>
          <w:ilvl w:val="1"/>
          <w:numId w:val="29"/>
        </w:numPr>
        <w:spacing w:before="60" w:after="0"/>
        <w:ind w:left="0" w:hanging="425"/>
        <w:jc w:val="both"/>
      </w:pPr>
      <w:r>
        <w:rPr>
          <w:rFonts w:ascii="Sylfaen" w:hAnsi="Sylfaen" w:cs="Sylfaen"/>
          <w:i w:val="0"/>
          <w:iCs/>
          <w:sz w:val="22"/>
          <w:szCs w:val="22"/>
        </w:rPr>
        <w:lastRenderedPageBreak/>
        <w:t xml:space="preserve">Wykonawca, który polega na zdolnościach lub sytuacji podmiotów udostępniających zasoby, składa, </w:t>
      </w:r>
      <w:r>
        <w:rPr>
          <w:rFonts w:ascii="Sylfaen" w:hAnsi="Sylfaen" w:cs="Sylfaen"/>
          <w:i w:val="0"/>
          <w:iCs/>
          <w:sz w:val="22"/>
          <w:szCs w:val="22"/>
          <w:u w:val="single"/>
        </w:rPr>
        <w:t>wraz z ofertą</w:t>
      </w:r>
      <w:r>
        <w:rPr>
          <w:rFonts w:ascii="Sylfaen" w:hAnsi="Sylfaen" w:cs="Sylfaen"/>
          <w:i w:val="0"/>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treścią załącznika nr 7 do Tomu I SWZ.</w:t>
      </w:r>
    </w:p>
    <w:p w14:paraId="08598946" w14:textId="77777777" w:rsidR="009B52A4" w:rsidRDefault="009B52A4" w:rsidP="00DA1CEB">
      <w:pPr>
        <w:pStyle w:val="Legenda1"/>
        <w:widowControl w:val="0"/>
        <w:numPr>
          <w:ilvl w:val="1"/>
          <w:numId w:val="29"/>
        </w:numPr>
        <w:spacing w:before="60" w:after="0"/>
        <w:ind w:left="0" w:hanging="425"/>
        <w:jc w:val="both"/>
      </w:pPr>
      <w:r>
        <w:rPr>
          <w:rFonts w:ascii="Sylfaen" w:hAnsi="Sylfaen" w:cs="Sylfaen"/>
          <w:bCs/>
          <w:i w:val="0"/>
          <w:iCs/>
          <w:sz w:val="22"/>
          <w:szCs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6DF3E93D" w14:textId="77777777" w:rsidR="009B52A4" w:rsidRDefault="009B52A4" w:rsidP="008C3C0D">
      <w:pPr>
        <w:pStyle w:val="Legenda1"/>
        <w:widowControl w:val="0"/>
        <w:numPr>
          <w:ilvl w:val="1"/>
          <w:numId w:val="25"/>
        </w:numPr>
        <w:spacing w:after="0"/>
        <w:ind w:left="0" w:hanging="283"/>
        <w:jc w:val="both"/>
      </w:pPr>
      <w:r>
        <w:rPr>
          <w:rFonts w:ascii="Sylfaen" w:hAnsi="Sylfaen" w:cs="Sylfaen"/>
          <w:bCs/>
          <w:i w:val="0"/>
          <w:iCs/>
          <w:sz w:val="22"/>
          <w:szCs w:val="22"/>
        </w:rPr>
        <w:t xml:space="preserve">zakres dostępnych wykonawcy zasobów podmiotu udostępniającego zasoby; </w:t>
      </w:r>
    </w:p>
    <w:p w14:paraId="4147CCCF" w14:textId="77777777" w:rsidR="009B52A4" w:rsidRDefault="009B52A4" w:rsidP="008C3C0D">
      <w:pPr>
        <w:pStyle w:val="Legenda1"/>
        <w:widowControl w:val="0"/>
        <w:numPr>
          <w:ilvl w:val="1"/>
          <w:numId w:val="25"/>
        </w:numPr>
        <w:spacing w:after="0"/>
        <w:ind w:left="0" w:hanging="283"/>
        <w:jc w:val="both"/>
      </w:pPr>
      <w:r>
        <w:rPr>
          <w:rFonts w:ascii="Sylfaen" w:hAnsi="Sylfaen" w:cs="Sylfaen"/>
          <w:bCs/>
          <w:i w:val="0"/>
          <w:iCs/>
          <w:sz w:val="22"/>
          <w:szCs w:val="22"/>
        </w:rPr>
        <w:t xml:space="preserve">sposób i okres udostępnienia Wykonawcy i wykorzystania przez niego zasobów podmiotu udostępniającego te zasoby przy wykonywaniu zamówienia; </w:t>
      </w:r>
    </w:p>
    <w:p w14:paraId="7A890094" w14:textId="05E466E1" w:rsidR="009B52A4" w:rsidRDefault="009B52A4" w:rsidP="008C3C0D">
      <w:pPr>
        <w:pStyle w:val="Legenda1"/>
        <w:widowControl w:val="0"/>
        <w:numPr>
          <w:ilvl w:val="1"/>
          <w:numId w:val="25"/>
        </w:numPr>
        <w:spacing w:after="0"/>
        <w:ind w:left="0" w:hanging="283"/>
        <w:jc w:val="both"/>
      </w:pPr>
      <w:r>
        <w:rPr>
          <w:rFonts w:ascii="Sylfaen" w:hAnsi="Sylfaen" w:cs="Sylfaen"/>
          <w:bCs/>
          <w:i w:val="0"/>
          <w:iCs/>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4E836BB" w14:textId="77777777" w:rsidR="009B52A4" w:rsidRDefault="009B52A4" w:rsidP="00552AAE">
      <w:pPr>
        <w:pStyle w:val="Tekstpodstawowy21"/>
        <w:widowControl w:val="0"/>
        <w:rPr>
          <w:rFonts w:ascii="Sylfaen" w:hAnsi="Sylfaen" w:cs="Sylfaen"/>
          <w:bCs/>
          <w:iCs/>
          <w:sz w:val="22"/>
          <w:szCs w:val="22"/>
        </w:rPr>
      </w:pPr>
    </w:p>
    <w:p w14:paraId="0B88A5A3" w14:textId="264B8701" w:rsidR="009B52A4" w:rsidRDefault="009B52A4" w:rsidP="004973F3">
      <w:pPr>
        <w:pStyle w:val="Legenda1"/>
        <w:widowControl w:val="0"/>
        <w:numPr>
          <w:ilvl w:val="1"/>
          <w:numId w:val="29"/>
        </w:numPr>
        <w:spacing w:before="60" w:after="0"/>
        <w:ind w:left="0" w:hanging="425"/>
        <w:jc w:val="both"/>
      </w:pPr>
      <w:r>
        <w:rPr>
          <w:rFonts w:ascii="Sylfaen" w:hAnsi="Sylfaen" w:cs="Sylfaen"/>
          <w:bCs/>
          <w:i w:val="0"/>
          <w:iCs/>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4721E1" w14:textId="77777777" w:rsidR="009B52A4" w:rsidRDefault="009B52A4" w:rsidP="00552AAE">
      <w:pPr>
        <w:pStyle w:val="Nagwek2"/>
        <w:widowControl w:val="0"/>
        <w:spacing w:before="120"/>
        <w:ind w:left="0"/>
      </w:pPr>
      <w:r>
        <w:rPr>
          <w:rFonts w:ascii="Sylfaen" w:hAnsi="Sylfaen" w:cs="Sylfaen"/>
          <w:bCs/>
          <w:sz w:val="22"/>
          <w:szCs w:val="22"/>
        </w:rPr>
        <w:t>Jeżeli Wykonawca na etapie składania ofert wykaże samodzielne spełnianie warunków udziału w postępowaniu, nie może na etapie późniejszym (uzupełniania dokumentów) powołać się w tym względzie na potencjał podmiotu.</w:t>
      </w:r>
    </w:p>
    <w:p w14:paraId="07EB690B" w14:textId="77777777" w:rsidR="009B52A4" w:rsidRDefault="009B52A4" w:rsidP="00552AAE">
      <w:pPr>
        <w:pStyle w:val="Nagwek1"/>
        <w:tabs>
          <w:tab w:val="clear" w:pos="0"/>
        </w:tabs>
        <w:spacing w:after="0" w:line="240" w:lineRule="auto"/>
        <w:ind w:hanging="426"/>
        <w:jc w:val="both"/>
      </w:pPr>
      <w:r>
        <w:rPr>
          <w:rFonts w:ascii="Sylfaen" w:hAnsi="Sylfaen" w:cs="Sylfaen"/>
          <w:sz w:val="22"/>
          <w:szCs w:val="22"/>
        </w:rPr>
        <w:t>12.</w:t>
      </w:r>
      <w:r>
        <w:rPr>
          <w:rFonts w:ascii="Sylfaen" w:hAnsi="Sylfaen" w:cs="Sylfaen"/>
          <w:bCs/>
          <w:i/>
          <w:iCs/>
          <w:sz w:val="22"/>
          <w:szCs w:val="22"/>
        </w:rPr>
        <w:t xml:space="preserve"> </w:t>
      </w:r>
      <w:r>
        <w:rPr>
          <w:rFonts w:ascii="Sylfaen" w:hAnsi="Sylfaen" w:cs="Sylfaen"/>
          <w:bCs/>
          <w:sz w:val="22"/>
          <w:szCs w:val="22"/>
        </w:rPr>
        <w:t>INFORMACJA DLA WYKONAWCÓW WSPÓLNIE UBIEGAJĄCYCH SIĘ O UDZIELENIE ZAMÓWIENIA.</w:t>
      </w:r>
    </w:p>
    <w:p w14:paraId="6D29763A" w14:textId="77777777" w:rsidR="009B52A4" w:rsidRDefault="009B52A4" w:rsidP="004973F3">
      <w:pPr>
        <w:numPr>
          <w:ilvl w:val="1"/>
          <w:numId w:val="33"/>
        </w:numPr>
        <w:ind w:left="0" w:hanging="349"/>
        <w:jc w:val="both"/>
      </w:pPr>
      <w:r>
        <w:rPr>
          <w:rFonts w:ascii="Sylfaen" w:hAnsi="Sylfaen" w:cs="Sylfaen"/>
          <w:sz w:val="22"/>
          <w:szCs w:val="22"/>
        </w:rPr>
        <w:t>12.1 Wykonawcy mogą wspólnie ubiegać się o zamówienie.</w:t>
      </w:r>
    </w:p>
    <w:p w14:paraId="6AA987DA" w14:textId="77777777" w:rsidR="009B52A4" w:rsidRDefault="009B52A4" w:rsidP="004973F3">
      <w:pPr>
        <w:numPr>
          <w:ilvl w:val="1"/>
          <w:numId w:val="33"/>
        </w:numPr>
        <w:ind w:left="0" w:hanging="349"/>
        <w:jc w:val="both"/>
      </w:pPr>
      <w:r>
        <w:rPr>
          <w:rFonts w:ascii="Sylfaen" w:hAnsi="Sylfaen" w:cs="Sylfaen"/>
          <w:sz w:val="22"/>
          <w:szCs w:val="22"/>
        </w:rPr>
        <w:t>12.2 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w:t>
      </w:r>
    </w:p>
    <w:p w14:paraId="04CDAEE9" w14:textId="77777777" w:rsidR="009B52A4" w:rsidRDefault="009B52A4" w:rsidP="004973F3">
      <w:pPr>
        <w:numPr>
          <w:ilvl w:val="1"/>
          <w:numId w:val="33"/>
        </w:numPr>
        <w:ind w:left="0" w:hanging="349"/>
        <w:jc w:val="both"/>
      </w:pPr>
      <w:r>
        <w:rPr>
          <w:rFonts w:ascii="Sylfaen" w:hAnsi="Sylfaen" w:cs="Sylfaen"/>
          <w:sz w:val="22"/>
          <w:szCs w:val="22"/>
        </w:rPr>
        <w:t>12.3 Wszelka korespondencja prowadzona będzie wyłącznie z Pełnomocnikiem.</w:t>
      </w:r>
    </w:p>
    <w:p w14:paraId="61BBC5A8" w14:textId="77777777" w:rsidR="009B52A4" w:rsidRDefault="009B52A4" w:rsidP="004973F3">
      <w:pPr>
        <w:numPr>
          <w:ilvl w:val="1"/>
          <w:numId w:val="33"/>
        </w:numPr>
        <w:ind w:left="0" w:hanging="349"/>
        <w:jc w:val="both"/>
      </w:pPr>
      <w:r>
        <w:rPr>
          <w:rFonts w:ascii="Sylfaen" w:hAnsi="Sylfaen" w:cs="Sylfaen"/>
          <w:sz w:val="22"/>
          <w:szCs w:val="22"/>
        </w:rPr>
        <w:t xml:space="preserve">12.4 Wykonawcy wspólnie ubiegający się o zamówienie na podstawie art. 117 ust. 4 </w:t>
      </w:r>
      <w:proofErr w:type="spellStart"/>
      <w:r>
        <w:rPr>
          <w:rFonts w:ascii="Sylfaen" w:hAnsi="Sylfaen" w:cs="Sylfaen"/>
          <w:sz w:val="22"/>
          <w:szCs w:val="22"/>
        </w:rPr>
        <w:t>u.p.z.p</w:t>
      </w:r>
      <w:proofErr w:type="spellEnd"/>
      <w:r>
        <w:rPr>
          <w:rFonts w:ascii="Sylfaen" w:hAnsi="Sylfaen" w:cs="Sylfaen"/>
          <w:sz w:val="22"/>
          <w:szCs w:val="22"/>
        </w:rPr>
        <w:t xml:space="preserve"> składają </w:t>
      </w:r>
      <w:r>
        <w:rPr>
          <w:rFonts w:ascii="Sylfaen" w:hAnsi="Sylfaen" w:cs="Sylfaen"/>
          <w:sz w:val="22"/>
          <w:szCs w:val="22"/>
          <w:u w:val="single"/>
        </w:rPr>
        <w:t>wraz z ofertą</w:t>
      </w:r>
      <w:r>
        <w:rPr>
          <w:rFonts w:ascii="Sylfaen" w:hAnsi="Sylfaen" w:cs="Sylfaen"/>
          <w:sz w:val="22"/>
          <w:szCs w:val="22"/>
        </w:rPr>
        <w:t xml:space="preserve"> oświadczenie, z którego wynika, jaki zakres przedmiotu zamówienia wykonają poszczególni Wykonawcy </w:t>
      </w:r>
      <w:r>
        <w:rPr>
          <w:rFonts w:ascii="Sylfaen" w:hAnsi="Sylfaen" w:cs="Sylfaen"/>
          <w:b/>
          <w:sz w:val="22"/>
          <w:szCs w:val="22"/>
        </w:rPr>
        <w:t>– zgodnie z treścią załącznika nr 8 do Tomu I SWZ.</w:t>
      </w:r>
    </w:p>
    <w:p w14:paraId="7B9AB3E4" w14:textId="77777777" w:rsidR="009B52A4" w:rsidRDefault="009B52A4" w:rsidP="004973F3">
      <w:pPr>
        <w:numPr>
          <w:ilvl w:val="1"/>
          <w:numId w:val="33"/>
        </w:numPr>
        <w:ind w:left="0" w:hanging="349"/>
        <w:jc w:val="both"/>
      </w:pPr>
      <w:r>
        <w:rPr>
          <w:rFonts w:ascii="Sylfaen" w:hAnsi="Sylfaen" w:cs="Sylfaen"/>
          <w:sz w:val="22"/>
          <w:szCs w:val="22"/>
        </w:rPr>
        <w:t>12.5 Oświadczenia i dokumenty potwierdzające brak podstaw do wykluczenia z postępowania składa każdy z Wykonawców wspólnie ubiegający się o zamówienie.</w:t>
      </w:r>
    </w:p>
    <w:p w14:paraId="78F42750" w14:textId="77777777" w:rsidR="009B52A4" w:rsidRDefault="009B52A4" w:rsidP="00552AAE">
      <w:pPr>
        <w:pStyle w:val="Nagwek1"/>
        <w:tabs>
          <w:tab w:val="clear" w:pos="0"/>
        </w:tabs>
        <w:spacing w:after="0" w:line="240" w:lineRule="auto"/>
        <w:ind w:hanging="426"/>
        <w:jc w:val="both"/>
      </w:pPr>
      <w:r>
        <w:rPr>
          <w:rFonts w:ascii="Sylfaen" w:hAnsi="Sylfaen" w:cs="Sylfaen"/>
          <w:sz w:val="22"/>
          <w:szCs w:val="22"/>
        </w:rPr>
        <w:t>13. WADIUM.</w:t>
      </w:r>
    </w:p>
    <w:p w14:paraId="49952112" w14:textId="77777777" w:rsidR="009B52A4" w:rsidRDefault="009B52A4" w:rsidP="00552AAE">
      <w:r>
        <w:rPr>
          <w:rFonts w:ascii="Sylfaen" w:hAnsi="Sylfaen" w:cs="Sylfaen"/>
          <w:sz w:val="22"/>
          <w:szCs w:val="22"/>
        </w:rPr>
        <w:t xml:space="preserve">Zamawiający </w:t>
      </w:r>
      <w:r>
        <w:rPr>
          <w:rFonts w:ascii="Sylfaen" w:hAnsi="Sylfaen" w:cs="Sylfaen"/>
          <w:b/>
          <w:bCs/>
          <w:sz w:val="22"/>
          <w:szCs w:val="22"/>
        </w:rPr>
        <w:t>nie wymaga</w:t>
      </w:r>
      <w:r>
        <w:rPr>
          <w:rFonts w:ascii="Sylfaen" w:hAnsi="Sylfaen" w:cs="Sylfaen"/>
          <w:sz w:val="22"/>
          <w:szCs w:val="22"/>
        </w:rPr>
        <w:t xml:space="preserve"> wniesienia wadium.</w:t>
      </w:r>
    </w:p>
    <w:p w14:paraId="792296DD" w14:textId="77777777" w:rsidR="009B52A4" w:rsidRDefault="009B52A4" w:rsidP="00552AAE">
      <w:pPr>
        <w:pStyle w:val="Nagwek1"/>
        <w:tabs>
          <w:tab w:val="clear" w:pos="0"/>
        </w:tabs>
        <w:spacing w:after="0" w:line="240" w:lineRule="auto"/>
        <w:ind w:hanging="425"/>
        <w:jc w:val="both"/>
      </w:pPr>
      <w:r>
        <w:rPr>
          <w:rFonts w:ascii="Sylfaen" w:hAnsi="Sylfaen" w:cs="Sylfaen"/>
          <w:sz w:val="22"/>
          <w:szCs w:val="22"/>
        </w:rPr>
        <w:t xml:space="preserve">14. WYMAGANIA DOTYCZĄCE ZABEZPIECZENIA NALEŻYTEGO WYKONANIA UMOWY. </w:t>
      </w:r>
    </w:p>
    <w:p w14:paraId="3F0288A2" w14:textId="77777777" w:rsidR="009B52A4" w:rsidRDefault="009B52A4" w:rsidP="00552AAE">
      <w:pPr>
        <w:pStyle w:val="Tematkomentarza1"/>
        <w:jc w:val="both"/>
      </w:pPr>
      <w:r>
        <w:rPr>
          <w:rFonts w:ascii="Sylfaen" w:hAnsi="Sylfaen" w:cs="Sylfaen"/>
          <w:sz w:val="22"/>
          <w:szCs w:val="22"/>
        </w:rPr>
        <w:t>Zamawiający nie wymaga wniesienia zabezpieczenia należytego wykonania umowy.</w:t>
      </w:r>
    </w:p>
    <w:p w14:paraId="47CED6BC" w14:textId="77777777" w:rsidR="009B52A4" w:rsidRDefault="009B52A4" w:rsidP="00552AAE">
      <w:pPr>
        <w:pStyle w:val="Nagwek1"/>
        <w:tabs>
          <w:tab w:val="clear" w:pos="0"/>
        </w:tabs>
        <w:spacing w:after="0" w:line="240" w:lineRule="auto"/>
        <w:ind w:hanging="425"/>
        <w:jc w:val="both"/>
      </w:pPr>
      <w:r>
        <w:rPr>
          <w:rFonts w:ascii="Sylfaen" w:hAnsi="Sylfaen" w:cs="Sylfaen"/>
          <w:sz w:val="22"/>
          <w:szCs w:val="22"/>
        </w:rPr>
        <w:t>15. OPIS SPOSOBU PRZYGOTOWANIA OFERTY.</w:t>
      </w:r>
    </w:p>
    <w:p w14:paraId="6510C016" w14:textId="77777777" w:rsidR="009B52A4" w:rsidRDefault="009B52A4" w:rsidP="00552AAE">
      <w:pPr>
        <w:pStyle w:val="Legenda1"/>
        <w:widowControl w:val="0"/>
      </w:pPr>
      <w:r>
        <w:rPr>
          <w:rFonts w:ascii="Sylfaen" w:hAnsi="Sylfaen" w:cs="Sylfaen"/>
          <w:bCs/>
          <w:i w:val="0"/>
          <w:iCs/>
          <w:sz w:val="22"/>
          <w:szCs w:val="22"/>
        </w:rPr>
        <w:t>15.1.Wymagania podstawowe.</w:t>
      </w:r>
    </w:p>
    <w:p w14:paraId="4EA60B5F" w14:textId="77777777" w:rsidR="009B52A4" w:rsidRDefault="009B52A4" w:rsidP="00552AAE">
      <w:pPr>
        <w:pStyle w:val="ZnakZnakZnakZnakZnakZnakZnakZnakZnak"/>
        <w:numPr>
          <w:ilvl w:val="1"/>
          <w:numId w:val="7"/>
        </w:numPr>
        <w:ind w:left="0" w:hanging="397"/>
        <w:jc w:val="both"/>
        <w:textAlignment w:val="baseline"/>
      </w:pPr>
      <w:r>
        <w:rPr>
          <w:rFonts w:ascii="Sylfaen" w:hAnsi="Sylfaen" w:cs="Sylfaen"/>
          <w:b/>
          <w:bCs/>
          <w:color w:val="000000"/>
          <w:sz w:val="22"/>
          <w:szCs w:val="22"/>
        </w:rPr>
        <w:t>Do przygotowania oferty konieczne jest posiadanie przez osobę upoważnioną do reprezentowania Wykonawcy kwalifikowanego podpisu elektronicznego lub podpisu zaufanego lub elektronicznego podpisu osobistego.</w:t>
      </w:r>
    </w:p>
    <w:p w14:paraId="530F0D42" w14:textId="47CC248F" w:rsidR="009B52A4" w:rsidRDefault="009B52A4" w:rsidP="00552AAE">
      <w:pPr>
        <w:pStyle w:val="ZnakZnakZnakZnakZnakZnakZnakZnakZnak"/>
        <w:numPr>
          <w:ilvl w:val="1"/>
          <w:numId w:val="7"/>
        </w:numPr>
        <w:ind w:left="0" w:hanging="397"/>
        <w:jc w:val="both"/>
        <w:textAlignment w:val="baseline"/>
      </w:pPr>
      <w:r>
        <w:rPr>
          <w:rFonts w:ascii="Sylfaen" w:hAnsi="Sylfaen" w:cs="Sylfaen"/>
          <w:b/>
          <w:sz w:val="22"/>
          <w:szCs w:val="22"/>
        </w:rPr>
        <w:t>Wykonawca może złożyć tylko jedną</w:t>
      </w:r>
      <w:r w:rsidR="00203B6E">
        <w:rPr>
          <w:rFonts w:ascii="Sylfaen" w:hAnsi="Sylfaen" w:cs="Sylfaen"/>
          <w:b/>
          <w:sz w:val="22"/>
          <w:szCs w:val="22"/>
        </w:rPr>
        <w:t xml:space="preserve"> w każdej części postepowani</w:t>
      </w:r>
      <w:r w:rsidR="002E189D">
        <w:rPr>
          <w:rFonts w:ascii="Sylfaen" w:hAnsi="Sylfaen" w:cs="Sylfaen"/>
          <w:b/>
          <w:sz w:val="22"/>
          <w:szCs w:val="22"/>
        </w:rPr>
        <w:t>a.</w:t>
      </w:r>
    </w:p>
    <w:p w14:paraId="037C7D57" w14:textId="7B4F24EB" w:rsidR="009B52A4" w:rsidRDefault="009B52A4" w:rsidP="00464CB7">
      <w:pPr>
        <w:pStyle w:val="ZnakZnakZnakZnakZnakZnakZnakZnakZnak"/>
        <w:numPr>
          <w:ilvl w:val="1"/>
          <w:numId w:val="7"/>
        </w:numPr>
        <w:ind w:left="0"/>
        <w:jc w:val="both"/>
      </w:pPr>
      <w:r>
        <w:rPr>
          <w:rFonts w:ascii="Sylfaen" w:hAnsi="Sylfaen" w:cs="Sylfaen"/>
          <w:color w:val="000000"/>
          <w:sz w:val="22"/>
          <w:szCs w:val="22"/>
        </w:rPr>
        <w:t xml:space="preserve">Treść złożonej oferty musi odpowiadać treści Specyfikacji Warunków Zamówienia. Zamawiający zaleca wykorzystywanie formularzy przekazanych przez Zamawiającego. Dopuszcza się w ofercie złożenie </w:t>
      </w:r>
      <w:r>
        <w:rPr>
          <w:rFonts w:ascii="Sylfaen" w:hAnsi="Sylfaen" w:cs="Sylfaen"/>
          <w:color w:val="000000"/>
          <w:sz w:val="22"/>
          <w:szCs w:val="22"/>
        </w:rPr>
        <w:lastRenderedPageBreak/>
        <w:t>załączników opracowanych przez Wykonawcę pod warunkiem, że ich treść będzie zgodna z treścią formularzy opracowanych przez Zamawiającego.</w:t>
      </w:r>
    </w:p>
    <w:p w14:paraId="59E11658" w14:textId="77777777" w:rsidR="009B52A4" w:rsidRDefault="009B52A4" w:rsidP="00464CB7">
      <w:pPr>
        <w:pStyle w:val="ZnakZnakZnakZnakZnakZnakZnakZnakZnak"/>
        <w:numPr>
          <w:ilvl w:val="1"/>
          <w:numId w:val="7"/>
        </w:numPr>
        <w:ind w:left="0"/>
        <w:jc w:val="both"/>
      </w:pPr>
      <w:r>
        <w:rPr>
          <w:rFonts w:ascii="Sylfaen" w:hAnsi="Sylfaen" w:cs="Sylfaen"/>
          <w:color w:val="000000"/>
          <w:sz w:val="22"/>
          <w:szCs w:val="22"/>
        </w:rPr>
        <w:t>Oferta (oraz załączniki do niej) musi być podpisana przez osoby upoważnione do reprezentowania Wykonawcy (Wykonawców wspólnie ubiegających się o udzielenie zamówienia). Oznacza to, iż jeżeli z dokumentu(ów) określającego(</w:t>
      </w:r>
      <w:proofErr w:type="spellStart"/>
      <w:r>
        <w:rPr>
          <w:rFonts w:ascii="Sylfaen" w:hAnsi="Sylfaen" w:cs="Sylfaen"/>
          <w:color w:val="000000"/>
          <w:sz w:val="22"/>
          <w:szCs w:val="22"/>
        </w:rPr>
        <w:t>ych</w:t>
      </w:r>
      <w:proofErr w:type="spellEnd"/>
      <w:r>
        <w:rPr>
          <w:rFonts w:ascii="Sylfaen" w:hAnsi="Sylfaen" w:cs="Sylfaen"/>
          <w:color w:val="000000"/>
          <w:sz w:val="22"/>
          <w:szCs w:val="22"/>
        </w:rPr>
        <w:t>) status prawny Wykonawcy lub pełnomocnictwa (pełnomocnictw) wynika, iż do reprezentowania Wykonawcy upoważnionych jest łącznie kilka osób, dokumenty wchodzące w skład oferty muszą być podpisane przez wszystkie te osoby.</w:t>
      </w:r>
    </w:p>
    <w:p w14:paraId="2B232076" w14:textId="77777777" w:rsidR="009B52A4" w:rsidRDefault="009B52A4" w:rsidP="00464CB7">
      <w:pPr>
        <w:pStyle w:val="ZnakZnakZnakZnakZnakZnakZnakZnakZnak"/>
        <w:numPr>
          <w:ilvl w:val="1"/>
          <w:numId w:val="7"/>
        </w:numPr>
        <w:ind w:left="0"/>
        <w:jc w:val="both"/>
      </w:pPr>
      <w:r>
        <w:rPr>
          <w:rFonts w:ascii="Sylfaen" w:hAnsi="Sylfaen" w:cs="Sylfaen"/>
          <w:color w:val="000000"/>
          <w:sz w:val="22"/>
          <w:szCs w:val="22"/>
        </w:rPr>
        <w:t xml:space="preserve">Upoważnienie osób podpisujących ofertę (oraz załączniku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Pr>
          <w:rFonts w:ascii="Sylfaen" w:hAnsi="Sylfaen" w:cs="Sylfaen"/>
          <w:bCs/>
          <w:color w:val="000000"/>
          <w:sz w:val="22"/>
          <w:szCs w:val="22"/>
        </w:rPr>
        <w:t xml:space="preserve">Pełnomocnictwo </w:t>
      </w:r>
      <w:r>
        <w:rPr>
          <w:rFonts w:ascii="Sylfaen" w:hAnsi="Sylfaen" w:cs="Sylfaen"/>
          <w:color w:val="000000"/>
          <w:sz w:val="22"/>
          <w:szCs w:val="22"/>
        </w:rPr>
        <w:t xml:space="preserve">(jeżeli dotyczy) musi być załączone do oferty i przekazane zamawiającemu </w:t>
      </w:r>
      <w:r>
        <w:rPr>
          <w:rFonts w:ascii="Sylfaen" w:hAnsi="Sylfaen" w:cs="Sylfaen"/>
          <w:bCs/>
          <w:color w:val="000000"/>
          <w:sz w:val="22"/>
          <w:szCs w:val="22"/>
        </w:rPr>
        <w:t xml:space="preserve">w formie elektronicznej (tj. w postaci elektronicznej opatrzonej kwalifikowanym podpisem elektronicznym) </w:t>
      </w:r>
      <w:r>
        <w:rPr>
          <w:rFonts w:ascii="Sylfaen" w:hAnsi="Sylfaen" w:cs="Sylfaen"/>
          <w:color w:val="000000"/>
          <w:sz w:val="22"/>
          <w:szCs w:val="22"/>
        </w:rPr>
        <w:t xml:space="preserve">przez osobę upoważnioną do reprezentowania wykonawcy, lub </w:t>
      </w:r>
      <w:r>
        <w:rPr>
          <w:rFonts w:ascii="Sylfaen" w:hAnsi="Sylfaen" w:cs="Sylfaen"/>
          <w:bCs/>
          <w:color w:val="000000"/>
          <w:sz w:val="22"/>
          <w:szCs w:val="22"/>
        </w:rPr>
        <w:t xml:space="preserve">w postaci elektronicznej </w:t>
      </w:r>
      <w:r>
        <w:rPr>
          <w:rFonts w:ascii="Sylfaen" w:hAnsi="Sylfaen" w:cs="Sylfaen"/>
          <w:color w:val="000000"/>
          <w:sz w:val="22"/>
          <w:szCs w:val="22"/>
        </w:rPr>
        <w:t>opatrzonej podpisem zaufanym lub podpisem osobistym przez osobę upoważnioną do reprezentowania wykonawcy, 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7DA11752" w14:textId="77777777" w:rsidR="009B52A4" w:rsidRDefault="009B52A4" w:rsidP="00464CB7">
      <w:pPr>
        <w:keepNext/>
        <w:keepLines/>
        <w:ind w:firstLine="320"/>
        <w:jc w:val="both"/>
      </w:pPr>
      <w:bookmarkStart w:id="19" w:name="bookmark6"/>
      <w:r>
        <w:rPr>
          <w:rFonts w:ascii="Sylfaen" w:hAnsi="Sylfaen" w:cs="Sylfaen"/>
          <w:color w:val="000000"/>
          <w:u w:val="single"/>
        </w:rPr>
        <w:t>Cyfrowe odwzorowanie pełnomocnictwa nie może być uwierzytelnione przez</w:t>
      </w:r>
      <w:bookmarkEnd w:id="19"/>
      <w:r>
        <w:rPr>
          <w:rFonts w:ascii="Sylfaen" w:hAnsi="Sylfaen" w:cs="Sylfaen"/>
          <w:color w:val="000000"/>
          <w:u w:val="single"/>
        </w:rPr>
        <w:t xml:space="preserve"> pełnomocnika.</w:t>
      </w:r>
    </w:p>
    <w:p w14:paraId="2808976E" w14:textId="77777777" w:rsidR="009B52A4" w:rsidRDefault="009B52A4" w:rsidP="00464CB7">
      <w:pPr>
        <w:pStyle w:val="ZnakZnakZnakZnakZnakZnakZnakZnakZnak"/>
        <w:jc w:val="both"/>
        <w:rPr>
          <w:rFonts w:ascii="Sylfaen" w:hAnsi="Sylfaen" w:cs="Sylfaen"/>
          <w:b/>
          <w:color w:val="000000"/>
          <w:sz w:val="22"/>
          <w:szCs w:val="22"/>
        </w:rPr>
      </w:pPr>
    </w:p>
    <w:p w14:paraId="6CA62D80" w14:textId="77777777" w:rsidR="009B52A4" w:rsidRDefault="009B52A4" w:rsidP="00464CB7">
      <w:pPr>
        <w:pStyle w:val="ZnakZnakZnakZnakZnakZnakZnakZnakZnak"/>
        <w:numPr>
          <w:ilvl w:val="1"/>
          <w:numId w:val="7"/>
        </w:numPr>
        <w:ind w:left="0"/>
        <w:jc w:val="both"/>
      </w:pPr>
      <w:r>
        <w:rPr>
          <w:rFonts w:ascii="Sylfaen" w:hAnsi="Sylfaen" w:cs="Sylfaen"/>
          <w:color w:val="000000"/>
          <w:sz w:val="22"/>
          <w:szCs w:val="22"/>
        </w:rPr>
        <w:t>Oferta powinna być sporządzona w języku polskim w sposób czytelny. Dokumenty sporządzone w języku obcym, muszą być złożone wraz z tłumaczeniem na język polski.</w:t>
      </w:r>
    </w:p>
    <w:p w14:paraId="3E2C7FD6" w14:textId="77777777" w:rsidR="009B52A4" w:rsidRDefault="009B52A4" w:rsidP="00464CB7">
      <w:pPr>
        <w:pStyle w:val="ZnakZnakZnakZnakZnakZnakZnakZnakZnak"/>
        <w:numPr>
          <w:ilvl w:val="1"/>
          <w:numId w:val="7"/>
        </w:numPr>
        <w:ind w:left="0"/>
        <w:jc w:val="both"/>
      </w:pPr>
      <w:r>
        <w:rPr>
          <w:rFonts w:ascii="Sylfaen" w:hAnsi="Sylfaen" w:cs="Sylfaen"/>
          <w:color w:val="000000"/>
          <w:sz w:val="22"/>
          <w:szCs w:val="22"/>
        </w:rPr>
        <w:t>Koszty przygotowania oferty ponosi Wykonawca.</w:t>
      </w:r>
    </w:p>
    <w:p w14:paraId="4C3103CB" w14:textId="77777777" w:rsidR="009B52A4" w:rsidRDefault="009B52A4" w:rsidP="00464CB7">
      <w:pPr>
        <w:pStyle w:val="ZnakZnakZnakZnakZnakZnakZnakZnakZnak"/>
        <w:jc w:val="both"/>
      </w:pPr>
      <w:r>
        <w:rPr>
          <w:rFonts w:ascii="Sylfaen" w:eastAsia="Sylfaen" w:hAnsi="Sylfaen" w:cs="Sylfaen"/>
          <w:color w:val="000000"/>
          <w:sz w:val="22"/>
          <w:szCs w:val="22"/>
        </w:rPr>
        <w:t xml:space="preserve">  </w:t>
      </w:r>
    </w:p>
    <w:p w14:paraId="0F6B4E6D" w14:textId="77777777" w:rsidR="009B52A4" w:rsidRDefault="009B52A4" w:rsidP="00464CB7">
      <w:pPr>
        <w:pStyle w:val="ZnakZnakZnakZnakZnakZnakZnakZnakZnak"/>
        <w:jc w:val="both"/>
      </w:pPr>
      <w:r>
        <w:rPr>
          <w:rFonts w:ascii="Sylfaen" w:hAnsi="Sylfaen" w:cs="Sylfaen"/>
          <w:sz w:val="22"/>
          <w:szCs w:val="22"/>
        </w:rPr>
        <w:t>15.2. Forma oferty:</w:t>
      </w:r>
    </w:p>
    <w:p w14:paraId="22AC709C" w14:textId="77777777" w:rsidR="009B52A4" w:rsidRDefault="009B52A4" w:rsidP="00464CB7">
      <w:pPr>
        <w:pStyle w:val="ZnakZnakZnakZnakZnakZnakZnakZnakZnak"/>
        <w:jc w:val="both"/>
        <w:rPr>
          <w:rFonts w:ascii="Sylfaen" w:hAnsi="Sylfaen" w:cs="Sylfaen"/>
          <w:sz w:val="22"/>
          <w:szCs w:val="22"/>
        </w:rPr>
      </w:pPr>
    </w:p>
    <w:p w14:paraId="4C68CF50" w14:textId="77777777" w:rsidR="009B52A4" w:rsidRDefault="009B52A4" w:rsidP="00464CB7">
      <w:pPr>
        <w:pStyle w:val="ZnakZnakZnakZnakZnakZnakZnakZnakZnak"/>
        <w:numPr>
          <w:ilvl w:val="1"/>
          <w:numId w:val="19"/>
        </w:numPr>
        <w:ind w:left="0"/>
        <w:jc w:val="both"/>
      </w:pPr>
      <w:r>
        <w:rPr>
          <w:rFonts w:ascii="Sylfaen" w:eastAsia="Sylfaen" w:hAnsi="Sylfaen" w:cs="Sylfaen"/>
          <w:b/>
          <w:bCs/>
          <w:sz w:val="22"/>
          <w:szCs w:val="22"/>
        </w:rPr>
        <w:t xml:space="preserve"> </w:t>
      </w:r>
      <w:r>
        <w:rPr>
          <w:rFonts w:ascii="Sylfaen" w:hAnsi="Sylfaen" w:cs="Sylfaen"/>
          <w:b/>
          <w:bCs/>
          <w:sz w:val="22"/>
          <w:szCs w:val="22"/>
        </w:rPr>
        <w:t>Ofertę oraz załączniki do niej składa się pod rygorem nieważności w formie elektronicznej opatrzonej kwalifikowanym podpisem elektronicznym lub w postaci elektronicznej opatrzonej podpisem zaufanym lub elektronicznym podpisem osobistym.</w:t>
      </w:r>
    </w:p>
    <w:p w14:paraId="6BE60434" w14:textId="77777777" w:rsidR="009B52A4" w:rsidRDefault="009B52A4" w:rsidP="00464CB7">
      <w:pPr>
        <w:pStyle w:val="ZnakZnakZnakZnakZnakZnakZnakZnakZnak"/>
        <w:jc w:val="both"/>
      </w:pPr>
      <w:r>
        <w:rPr>
          <w:rFonts w:ascii="Sylfaen" w:hAnsi="Sylfaen" w:cs="Sylfaen"/>
          <w:b/>
          <w:bCs/>
          <w:sz w:val="22"/>
          <w:szCs w:val="22"/>
        </w:rPr>
        <w:t>W procesie składania oferty w tym podmiotowych środków dowodowych na platformie, kwalifikowany podpis elektroniczny lub podpis zaufany lub podpis osobisty Wykonawca składa bezpośrednio na dokumencie, który następnie przesyła do systemu.</w:t>
      </w:r>
    </w:p>
    <w:p w14:paraId="723C3E6A" w14:textId="77777777" w:rsidR="009B52A4" w:rsidRDefault="009B52A4" w:rsidP="00552AAE">
      <w:pPr>
        <w:pStyle w:val="ZnakZnakZnakZnakZnakZnakZnakZnakZnak"/>
        <w:rPr>
          <w:rFonts w:ascii="Sylfaen" w:hAnsi="Sylfaen" w:cs="Sylfaen"/>
          <w:b/>
          <w:bCs/>
          <w:color w:val="000000"/>
          <w:sz w:val="22"/>
          <w:szCs w:val="22"/>
        </w:rPr>
      </w:pPr>
    </w:p>
    <w:p w14:paraId="0C336EB5" w14:textId="77777777" w:rsidR="009B52A4" w:rsidRDefault="009B52A4" w:rsidP="00E432F7">
      <w:pPr>
        <w:pStyle w:val="ZnakZnakZnakZnakZnakZnakZnakZnakZnak"/>
        <w:jc w:val="both"/>
      </w:pPr>
      <w:r>
        <w:rPr>
          <w:rFonts w:ascii="Sylfaen" w:hAnsi="Sylfaen" w:cs="Sylfaen"/>
          <w:color w:val="000000"/>
          <w:sz w:val="22"/>
          <w:szCs w:val="22"/>
        </w:rPr>
        <w:t xml:space="preserve">a) Podmiotowe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w:t>
      </w:r>
      <w:proofErr w:type="spellStart"/>
      <w:r>
        <w:rPr>
          <w:rFonts w:ascii="Sylfaen" w:hAnsi="Sylfaen" w:cs="Sylfaen"/>
          <w:color w:val="000000"/>
          <w:sz w:val="22"/>
          <w:szCs w:val="22"/>
        </w:rPr>
        <w:t>Pzp</w:t>
      </w:r>
      <w:proofErr w:type="spellEnd"/>
      <w:r>
        <w:rPr>
          <w:rFonts w:ascii="Sylfaen" w:hAnsi="Sylfaen" w:cs="Sylfaen"/>
          <w:color w:val="000000"/>
          <w:sz w:val="22"/>
          <w:szCs w:val="22"/>
        </w:rPr>
        <w:t>, zgodnie z wymogami określonymi poniżej:</w:t>
      </w:r>
    </w:p>
    <w:p w14:paraId="2C2AD585" w14:textId="77777777" w:rsidR="009B52A4" w:rsidRDefault="009B52A4" w:rsidP="00552AAE">
      <w:pPr>
        <w:pStyle w:val="ZnakZnakZnakZnakZnakZnakZnakZnakZnak"/>
        <w:rPr>
          <w:rFonts w:ascii="Sylfaen" w:hAnsi="Sylfaen" w:cs="Sylfaen"/>
        </w:rPr>
      </w:pPr>
    </w:p>
    <w:p w14:paraId="024E18E6" w14:textId="77777777" w:rsidR="009B52A4" w:rsidRDefault="009B52A4" w:rsidP="00552AAE">
      <w:pPr>
        <w:widowControl w:val="0"/>
        <w:suppressAutoHyphens w:val="0"/>
        <w:spacing w:after="240"/>
        <w:ind w:hanging="340"/>
        <w:jc w:val="both"/>
      </w:pPr>
      <w:r>
        <w:rPr>
          <w:rFonts w:ascii="Sylfaen" w:hAnsi="Sylfaen" w:cs="Sylfaen"/>
          <w:color w:val="000000"/>
        </w:rPr>
        <w:t xml:space="preserve">- Oświadczenie wykonawcy o braku podstaw wykluczenia oraz o spełnianiu warunków udziału w postępowaniu, pod rygorem nieważności należy złożyć </w:t>
      </w:r>
      <w:r>
        <w:rPr>
          <w:rFonts w:ascii="Sylfaen" w:hAnsi="Sylfaen" w:cs="Sylfaen"/>
          <w:bCs/>
          <w:color w:val="000000"/>
        </w:rPr>
        <w:t xml:space="preserve">w formie elektronicznej (tj. w postaci elektronicznej opatrzonej kwalifikowanym podpisem elektronicznym) </w:t>
      </w:r>
      <w:r>
        <w:rPr>
          <w:rFonts w:ascii="Sylfaen" w:hAnsi="Sylfaen" w:cs="Sylfaen"/>
          <w:color w:val="000000"/>
        </w:rPr>
        <w:t xml:space="preserve">przez osobę/osoby upoważnioną/upoważnione do reprezentowania odpowiednio wykonawcy, wykonawcy wspólnie ubiegającego się o udzielenie zamówienia lub </w:t>
      </w:r>
      <w:r>
        <w:rPr>
          <w:rFonts w:ascii="Sylfaen" w:hAnsi="Sylfaen" w:cs="Sylfaen"/>
          <w:bCs/>
          <w:color w:val="000000"/>
        </w:rPr>
        <w:t xml:space="preserve">w postaci elektronicznej </w:t>
      </w:r>
      <w:r>
        <w:rPr>
          <w:rFonts w:ascii="Sylfaen" w:hAnsi="Sylfaen" w:cs="Sylfaen"/>
          <w:color w:val="000000"/>
        </w:rPr>
        <w:t>opatrzonej podpisem zaufanym lub podpisem osobistym przez osobę/osoby upoważnioną/upoważnione do reprezentowania odpowiednio wykonawcy, wykonawcy wspólnie ubiegającego się o udzielenie zamówienia.</w:t>
      </w:r>
    </w:p>
    <w:p w14:paraId="091DF145" w14:textId="5E90A967" w:rsidR="009B52A4" w:rsidRDefault="009B52A4" w:rsidP="00552AAE">
      <w:r>
        <w:rPr>
          <w:rFonts w:ascii="Sylfaen" w:hAnsi="Sylfaen" w:cs="Sylfaen"/>
          <w:color w:val="000000"/>
          <w:u w:val="single"/>
        </w:rPr>
        <w:t>W przypadku wykonawców wspólnie ubiegających się o udzielenie zamówienia oświadczenie, o którym mowa w tym punkcie</w:t>
      </w:r>
      <w:r w:rsidR="00F713CD">
        <w:rPr>
          <w:rFonts w:ascii="Sylfaen" w:hAnsi="Sylfaen" w:cs="Sylfaen"/>
          <w:color w:val="000000"/>
          <w:u w:val="single"/>
        </w:rPr>
        <w:t>,</w:t>
      </w:r>
      <w:r>
        <w:rPr>
          <w:rFonts w:ascii="Sylfaen" w:hAnsi="Sylfaen" w:cs="Sylfaen"/>
          <w:color w:val="000000"/>
          <w:u w:val="single"/>
        </w:rPr>
        <w:t xml:space="preserve"> składa każdy wykonawca jako oświadczenie własne.</w:t>
      </w:r>
    </w:p>
    <w:p w14:paraId="5CBDA302" w14:textId="77777777" w:rsidR="009B52A4" w:rsidRDefault="009B52A4" w:rsidP="00552AAE">
      <w:pPr>
        <w:rPr>
          <w:rFonts w:ascii="Sylfaen" w:hAnsi="Sylfaen" w:cs="Sylfaen"/>
          <w:color w:val="000000"/>
          <w:u w:val="single"/>
        </w:rPr>
      </w:pPr>
    </w:p>
    <w:p w14:paraId="7223645F" w14:textId="77777777" w:rsidR="009B52A4" w:rsidRDefault="009B52A4" w:rsidP="00F713CD">
      <w:pPr>
        <w:ind w:hanging="340"/>
        <w:jc w:val="both"/>
      </w:pPr>
      <w:r>
        <w:rPr>
          <w:rFonts w:ascii="Sylfaen" w:hAnsi="Sylfaen" w:cs="Sylfaen"/>
          <w:color w:val="000000"/>
        </w:rPr>
        <w:lastRenderedPageBreak/>
        <w:t xml:space="preserve">- Oświadczenie </w:t>
      </w:r>
      <w:r>
        <w:rPr>
          <w:rFonts w:ascii="Sylfaen" w:hAnsi="Sylfaen" w:cs="Sylfaen"/>
          <w:bCs/>
          <w:color w:val="000000"/>
        </w:rPr>
        <w:t xml:space="preserve">podmiotu udostępniającego zasoby o braku podstaw wykluczenia oraz o spełnianiu warunków udziału w postępowaniu (o ile dotyczy), </w:t>
      </w:r>
      <w:r>
        <w:rPr>
          <w:rFonts w:ascii="Sylfaen" w:hAnsi="Sylfaen" w:cs="Sylfaen"/>
          <w:color w:val="000000"/>
        </w:rPr>
        <w:t xml:space="preserve">pod rygorem nieważności należy złożyć </w:t>
      </w:r>
      <w:r>
        <w:rPr>
          <w:rFonts w:ascii="Sylfaen" w:hAnsi="Sylfaen" w:cs="Sylfaen"/>
          <w:bCs/>
          <w:color w:val="000000"/>
        </w:rPr>
        <w:t xml:space="preserve">w formie elektronicznej (tj. w postaci elektronicznej opatrzonej kwalifikowanym podpisem elektronicznym) </w:t>
      </w:r>
      <w:r>
        <w:rPr>
          <w:rFonts w:ascii="Sylfaen" w:hAnsi="Sylfaen" w:cs="Sylfaen"/>
          <w:color w:val="000000"/>
        </w:rPr>
        <w:t xml:space="preserve">przez osobę/osoby upoważnioną/upoważnione do reprezentowania podmiotu udostępniającego zasoby lub </w:t>
      </w:r>
      <w:r>
        <w:rPr>
          <w:rFonts w:ascii="Sylfaen" w:hAnsi="Sylfaen" w:cs="Sylfaen"/>
          <w:bCs/>
          <w:color w:val="000000"/>
        </w:rPr>
        <w:t xml:space="preserve">postaci elektronicznej </w:t>
      </w:r>
      <w:r>
        <w:rPr>
          <w:rFonts w:ascii="Sylfaen" w:hAnsi="Sylfaen" w:cs="Sylfaen"/>
          <w:color w:val="000000"/>
        </w:rPr>
        <w:t>opatrzonej podpisem zaufanym lub podpisem osobistym przez osobę/osoby upoważnioną/upoważnione do reprezentowania podmiotu udostępniającego zasoby.</w:t>
      </w:r>
    </w:p>
    <w:p w14:paraId="52CE8D91" w14:textId="77777777" w:rsidR="009B52A4" w:rsidRDefault="009B52A4" w:rsidP="00F713CD">
      <w:pPr>
        <w:ind w:hanging="340"/>
        <w:jc w:val="both"/>
      </w:pPr>
      <w:r>
        <w:rPr>
          <w:rFonts w:ascii="Sylfaen" w:hAnsi="Sylfaen" w:cs="Sylfaen"/>
          <w:bCs/>
          <w:color w:val="00000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Pr>
          <w:rFonts w:ascii="Sylfaen" w:hAnsi="Sylfaen" w:cs="Sylfaen"/>
          <w:color w:val="000000"/>
        </w:rPr>
        <w:t xml:space="preserve">którego wzór stanowi załącznik nr 5 do SWZ (o ile dotyczy) należy złożyć </w:t>
      </w:r>
      <w:r>
        <w:rPr>
          <w:rFonts w:ascii="Sylfaen" w:hAnsi="Sylfaen" w:cs="Sylfaen"/>
          <w:bCs/>
          <w:color w:val="000000"/>
        </w:rPr>
        <w:t xml:space="preserve">w formie elektronicznej </w:t>
      </w:r>
      <w:r>
        <w:rPr>
          <w:rFonts w:ascii="Sylfaen" w:hAnsi="Sylfaen" w:cs="Sylfaen"/>
          <w:color w:val="000000"/>
        </w:rPr>
        <w:t xml:space="preserve">(tj. w postaci elektronicznej opatrzonej kwalifikowanym podpisem elektronicznym) przez osobę/osoby upoważnioną/upoważnione do reprezentowania podmiotu udostępniającego zasoby lub </w:t>
      </w:r>
      <w:r>
        <w:rPr>
          <w:rFonts w:ascii="Sylfaen" w:hAnsi="Sylfaen" w:cs="Sylfaen"/>
          <w:bCs/>
          <w:color w:val="000000"/>
        </w:rPr>
        <w:t xml:space="preserve">w postaci elektronicznej opatrzonej podpisem zaufanym lub podpisem osobistym </w:t>
      </w:r>
      <w:r>
        <w:rPr>
          <w:rFonts w:ascii="Sylfaen" w:hAnsi="Sylfaen" w:cs="Sylfaen"/>
          <w:color w:val="000000"/>
        </w:rPr>
        <w:t>przez osobę/osoby upoważnioną/upoważnione do reprezentowania podmiotu udostępniającego zasoby.</w:t>
      </w:r>
    </w:p>
    <w:p w14:paraId="5919D3A8" w14:textId="77777777" w:rsidR="009B52A4" w:rsidRDefault="009B52A4" w:rsidP="00F713CD">
      <w:pPr>
        <w:jc w:val="both"/>
      </w:pPr>
      <w:r>
        <w:rPr>
          <w:rFonts w:ascii="Sylfaen" w:hAnsi="Sylfaen" w:cs="Sylfaen"/>
          <w:color w:val="000000"/>
        </w:rPr>
        <w:t>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p w14:paraId="4ED9C805" w14:textId="23944354" w:rsidR="009B52A4" w:rsidRDefault="009B52A4" w:rsidP="00F713CD">
      <w:pPr>
        <w:pStyle w:val="ZnakZnakZnakZnakZnakZnakZnakZnakZnak"/>
        <w:numPr>
          <w:ilvl w:val="1"/>
          <w:numId w:val="19"/>
        </w:numPr>
        <w:ind w:left="0"/>
        <w:jc w:val="both"/>
      </w:pPr>
      <w:r>
        <w:rPr>
          <w:rFonts w:ascii="Sylfaen" w:eastAsia="Sylfaen" w:hAnsi="Sylfaen" w:cs="Sylfaen"/>
          <w:sz w:val="22"/>
          <w:szCs w:val="22"/>
        </w:rPr>
        <w:t xml:space="preserve"> </w:t>
      </w:r>
      <w:r w:rsidRPr="002E189D">
        <w:rPr>
          <w:rFonts w:ascii="Sylfaen" w:hAnsi="Sylfaen" w:cs="Sylfaen"/>
          <w:sz w:val="22"/>
          <w:szCs w:val="22"/>
        </w:rPr>
        <w:t xml:space="preserve">Podpisy kwalifikowane wykorzystywane przez Wykonawców do podpisywania wszelkich plików muszą </w:t>
      </w:r>
      <w:r w:rsidR="00F713CD" w:rsidRPr="002E189D">
        <w:rPr>
          <w:rFonts w:ascii="Sylfaen" w:hAnsi="Sylfaen" w:cs="Sylfaen"/>
          <w:sz w:val="22"/>
          <w:szCs w:val="22"/>
        </w:rPr>
        <w:t>spełniać wymogi określone</w:t>
      </w:r>
      <w:r w:rsidRPr="002E189D">
        <w:rPr>
          <w:rFonts w:ascii="Sylfaen" w:hAnsi="Sylfaen" w:cs="Sylfaen"/>
          <w:sz w:val="22"/>
          <w:szCs w:val="22"/>
        </w:rPr>
        <w:t xml:space="preserve"> Rozporządzeniem Parlamentu Europejskiego i Rady w sprawie identyfikacji elektronicznej i usług zaufania </w:t>
      </w:r>
      <w:r>
        <w:rPr>
          <w:rFonts w:ascii="Sylfaen" w:hAnsi="Sylfaen" w:cs="Sylfaen"/>
          <w:sz w:val="22"/>
          <w:szCs w:val="22"/>
        </w:rPr>
        <w:t>w odniesieniu do transakcji elektronicznych na rynku wewnętrznym (</w:t>
      </w:r>
      <w:proofErr w:type="spellStart"/>
      <w:r>
        <w:rPr>
          <w:rFonts w:ascii="Sylfaen" w:hAnsi="Sylfaen" w:cs="Sylfaen"/>
          <w:sz w:val="22"/>
          <w:szCs w:val="22"/>
        </w:rPr>
        <w:t>eIDAS</w:t>
      </w:r>
      <w:proofErr w:type="spellEnd"/>
      <w:r>
        <w:rPr>
          <w:rFonts w:ascii="Sylfaen" w:hAnsi="Sylfaen" w:cs="Sylfaen"/>
          <w:sz w:val="22"/>
          <w:szCs w:val="22"/>
        </w:rPr>
        <w:t>) (UE) nr 910/2014 - od 1 lipca 2016 roku.</w:t>
      </w:r>
    </w:p>
    <w:p w14:paraId="13DB488D" w14:textId="77777777" w:rsidR="009B52A4" w:rsidRDefault="009B52A4" w:rsidP="009B52A4">
      <w:pPr>
        <w:pStyle w:val="ZnakZnakZnakZnakZnakZnakZnakZnakZnak"/>
        <w:numPr>
          <w:ilvl w:val="1"/>
          <w:numId w:val="19"/>
        </w:numPr>
        <w:ind w:left="0"/>
        <w:jc w:val="both"/>
      </w:pPr>
      <w:r>
        <w:rPr>
          <w:rFonts w:ascii="Sylfaen" w:eastAsia="Sylfaen" w:hAnsi="Sylfaen" w:cs="Sylfaen"/>
          <w:sz w:val="22"/>
          <w:szCs w:val="22"/>
        </w:rPr>
        <w:t xml:space="preserve"> </w:t>
      </w:r>
      <w:r>
        <w:rPr>
          <w:rFonts w:ascii="Sylfaen" w:hAnsi="Sylfaen" w:cs="Sylfaen"/>
          <w:sz w:val="22"/>
          <w:szCs w:val="22"/>
        </w:rPr>
        <w:t xml:space="preserve">W przypadku wykorzystania formatu podpisu </w:t>
      </w:r>
      <w:proofErr w:type="spellStart"/>
      <w:r>
        <w:rPr>
          <w:rFonts w:ascii="Sylfaen" w:hAnsi="Sylfaen" w:cs="Sylfaen"/>
          <w:sz w:val="22"/>
          <w:szCs w:val="22"/>
        </w:rPr>
        <w:t>XAdES</w:t>
      </w:r>
      <w:proofErr w:type="spellEnd"/>
      <w:r>
        <w:rPr>
          <w:rFonts w:ascii="Sylfaen" w:hAnsi="Sylfaen" w:cs="Sylfaen"/>
          <w:sz w:val="22"/>
          <w:szCs w:val="22"/>
        </w:rPr>
        <w:t xml:space="preserve"> zewnętrzny. Zamawiający wymaga dołączenia odpowiedniej ilości plików tj. podpisywanych plików z danymi oraz plików podpisu w formacie </w:t>
      </w:r>
      <w:proofErr w:type="spellStart"/>
      <w:r>
        <w:rPr>
          <w:rFonts w:ascii="Sylfaen" w:hAnsi="Sylfaen" w:cs="Sylfaen"/>
          <w:sz w:val="22"/>
          <w:szCs w:val="22"/>
        </w:rPr>
        <w:t>XAdES</w:t>
      </w:r>
      <w:proofErr w:type="spellEnd"/>
      <w:r>
        <w:rPr>
          <w:rFonts w:ascii="Sylfaen" w:hAnsi="Sylfaen" w:cs="Sylfaen"/>
          <w:sz w:val="22"/>
          <w:szCs w:val="22"/>
        </w:rPr>
        <w:t>.</w:t>
      </w:r>
    </w:p>
    <w:p w14:paraId="5E7B0FCE" w14:textId="77777777" w:rsidR="009B52A4" w:rsidRDefault="009B52A4" w:rsidP="00F713CD">
      <w:pPr>
        <w:pStyle w:val="ZnakZnakZnakZnakZnakZnakZnakZnakZnak"/>
        <w:numPr>
          <w:ilvl w:val="1"/>
          <w:numId w:val="19"/>
        </w:numPr>
        <w:ind w:left="0"/>
        <w:jc w:val="both"/>
      </w:pPr>
      <w:r>
        <w:rPr>
          <w:rFonts w:ascii="Sylfaen" w:eastAsia="Sylfaen" w:hAnsi="Sylfaen" w:cs="Sylfaen"/>
          <w:iCs/>
          <w:color w:val="000000"/>
          <w:sz w:val="22"/>
          <w:szCs w:val="22"/>
        </w:rPr>
        <w:t xml:space="preserve"> </w:t>
      </w:r>
      <w:r>
        <w:rPr>
          <w:rFonts w:ascii="Sylfaen" w:hAnsi="Sylfaen" w:cs="Sylfaen"/>
          <w:iCs/>
          <w:color w:val="000000"/>
          <w:sz w:val="22"/>
          <w:szCs w:val="22"/>
        </w:rPr>
        <w:t>W przypadku przekazywania dokumentu elektronicznego w formacie poddającym dane kompresji, opatrzenie pliku zawierającego skom</w:t>
      </w:r>
      <w:r>
        <w:rPr>
          <w:rFonts w:ascii="Sylfaen" w:hAnsi="Sylfaen" w:cs="Sylfaen"/>
          <w:iCs/>
          <w:color w:val="000000"/>
          <w:sz w:val="22"/>
          <w:szCs w:val="22"/>
        </w:rPr>
        <w:softHyphen/>
        <w:t>presowane dokumenty kwalifikowanym podpisem elektronicznym, podpisem zaufanym lub podpisem osobistym, jest równoznaczne z opatrzeniem wszystkich dokumentów zawartych</w:t>
      </w:r>
      <w:r>
        <w:rPr>
          <w:rFonts w:ascii="Sylfaen" w:hAnsi="Sylfaen" w:cs="Sylfaen"/>
          <w:color w:val="000000"/>
          <w:sz w:val="22"/>
          <w:szCs w:val="22"/>
        </w:rPr>
        <w:t xml:space="preserve"> w </w:t>
      </w:r>
      <w:r>
        <w:rPr>
          <w:rFonts w:ascii="Sylfaen" w:hAnsi="Sylfaen" w:cs="Sylfaen"/>
          <w:iCs/>
          <w:color w:val="000000"/>
          <w:sz w:val="22"/>
          <w:szCs w:val="22"/>
        </w:rPr>
        <w:t>tym pliku odpo</w:t>
      </w:r>
      <w:r>
        <w:rPr>
          <w:rFonts w:ascii="Sylfaen" w:hAnsi="Sylfaen" w:cs="Sylfaen"/>
          <w:iCs/>
          <w:color w:val="000000"/>
          <w:sz w:val="22"/>
          <w:szCs w:val="22"/>
        </w:rPr>
        <w:softHyphen/>
        <w:t>wiednio kwalifikowanym podpisem elektronicznym, podpisem zaufanym lub podpisem osobistym.</w:t>
      </w:r>
    </w:p>
    <w:p w14:paraId="321A2FB9" w14:textId="77777777" w:rsidR="009B52A4" w:rsidRDefault="009B52A4" w:rsidP="00552AAE">
      <w:pPr>
        <w:pStyle w:val="ZnakZnakZnakZnakZnakZnakZnakZnakZnak"/>
        <w:rPr>
          <w:rFonts w:ascii="Sylfaen" w:hAnsi="Sylfaen" w:cs="Sylfaen"/>
          <w:color w:val="000000"/>
          <w:sz w:val="22"/>
          <w:szCs w:val="22"/>
        </w:rPr>
      </w:pPr>
    </w:p>
    <w:p w14:paraId="31A59689" w14:textId="77777777" w:rsidR="009B52A4" w:rsidRDefault="009B52A4" w:rsidP="00552AAE">
      <w:pPr>
        <w:pStyle w:val="ZnakZnakZnakZnakZnakZnakZnakZnakZnak"/>
        <w:ind w:hanging="283"/>
      </w:pPr>
      <w:r>
        <w:rPr>
          <w:rFonts w:ascii="Sylfaen" w:hAnsi="Sylfaen" w:cs="Sylfaen"/>
          <w:sz w:val="22"/>
          <w:szCs w:val="22"/>
        </w:rPr>
        <w:t xml:space="preserve">15.3. Zawartość oferty: </w:t>
      </w:r>
    </w:p>
    <w:p w14:paraId="388CE6CD" w14:textId="77777777" w:rsidR="009B52A4" w:rsidRDefault="009B52A4" w:rsidP="00552AAE">
      <w:pPr>
        <w:pStyle w:val="ZnakZnakZnakZnakZnakZnakZnakZnakZnak"/>
        <w:ind w:hanging="283"/>
        <w:rPr>
          <w:rFonts w:ascii="Sylfaen" w:hAnsi="Sylfaen" w:cs="Sylfaen"/>
          <w:sz w:val="22"/>
          <w:szCs w:val="22"/>
        </w:rPr>
      </w:pPr>
    </w:p>
    <w:tbl>
      <w:tblPr>
        <w:tblW w:w="0" w:type="auto"/>
        <w:tblInd w:w="991" w:type="dxa"/>
        <w:tblLayout w:type="fixed"/>
        <w:tblLook w:val="0000" w:firstRow="0" w:lastRow="0" w:firstColumn="0" w:lastColumn="0" w:noHBand="0" w:noVBand="0"/>
      </w:tblPr>
      <w:tblGrid>
        <w:gridCol w:w="9116"/>
      </w:tblGrid>
      <w:tr w:rsidR="00F36574" w14:paraId="4804776E" w14:textId="77777777">
        <w:tc>
          <w:tcPr>
            <w:tcW w:w="9116" w:type="dxa"/>
            <w:tcBorders>
              <w:top w:val="single" w:sz="4" w:space="0" w:color="000000"/>
              <w:left w:val="single" w:sz="4" w:space="0" w:color="000000"/>
              <w:bottom w:val="single" w:sz="4" w:space="0" w:color="000000"/>
              <w:right w:val="single" w:sz="4" w:space="0" w:color="000000"/>
            </w:tcBorders>
            <w:shd w:val="clear" w:color="auto" w:fill="auto"/>
          </w:tcPr>
          <w:p w14:paraId="107F28EF" w14:textId="77777777" w:rsidR="009B52A4" w:rsidRDefault="009B52A4" w:rsidP="00552AAE">
            <w:pPr>
              <w:pStyle w:val="ZnakZnakZnakZnakZnakZnakZnakZnakZnak"/>
            </w:pPr>
            <w:r>
              <w:rPr>
                <w:rFonts w:ascii="Sylfaen" w:hAnsi="Sylfaen" w:cs="Sylfaen"/>
                <w:b/>
                <w:sz w:val="22"/>
                <w:szCs w:val="22"/>
                <w:u w:val="single"/>
              </w:rPr>
              <w:t>Kompletna oferta musi zawierać:</w:t>
            </w:r>
          </w:p>
          <w:p w14:paraId="7951FFDC" w14:textId="77777777" w:rsidR="009B52A4" w:rsidRDefault="009B52A4" w:rsidP="00552AAE">
            <w:pPr>
              <w:pStyle w:val="ZnakZnakZnakZnakZnakZnakZnakZnakZnak"/>
              <w:numPr>
                <w:ilvl w:val="0"/>
                <w:numId w:val="5"/>
              </w:numPr>
              <w:ind w:left="0"/>
            </w:pPr>
            <w:r>
              <w:rPr>
                <w:rFonts w:ascii="Sylfaen" w:hAnsi="Sylfaen" w:cs="Sylfaen"/>
                <w:b/>
                <w:sz w:val="22"/>
                <w:szCs w:val="22"/>
              </w:rPr>
              <w:t>Formularz Oferty,</w:t>
            </w:r>
            <w:r>
              <w:rPr>
                <w:rFonts w:ascii="Sylfaen" w:hAnsi="Sylfaen" w:cs="Sylfaen"/>
                <w:sz w:val="22"/>
                <w:szCs w:val="22"/>
              </w:rPr>
              <w:t xml:space="preserve"> sporządzony na podstawie wzoru stanowiącego </w:t>
            </w:r>
            <w:r>
              <w:rPr>
                <w:rFonts w:ascii="Sylfaen" w:hAnsi="Sylfaen" w:cs="Sylfaen"/>
                <w:b/>
                <w:sz w:val="22"/>
                <w:szCs w:val="22"/>
              </w:rPr>
              <w:t>Załącznik nr 1</w:t>
            </w:r>
            <w:r>
              <w:rPr>
                <w:rFonts w:ascii="Sylfaen" w:hAnsi="Sylfaen" w:cs="Sylfaen"/>
                <w:sz w:val="22"/>
                <w:szCs w:val="22"/>
              </w:rPr>
              <w:br/>
              <w:t>do Tomu I SWZ.</w:t>
            </w:r>
          </w:p>
          <w:p w14:paraId="59D18D1D" w14:textId="77777777" w:rsidR="009B52A4" w:rsidRDefault="009B52A4" w:rsidP="00552AAE">
            <w:pPr>
              <w:pStyle w:val="ZnakZnakZnakZnakZnakZnakZnakZnakZnak"/>
              <w:numPr>
                <w:ilvl w:val="0"/>
                <w:numId w:val="5"/>
              </w:numPr>
              <w:ind w:left="0"/>
            </w:pPr>
            <w:r>
              <w:rPr>
                <w:rFonts w:ascii="Sylfaen" w:hAnsi="Sylfaen" w:cs="Sylfaen"/>
                <w:b/>
                <w:sz w:val="22"/>
                <w:szCs w:val="22"/>
              </w:rPr>
              <w:t>Oświadczenie Wykonawcy o braku podstaw do wykluczenia</w:t>
            </w:r>
            <w:r>
              <w:rPr>
                <w:rFonts w:ascii="Sylfaen" w:hAnsi="Sylfaen" w:cs="Sylfaen"/>
                <w:sz w:val="22"/>
                <w:szCs w:val="22"/>
              </w:rPr>
              <w:t xml:space="preserve"> </w:t>
            </w:r>
            <w:r>
              <w:rPr>
                <w:rFonts w:ascii="Sylfaen" w:hAnsi="Sylfaen" w:cs="Sylfaen"/>
                <w:b/>
                <w:sz w:val="22"/>
                <w:szCs w:val="22"/>
              </w:rPr>
              <w:t>z postępowania</w:t>
            </w:r>
            <w:r>
              <w:rPr>
                <w:rFonts w:ascii="Sylfaen" w:hAnsi="Sylfaen" w:cs="Sylfaen"/>
                <w:sz w:val="22"/>
                <w:szCs w:val="22"/>
              </w:rPr>
              <w:t xml:space="preserve"> o udzielenie zamówienia zgodne z treścią </w:t>
            </w:r>
            <w:r>
              <w:rPr>
                <w:rFonts w:ascii="Sylfaen" w:hAnsi="Sylfaen" w:cs="Sylfaen"/>
                <w:b/>
                <w:sz w:val="22"/>
                <w:szCs w:val="22"/>
              </w:rPr>
              <w:t xml:space="preserve">Załącznika nr 2 </w:t>
            </w:r>
            <w:r>
              <w:rPr>
                <w:rFonts w:ascii="Sylfaen" w:hAnsi="Sylfaen" w:cs="Sylfaen"/>
                <w:sz w:val="22"/>
                <w:szCs w:val="22"/>
              </w:rPr>
              <w:t>do Tomu I SWZ.</w:t>
            </w:r>
          </w:p>
          <w:p w14:paraId="571F647B" w14:textId="77777777" w:rsidR="009B52A4" w:rsidRDefault="009B52A4" w:rsidP="00552AAE">
            <w:pPr>
              <w:pStyle w:val="ZnakZnakZnakZnakZnakZnakZnakZnakZnak"/>
              <w:numPr>
                <w:ilvl w:val="0"/>
                <w:numId w:val="5"/>
              </w:numPr>
              <w:ind w:left="0"/>
            </w:pPr>
            <w:r>
              <w:rPr>
                <w:rFonts w:ascii="Sylfaen" w:hAnsi="Sylfaen" w:cs="Sylfaen"/>
                <w:sz w:val="22"/>
                <w:szCs w:val="22"/>
              </w:rPr>
              <w:t xml:space="preserve">W przypadku Wykonawców wspólnie ubiegających się o udzielenie zamówienia, </w:t>
            </w:r>
            <w:r>
              <w:rPr>
                <w:rFonts w:ascii="Sylfaen" w:hAnsi="Sylfaen" w:cs="Sylfaen"/>
                <w:b/>
                <w:sz w:val="22"/>
                <w:szCs w:val="22"/>
              </w:rPr>
              <w:t>dokument ustanawiający</w:t>
            </w:r>
            <w:r>
              <w:rPr>
                <w:rFonts w:ascii="Sylfaen" w:hAnsi="Sylfaen" w:cs="Sylfaen"/>
                <w:sz w:val="22"/>
                <w:szCs w:val="22"/>
              </w:rPr>
              <w:t xml:space="preserve"> </w:t>
            </w:r>
            <w:r>
              <w:rPr>
                <w:rFonts w:ascii="Sylfaen" w:hAnsi="Sylfaen" w:cs="Sylfaen"/>
                <w:b/>
                <w:sz w:val="22"/>
                <w:szCs w:val="22"/>
              </w:rPr>
              <w:t xml:space="preserve">Pełnomocnika do reprezentowania ich w postępowaniu </w:t>
            </w:r>
            <w:r>
              <w:rPr>
                <w:rFonts w:ascii="Sylfaen" w:hAnsi="Sylfaen" w:cs="Sylfaen"/>
                <w:sz w:val="22"/>
                <w:szCs w:val="22"/>
              </w:rPr>
              <w:t>o udzielenie zamówienia albo reprezentowania w postępowaniu i zawarcia umowy w sprawie niniejszego zamówienia publicznego.</w:t>
            </w:r>
          </w:p>
          <w:p w14:paraId="6A5E9F71" w14:textId="77777777" w:rsidR="009B52A4" w:rsidRDefault="009B52A4" w:rsidP="00552AAE">
            <w:pPr>
              <w:pStyle w:val="ZnakZnakZnakZnakZnakZnakZnakZnakZnak"/>
              <w:numPr>
                <w:ilvl w:val="0"/>
                <w:numId w:val="5"/>
              </w:numPr>
              <w:ind w:left="0"/>
            </w:pPr>
            <w:r>
              <w:rPr>
                <w:rFonts w:ascii="Sylfaen" w:hAnsi="Sylfaen" w:cs="Sylfaen"/>
                <w:b/>
                <w:sz w:val="22"/>
                <w:szCs w:val="22"/>
              </w:rPr>
              <w:t>Stosowne Pełnomocnictwo(a)</w:t>
            </w:r>
            <w:r>
              <w:rPr>
                <w:rFonts w:ascii="Sylfaen" w:hAnsi="Sylfaen" w:cs="Sylfaen"/>
                <w:sz w:val="22"/>
                <w:szCs w:val="22"/>
              </w:rPr>
              <w:t xml:space="preserve"> – w przypadku, gdy upoważnienie do podpisania oferty</w:t>
            </w:r>
            <w:r>
              <w:rPr>
                <w:rFonts w:ascii="Sylfaen" w:hAnsi="Sylfaen" w:cs="Sylfaen"/>
                <w:sz w:val="22"/>
                <w:szCs w:val="22"/>
              </w:rPr>
              <w:br/>
              <w:t>nie wynika wprost z dokumentu stwierdzającego status prawny.</w:t>
            </w:r>
          </w:p>
          <w:p w14:paraId="4B17AD4F" w14:textId="77777777" w:rsidR="009B52A4" w:rsidRDefault="009B52A4" w:rsidP="00552AAE">
            <w:pPr>
              <w:pStyle w:val="ZnakZnakZnakZnakZnakZnakZnakZnakZnak"/>
              <w:numPr>
                <w:ilvl w:val="0"/>
                <w:numId w:val="5"/>
              </w:numPr>
              <w:ind w:left="0"/>
            </w:pPr>
            <w:r>
              <w:rPr>
                <w:rFonts w:ascii="Sylfaen" w:hAnsi="Sylfaen" w:cs="Sylfaen"/>
                <w:b/>
                <w:bCs/>
                <w:color w:val="000000"/>
                <w:sz w:val="22"/>
                <w:szCs w:val="22"/>
              </w:rPr>
              <w:t xml:space="preserve">Stosowne zobowiązanie podmiotu, na którego </w:t>
            </w:r>
            <w:r>
              <w:rPr>
                <w:rFonts w:ascii="Sylfaen" w:hAnsi="Sylfaen" w:cs="Sylfaen"/>
                <w:color w:val="000000"/>
                <w:sz w:val="22"/>
                <w:szCs w:val="22"/>
              </w:rPr>
              <w:t>zdolnościach technicznych lub zawodowych lub sytuacji finansowej lub ekonomicznej polegać będzie Wykonawca</w:t>
            </w:r>
            <w:r>
              <w:rPr>
                <w:rFonts w:ascii="Sylfaen" w:hAnsi="Sylfaen" w:cs="Sylfaen"/>
                <w:color w:val="000000"/>
                <w:sz w:val="22"/>
                <w:szCs w:val="22"/>
                <w:u w:val="single"/>
              </w:rPr>
              <w:t xml:space="preserve">, </w:t>
            </w:r>
            <w:r>
              <w:rPr>
                <w:rFonts w:ascii="Sylfaen" w:hAnsi="Sylfaen" w:cs="Sylfaen"/>
                <w:color w:val="000000"/>
                <w:sz w:val="22"/>
                <w:szCs w:val="22"/>
                <w:shd w:val="clear" w:color="auto" w:fill="FFFFFF"/>
              </w:rPr>
              <w:t xml:space="preserve"> do oddania mu do dyspozycji niezbędnych zasobów na potrzeby realizacji danego zamówienia lub inny podmiotowy środek </w:t>
            </w:r>
            <w:r>
              <w:rPr>
                <w:rFonts w:ascii="Sylfaen" w:hAnsi="Sylfaen" w:cs="Sylfaen"/>
                <w:color w:val="000000"/>
                <w:sz w:val="22"/>
                <w:szCs w:val="22"/>
                <w:shd w:val="clear" w:color="auto" w:fill="FFFFFF"/>
              </w:rPr>
              <w:lastRenderedPageBreak/>
              <w:t xml:space="preserve">dowodowy potwierdzający, że wykonawca realizując zamówienie, będzie dysponował niezbędnymi zasobami tych podmiotów </w:t>
            </w:r>
            <w:r>
              <w:rPr>
                <w:rFonts w:ascii="Sylfaen" w:hAnsi="Sylfaen" w:cs="Sylfaen"/>
                <w:color w:val="000000"/>
                <w:sz w:val="22"/>
                <w:szCs w:val="22"/>
                <w:u w:val="single"/>
              </w:rPr>
              <w:t>(jeżeli dotyczy) –</w:t>
            </w:r>
            <w:r>
              <w:rPr>
                <w:rFonts w:ascii="Sylfaen" w:hAnsi="Sylfaen" w:cs="Sylfaen"/>
                <w:sz w:val="22"/>
                <w:szCs w:val="22"/>
                <w:u w:val="single"/>
              </w:rPr>
              <w:t xml:space="preserve"> </w:t>
            </w:r>
            <w:r>
              <w:rPr>
                <w:rFonts w:ascii="Sylfaen" w:hAnsi="Sylfaen" w:cs="Sylfaen"/>
                <w:b/>
                <w:sz w:val="22"/>
                <w:szCs w:val="22"/>
                <w:u w:val="single"/>
              </w:rPr>
              <w:t>zgodnie z załącznikiem nr 7 do Tomu I SWZ.</w:t>
            </w:r>
          </w:p>
          <w:p w14:paraId="666081D2" w14:textId="77777777" w:rsidR="009B52A4" w:rsidRDefault="009B52A4" w:rsidP="00552AAE">
            <w:pPr>
              <w:pStyle w:val="ZnakZnakZnakZnakZnakZnakZnakZnakZnak"/>
              <w:rPr>
                <w:rFonts w:ascii="Sylfaen" w:hAnsi="Sylfaen" w:cs="Sylfaen"/>
                <w:b/>
                <w:bCs/>
                <w:sz w:val="22"/>
                <w:szCs w:val="22"/>
                <w:u w:val="single"/>
              </w:rPr>
            </w:pPr>
          </w:p>
          <w:p w14:paraId="1F613221" w14:textId="77777777" w:rsidR="009B52A4" w:rsidRDefault="009B52A4" w:rsidP="00552AAE">
            <w:pPr>
              <w:pStyle w:val="ZnakZnakZnakZnakZnakZnakZnakZnakZnak"/>
            </w:pPr>
            <w:r>
              <w:rPr>
                <w:rFonts w:ascii="Sylfaen" w:hAnsi="Sylfaen" w:cs="Sylfaen"/>
                <w:b/>
                <w:bCs/>
                <w:sz w:val="22"/>
                <w:szCs w:val="22"/>
              </w:rPr>
              <w:t>UWAGA:</w:t>
            </w:r>
          </w:p>
          <w:p w14:paraId="6ECCD17C" w14:textId="77777777" w:rsidR="009B52A4" w:rsidRDefault="009B52A4" w:rsidP="00320D01">
            <w:pPr>
              <w:pStyle w:val="ZnakZnakZnakZnakZnakZnakZnakZnakZnak"/>
              <w:jc w:val="both"/>
            </w:pPr>
            <w:r>
              <w:rPr>
                <w:rFonts w:ascii="Sylfaen" w:hAnsi="Sylfaen" w:cs="Sylfaen"/>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8D7669" w14:textId="77777777" w:rsidR="009B52A4" w:rsidRDefault="009B52A4" w:rsidP="00552AAE">
            <w:pPr>
              <w:pStyle w:val="ZnakZnakZnakZnakZnakZnakZnakZnakZnak"/>
            </w:pPr>
            <w:r>
              <w:rPr>
                <w:rFonts w:ascii="Sylfaen" w:hAnsi="Sylfaen" w:cs="Sylfaen"/>
                <w:b/>
                <w:sz w:val="22"/>
                <w:szCs w:val="22"/>
              </w:rPr>
              <w:t>Wśród formatów powszechnych a nie wymienionych w ww. rozporządzeniu występują: .</w:t>
            </w:r>
            <w:proofErr w:type="spellStart"/>
            <w:r>
              <w:rPr>
                <w:rFonts w:ascii="Sylfaen" w:hAnsi="Sylfaen" w:cs="Sylfaen"/>
                <w:b/>
                <w:sz w:val="22"/>
                <w:szCs w:val="22"/>
              </w:rPr>
              <w:t>rar</w:t>
            </w:r>
            <w:proofErr w:type="spellEnd"/>
            <w:r>
              <w:rPr>
                <w:rFonts w:ascii="Sylfaen" w:hAnsi="Sylfaen" w:cs="Sylfaen"/>
                <w:b/>
                <w:sz w:val="22"/>
                <w:szCs w:val="22"/>
              </w:rPr>
              <w:t xml:space="preserve"> .gif. </w:t>
            </w:r>
            <w:proofErr w:type="spellStart"/>
            <w:r>
              <w:rPr>
                <w:rFonts w:ascii="Sylfaen" w:hAnsi="Sylfaen" w:cs="Sylfaen"/>
                <w:b/>
                <w:sz w:val="22"/>
                <w:szCs w:val="22"/>
              </w:rPr>
              <w:t>bmp</w:t>
            </w:r>
            <w:proofErr w:type="spellEnd"/>
            <w:r>
              <w:rPr>
                <w:rFonts w:ascii="Sylfaen" w:hAnsi="Sylfaen" w:cs="Sylfaen"/>
                <w:b/>
                <w:sz w:val="22"/>
                <w:szCs w:val="22"/>
              </w:rPr>
              <w:t>. Dokumenty złożone w takich plikach zostaną uznane za złożone nieskutecznie.</w:t>
            </w:r>
          </w:p>
        </w:tc>
      </w:tr>
    </w:tbl>
    <w:p w14:paraId="6E669644" w14:textId="77777777" w:rsidR="009B52A4" w:rsidRDefault="009B52A4" w:rsidP="00552AAE">
      <w:pPr>
        <w:pStyle w:val="ZnakZnakZnakZnakZnakZnakZnakZnakZnak"/>
        <w:rPr>
          <w:rFonts w:ascii="Sylfaen" w:hAnsi="Sylfaen" w:cs="Sylfaen"/>
          <w:sz w:val="22"/>
          <w:szCs w:val="22"/>
        </w:rPr>
      </w:pPr>
    </w:p>
    <w:p w14:paraId="709FB0B3" w14:textId="77777777" w:rsidR="009B52A4" w:rsidRDefault="009B52A4" w:rsidP="00552AAE">
      <w:pPr>
        <w:pStyle w:val="ZnakZnakZnakZnakZnakZnakZnakZnakZnak"/>
        <w:rPr>
          <w:rFonts w:ascii="Sylfaen" w:hAnsi="Sylfaen" w:cs="Sylfaen"/>
          <w:sz w:val="22"/>
          <w:szCs w:val="22"/>
        </w:rPr>
      </w:pPr>
    </w:p>
    <w:p w14:paraId="394AC8ED" w14:textId="77777777" w:rsidR="009B52A4" w:rsidRDefault="009B52A4" w:rsidP="00552AAE">
      <w:pPr>
        <w:pStyle w:val="ZnakZnakZnakZnakZnakZnakZnakZnakZnak"/>
      </w:pPr>
      <w:r>
        <w:rPr>
          <w:rFonts w:ascii="Sylfaen" w:hAnsi="Sylfaen" w:cs="Sylfaen"/>
          <w:sz w:val="22"/>
          <w:szCs w:val="22"/>
        </w:rPr>
        <w:t>15.4. Tajemnica przedsiębiorstwa.</w:t>
      </w:r>
    </w:p>
    <w:p w14:paraId="050AF65B" w14:textId="77777777" w:rsidR="009B52A4" w:rsidRDefault="009B52A4" w:rsidP="00511DE9">
      <w:pPr>
        <w:pStyle w:val="ZnakZnakZnakZnakZnakZnakZnakZnakZnak"/>
        <w:jc w:val="both"/>
      </w:pPr>
      <w:r>
        <w:rPr>
          <w:rFonts w:ascii="Sylfaen" w:hAnsi="Sylfaen" w:cs="Sylfaen"/>
          <w:sz w:val="22"/>
          <w:szCs w:val="22"/>
        </w:rPr>
        <w:t xml:space="preserve">Zgodnie z art. 18 ust. 3 </w:t>
      </w:r>
      <w:proofErr w:type="spellStart"/>
      <w:r>
        <w:rPr>
          <w:rFonts w:ascii="Sylfaen" w:hAnsi="Sylfaen" w:cs="Sylfaen"/>
          <w:sz w:val="22"/>
          <w:szCs w:val="22"/>
        </w:rPr>
        <w:t>u.p.z.p</w:t>
      </w:r>
      <w:proofErr w:type="spellEnd"/>
      <w:r>
        <w:rPr>
          <w:rFonts w:ascii="Sylfaen" w:hAnsi="Sylfaen" w:cs="Sylfaen"/>
          <w:sz w:val="22"/>
          <w:szCs w:val="22"/>
        </w:rPr>
        <w:t xml:space="preserve">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p>
    <w:p w14:paraId="1099B4C3" w14:textId="77777777" w:rsidR="009B52A4" w:rsidRDefault="009B52A4" w:rsidP="00552AAE">
      <w:pPr>
        <w:pStyle w:val="ZnakZnakZnakZnakZnakZnakZnakZnakZnak"/>
        <w:rPr>
          <w:rFonts w:ascii="Sylfaen" w:hAnsi="Sylfaen" w:cs="Sylfaen"/>
          <w:sz w:val="22"/>
          <w:szCs w:val="22"/>
        </w:rPr>
      </w:pPr>
    </w:p>
    <w:p w14:paraId="73B85D0D" w14:textId="77777777" w:rsidR="009B52A4" w:rsidRDefault="009B52A4" w:rsidP="00552AAE">
      <w:pPr>
        <w:pStyle w:val="Nagwek1"/>
        <w:tabs>
          <w:tab w:val="clear" w:pos="0"/>
        </w:tabs>
        <w:spacing w:before="0" w:after="0" w:line="240" w:lineRule="auto"/>
        <w:ind w:hanging="425"/>
        <w:jc w:val="both"/>
      </w:pPr>
      <w:r>
        <w:rPr>
          <w:rFonts w:ascii="Sylfaen" w:hAnsi="Sylfaen" w:cs="Sylfaen"/>
          <w:sz w:val="22"/>
          <w:szCs w:val="22"/>
        </w:rPr>
        <w:t>16. SPOSÓB ORAZ TERMIN SKŁADANIA I OTWARCIA OFERT.</w:t>
      </w:r>
    </w:p>
    <w:p w14:paraId="02D6AF1E" w14:textId="77777777" w:rsidR="009B52A4" w:rsidRDefault="009B52A4" w:rsidP="00552AAE">
      <w:pPr>
        <w:numPr>
          <w:ilvl w:val="1"/>
          <w:numId w:val="21"/>
        </w:numPr>
        <w:spacing w:before="60"/>
        <w:ind w:left="0"/>
        <w:jc w:val="both"/>
      </w:pPr>
      <w:bookmarkStart w:id="20" w:name="_Hlk63667960"/>
      <w:r>
        <w:rPr>
          <w:rFonts w:ascii="Sylfaen" w:eastAsia="Sylfaen" w:hAnsi="Sylfaen" w:cs="Sylfaen"/>
          <w:sz w:val="22"/>
          <w:szCs w:val="22"/>
        </w:rPr>
        <w:t xml:space="preserve"> </w:t>
      </w:r>
      <w:r>
        <w:rPr>
          <w:rFonts w:ascii="Sylfaen" w:hAnsi="Sylfaen" w:cs="Sylfaen"/>
          <w:sz w:val="22"/>
          <w:szCs w:val="22"/>
        </w:rPr>
        <w:t>Miejsce i termin składania ofert:</w:t>
      </w:r>
    </w:p>
    <w:p w14:paraId="0108BAE3" w14:textId="77777777" w:rsidR="009B52A4" w:rsidRDefault="009B52A4" w:rsidP="00552AAE">
      <w:pPr>
        <w:numPr>
          <w:ilvl w:val="0"/>
          <w:numId w:val="32"/>
        </w:numPr>
        <w:ind w:left="0" w:hanging="283"/>
        <w:jc w:val="both"/>
      </w:pPr>
      <w:r>
        <w:rPr>
          <w:rFonts w:ascii="Sylfaen" w:hAnsi="Sylfaen" w:cs="Sylfaen"/>
          <w:bCs/>
          <w:sz w:val="22"/>
          <w:szCs w:val="22"/>
        </w:rPr>
        <w:t xml:space="preserve">Miejscem składania ofert jest platforma zakupowa Miasta Lubawka dostępna pod adresem: </w:t>
      </w:r>
      <w:r>
        <w:rPr>
          <w:rFonts w:ascii="Sylfaen" w:eastAsia="Times New Roman" w:hAnsi="Sylfaen" w:cs="Sylfaen"/>
          <w:color w:val="0000FF"/>
          <w:kern w:val="0"/>
          <w:sz w:val="22"/>
          <w:szCs w:val="22"/>
          <w:u w:val="single"/>
        </w:rPr>
        <w:t>https://platformazakupowa.pl/pn/lubawka</w:t>
      </w:r>
    </w:p>
    <w:p w14:paraId="46F657A8" w14:textId="05EC3977" w:rsidR="009B52A4" w:rsidRDefault="009B52A4" w:rsidP="00552AAE">
      <w:pPr>
        <w:numPr>
          <w:ilvl w:val="0"/>
          <w:numId w:val="32"/>
        </w:numPr>
        <w:ind w:left="0" w:hanging="283"/>
        <w:jc w:val="both"/>
      </w:pPr>
      <w:r>
        <w:rPr>
          <w:rFonts w:ascii="Sylfaen" w:hAnsi="Sylfaen" w:cs="Sylfaen"/>
          <w:bCs/>
          <w:sz w:val="22"/>
          <w:szCs w:val="22"/>
        </w:rPr>
        <w:t>Kompletną ofertę, o której mowa w pkt 15.3 należy złożyć w formie elektronicznej za pośrednictwem platformy zakupowej do</w:t>
      </w:r>
      <w:r w:rsidR="002E189D">
        <w:rPr>
          <w:rFonts w:ascii="Sylfaen" w:hAnsi="Sylfaen" w:cs="Sylfaen"/>
          <w:bCs/>
          <w:sz w:val="22"/>
          <w:szCs w:val="22"/>
        </w:rPr>
        <w:t xml:space="preserve"> dnia 22 października 2024 r.</w:t>
      </w:r>
    </w:p>
    <w:p w14:paraId="738D938D" w14:textId="77777777" w:rsidR="009B52A4" w:rsidRDefault="009B52A4" w:rsidP="00552AAE">
      <w:pPr>
        <w:numPr>
          <w:ilvl w:val="0"/>
          <w:numId w:val="32"/>
        </w:numPr>
        <w:ind w:left="0" w:hanging="284"/>
        <w:jc w:val="both"/>
      </w:pPr>
      <w:r>
        <w:rPr>
          <w:rFonts w:ascii="Sylfaen" w:hAnsi="Sylfaen" w:cs="Sylfaen"/>
          <w:bCs/>
          <w:sz w:val="22"/>
          <w:szCs w:val="22"/>
        </w:rPr>
        <w:t>Po wypełnieniu Formularza składania oferty i załadowaniu wszystkich wymaganych załączników należy kliknąć przycisk „Przejdź do podsumowania”.</w:t>
      </w:r>
    </w:p>
    <w:p w14:paraId="196278EB" w14:textId="77777777" w:rsidR="009B52A4" w:rsidRDefault="009B52A4" w:rsidP="00552AAE">
      <w:pPr>
        <w:numPr>
          <w:ilvl w:val="0"/>
          <w:numId w:val="32"/>
        </w:numPr>
        <w:ind w:left="0" w:hanging="283"/>
        <w:jc w:val="both"/>
      </w:pPr>
      <w:r>
        <w:rPr>
          <w:rFonts w:ascii="Sylfaen" w:hAnsi="Sylfaen" w:cs="Sylfaen"/>
          <w:bCs/>
          <w:sz w:val="22"/>
          <w:szCs w:val="22"/>
        </w:rPr>
        <w:t>Oferta składana elektronicznie musi zostać podpisana elektronicznym podpisem kwalifikowanym lub podpisem zaufanym lub podpisem osobistym.</w:t>
      </w:r>
    </w:p>
    <w:p w14:paraId="71C58A0A" w14:textId="77777777" w:rsidR="009B52A4" w:rsidRDefault="009B52A4" w:rsidP="00552AAE">
      <w:pPr>
        <w:numPr>
          <w:ilvl w:val="0"/>
          <w:numId w:val="32"/>
        </w:numPr>
        <w:ind w:left="0" w:hanging="283"/>
        <w:jc w:val="both"/>
      </w:pPr>
      <w:r>
        <w:rPr>
          <w:rFonts w:ascii="Sylfaen" w:hAnsi="Sylfaen" w:cs="Sylfaen"/>
          <w:bCs/>
          <w:sz w:val="22"/>
          <w:szCs w:val="22"/>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24D8417" w14:textId="77777777" w:rsidR="009B52A4" w:rsidRDefault="009B52A4" w:rsidP="00552AAE">
      <w:pPr>
        <w:numPr>
          <w:ilvl w:val="0"/>
          <w:numId w:val="32"/>
        </w:numPr>
        <w:ind w:left="0" w:hanging="283"/>
        <w:jc w:val="both"/>
      </w:pPr>
      <w:r>
        <w:rPr>
          <w:rFonts w:ascii="Sylfaen" w:hAnsi="Sylfaen" w:cs="Sylfaen"/>
          <w:bCs/>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32D133E8" w14:textId="77777777" w:rsidR="009B52A4" w:rsidRDefault="009B52A4" w:rsidP="00552AAE">
      <w:pPr>
        <w:ind w:hanging="284"/>
        <w:jc w:val="both"/>
        <w:rPr>
          <w:rFonts w:ascii="Sylfaen" w:hAnsi="Sylfaen" w:cs="Sylfaen"/>
          <w:color w:val="000000"/>
          <w:sz w:val="22"/>
          <w:szCs w:val="22"/>
        </w:rPr>
      </w:pPr>
      <w:r>
        <w:rPr>
          <w:rFonts w:ascii="Sylfaen" w:hAnsi="Sylfaen" w:cs="Sylfaen"/>
          <w:bCs/>
          <w:sz w:val="22"/>
          <w:szCs w:val="22"/>
        </w:rPr>
        <w:t xml:space="preserve">Szczegółowa instrukcja dla Wykonawców dotycząca złożenia, zmiany i wycofania oferty znajduje się na stronie internetowej pod adresem: </w:t>
      </w:r>
      <w:hyperlink r:id="rId10" w:history="1">
        <w:r>
          <w:rPr>
            <w:rStyle w:val="Hipercze"/>
            <w:rFonts w:ascii="Sylfaen" w:hAnsi="Sylfaen" w:cs="Sylfaen"/>
            <w:color w:val="0070C0"/>
            <w:sz w:val="22"/>
            <w:szCs w:val="22"/>
          </w:rPr>
          <w:t>https://platformazakupowa.pl/strona/45-instrukcje</w:t>
        </w:r>
      </w:hyperlink>
    </w:p>
    <w:p w14:paraId="1EC1250C" w14:textId="77777777" w:rsidR="009B52A4" w:rsidRDefault="009B52A4" w:rsidP="00552AAE">
      <w:pPr>
        <w:numPr>
          <w:ilvl w:val="0"/>
          <w:numId w:val="32"/>
        </w:numPr>
        <w:ind w:left="0" w:hanging="284"/>
        <w:jc w:val="both"/>
      </w:pPr>
      <w:r>
        <w:rPr>
          <w:rFonts w:ascii="Sylfaen" w:hAnsi="Sylfaen" w:cs="Sylfaen"/>
          <w:color w:val="000000"/>
          <w:sz w:val="22"/>
          <w:szCs w:val="22"/>
        </w:rPr>
        <w:t>Zamawiający odrzuci ofertę złożoną po terminie składania ofert.</w:t>
      </w:r>
    </w:p>
    <w:p w14:paraId="72B7080F" w14:textId="77777777" w:rsidR="009B52A4" w:rsidRDefault="009B52A4" w:rsidP="00552AAE">
      <w:pPr>
        <w:jc w:val="both"/>
        <w:rPr>
          <w:rFonts w:ascii="Sylfaen" w:hAnsi="Sylfaen" w:cs="Sylfaen"/>
          <w:sz w:val="22"/>
          <w:szCs w:val="22"/>
        </w:rPr>
      </w:pPr>
    </w:p>
    <w:p w14:paraId="72BD2B52" w14:textId="77777777" w:rsidR="009B52A4" w:rsidRDefault="009B52A4" w:rsidP="00552AAE">
      <w:pPr>
        <w:numPr>
          <w:ilvl w:val="1"/>
          <w:numId w:val="21"/>
        </w:numPr>
        <w:spacing w:before="60"/>
        <w:ind w:left="0" w:hanging="567"/>
        <w:jc w:val="both"/>
      </w:pPr>
      <w:r>
        <w:rPr>
          <w:rFonts w:ascii="Sylfaen" w:hAnsi="Sylfaen" w:cs="Sylfaen"/>
          <w:sz w:val="22"/>
          <w:szCs w:val="22"/>
        </w:rPr>
        <w:t>Termin otwarcia ofert:</w:t>
      </w:r>
    </w:p>
    <w:p w14:paraId="5E33DD00" w14:textId="77777777" w:rsidR="009B52A4" w:rsidRDefault="009B52A4" w:rsidP="00BE08E3">
      <w:pPr>
        <w:jc w:val="both"/>
        <w:rPr>
          <w:rFonts w:ascii="Sylfaen" w:hAnsi="Sylfaen" w:cs="Sylfaen"/>
          <w:sz w:val="22"/>
          <w:szCs w:val="22"/>
        </w:rPr>
      </w:pPr>
    </w:p>
    <w:p w14:paraId="06B23EB7" w14:textId="27E0D012" w:rsidR="009B52A4" w:rsidRDefault="009B52A4" w:rsidP="00552AAE">
      <w:pPr>
        <w:numPr>
          <w:ilvl w:val="0"/>
          <w:numId w:val="16"/>
        </w:numPr>
        <w:ind w:left="0" w:hanging="283"/>
        <w:jc w:val="both"/>
      </w:pPr>
      <w:r>
        <w:rPr>
          <w:rFonts w:ascii="Sylfaen" w:hAnsi="Sylfaen" w:cs="Sylfaen"/>
          <w:bCs/>
          <w:sz w:val="22"/>
          <w:szCs w:val="22"/>
        </w:rPr>
        <w:t xml:space="preserve">Otwarcie ofert nastąpi w </w:t>
      </w:r>
      <w:r w:rsidR="00BE08E3">
        <w:rPr>
          <w:rFonts w:ascii="Sylfaen" w:hAnsi="Sylfaen" w:cs="Sylfaen"/>
          <w:bCs/>
          <w:sz w:val="22"/>
          <w:szCs w:val="22"/>
        </w:rPr>
        <w:t>dniu 23 października 2024 r. o godz. 9:00</w:t>
      </w:r>
      <w:r>
        <w:rPr>
          <w:rFonts w:ascii="Sylfaen" w:hAnsi="Sylfaen" w:cs="Sylfaen"/>
          <w:bCs/>
          <w:sz w:val="22"/>
          <w:szCs w:val="22"/>
        </w:rPr>
        <w:t xml:space="preserve"> za pośrednictwem </w:t>
      </w:r>
      <w:r>
        <w:rPr>
          <w:rFonts w:ascii="Sylfaen" w:eastAsia="Times New Roman" w:hAnsi="Sylfaen" w:cs="Sylfaen"/>
          <w:color w:val="0000FF"/>
          <w:kern w:val="0"/>
          <w:sz w:val="22"/>
          <w:szCs w:val="22"/>
          <w:u w:val="single"/>
        </w:rPr>
        <w:t>https://platformazakupowa.pl/pn/lubawka</w:t>
      </w:r>
      <w:r>
        <w:rPr>
          <w:rFonts w:ascii="Sylfaen" w:hAnsi="Sylfaen" w:cs="Sylfaen"/>
          <w:bCs/>
          <w:sz w:val="22"/>
          <w:szCs w:val="22"/>
        </w:rPr>
        <w:t xml:space="preserve"> </w:t>
      </w:r>
    </w:p>
    <w:p w14:paraId="7F1CB3AA" w14:textId="77777777" w:rsidR="009B52A4" w:rsidRDefault="009B52A4" w:rsidP="00552AAE">
      <w:pPr>
        <w:numPr>
          <w:ilvl w:val="0"/>
          <w:numId w:val="16"/>
        </w:numPr>
        <w:ind w:left="0" w:hanging="283"/>
        <w:jc w:val="both"/>
      </w:pPr>
      <w:r>
        <w:rPr>
          <w:rFonts w:ascii="Sylfaen" w:hAnsi="Sylfaen" w:cs="Sylfaen"/>
          <w:bCs/>
          <w:sz w:val="22"/>
          <w:szCs w:val="22"/>
        </w:rPr>
        <w:t>W przypadku awarii systemu teleinformatycznego, która spowoduje brak możliwości otwarcia ofert w terminie określonym przez Zamawiającego, otwarcie ofert następuje niezwłocznie po usunięciu awarii.</w:t>
      </w:r>
    </w:p>
    <w:p w14:paraId="0B258203" w14:textId="77777777" w:rsidR="009B52A4" w:rsidRDefault="009B52A4" w:rsidP="00552AAE">
      <w:pPr>
        <w:numPr>
          <w:ilvl w:val="0"/>
          <w:numId w:val="16"/>
        </w:numPr>
        <w:ind w:left="0" w:hanging="283"/>
        <w:jc w:val="both"/>
      </w:pPr>
      <w:r>
        <w:rPr>
          <w:rFonts w:ascii="Sylfaen" w:hAnsi="Sylfaen" w:cs="Sylfaen"/>
          <w:bCs/>
          <w:sz w:val="22"/>
          <w:szCs w:val="22"/>
        </w:rPr>
        <w:t>Zamawiający poinformuje o zmianie terminu otwarcia ofert na stronie internetowej prowadzonego postępowania.</w:t>
      </w:r>
    </w:p>
    <w:p w14:paraId="38F96D4E" w14:textId="77777777" w:rsidR="009B52A4" w:rsidRDefault="009B52A4" w:rsidP="00552AAE">
      <w:pPr>
        <w:numPr>
          <w:ilvl w:val="0"/>
          <w:numId w:val="16"/>
        </w:numPr>
        <w:ind w:left="0" w:hanging="283"/>
        <w:jc w:val="both"/>
      </w:pPr>
      <w:r>
        <w:rPr>
          <w:rFonts w:ascii="Sylfaen" w:hAnsi="Sylfaen" w:cs="Sylfaen"/>
          <w:bCs/>
          <w:sz w:val="22"/>
          <w:szCs w:val="22"/>
        </w:rPr>
        <w:lastRenderedPageBreak/>
        <w:t>Zamawiający najpóźniej przed otwarciem ofert udostępni na stronie internetowej prowadzonego postępowania informację o kwocie, jaką zamierza przeznaczyć na sfinansowanie przedmiotowego zamówienia.</w:t>
      </w:r>
    </w:p>
    <w:p w14:paraId="53E3165D" w14:textId="77777777" w:rsidR="009B52A4" w:rsidRDefault="009B52A4" w:rsidP="00552AAE">
      <w:pPr>
        <w:numPr>
          <w:ilvl w:val="0"/>
          <w:numId w:val="16"/>
        </w:numPr>
        <w:ind w:left="0" w:hanging="283"/>
        <w:jc w:val="both"/>
      </w:pPr>
      <w:r>
        <w:rPr>
          <w:rFonts w:ascii="Sylfaen" w:hAnsi="Sylfaen" w:cs="Sylfaen"/>
          <w:bCs/>
          <w:sz w:val="22"/>
          <w:szCs w:val="22"/>
        </w:rPr>
        <w:t>Zamawiający, niezwłocznie po otwarciu ofert, udostępnia na stronie internetowej prowadzonego postępowania informacje o:</w:t>
      </w:r>
    </w:p>
    <w:p w14:paraId="49DDBD22" w14:textId="77777777" w:rsidR="009B52A4" w:rsidRDefault="009B52A4" w:rsidP="00552AAE">
      <w:pPr>
        <w:numPr>
          <w:ilvl w:val="0"/>
          <w:numId w:val="10"/>
        </w:numPr>
        <w:ind w:left="0" w:hanging="284"/>
        <w:jc w:val="both"/>
      </w:pPr>
      <w:r>
        <w:rPr>
          <w:rFonts w:ascii="Sylfaen" w:hAnsi="Sylfaen" w:cs="Sylfaen"/>
          <w:bCs/>
          <w:sz w:val="22"/>
          <w:szCs w:val="22"/>
        </w:rPr>
        <w:t>nazwach albo imionach i nazwiskach oraz siedzibach lub miejscach prowadzonej działalności gospodarczej albo miejscach zamieszkania Wykonawców, których oferty zostały otwarte</w:t>
      </w:r>
    </w:p>
    <w:p w14:paraId="5AADA8E7" w14:textId="77777777" w:rsidR="009B52A4" w:rsidRDefault="009B52A4" w:rsidP="00552AAE">
      <w:pPr>
        <w:numPr>
          <w:ilvl w:val="0"/>
          <w:numId w:val="10"/>
        </w:numPr>
        <w:ind w:left="0" w:hanging="284"/>
        <w:jc w:val="both"/>
      </w:pPr>
      <w:r>
        <w:rPr>
          <w:rFonts w:ascii="Sylfaen" w:hAnsi="Sylfaen" w:cs="Sylfaen"/>
          <w:bCs/>
          <w:sz w:val="22"/>
          <w:szCs w:val="22"/>
        </w:rPr>
        <w:t>cenach lub kosztach zawartych w ofertach.</w:t>
      </w:r>
    </w:p>
    <w:p w14:paraId="533580CE" w14:textId="77777777" w:rsidR="009B52A4" w:rsidRDefault="009B52A4" w:rsidP="00552AAE">
      <w:pPr>
        <w:pStyle w:val="Nagwek1"/>
        <w:tabs>
          <w:tab w:val="clear" w:pos="0"/>
        </w:tabs>
        <w:spacing w:before="0" w:after="0" w:line="240" w:lineRule="auto"/>
        <w:jc w:val="both"/>
        <w:rPr>
          <w:rFonts w:ascii="Sylfaen" w:hAnsi="Sylfaen" w:cs="Sylfaen"/>
          <w:b w:val="0"/>
          <w:bCs/>
          <w:i/>
          <w:iCs/>
          <w:sz w:val="22"/>
          <w:szCs w:val="22"/>
        </w:rPr>
      </w:pPr>
    </w:p>
    <w:bookmarkEnd w:id="20"/>
    <w:p w14:paraId="469B4556" w14:textId="77777777" w:rsidR="009B52A4" w:rsidRDefault="009B52A4" w:rsidP="00552AAE">
      <w:pPr>
        <w:pStyle w:val="Nagwek1"/>
        <w:tabs>
          <w:tab w:val="clear" w:pos="0"/>
        </w:tabs>
        <w:spacing w:before="0" w:after="0" w:line="240" w:lineRule="auto"/>
        <w:ind w:hanging="425"/>
        <w:jc w:val="both"/>
      </w:pPr>
      <w:r>
        <w:rPr>
          <w:rFonts w:ascii="Sylfaen" w:hAnsi="Sylfaen" w:cs="Sylfaen"/>
          <w:bCs/>
          <w:iCs/>
          <w:sz w:val="22"/>
          <w:szCs w:val="22"/>
        </w:rPr>
        <w:t>17</w:t>
      </w:r>
      <w:r>
        <w:rPr>
          <w:rFonts w:ascii="Sylfaen" w:hAnsi="Sylfaen" w:cs="Sylfaen"/>
          <w:b w:val="0"/>
          <w:bCs/>
          <w:i/>
          <w:iCs/>
          <w:sz w:val="22"/>
          <w:szCs w:val="22"/>
        </w:rPr>
        <w:t xml:space="preserve">. </w:t>
      </w:r>
      <w:r>
        <w:rPr>
          <w:rFonts w:ascii="Sylfaen" w:hAnsi="Sylfaen" w:cs="Sylfaen"/>
          <w:sz w:val="22"/>
          <w:szCs w:val="22"/>
        </w:rPr>
        <w:t>TERMIN ZWIĄZANIA Z OFERTĄ.</w:t>
      </w:r>
    </w:p>
    <w:p w14:paraId="4FE70AEF" w14:textId="005167E4" w:rsidR="00BE08E3" w:rsidRDefault="009B52A4" w:rsidP="00BE08E3">
      <w:pPr>
        <w:pStyle w:val="Nagwek1"/>
        <w:numPr>
          <w:ilvl w:val="0"/>
          <w:numId w:val="0"/>
        </w:numPr>
        <w:spacing w:before="0" w:after="0" w:line="240" w:lineRule="auto"/>
        <w:contextualSpacing/>
        <w:jc w:val="both"/>
        <w:rPr>
          <w:rFonts w:ascii="Sylfaen" w:hAnsi="Sylfaen" w:cs="Sylfaen"/>
          <w:bCs/>
          <w:sz w:val="22"/>
          <w:szCs w:val="22"/>
        </w:rPr>
      </w:pPr>
      <w:r>
        <w:rPr>
          <w:rFonts w:ascii="Sylfaen" w:hAnsi="Sylfaen" w:cs="Sylfaen"/>
          <w:bCs/>
          <w:sz w:val="22"/>
          <w:szCs w:val="22"/>
        </w:rPr>
        <w:t xml:space="preserve">17.1. Wykonawca będzie związany z ofertą od dnia upływu terminu składania ofert przez okres 30 dni - przy czym - </w:t>
      </w:r>
      <w:r>
        <w:rPr>
          <w:rFonts w:ascii="Sylfaen" w:hAnsi="Sylfaen" w:cs="Sylfaen"/>
          <w:sz w:val="22"/>
          <w:szCs w:val="22"/>
        </w:rPr>
        <w:t>pierwszym dniem terminu związania ofertą jest dzień, w którym upływa termin składania ofert</w:t>
      </w:r>
      <w:r>
        <w:rPr>
          <w:rFonts w:ascii="Sylfaen" w:hAnsi="Sylfaen" w:cs="Sylfaen"/>
          <w:bCs/>
          <w:sz w:val="22"/>
          <w:szCs w:val="22"/>
        </w:rPr>
        <w:t xml:space="preserve"> – tj. do dnia </w:t>
      </w:r>
      <w:r w:rsidR="00815700">
        <w:rPr>
          <w:rFonts w:ascii="Sylfaen" w:hAnsi="Sylfaen" w:cs="Sylfaen"/>
          <w:bCs/>
          <w:sz w:val="22"/>
          <w:szCs w:val="22"/>
        </w:rPr>
        <w:t>2</w:t>
      </w:r>
      <w:r w:rsidR="00BE08E3">
        <w:rPr>
          <w:rFonts w:ascii="Sylfaen" w:hAnsi="Sylfaen" w:cs="Sylfaen"/>
          <w:bCs/>
          <w:sz w:val="22"/>
          <w:szCs w:val="22"/>
        </w:rPr>
        <w:t>0</w:t>
      </w:r>
      <w:r>
        <w:rPr>
          <w:rFonts w:ascii="Sylfaen" w:hAnsi="Sylfaen" w:cs="Sylfaen"/>
          <w:bCs/>
          <w:sz w:val="22"/>
          <w:szCs w:val="22"/>
        </w:rPr>
        <w:t xml:space="preserve"> </w:t>
      </w:r>
      <w:r w:rsidR="00BE08E3">
        <w:rPr>
          <w:rFonts w:ascii="Sylfaen" w:hAnsi="Sylfaen" w:cs="Sylfaen"/>
          <w:bCs/>
          <w:sz w:val="22"/>
          <w:szCs w:val="22"/>
        </w:rPr>
        <w:t>listopada</w:t>
      </w:r>
      <w:r>
        <w:rPr>
          <w:rFonts w:ascii="Sylfaen" w:hAnsi="Sylfaen" w:cs="Sylfaen"/>
          <w:bCs/>
          <w:sz w:val="22"/>
          <w:szCs w:val="22"/>
        </w:rPr>
        <w:t xml:space="preserve"> 202</w:t>
      </w:r>
      <w:r w:rsidR="00BE08E3">
        <w:rPr>
          <w:rFonts w:ascii="Sylfaen" w:hAnsi="Sylfaen" w:cs="Sylfaen"/>
          <w:bCs/>
          <w:sz w:val="22"/>
          <w:szCs w:val="22"/>
        </w:rPr>
        <w:t>4 r.</w:t>
      </w:r>
    </w:p>
    <w:p w14:paraId="551AAD3A" w14:textId="21763BF6" w:rsidR="009B52A4" w:rsidRDefault="009B52A4" w:rsidP="00BE08E3">
      <w:pPr>
        <w:pStyle w:val="Nagwek1"/>
        <w:numPr>
          <w:ilvl w:val="0"/>
          <w:numId w:val="0"/>
        </w:numPr>
        <w:spacing w:before="0" w:after="0" w:line="240" w:lineRule="auto"/>
        <w:contextualSpacing/>
        <w:jc w:val="both"/>
      </w:pPr>
      <w:r>
        <w:rPr>
          <w:rFonts w:ascii="Sylfaen" w:hAnsi="Sylfaen" w:cs="Sylfaen"/>
          <w:b w:val="0"/>
          <w:bCs/>
          <w:sz w:val="22"/>
          <w:szCs w:val="22"/>
        </w:rPr>
        <w:t>17.2.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7B74713E" w14:textId="77777777" w:rsidR="009B52A4" w:rsidRPr="00815700" w:rsidRDefault="009B52A4" w:rsidP="00552AAE">
      <w:pPr>
        <w:pStyle w:val="Nagwek1"/>
        <w:tabs>
          <w:tab w:val="clear" w:pos="0"/>
        </w:tabs>
        <w:spacing w:line="240" w:lineRule="auto"/>
        <w:ind w:hanging="283"/>
        <w:jc w:val="both"/>
      </w:pPr>
      <w:r>
        <w:rPr>
          <w:rFonts w:ascii="Sylfaen" w:hAnsi="Sylfaen" w:cs="Sylfaen"/>
          <w:b w:val="0"/>
          <w:bCs/>
          <w:sz w:val="22"/>
          <w:szCs w:val="22"/>
        </w:rPr>
        <w:t>17.3. Przedłużenie terminu związania ofertą, o którym mowa w pkt 17.2, wymaga złożenia przez Wykonawcę pisemnego oświadczenia o wyrażeniu zgody na przedłużenie terminu związania z ofertą.</w:t>
      </w:r>
    </w:p>
    <w:p w14:paraId="3D295C4C" w14:textId="77777777" w:rsidR="009B52A4" w:rsidRDefault="009B52A4" w:rsidP="00552AAE">
      <w:pPr>
        <w:pStyle w:val="Nagwek1"/>
        <w:tabs>
          <w:tab w:val="clear" w:pos="0"/>
        </w:tabs>
        <w:spacing w:before="0" w:after="0" w:line="240" w:lineRule="auto"/>
        <w:ind w:hanging="425"/>
        <w:jc w:val="both"/>
      </w:pPr>
      <w:r>
        <w:rPr>
          <w:rFonts w:ascii="Sylfaen" w:hAnsi="Sylfaen" w:cs="Sylfaen"/>
          <w:bCs/>
          <w:sz w:val="22"/>
          <w:szCs w:val="22"/>
        </w:rPr>
        <w:t>18.</w:t>
      </w:r>
      <w:r>
        <w:rPr>
          <w:rFonts w:ascii="Sylfaen" w:hAnsi="Sylfaen" w:cs="Sylfaen"/>
          <w:b w:val="0"/>
          <w:bCs/>
          <w:sz w:val="22"/>
          <w:szCs w:val="22"/>
        </w:rPr>
        <w:t xml:space="preserve"> </w:t>
      </w:r>
      <w:r>
        <w:rPr>
          <w:rFonts w:ascii="Sylfaen" w:hAnsi="Sylfaen" w:cs="Sylfaen"/>
          <w:sz w:val="22"/>
          <w:szCs w:val="22"/>
        </w:rPr>
        <w:t>OPIS SPOSOBU OBLICZENIA CENY.</w:t>
      </w:r>
    </w:p>
    <w:p w14:paraId="76C6A45A" w14:textId="77777777" w:rsidR="009B52A4" w:rsidRDefault="009B52A4" w:rsidP="00552AAE">
      <w:pPr>
        <w:pStyle w:val="Nagwek1"/>
        <w:tabs>
          <w:tab w:val="clear" w:pos="0"/>
        </w:tabs>
        <w:spacing w:before="0" w:after="0" w:line="240" w:lineRule="auto"/>
        <w:ind w:hanging="425"/>
        <w:jc w:val="both"/>
      </w:pPr>
      <w:r>
        <w:rPr>
          <w:rFonts w:ascii="Sylfaen" w:hAnsi="Sylfaen" w:cs="Sylfaen"/>
          <w:b w:val="0"/>
          <w:sz w:val="22"/>
          <w:szCs w:val="22"/>
        </w:rPr>
        <w:t xml:space="preserve">Podana w ofercie cena ryczałtowa (łącznie z podatkiem od towarów i usług, dalej jako „VAT”) musi być wyrażona w </w:t>
      </w:r>
      <w:r>
        <w:rPr>
          <w:rFonts w:ascii="Sylfaen" w:hAnsi="Sylfaen" w:cs="Sylfaen"/>
          <w:bCs/>
          <w:sz w:val="22"/>
          <w:szCs w:val="22"/>
        </w:rPr>
        <w:t xml:space="preserve">PLN </w:t>
      </w:r>
      <w:r>
        <w:rPr>
          <w:rFonts w:ascii="Sylfaen" w:hAnsi="Sylfaen" w:cs="Sylfaen"/>
          <w:b w:val="0"/>
          <w:sz w:val="22"/>
          <w:szCs w:val="22"/>
        </w:rPr>
        <w:t>i podana z dokładnością do dwóch (2) miejsc po przecinku.</w:t>
      </w:r>
    </w:p>
    <w:p w14:paraId="3D9BFB3E" w14:textId="77777777" w:rsidR="009B52A4" w:rsidRDefault="009B52A4" w:rsidP="00552AAE">
      <w:pPr>
        <w:pStyle w:val="Nagwek1"/>
        <w:tabs>
          <w:tab w:val="clear" w:pos="0"/>
        </w:tabs>
        <w:spacing w:before="0" w:after="0" w:line="240" w:lineRule="auto"/>
        <w:ind w:hanging="425"/>
        <w:jc w:val="both"/>
      </w:pPr>
      <w:r>
        <w:rPr>
          <w:rFonts w:ascii="Sylfaen" w:hAnsi="Sylfaen" w:cs="Sylfaen"/>
          <w:b w:val="0"/>
          <w:sz w:val="22"/>
          <w:szCs w:val="22"/>
        </w:rPr>
        <w:t xml:space="preserve">Cena musi uwzględniać wszystkie wymagania niniejszej SWZ (określone w Tomie III SWZ – opis przedmiotu zamówienia i załącznikach) oraz obejmować wszelkie koszty, jakie doświadczony Wykonawca powinien przewidzieć do poniesienia z tytułu należytej oraz zgodnej z obowiązującymi przepisami realizacji przedmiotu zamówienia. </w:t>
      </w:r>
    </w:p>
    <w:p w14:paraId="24025EC1" w14:textId="77777777" w:rsidR="009B52A4" w:rsidRDefault="009B52A4" w:rsidP="00552AAE">
      <w:pPr>
        <w:pStyle w:val="Nagwek1"/>
        <w:tabs>
          <w:tab w:val="clear" w:pos="0"/>
        </w:tabs>
        <w:spacing w:before="0" w:after="0" w:line="240" w:lineRule="auto"/>
        <w:ind w:hanging="425"/>
        <w:jc w:val="both"/>
      </w:pPr>
      <w:r>
        <w:rPr>
          <w:rFonts w:ascii="Sylfaen" w:hAnsi="Sylfaen" w:cs="Sylfaen"/>
          <w:bCs/>
          <w:sz w:val="22"/>
          <w:szCs w:val="22"/>
        </w:rPr>
        <w:t>Cena (brutto) = wartość netto + podatek VAT</w:t>
      </w:r>
      <w:r>
        <w:rPr>
          <w:rFonts w:ascii="Sylfaen" w:hAnsi="Sylfaen" w:cs="Sylfaen"/>
          <w:b w:val="0"/>
          <w:sz w:val="22"/>
          <w:szCs w:val="22"/>
        </w:rPr>
        <w:t>, gdzie podatek VAT należy obliczyć</w:t>
      </w:r>
      <w:r>
        <w:rPr>
          <w:rFonts w:ascii="Sylfaen" w:hAnsi="Sylfaen" w:cs="Sylfaen"/>
          <w:b w:val="0"/>
          <w:sz w:val="22"/>
          <w:szCs w:val="22"/>
        </w:rPr>
        <w:br/>
        <w:t>z zaokrągleniem do dwóch miejsc po przecinku.</w:t>
      </w:r>
    </w:p>
    <w:p w14:paraId="09F9D4CE" w14:textId="77777777" w:rsidR="009B52A4" w:rsidRDefault="009B52A4" w:rsidP="00552AAE">
      <w:pPr>
        <w:pStyle w:val="Nagwek1"/>
        <w:tabs>
          <w:tab w:val="clear" w:pos="0"/>
        </w:tabs>
        <w:spacing w:before="0" w:after="0" w:line="240" w:lineRule="auto"/>
        <w:ind w:hanging="425"/>
        <w:jc w:val="both"/>
      </w:pPr>
      <w:r>
        <w:rPr>
          <w:rFonts w:ascii="Sylfaen" w:hAnsi="Sylfaen" w:cs="Sylfaen"/>
          <w:b w:val="0"/>
          <w:bCs/>
          <w:sz w:val="22"/>
          <w:szCs w:val="22"/>
        </w:rPr>
        <w:t>Cena oferty stanowić będzie wynagrodzenie ryczałtowe za realizację całego przedmiotu zamówienia i nie będzie podlegała zmianom w okresie realizacji umowy, za wyjątkiem przypadków określonych we wzorze umowy.</w:t>
      </w:r>
    </w:p>
    <w:p w14:paraId="50658946" w14:textId="77777777" w:rsidR="009B52A4" w:rsidRDefault="009B52A4" w:rsidP="00552AAE">
      <w:pPr>
        <w:pStyle w:val="Nagwek1"/>
        <w:tabs>
          <w:tab w:val="clear" w:pos="0"/>
        </w:tabs>
        <w:spacing w:before="0" w:after="0" w:line="240" w:lineRule="auto"/>
        <w:ind w:hanging="425"/>
        <w:jc w:val="both"/>
      </w:pPr>
      <w:r>
        <w:rPr>
          <w:rFonts w:ascii="Sylfaen" w:eastAsia="Calibri" w:hAnsi="Sylfaen" w:cs="Sylfaen"/>
          <w:b w:val="0"/>
          <w:sz w:val="22"/>
          <w:szCs w:val="22"/>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w:t>
      </w:r>
      <w:r>
        <w:rPr>
          <w:rFonts w:ascii="Sylfaen" w:eastAsia="Calibri" w:hAnsi="Sylfaen" w:cs="Sylfaen"/>
          <w:b w:val="0"/>
          <w:sz w:val="22"/>
          <w:szCs w:val="22"/>
        </w:rPr>
        <w:br/>
        <w:t>od towarów i usług, który miałby obowiązek zapłacić zgodnie z obowiązującymi przepisami.</w:t>
      </w:r>
    </w:p>
    <w:p w14:paraId="6250233C" w14:textId="77777777" w:rsidR="009B52A4" w:rsidRDefault="009B52A4" w:rsidP="00552AAE">
      <w:pPr>
        <w:pStyle w:val="Nagwek1"/>
        <w:tabs>
          <w:tab w:val="num" w:pos="0"/>
        </w:tabs>
        <w:spacing w:before="0" w:after="0" w:line="240" w:lineRule="auto"/>
        <w:jc w:val="both"/>
        <w:rPr>
          <w:rFonts w:ascii="Sylfaen" w:hAnsi="Sylfaen" w:cs="Sylfaen"/>
          <w:b w:val="0"/>
          <w:bCs/>
          <w:sz w:val="22"/>
          <w:szCs w:val="22"/>
          <w:highlight w:val="yellow"/>
        </w:rPr>
      </w:pPr>
    </w:p>
    <w:p w14:paraId="3764A8B6" w14:textId="77777777" w:rsidR="009B52A4" w:rsidRDefault="009B52A4" w:rsidP="00552AAE">
      <w:pPr>
        <w:pStyle w:val="Nagwek1"/>
        <w:tabs>
          <w:tab w:val="clear" w:pos="0"/>
        </w:tabs>
        <w:spacing w:after="0" w:line="240" w:lineRule="auto"/>
        <w:ind w:hanging="425"/>
        <w:jc w:val="both"/>
      </w:pPr>
      <w:r>
        <w:rPr>
          <w:rFonts w:ascii="Sylfaen" w:hAnsi="Sylfaen" w:cs="Sylfaen"/>
          <w:bCs/>
          <w:sz w:val="22"/>
          <w:szCs w:val="22"/>
        </w:rPr>
        <w:t>19.</w:t>
      </w:r>
      <w:r>
        <w:rPr>
          <w:rFonts w:ascii="Sylfaen" w:hAnsi="Sylfaen" w:cs="Sylfaen"/>
          <w:b w:val="0"/>
          <w:bCs/>
          <w:sz w:val="22"/>
          <w:szCs w:val="22"/>
        </w:rPr>
        <w:t xml:space="preserve"> </w:t>
      </w:r>
      <w:r>
        <w:rPr>
          <w:rFonts w:ascii="Sylfaen" w:hAnsi="Sylfaen" w:cs="Sylfaen"/>
          <w:sz w:val="22"/>
          <w:szCs w:val="22"/>
        </w:rPr>
        <w:t>KRYTERIA OCENY OFERT.</w:t>
      </w:r>
    </w:p>
    <w:p w14:paraId="2BA927E2" w14:textId="77777777" w:rsidR="009B52A4" w:rsidRDefault="009B52A4" w:rsidP="00552AAE">
      <w:pPr>
        <w:pStyle w:val="Nagwek1"/>
        <w:numPr>
          <w:ilvl w:val="3"/>
          <w:numId w:val="1"/>
        </w:numPr>
        <w:tabs>
          <w:tab w:val="clear" w:pos="0"/>
        </w:tabs>
        <w:spacing w:before="0" w:after="0" w:line="240" w:lineRule="auto"/>
        <w:ind w:left="0" w:hanging="360"/>
        <w:jc w:val="both"/>
      </w:pPr>
      <w:r>
        <w:rPr>
          <w:rFonts w:ascii="Sylfaen" w:hAnsi="Sylfaen" w:cs="Sylfaen"/>
          <w:b w:val="0"/>
          <w:bCs/>
          <w:sz w:val="22"/>
          <w:szCs w:val="22"/>
        </w:rPr>
        <w:t>19.1. Oferty zostaną ocenione przez Zamawiającego w oparciu o następujące kryteria:</w:t>
      </w:r>
    </w:p>
    <w:p w14:paraId="136BD3CF" w14:textId="77777777" w:rsidR="009B52A4" w:rsidRDefault="009B52A4" w:rsidP="00552AAE">
      <w:pPr>
        <w:pStyle w:val="Legenda1"/>
      </w:pPr>
      <w:r>
        <w:rPr>
          <w:rFonts w:ascii="Sylfaen" w:hAnsi="Sylfaen" w:cs="Sylfaen"/>
          <w:sz w:val="22"/>
          <w:szCs w:val="22"/>
        </w:rPr>
        <w:t xml:space="preserve">Kryteria oceny ofert są identyczne dla wszystkich części </w:t>
      </w:r>
    </w:p>
    <w:p w14:paraId="2AA96359" w14:textId="77777777" w:rsidR="009B52A4" w:rsidRDefault="009B52A4" w:rsidP="00552AAE">
      <w:pPr>
        <w:pStyle w:val="Nagwek1"/>
        <w:tabs>
          <w:tab w:val="clear" w:pos="0"/>
        </w:tabs>
        <w:spacing w:before="0" w:after="0" w:line="240" w:lineRule="auto"/>
        <w:ind w:hanging="283"/>
        <w:jc w:val="both"/>
      </w:pPr>
      <w:r>
        <w:rPr>
          <w:rFonts w:ascii="Sylfaen" w:hAnsi="Sylfaen" w:cs="Sylfaen"/>
          <w:bCs/>
          <w:sz w:val="22"/>
          <w:szCs w:val="22"/>
        </w:rPr>
        <w:t xml:space="preserve">1) Cena </w:t>
      </w:r>
      <w:r>
        <w:rPr>
          <w:rFonts w:ascii="Sylfaen" w:hAnsi="Sylfaen" w:cs="Sylfaen"/>
          <w:sz w:val="22"/>
          <w:szCs w:val="22"/>
        </w:rPr>
        <w:t>- 60%</w:t>
      </w:r>
      <w:r w:rsidR="00815700">
        <w:rPr>
          <w:rFonts w:ascii="Sylfaen" w:hAnsi="Sylfaen" w:cs="Sylfaen"/>
          <w:sz w:val="22"/>
          <w:szCs w:val="22"/>
        </w:rPr>
        <w:t xml:space="preserve"> = 60 pkt</w:t>
      </w:r>
    </w:p>
    <w:p w14:paraId="3F551B2F" w14:textId="7C876E5F" w:rsidR="009B52A4" w:rsidRDefault="009B52A4" w:rsidP="00552AAE">
      <w:pPr>
        <w:autoSpaceDE w:val="0"/>
      </w:pPr>
      <w:r>
        <w:rPr>
          <w:rFonts w:ascii="Sylfaen" w:eastAsia="Sylfaen" w:hAnsi="Sylfaen" w:cs="Sylfaen"/>
          <w:sz w:val="22"/>
          <w:szCs w:val="22"/>
        </w:rPr>
        <w:t xml:space="preserve"> </w:t>
      </w:r>
      <w:r>
        <w:rPr>
          <w:rFonts w:ascii="Sylfaen" w:eastAsia="Sylfaen" w:hAnsi="Sylfaen" w:cs="Sylfaen"/>
          <w:b/>
          <w:bCs/>
          <w:sz w:val="22"/>
          <w:szCs w:val="22"/>
        </w:rPr>
        <w:t xml:space="preserve"> </w:t>
      </w:r>
      <w:r>
        <w:rPr>
          <w:rFonts w:ascii="Sylfaen" w:hAnsi="Sylfaen" w:cs="Sylfaen"/>
          <w:b/>
          <w:bCs/>
          <w:sz w:val="22"/>
          <w:szCs w:val="22"/>
        </w:rPr>
        <w:t xml:space="preserve">2 ) „Doświadczenie zawodowe osoby pełniącej funkcję koordynatora usług” –  40 </w:t>
      </w:r>
      <w:r w:rsidR="00815700">
        <w:rPr>
          <w:rFonts w:ascii="Sylfaen" w:hAnsi="Sylfaen" w:cs="Sylfaen"/>
          <w:b/>
          <w:bCs/>
          <w:sz w:val="22"/>
          <w:szCs w:val="22"/>
        </w:rPr>
        <w:t>% = 40 pkt</w:t>
      </w:r>
    </w:p>
    <w:p w14:paraId="3F00A959" w14:textId="77777777" w:rsidR="009B52A4" w:rsidRDefault="009B52A4" w:rsidP="00552AAE">
      <w:pPr>
        <w:pStyle w:val="western"/>
        <w:tabs>
          <w:tab w:val="left" w:pos="1276"/>
          <w:tab w:val="left" w:pos="2910"/>
        </w:tabs>
        <w:spacing w:after="0"/>
      </w:pPr>
      <w:r>
        <w:rPr>
          <w:rFonts w:ascii="Sylfaen" w:hAnsi="Sylfaen" w:cs="Sylfaen"/>
          <w:b/>
          <w:sz w:val="22"/>
          <w:szCs w:val="22"/>
          <w:u w:val="single"/>
          <w:lang w:eastAsia="pl-PL"/>
        </w:rPr>
        <w:t xml:space="preserve">Ad 1.1) </w:t>
      </w:r>
      <w:r>
        <w:rPr>
          <w:rFonts w:ascii="Sylfaen" w:hAnsi="Sylfaen" w:cs="Sylfaen"/>
          <w:b/>
          <w:sz w:val="22"/>
          <w:szCs w:val="22"/>
          <w:u w:val="single"/>
        </w:rPr>
        <w:t>Cena – 6</w:t>
      </w:r>
      <w:r w:rsidR="00815700">
        <w:rPr>
          <w:rFonts w:ascii="Sylfaen" w:hAnsi="Sylfaen" w:cs="Sylfaen"/>
          <w:b/>
          <w:sz w:val="22"/>
          <w:szCs w:val="22"/>
          <w:u w:val="single"/>
        </w:rPr>
        <w:t>0</w:t>
      </w:r>
      <w:r>
        <w:rPr>
          <w:rFonts w:ascii="Sylfaen" w:hAnsi="Sylfaen" w:cs="Sylfaen"/>
          <w:b/>
          <w:sz w:val="22"/>
          <w:szCs w:val="22"/>
          <w:u w:val="single"/>
        </w:rPr>
        <w:t xml:space="preserve"> </w:t>
      </w:r>
      <w:r w:rsidR="00815700">
        <w:rPr>
          <w:rFonts w:ascii="Sylfaen" w:hAnsi="Sylfaen" w:cs="Sylfaen"/>
          <w:b/>
          <w:sz w:val="22"/>
          <w:szCs w:val="22"/>
          <w:u w:val="single"/>
        </w:rPr>
        <w:t>pkt</w:t>
      </w:r>
    </w:p>
    <w:p w14:paraId="176D9BEB" w14:textId="77777777" w:rsidR="009B52A4" w:rsidRDefault="009B52A4" w:rsidP="00552AAE">
      <w:pPr>
        <w:pStyle w:val="Spistreci3"/>
        <w:numPr>
          <w:ilvl w:val="2"/>
          <w:numId w:val="6"/>
        </w:numPr>
        <w:ind w:left="0" w:hanging="141"/>
      </w:pPr>
      <w:r>
        <w:rPr>
          <w:rFonts w:ascii="Sylfaen" w:hAnsi="Sylfaen" w:cs="Sylfaen"/>
          <w:szCs w:val="22"/>
        </w:rPr>
        <w:t xml:space="preserve">Kryterium to będzie rozpatrywane na podstawie jednostkowej ceny brutto za wykonanie przedmiotu zamówienia, podanej przez Wykonawcę </w:t>
      </w:r>
      <w:bookmarkStart w:id="21" w:name="_Hlk69732421"/>
      <w:r>
        <w:rPr>
          <w:rFonts w:ascii="Sylfaen" w:hAnsi="Sylfaen" w:cs="Sylfaen"/>
          <w:szCs w:val="22"/>
        </w:rPr>
        <w:t>Formularza Oferty.</w:t>
      </w:r>
    </w:p>
    <w:bookmarkEnd w:id="21"/>
    <w:p w14:paraId="63033F04" w14:textId="77777777" w:rsidR="009B52A4" w:rsidRDefault="009B52A4" w:rsidP="00552AAE">
      <w:pPr>
        <w:pStyle w:val="Spistreci3"/>
        <w:ind w:left="0" w:hanging="283"/>
      </w:pPr>
      <w:r>
        <w:rPr>
          <w:rFonts w:ascii="Sylfaen" w:hAnsi="Sylfaen" w:cs="Sylfaen"/>
          <w:szCs w:val="22"/>
        </w:rPr>
        <w:t>b) W kryterium „Cena” oferta otrzyma, zaokrągloną do dwóch miejsc po przecinku, ilość punktów wynikającą z działania:</w:t>
      </w:r>
    </w:p>
    <w:p w14:paraId="0E956295" w14:textId="77777777" w:rsidR="009B52A4" w:rsidRDefault="009B52A4" w:rsidP="00552AAE">
      <w:pPr>
        <w:pStyle w:val="Spistreci3"/>
        <w:ind w:left="0"/>
      </w:pPr>
      <w:r>
        <w:rPr>
          <w:rFonts w:ascii="Sylfaen" w:hAnsi="Sylfaen" w:cs="Sylfaen"/>
          <w:szCs w:val="22"/>
          <w:lang w:eastAsia="pl-PL"/>
        </w:rPr>
        <w:t>Pi (C) =</w:t>
      </w:r>
      <w:r>
        <w:rPr>
          <w:rFonts w:ascii="Sylfaen" w:hAnsi="Sylfaen" w:cs="Sylfaen"/>
          <w:szCs w:val="22"/>
        </w:rPr>
        <w:t xml:space="preserve"> </w:t>
      </w:r>
      <w:r w:rsidR="00000000">
        <w:rPr>
          <w:position w:val="-16"/>
        </w:rPr>
        <w:pict w14:anchorId="1C580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8.5pt" filled="t">
            <v:fill color2="black"/>
            <v:imagedata r:id="rId11" o:title="" croptop="-115f" cropbottom="-115f" cropleft="-85f" cropright="-85f"/>
          </v:shape>
        </w:pict>
      </w:r>
      <w:r>
        <w:rPr>
          <w:rFonts w:ascii="Sylfaen" w:hAnsi="Sylfaen" w:cs="Sylfaen"/>
          <w:szCs w:val="22"/>
        </w:rPr>
        <w:t xml:space="preserve"> • Max (C)</w:t>
      </w:r>
    </w:p>
    <w:p w14:paraId="13F3B7B6" w14:textId="77777777" w:rsidR="009B52A4" w:rsidRDefault="009B52A4" w:rsidP="00552AAE">
      <w:pPr>
        <w:pStyle w:val="Spistreci3"/>
        <w:ind w:left="0"/>
      </w:pPr>
      <w:r>
        <w:rPr>
          <w:rFonts w:ascii="Sylfaen" w:hAnsi="Sylfaen" w:cs="Sylfaen"/>
          <w:szCs w:val="22"/>
          <w:lang w:eastAsia="pl-PL"/>
        </w:rPr>
        <w:t>gdzie:</w:t>
      </w:r>
    </w:p>
    <w:tbl>
      <w:tblPr>
        <w:tblW w:w="0" w:type="auto"/>
        <w:tblInd w:w="953" w:type="dxa"/>
        <w:tblLayout w:type="fixed"/>
        <w:tblCellMar>
          <w:left w:w="70" w:type="dxa"/>
          <w:right w:w="70" w:type="dxa"/>
        </w:tblCellMar>
        <w:tblLook w:val="0000" w:firstRow="0" w:lastRow="0" w:firstColumn="0" w:lastColumn="0" w:noHBand="0" w:noVBand="0"/>
      </w:tblPr>
      <w:tblGrid>
        <w:gridCol w:w="1892"/>
        <w:gridCol w:w="7116"/>
      </w:tblGrid>
      <w:tr w:rsidR="00F36574" w14:paraId="53E1E771" w14:textId="77777777">
        <w:tc>
          <w:tcPr>
            <w:tcW w:w="1892" w:type="dxa"/>
            <w:tcBorders>
              <w:top w:val="single" w:sz="4" w:space="0" w:color="000001"/>
              <w:left w:val="single" w:sz="4" w:space="0" w:color="000001"/>
              <w:bottom w:val="single" w:sz="4" w:space="0" w:color="000001"/>
            </w:tcBorders>
            <w:shd w:val="clear" w:color="auto" w:fill="auto"/>
          </w:tcPr>
          <w:p w14:paraId="07DB82D5" w14:textId="77777777" w:rsidR="009B52A4" w:rsidRDefault="009B52A4" w:rsidP="00552AAE">
            <w:pPr>
              <w:pStyle w:val="Spistreci3"/>
              <w:ind w:left="0"/>
            </w:pPr>
            <w:r>
              <w:rPr>
                <w:rFonts w:ascii="Sylfaen" w:hAnsi="Sylfaen" w:cs="Sylfaen"/>
                <w:szCs w:val="22"/>
                <w:lang w:eastAsia="pl-PL"/>
              </w:rPr>
              <w:lastRenderedPageBreak/>
              <w:t>Pi (C)</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0B36E452" w14:textId="77777777" w:rsidR="009B52A4" w:rsidRDefault="009B52A4" w:rsidP="00552AAE">
            <w:pPr>
              <w:pStyle w:val="Spistreci3"/>
              <w:ind w:left="0"/>
            </w:pPr>
            <w:r>
              <w:rPr>
                <w:rFonts w:ascii="Sylfaen" w:hAnsi="Sylfaen" w:cs="Sylfaen"/>
                <w:szCs w:val="22"/>
                <w:lang w:eastAsia="pl-PL"/>
              </w:rPr>
              <w:t>ilość punktów jakie otrzyma oferta „i” (badana) za kryterium „Cena”;</w:t>
            </w:r>
          </w:p>
        </w:tc>
      </w:tr>
      <w:tr w:rsidR="00F36574" w14:paraId="605C2DF2" w14:textId="77777777">
        <w:tc>
          <w:tcPr>
            <w:tcW w:w="1892" w:type="dxa"/>
            <w:tcBorders>
              <w:top w:val="single" w:sz="4" w:space="0" w:color="000001"/>
              <w:left w:val="single" w:sz="4" w:space="0" w:color="000001"/>
              <w:bottom w:val="single" w:sz="4" w:space="0" w:color="000001"/>
            </w:tcBorders>
            <w:shd w:val="clear" w:color="auto" w:fill="auto"/>
          </w:tcPr>
          <w:p w14:paraId="1C78C919" w14:textId="77777777" w:rsidR="009B52A4" w:rsidRDefault="009B52A4" w:rsidP="00552AAE">
            <w:pPr>
              <w:pStyle w:val="Spistreci3"/>
              <w:ind w:left="0"/>
            </w:pPr>
            <w:proofErr w:type="spellStart"/>
            <w:r>
              <w:rPr>
                <w:rFonts w:ascii="Sylfaen" w:hAnsi="Sylfaen" w:cs="Sylfaen"/>
                <w:szCs w:val="22"/>
                <w:lang w:eastAsia="pl-PL"/>
              </w:rPr>
              <w:t>Cmin</w:t>
            </w:r>
            <w:proofErr w:type="spellEnd"/>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60C77EE6" w14:textId="77777777" w:rsidR="009B52A4" w:rsidRDefault="009B52A4" w:rsidP="00552AAE">
            <w:pPr>
              <w:pStyle w:val="Spistreci3"/>
              <w:ind w:left="0"/>
            </w:pPr>
            <w:r>
              <w:rPr>
                <w:rFonts w:ascii="Sylfaen" w:hAnsi="Sylfaen" w:cs="Sylfaen"/>
                <w:szCs w:val="22"/>
                <w:lang w:eastAsia="pl-PL"/>
              </w:rPr>
              <w:t>najniższa cena spośród wszystkich ważnych i niepodlegających odrzuceniu ofert;</w:t>
            </w:r>
          </w:p>
        </w:tc>
      </w:tr>
      <w:tr w:rsidR="00F36574" w14:paraId="0F39E59C" w14:textId="77777777">
        <w:tc>
          <w:tcPr>
            <w:tcW w:w="1892" w:type="dxa"/>
            <w:tcBorders>
              <w:top w:val="single" w:sz="4" w:space="0" w:color="000001"/>
              <w:left w:val="single" w:sz="4" w:space="0" w:color="000001"/>
              <w:bottom w:val="single" w:sz="4" w:space="0" w:color="000001"/>
            </w:tcBorders>
            <w:shd w:val="clear" w:color="auto" w:fill="auto"/>
          </w:tcPr>
          <w:p w14:paraId="4B5B8870" w14:textId="77777777" w:rsidR="009B52A4" w:rsidRDefault="009B52A4" w:rsidP="00552AAE">
            <w:pPr>
              <w:pStyle w:val="Spistreci3"/>
              <w:ind w:left="0"/>
            </w:pPr>
            <w:r>
              <w:rPr>
                <w:rFonts w:ascii="Sylfaen" w:hAnsi="Sylfaen" w:cs="Sylfaen"/>
                <w:szCs w:val="22"/>
                <w:lang w:eastAsia="pl-PL"/>
              </w:rPr>
              <w:t>Ci</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118DFD44" w14:textId="77777777" w:rsidR="009B52A4" w:rsidRDefault="009B52A4" w:rsidP="00552AAE">
            <w:pPr>
              <w:pStyle w:val="Spistreci3"/>
              <w:ind w:left="0"/>
            </w:pPr>
            <w:r>
              <w:rPr>
                <w:rFonts w:ascii="Sylfaen" w:hAnsi="Sylfaen" w:cs="Sylfaen"/>
                <w:szCs w:val="22"/>
                <w:lang w:eastAsia="pl-PL"/>
              </w:rPr>
              <w:t>cena oferty badanej “i”;</w:t>
            </w:r>
          </w:p>
        </w:tc>
      </w:tr>
      <w:tr w:rsidR="00F36574" w14:paraId="42B24F9A" w14:textId="77777777">
        <w:trPr>
          <w:trHeight w:val="271"/>
        </w:trPr>
        <w:tc>
          <w:tcPr>
            <w:tcW w:w="1892" w:type="dxa"/>
            <w:tcBorders>
              <w:top w:val="single" w:sz="4" w:space="0" w:color="000001"/>
              <w:left w:val="single" w:sz="4" w:space="0" w:color="000001"/>
              <w:bottom w:val="single" w:sz="4" w:space="0" w:color="000001"/>
            </w:tcBorders>
            <w:shd w:val="clear" w:color="auto" w:fill="auto"/>
          </w:tcPr>
          <w:p w14:paraId="3B2A4539" w14:textId="77777777" w:rsidR="009B52A4" w:rsidRDefault="009B52A4" w:rsidP="00552AAE">
            <w:pPr>
              <w:pStyle w:val="Spistreci3"/>
              <w:ind w:left="0"/>
            </w:pPr>
            <w:r>
              <w:rPr>
                <w:rFonts w:ascii="Sylfaen" w:hAnsi="Sylfaen" w:cs="Sylfaen"/>
                <w:szCs w:val="22"/>
                <w:lang w:eastAsia="pl-PL"/>
              </w:rPr>
              <w:t xml:space="preserve">Max (C) </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5FAE7458" w14:textId="77777777" w:rsidR="009B52A4" w:rsidRDefault="009B52A4" w:rsidP="00552AAE">
            <w:pPr>
              <w:pStyle w:val="Spistreci3"/>
              <w:ind w:left="0"/>
            </w:pPr>
            <w:r>
              <w:rPr>
                <w:rFonts w:ascii="Sylfaen" w:hAnsi="Sylfaen" w:cs="Sylfaen"/>
                <w:szCs w:val="22"/>
                <w:lang w:eastAsia="pl-PL"/>
              </w:rPr>
              <w:t>maksymalna ilość punktów jakie może otrzymać oferta za kryterium „Cena" - 60.</w:t>
            </w:r>
          </w:p>
        </w:tc>
      </w:tr>
    </w:tbl>
    <w:p w14:paraId="4DA4958B" w14:textId="77777777" w:rsidR="009B52A4" w:rsidRDefault="009B52A4" w:rsidP="00552AAE">
      <w:pPr>
        <w:tabs>
          <w:tab w:val="left" w:pos="3920"/>
        </w:tabs>
        <w:ind w:hanging="19"/>
        <w:jc w:val="both"/>
      </w:pPr>
      <w:r>
        <w:rPr>
          <w:rFonts w:ascii="Sylfaen" w:hAnsi="Sylfaen" w:cs="Sylfaen"/>
          <w:b/>
          <w:sz w:val="22"/>
          <w:szCs w:val="22"/>
          <w:u w:val="single"/>
          <w:lang w:eastAsia="pl-PL"/>
        </w:rPr>
        <w:tab/>
      </w:r>
    </w:p>
    <w:p w14:paraId="3E09E417" w14:textId="77777777" w:rsidR="009B52A4" w:rsidRDefault="009B52A4" w:rsidP="00552AAE">
      <w:pPr>
        <w:autoSpaceDE w:val="0"/>
        <w:ind w:firstLine="510"/>
      </w:pPr>
      <w:r>
        <w:rPr>
          <w:rFonts w:ascii="Sylfaen" w:eastAsia="Sylfaen" w:hAnsi="Sylfaen" w:cs="Sylfaen"/>
          <w:b/>
          <w:bCs/>
          <w:sz w:val="22"/>
          <w:szCs w:val="22"/>
        </w:rPr>
        <w:t>Ad.1.</w:t>
      </w:r>
      <w:r>
        <w:rPr>
          <w:rFonts w:ascii="Sylfaen" w:hAnsi="Sylfaen" w:cs="Sylfaen"/>
          <w:b/>
          <w:bCs/>
          <w:sz w:val="22"/>
          <w:szCs w:val="22"/>
        </w:rPr>
        <w:t>2 ) „Doświadczenie zawodowe osoby pełniącej funkcję koordynatora usług” –  40 pkt.</w:t>
      </w:r>
    </w:p>
    <w:p w14:paraId="1C802418" w14:textId="77777777" w:rsidR="009B52A4" w:rsidRDefault="009B52A4" w:rsidP="00552AAE">
      <w:pPr>
        <w:suppressAutoHyphens w:val="0"/>
        <w:autoSpaceDE w:val="0"/>
      </w:pPr>
      <w:r>
        <w:rPr>
          <w:rFonts w:ascii="Sylfaen" w:eastAsia="Times New Roman" w:hAnsi="Sylfaen" w:cs="Sylfaen"/>
          <w:color w:val="000000"/>
          <w:kern w:val="0"/>
          <w:sz w:val="22"/>
          <w:szCs w:val="22"/>
          <w:lang w:eastAsia="pl-PL" w:bidi="ar-SA"/>
        </w:rPr>
        <w:tab/>
      </w:r>
      <w:r>
        <w:rPr>
          <w:rFonts w:ascii="Sylfaen" w:eastAsia="Times New Roman" w:hAnsi="Sylfaen" w:cs="Sylfaen"/>
          <w:color w:val="000000"/>
          <w:kern w:val="0"/>
          <w:sz w:val="22"/>
          <w:szCs w:val="22"/>
          <w:lang w:eastAsia="pl-PL" w:bidi="ar-SA"/>
        </w:rPr>
        <w:tab/>
        <w:t xml:space="preserve">Do obliczenia kryterium doświadczenie przyjęto następującą punktację, przy założeniu, </w:t>
      </w:r>
      <w:r>
        <w:rPr>
          <w:rFonts w:ascii="Sylfaen" w:eastAsia="Times New Roman" w:hAnsi="Sylfaen" w:cs="Sylfaen"/>
          <w:color w:val="000000"/>
          <w:kern w:val="0"/>
          <w:sz w:val="22"/>
          <w:szCs w:val="22"/>
          <w:lang w:eastAsia="pl-PL" w:bidi="ar-SA"/>
        </w:rPr>
        <w:tab/>
      </w:r>
      <w:r>
        <w:rPr>
          <w:rFonts w:ascii="Sylfaen" w:eastAsia="Times New Roman" w:hAnsi="Sylfaen" w:cs="Sylfaen"/>
          <w:color w:val="000000"/>
          <w:kern w:val="0"/>
          <w:sz w:val="22"/>
          <w:szCs w:val="22"/>
          <w:lang w:eastAsia="pl-PL" w:bidi="ar-SA"/>
        </w:rPr>
        <w:tab/>
        <w:t xml:space="preserve">że minimalny wymagany przez Zamawiającego okres wynosi 1 rok : </w:t>
      </w:r>
    </w:p>
    <w:p w14:paraId="7AF5691C" w14:textId="77777777" w:rsidR="009B52A4" w:rsidRDefault="009B52A4" w:rsidP="00552AAE">
      <w:pPr>
        <w:suppressAutoHyphens w:val="0"/>
        <w:autoSpaceDE w:val="0"/>
        <w:spacing w:after="21"/>
      </w:pPr>
      <w:r>
        <w:rPr>
          <w:rFonts w:ascii="Sylfaen" w:eastAsia="Times New Roman" w:hAnsi="Sylfaen" w:cs="Sylfaen"/>
          <w:color w:val="000000"/>
          <w:kern w:val="0"/>
          <w:sz w:val="22"/>
          <w:szCs w:val="22"/>
          <w:lang w:eastAsia="pl-PL" w:bidi="ar-SA"/>
        </w:rPr>
        <w:tab/>
      </w:r>
      <w:r>
        <w:rPr>
          <w:rFonts w:ascii="Sylfaen" w:eastAsia="Times New Roman" w:hAnsi="Sylfaen" w:cs="Sylfaen"/>
          <w:color w:val="000000"/>
          <w:kern w:val="0"/>
          <w:sz w:val="22"/>
          <w:szCs w:val="22"/>
          <w:lang w:eastAsia="pl-PL" w:bidi="ar-SA"/>
        </w:rPr>
        <w:tab/>
        <w:t xml:space="preserve">a) powyżej </w:t>
      </w:r>
      <w:r w:rsidR="00815700">
        <w:rPr>
          <w:rFonts w:ascii="Sylfaen" w:eastAsia="Times New Roman" w:hAnsi="Sylfaen" w:cs="Sylfaen"/>
          <w:color w:val="000000"/>
          <w:kern w:val="0"/>
          <w:sz w:val="22"/>
          <w:szCs w:val="22"/>
          <w:lang w:eastAsia="pl-PL" w:bidi="ar-SA"/>
        </w:rPr>
        <w:t>3</w:t>
      </w:r>
      <w:r>
        <w:rPr>
          <w:rFonts w:ascii="Sylfaen" w:eastAsia="Times New Roman" w:hAnsi="Sylfaen" w:cs="Sylfaen"/>
          <w:color w:val="000000"/>
          <w:kern w:val="0"/>
          <w:sz w:val="22"/>
          <w:szCs w:val="22"/>
          <w:lang w:eastAsia="pl-PL" w:bidi="ar-SA"/>
        </w:rPr>
        <w:t xml:space="preserve"> </w:t>
      </w:r>
      <w:r w:rsidR="00815700">
        <w:rPr>
          <w:rFonts w:ascii="Sylfaen" w:eastAsia="Times New Roman" w:hAnsi="Sylfaen" w:cs="Sylfaen"/>
          <w:color w:val="000000"/>
          <w:kern w:val="0"/>
          <w:sz w:val="22"/>
          <w:szCs w:val="22"/>
          <w:lang w:eastAsia="pl-PL" w:bidi="ar-SA"/>
        </w:rPr>
        <w:t>lat</w:t>
      </w:r>
      <w:r>
        <w:rPr>
          <w:rFonts w:ascii="Sylfaen" w:eastAsia="Times New Roman" w:hAnsi="Sylfaen" w:cs="Sylfaen"/>
          <w:color w:val="000000"/>
          <w:kern w:val="0"/>
          <w:sz w:val="22"/>
          <w:szCs w:val="22"/>
          <w:lang w:eastAsia="pl-PL" w:bidi="ar-SA"/>
        </w:rPr>
        <w:t xml:space="preserve"> do </w:t>
      </w:r>
      <w:r w:rsidR="00815700">
        <w:rPr>
          <w:rFonts w:ascii="Sylfaen" w:eastAsia="Times New Roman" w:hAnsi="Sylfaen" w:cs="Sylfaen"/>
          <w:color w:val="000000"/>
          <w:kern w:val="0"/>
          <w:sz w:val="22"/>
          <w:szCs w:val="22"/>
          <w:lang w:eastAsia="pl-PL" w:bidi="ar-SA"/>
        </w:rPr>
        <w:t>10</w:t>
      </w:r>
      <w:r>
        <w:rPr>
          <w:rFonts w:ascii="Sylfaen" w:eastAsia="Times New Roman" w:hAnsi="Sylfaen" w:cs="Sylfaen"/>
          <w:color w:val="000000"/>
          <w:kern w:val="0"/>
          <w:sz w:val="22"/>
          <w:szCs w:val="22"/>
          <w:lang w:eastAsia="pl-PL" w:bidi="ar-SA"/>
        </w:rPr>
        <w:t xml:space="preserve"> lat – 10 pkt </w:t>
      </w:r>
    </w:p>
    <w:p w14:paraId="33CE4072" w14:textId="77777777" w:rsidR="009B52A4" w:rsidRDefault="009B52A4" w:rsidP="00552AAE">
      <w:pPr>
        <w:suppressAutoHyphens w:val="0"/>
        <w:autoSpaceDE w:val="0"/>
        <w:spacing w:after="21"/>
      </w:pPr>
      <w:r>
        <w:rPr>
          <w:rFonts w:ascii="Sylfaen" w:eastAsia="Times New Roman" w:hAnsi="Sylfaen" w:cs="Sylfaen"/>
          <w:color w:val="000000"/>
          <w:kern w:val="0"/>
          <w:sz w:val="22"/>
          <w:szCs w:val="22"/>
          <w:lang w:eastAsia="pl-PL" w:bidi="ar-SA"/>
        </w:rPr>
        <w:tab/>
      </w:r>
      <w:r>
        <w:rPr>
          <w:rFonts w:ascii="Sylfaen" w:eastAsia="Times New Roman" w:hAnsi="Sylfaen" w:cs="Sylfaen"/>
          <w:color w:val="000000"/>
          <w:kern w:val="0"/>
          <w:sz w:val="22"/>
          <w:szCs w:val="22"/>
          <w:lang w:eastAsia="pl-PL" w:bidi="ar-SA"/>
        </w:rPr>
        <w:tab/>
        <w:t xml:space="preserve">b) powyżej </w:t>
      </w:r>
      <w:r w:rsidR="00815700">
        <w:rPr>
          <w:rFonts w:ascii="Sylfaen" w:eastAsia="Times New Roman" w:hAnsi="Sylfaen" w:cs="Sylfaen"/>
          <w:color w:val="000000"/>
          <w:kern w:val="0"/>
          <w:sz w:val="22"/>
          <w:szCs w:val="22"/>
          <w:lang w:eastAsia="pl-PL" w:bidi="ar-SA"/>
        </w:rPr>
        <w:t>10</w:t>
      </w:r>
      <w:r>
        <w:rPr>
          <w:rFonts w:ascii="Sylfaen" w:eastAsia="Times New Roman" w:hAnsi="Sylfaen" w:cs="Sylfaen"/>
          <w:color w:val="000000"/>
          <w:kern w:val="0"/>
          <w:sz w:val="22"/>
          <w:szCs w:val="22"/>
          <w:lang w:eastAsia="pl-PL" w:bidi="ar-SA"/>
        </w:rPr>
        <w:t xml:space="preserve"> lat do </w:t>
      </w:r>
      <w:r w:rsidR="00815700">
        <w:rPr>
          <w:rFonts w:ascii="Sylfaen" w:eastAsia="Times New Roman" w:hAnsi="Sylfaen" w:cs="Sylfaen"/>
          <w:color w:val="000000"/>
          <w:kern w:val="0"/>
          <w:sz w:val="22"/>
          <w:szCs w:val="22"/>
          <w:lang w:eastAsia="pl-PL" w:bidi="ar-SA"/>
        </w:rPr>
        <w:t>20</w:t>
      </w:r>
      <w:r>
        <w:rPr>
          <w:rFonts w:ascii="Sylfaen" w:eastAsia="Times New Roman" w:hAnsi="Sylfaen" w:cs="Sylfaen"/>
          <w:color w:val="000000"/>
          <w:kern w:val="0"/>
          <w:sz w:val="22"/>
          <w:szCs w:val="22"/>
          <w:lang w:eastAsia="pl-PL" w:bidi="ar-SA"/>
        </w:rPr>
        <w:t xml:space="preserve"> lat – 20 pkt </w:t>
      </w:r>
    </w:p>
    <w:p w14:paraId="0A8B3733" w14:textId="22425AE8" w:rsidR="009B52A4" w:rsidRDefault="009B52A4" w:rsidP="00552AAE">
      <w:pPr>
        <w:suppressAutoHyphens w:val="0"/>
        <w:autoSpaceDE w:val="0"/>
        <w:spacing w:after="21"/>
      </w:pPr>
      <w:r>
        <w:rPr>
          <w:rFonts w:ascii="Sylfaen" w:eastAsia="Times New Roman" w:hAnsi="Sylfaen" w:cs="Sylfaen"/>
          <w:color w:val="000000"/>
          <w:kern w:val="0"/>
          <w:sz w:val="22"/>
          <w:szCs w:val="22"/>
          <w:lang w:eastAsia="pl-PL" w:bidi="ar-SA"/>
        </w:rPr>
        <w:tab/>
      </w:r>
      <w:r>
        <w:rPr>
          <w:rFonts w:ascii="Sylfaen" w:eastAsia="Times New Roman" w:hAnsi="Sylfaen" w:cs="Sylfaen"/>
          <w:color w:val="000000"/>
          <w:kern w:val="0"/>
          <w:sz w:val="22"/>
          <w:szCs w:val="22"/>
          <w:lang w:eastAsia="pl-PL" w:bidi="ar-SA"/>
        </w:rPr>
        <w:tab/>
        <w:t xml:space="preserve">c) powyżej </w:t>
      </w:r>
      <w:r w:rsidR="00815700">
        <w:rPr>
          <w:rFonts w:ascii="Sylfaen" w:eastAsia="Times New Roman" w:hAnsi="Sylfaen" w:cs="Sylfaen"/>
          <w:color w:val="000000"/>
          <w:kern w:val="0"/>
          <w:sz w:val="22"/>
          <w:szCs w:val="22"/>
          <w:lang w:eastAsia="pl-PL" w:bidi="ar-SA"/>
        </w:rPr>
        <w:t>2</w:t>
      </w:r>
      <w:r>
        <w:rPr>
          <w:rFonts w:ascii="Sylfaen" w:eastAsia="Times New Roman" w:hAnsi="Sylfaen" w:cs="Sylfaen"/>
          <w:color w:val="000000"/>
          <w:kern w:val="0"/>
          <w:sz w:val="22"/>
          <w:szCs w:val="22"/>
          <w:lang w:eastAsia="pl-PL" w:bidi="ar-SA"/>
        </w:rPr>
        <w:t xml:space="preserve">0 lat – 40 pkt. </w:t>
      </w:r>
    </w:p>
    <w:p w14:paraId="19D15494" w14:textId="77777777" w:rsidR="009B52A4" w:rsidRDefault="009B52A4" w:rsidP="00552AAE">
      <w:pPr>
        <w:suppressAutoHyphens w:val="0"/>
        <w:autoSpaceDE w:val="0"/>
        <w:spacing w:after="21"/>
        <w:rPr>
          <w:rFonts w:ascii="Sylfaen" w:eastAsia="Times New Roman" w:hAnsi="Sylfaen" w:cs="Sylfaen"/>
          <w:color w:val="000000"/>
          <w:sz w:val="22"/>
          <w:szCs w:val="22"/>
          <w:lang w:eastAsia="pl-PL"/>
        </w:rPr>
      </w:pPr>
    </w:p>
    <w:p w14:paraId="0EA67C53" w14:textId="7E4FFE10" w:rsidR="009B52A4" w:rsidRDefault="009B52A4" w:rsidP="00B413C2">
      <w:pPr>
        <w:suppressAutoHyphens w:val="0"/>
        <w:autoSpaceDE w:val="0"/>
      </w:pPr>
      <w:r>
        <w:rPr>
          <w:rFonts w:ascii="Sylfaen" w:hAnsi="Sylfaen" w:cs="Sylfaen"/>
          <w:sz w:val="22"/>
          <w:szCs w:val="22"/>
        </w:rPr>
        <w:t>19.2</w:t>
      </w:r>
      <w:r>
        <w:rPr>
          <w:rFonts w:ascii="Sylfaen" w:eastAsia="Times New Roman" w:hAnsi="Sylfaen" w:cs="Sylfaen"/>
          <w:color w:val="000000"/>
          <w:kern w:val="0"/>
          <w:sz w:val="22"/>
          <w:szCs w:val="22"/>
          <w:lang w:eastAsia="pl-PL" w:bidi="ar-SA"/>
        </w:rPr>
        <w:t xml:space="preserve"> Łączna ilość punktów będzie liczona jako suma uzyskanych punktów w kryterium „cena” oraz </w:t>
      </w:r>
      <w:r>
        <w:rPr>
          <w:rFonts w:ascii="Sylfaen" w:eastAsia="Times New Roman" w:hAnsi="Sylfaen" w:cs="Sylfaen"/>
          <w:color w:val="000000"/>
          <w:kern w:val="0"/>
          <w:sz w:val="22"/>
          <w:szCs w:val="22"/>
          <w:lang w:eastAsia="pl-PL" w:bidi="ar-SA"/>
        </w:rPr>
        <w:tab/>
      </w:r>
      <w:r>
        <w:rPr>
          <w:rFonts w:ascii="Sylfaen" w:eastAsia="Times New Roman" w:hAnsi="Sylfaen" w:cs="Sylfaen"/>
          <w:color w:val="000000"/>
          <w:kern w:val="0"/>
          <w:sz w:val="22"/>
          <w:szCs w:val="22"/>
          <w:lang w:eastAsia="pl-PL" w:bidi="ar-SA"/>
        </w:rPr>
        <w:tab/>
        <w:t xml:space="preserve">doświadczenie. </w:t>
      </w:r>
    </w:p>
    <w:p w14:paraId="23FC255D" w14:textId="77777777" w:rsidR="009B52A4" w:rsidRDefault="009B52A4" w:rsidP="00552AAE">
      <w:pPr>
        <w:pStyle w:val="Nagwek3"/>
        <w:tabs>
          <w:tab w:val="clear" w:pos="0"/>
          <w:tab w:val="left" w:pos="426"/>
        </w:tabs>
        <w:spacing w:after="0" w:line="240" w:lineRule="auto"/>
        <w:ind w:hanging="227"/>
        <w:jc w:val="both"/>
      </w:pPr>
      <w:r>
        <w:rPr>
          <w:rFonts w:ascii="Sylfaen" w:hAnsi="Sylfaen" w:cs="Sylfaen"/>
          <w:bCs/>
          <w:sz w:val="22"/>
          <w:szCs w:val="22"/>
        </w:rPr>
        <w:t>19.3. 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 Oferty dodatkowe mogą dotyczyć jedynie kryterium cenowego (ceny ofertowej). Wykonawcy, składając oferty dodatkowe, nie mogą zaoferować cen wyższych niż zaoferowane w złożonych ofertach.</w:t>
      </w:r>
    </w:p>
    <w:p w14:paraId="1B3236E1" w14:textId="77777777" w:rsidR="009B52A4" w:rsidRDefault="009B52A4" w:rsidP="00552AAE">
      <w:pPr>
        <w:pStyle w:val="Legenda1"/>
        <w:tabs>
          <w:tab w:val="left" w:pos="426"/>
        </w:tabs>
        <w:spacing w:before="0" w:after="0"/>
        <w:ind w:hanging="227"/>
        <w:jc w:val="both"/>
      </w:pPr>
    </w:p>
    <w:p w14:paraId="70702443" w14:textId="77777777" w:rsidR="009B52A4" w:rsidRDefault="009B52A4" w:rsidP="00552AAE">
      <w:pPr>
        <w:pStyle w:val="Nagwek1"/>
        <w:tabs>
          <w:tab w:val="clear" w:pos="0"/>
        </w:tabs>
        <w:spacing w:after="0" w:line="240" w:lineRule="auto"/>
        <w:ind w:hanging="425"/>
        <w:jc w:val="both"/>
      </w:pPr>
      <w:r>
        <w:rPr>
          <w:rFonts w:ascii="Sylfaen" w:hAnsi="Sylfaen" w:cs="Sylfaen"/>
          <w:bCs/>
          <w:sz w:val="22"/>
          <w:szCs w:val="22"/>
        </w:rPr>
        <w:t xml:space="preserve">20. </w:t>
      </w:r>
      <w:r>
        <w:rPr>
          <w:rFonts w:ascii="Sylfaen" w:hAnsi="Sylfaen" w:cs="Sylfaen"/>
          <w:sz w:val="22"/>
          <w:szCs w:val="22"/>
        </w:rPr>
        <w:t>TRYB OCENY OFERT.</w:t>
      </w:r>
    </w:p>
    <w:p w14:paraId="192C05F8"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20.1. Wyjaśnienia treści ofert i poprawianie oczywistych omyłek.</w:t>
      </w:r>
    </w:p>
    <w:p w14:paraId="48EDB6A9"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lang w:eastAsia="pl-PL"/>
        </w:rPr>
        <w:t xml:space="preserve">20.2. </w:t>
      </w:r>
      <w:r>
        <w:rPr>
          <w:rFonts w:ascii="Sylfaen" w:hAnsi="Sylfaen" w:cs="Sylfaen"/>
          <w:b w:val="0"/>
          <w:sz w:val="22"/>
          <w:szCs w:val="22"/>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p>
    <w:p w14:paraId="62855ABE"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lang w:eastAsia="pl-PL"/>
        </w:rPr>
        <w:t xml:space="preserve">20.3. </w:t>
      </w:r>
      <w:r>
        <w:rPr>
          <w:rFonts w:ascii="Sylfaen" w:hAnsi="Sylfaen" w:cs="Sylfaen"/>
          <w:b w:val="0"/>
          <w:sz w:val="22"/>
          <w:szCs w:val="22"/>
          <w:lang w:eastAsia="pl-PL"/>
        </w:rPr>
        <w:t>Zamawiający poprawi w tekście oferty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p>
    <w:p w14:paraId="30F713B3"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 xml:space="preserve">20.4. Sposób oceny zgodności oferty z treścią niniejszej SWZ. </w:t>
      </w:r>
    </w:p>
    <w:p w14:paraId="11BB8A5B" w14:textId="77777777" w:rsidR="009B52A4" w:rsidRDefault="009B52A4" w:rsidP="00552AAE">
      <w:pPr>
        <w:pStyle w:val="Nagwek1"/>
        <w:tabs>
          <w:tab w:val="clear" w:pos="0"/>
        </w:tabs>
        <w:spacing w:before="0" w:after="0" w:line="240" w:lineRule="auto"/>
        <w:jc w:val="both"/>
      </w:pPr>
      <w:r>
        <w:rPr>
          <w:rFonts w:ascii="Sylfaen" w:hAnsi="Sylfaen" w:cs="Sylfaen"/>
          <w:b w:val="0"/>
          <w:bCs/>
          <w:sz w:val="22"/>
          <w:szCs w:val="22"/>
        </w:rPr>
        <w:t xml:space="preserve">Ocena zgodności oferty z treścią niniejszej SWZ przeprowadzona zostanie na podstawie analizy dokumentów i oświadczeń (w zakresie wymaganym przez Zamawiającego), jakie Wykonawca zawarł w swej ofercie z zastrzeżeniem treści art. 128 ust. 1 </w:t>
      </w:r>
      <w:proofErr w:type="spellStart"/>
      <w:r>
        <w:rPr>
          <w:rFonts w:ascii="Sylfaen" w:hAnsi="Sylfaen" w:cs="Sylfaen"/>
          <w:b w:val="0"/>
          <w:bCs/>
          <w:sz w:val="22"/>
          <w:szCs w:val="22"/>
        </w:rPr>
        <w:t>u.p.z.p</w:t>
      </w:r>
      <w:proofErr w:type="spellEnd"/>
      <w:r>
        <w:rPr>
          <w:rFonts w:ascii="Sylfaen" w:hAnsi="Sylfaen" w:cs="Sylfaen"/>
          <w:b w:val="0"/>
          <w:bCs/>
          <w:sz w:val="22"/>
          <w:szCs w:val="22"/>
        </w:rPr>
        <w:t xml:space="preserve">. przy zastosowaniu reguł określonych w art. 226 </w:t>
      </w:r>
      <w:proofErr w:type="spellStart"/>
      <w:r>
        <w:rPr>
          <w:rFonts w:ascii="Sylfaen" w:hAnsi="Sylfaen" w:cs="Sylfaen"/>
          <w:b w:val="0"/>
          <w:bCs/>
          <w:sz w:val="22"/>
          <w:szCs w:val="22"/>
        </w:rPr>
        <w:t>u.p.z.p</w:t>
      </w:r>
      <w:proofErr w:type="spellEnd"/>
      <w:r>
        <w:rPr>
          <w:rFonts w:ascii="Sylfaen" w:hAnsi="Sylfaen" w:cs="Sylfaen"/>
          <w:b w:val="0"/>
          <w:bCs/>
          <w:sz w:val="22"/>
          <w:szCs w:val="22"/>
        </w:rPr>
        <w:t>.</w:t>
      </w:r>
    </w:p>
    <w:p w14:paraId="62B76DBE" w14:textId="77777777" w:rsidR="009B52A4" w:rsidRDefault="009B52A4" w:rsidP="00552AAE">
      <w:pPr>
        <w:pStyle w:val="Legenda1"/>
        <w:spacing w:before="0" w:after="0"/>
        <w:jc w:val="both"/>
      </w:pPr>
    </w:p>
    <w:p w14:paraId="5F7AC52F" w14:textId="77777777" w:rsidR="009B52A4" w:rsidRDefault="009B52A4" w:rsidP="00552AAE">
      <w:pPr>
        <w:pStyle w:val="Nagwek1"/>
        <w:tabs>
          <w:tab w:val="clear" w:pos="0"/>
        </w:tabs>
        <w:spacing w:before="0" w:after="0" w:line="240" w:lineRule="auto"/>
        <w:jc w:val="both"/>
        <w:rPr>
          <w:rFonts w:ascii="Sylfaen" w:hAnsi="Sylfaen" w:cs="Sylfaen"/>
          <w:b w:val="0"/>
          <w:bCs/>
          <w:sz w:val="22"/>
          <w:szCs w:val="22"/>
        </w:rPr>
      </w:pPr>
    </w:p>
    <w:p w14:paraId="03EB8115" w14:textId="77777777" w:rsidR="009B52A4" w:rsidRDefault="009B52A4" w:rsidP="00552AAE">
      <w:pPr>
        <w:pStyle w:val="Nagwek1"/>
        <w:tabs>
          <w:tab w:val="clear" w:pos="0"/>
        </w:tabs>
        <w:spacing w:before="0" w:after="0" w:line="240" w:lineRule="auto"/>
        <w:ind w:hanging="425"/>
        <w:jc w:val="both"/>
      </w:pPr>
      <w:r>
        <w:rPr>
          <w:rFonts w:ascii="Sylfaen" w:hAnsi="Sylfaen" w:cs="Sylfaen"/>
          <w:bCs/>
          <w:sz w:val="22"/>
          <w:szCs w:val="22"/>
        </w:rPr>
        <w:t>21.</w:t>
      </w:r>
      <w:r>
        <w:rPr>
          <w:rFonts w:ascii="Sylfaen" w:hAnsi="Sylfaen" w:cs="Sylfaen"/>
          <w:b w:val="0"/>
          <w:bCs/>
          <w:sz w:val="22"/>
          <w:szCs w:val="22"/>
        </w:rPr>
        <w:t xml:space="preserve"> </w:t>
      </w:r>
      <w:r>
        <w:rPr>
          <w:rFonts w:ascii="Sylfaen" w:hAnsi="Sylfaen" w:cs="Sylfaen"/>
          <w:sz w:val="22"/>
          <w:szCs w:val="22"/>
        </w:rPr>
        <w:t>INFORMACJE O FORMALNOŚCIACH, JAKIE MUSZĄ BYĆ DOPEŁNIONE PO WYBORZE OFERTY W CELU ZAWARCIA UMOWY W SPRAWIE NINIEJSZEGO ZAMÓWIENIA.</w:t>
      </w:r>
    </w:p>
    <w:p w14:paraId="7CC3B068"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21.1. Zamawiający zawrze umowę w sprawie zamówienia publicznego w terminie nie krótszym niż 5 dni od dnia przesłania zawiadomienia o wyborze najkorzystniejszej oferty.</w:t>
      </w:r>
    </w:p>
    <w:p w14:paraId="7A53854E"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21.2. Zamawiający może zawrzeć umowę w sprawie zamówienia publicznego przed upływem terminu, o którym mowa w pkt 1, jeżeli w postępowaniu o udzieleniu zamówienia prowadzonym w trybie podstawowym złożono tylko jedną ofertę.</w:t>
      </w:r>
    </w:p>
    <w:p w14:paraId="712E0788"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21.3. Wykonawca będzie zobowiązany do podpisania umowy w miejscu i terminie wskazanym przez Zamawiającego w formie papierowej lub elektroniczne opatrzonej kwalifikowanym podpisem elektronicznym w terminie wskazanym przez Zamawiającego.</w:t>
      </w:r>
    </w:p>
    <w:p w14:paraId="0DE3D289" w14:textId="77777777" w:rsidR="009B52A4" w:rsidRDefault="009B52A4" w:rsidP="00552AAE">
      <w:pPr>
        <w:pStyle w:val="Nagwek13"/>
        <w:ind w:left="0"/>
        <w:rPr>
          <w:rFonts w:ascii="Sylfaen" w:hAnsi="Sylfaen" w:cs="Sylfaen"/>
        </w:rPr>
      </w:pPr>
    </w:p>
    <w:p w14:paraId="78109B6C" w14:textId="77777777" w:rsidR="009B52A4" w:rsidRDefault="009B52A4" w:rsidP="00552AAE">
      <w:pPr>
        <w:pStyle w:val="Nagwek1"/>
        <w:tabs>
          <w:tab w:val="clear" w:pos="0"/>
        </w:tabs>
        <w:spacing w:after="0" w:line="240" w:lineRule="auto"/>
        <w:ind w:hanging="425"/>
        <w:jc w:val="both"/>
      </w:pPr>
      <w:r>
        <w:rPr>
          <w:rFonts w:ascii="Sylfaen" w:hAnsi="Sylfaen" w:cs="Sylfaen"/>
          <w:sz w:val="22"/>
          <w:szCs w:val="22"/>
        </w:rPr>
        <w:lastRenderedPageBreak/>
        <w:t>22. PROJEKTOWANE POSTANOWIENIA UMOWY W SPRAWIE ZAMÓWIENIA PUBLICZNEGO, KTÓRE ZOSTANĄ WPROWADZONE DO TREŚCI TEJ UMOWY.</w:t>
      </w:r>
    </w:p>
    <w:p w14:paraId="30276D48" w14:textId="77777777" w:rsidR="009B52A4" w:rsidRDefault="009B52A4" w:rsidP="00552AAE">
      <w:pPr>
        <w:pStyle w:val="Nagwek1"/>
        <w:tabs>
          <w:tab w:val="clear" w:pos="0"/>
        </w:tabs>
        <w:spacing w:before="0" w:after="0" w:line="240" w:lineRule="auto"/>
        <w:ind w:hanging="283"/>
        <w:jc w:val="both"/>
      </w:pPr>
      <w:r>
        <w:rPr>
          <w:rFonts w:ascii="Sylfaen" w:hAnsi="Sylfaen" w:cs="Sylfaen"/>
          <w:b w:val="0"/>
          <w:bCs/>
          <w:sz w:val="22"/>
          <w:szCs w:val="22"/>
        </w:rPr>
        <w:t>22.1. Projektowane postanowienia umowy w sprawie zamówienia publicznego określone zostały</w:t>
      </w:r>
      <w:r>
        <w:rPr>
          <w:rFonts w:ascii="Sylfaen" w:hAnsi="Sylfaen" w:cs="Sylfaen"/>
          <w:b w:val="0"/>
          <w:bCs/>
          <w:sz w:val="22"/>
          <w:szCs w:val="22"/>
        </w:rPr>
        <w:br/>
        <w:t>w Projekcie umowy, który stanowi Tom II SWZ.</w:t>
      </w:r>
    </w:p>
    <w:p w14:paraId="73981E1F" w14:textId="77777777" w:rsidR="009B52A4" w:rsidRDefault="009B52A4" w:rsidP="00552AAE">
      <w:pPr>
        <w:pStyle w:val="Nagwek1"/>
        <w:tabs>
          <w:tab w:val="clear" w:pos="0"/>
        </w:tabs>
        <w:spacing w:before="0" w:after="0" w:line="240" w:lineRule="auto"/>
        <w:ind w:hanging="283"/>
        <w:jc w:val="both"/>
      </w:pPr>
      <w:r>
        <w:rPr>
          <w:rFonts w:ascii="Sylfaen" w:hAnsi="Sylfaen" w:cs="Sylfaen"/>
          <w:b w:val="0"/>
          <w:bCs/>
          <w:sz w:val="22"/>
          <w:szCs w:val="22"/>
        </w:rPr>
        <w:t>22.2. Zakres świadczenia Wykonawcy wynikający z umowy jest tożsamy z jego zobowiązaniem zawartym w ofercie.</w:t>
      </w:r>
    </w:p>
    <w:p w14:paraId="2DC88998" w14:textId="77777777" w:rsidR="009B52A4" w:rsidRDefault="009B52A4" w:rsidP="00552AAE">
      <w:pPr>
        <w:pStyle w:val="Nagwek1"/>
        <w:tabs>
          <w:tab w:val="clear" w:pos="0"/>
        </w:tabs>
        <w:spacing w:before="0" w:after="0" w:line="240" w:lineRule="auto"/>
        <w:ind w:hanging="283"/>
        <w:jc w:val="both"/>
      </w:pPr>
      <w:r>
        <w:rPr>
          <w:rFonts w:ascii="Sylfaen" w:hAnsi="Sylfaen" w:cs="Sylfaen"/>
          <w:b w:val="0"/>
          <w:bCs/>
          <w:sz w:val="22"/>
          <w:szCs w:val="22"/>
        </w:rPr>
        <w:t>22.3. Zamawiający przewiduje możliwość zmiany zawartej umowy w stosunku do treści wybranej oferty</w:t>
      </w:r>
      <w:r>
        <w:rPr>
          <w:rFonts w:ascii="Sylfaen" w:hAnsi="Sylfaen" w:cs="Sylfaen"/>
          <w:b w:val="0"/>
          <w:bCs/>
          <w:sz w:val="22"/>
          <w:szCs w:val="22"/>
        </w:rPr>
        <w:br/>
        <w:t xml:space="preserve">w zakresie uregulowanym w art. 454-455 </w:t>
      </w:r>
      <w:proofErr w:type="spellStart"/>
      <w:r>
        <w:rPr>
          <w:rFonts w:ascii="Sylfaen" w:hAnsi="Sylfaen" w:cs="Sylfaen"/>
          <w:b w:val="0"/>
          <w:bCs/>
          <w:sz w:val="22"/>
          <w:szCs w:val="22"/>
        </w:rPr>
        <w:t>u.p.z.p</w:t>
      </w:r>
      <w:proofErr w:type="spellEnd"/>
      <w:r>
        <w:rPr>
          <w:rFonts w:ascii="Sylfaen" w:hAnsi="Sylfaen" w:cs="Sylfaen"/>
          <w:b w:val="0"/>
          <w:bCs/>
          <w:sz w:val="22"/>
          <w:szCs w:val="22"/>
        </w:rPr>
        <w:t xml:space="preserve">. oraz wskazanym w Projekcie Umowy. </w:t>
      </w:r>
    </w:p>
    <w:p w14:paraId="0153494A" w14:textId="77777777" w:rsidR="009B52A4" w:rsidRDefault="009B52A4" w:rsidP="00552AAE">
      <w:pPr>
        <w:pStyle w:val="Nagwek1"/>
        <w:tabs>
          <w:tab w:val="clear" w:pos="0"/>
        </w:tabs>
        <w:spacing w:before="0" w:after="0" w:line="240" w:lineRule="auto"/>
        <w:ind w:hanging="283"/>
        <w:jc w:val="both"/>
      </w:pPr>
      <w:r>
        <w:rPr>
          <w:rFonts w:ascii="Sylfaen" w:hAnsi="Sylfaen" w:cs="Sylfaen"/>
          <w:b w:val="0"/>
          <w:bCs/>
          <w:sz w:val="22"/>
          <w:szCs w:val="22"/>
        </w:rPr>
        <w:t xml:space="preserve">22.4. Zmiana umowy wymaga formy pisemnej pod rygorem nieważności.  </w:t>
      </w:r>
    </w:p>
    <w:p w14:paraId="732F50C8" w14:textId="77777777" w:rsidR="009B52A4" w:rsidRDefault="009B52A4" w:rsidP="00552AAE">
      <w:pPr>
        <w:pStyle w:val="Nagwek1"/>
        <w:tabs>
          <w:tab w:val="clear" w:pos="0"/>
        </w:tabs>
        <w:spacing w:before="0" w:after="0" w:line="240" w:lineRule="auto"/>
        <w:ind w:hanging="425"/>
        <w:jc w:val="both"/>
      </w:pPr>
      <w:r>
        <w:rPr>
          <w:rFonts w:ascii="Sylfaen" w:hAnsi="Sylfaen" w:cs="Sylfaen"/>
          <w:b w:val="0"/>
          <w:bCs/>
          <w:sz w:val="22"/>
          <w:szCs w:val="22"/>
        </w:rPr>
        <w:t>22.5. W sprawach nieuregulowanych w treści SWZ zastosowanie mają przepisy ustawy Prawo zamówień publicznych oraz Kodeks cywilny.</w:t>
      </w:r>
    </w:p>
    <w:p w14:paraId="793AEBA2" w14:textId="77777777" w:rsidR="009B52A4" w:rsidRDefault="009B52A4" w:rsidP="00552AAE">
      <w:pPr>
        <w:pStyle w:val="Nagwek1"/>
        <w:tabs>
          <w:tab w:val="clear" w:pos="0"/>
        </w:tabs>
        <w:spacing w:before="0" w:after="0" w:line="240" w:lineRule="auto"/>
        <w:jc w:val="both"/>
        <w:rPr>
          <w:rFonts w:ascii="Sylfaen" w:hAnsi="Sylfaen" w:cs="Sylfaen"/>
          <w:sz w:val="22"/>
          <w:szCs w:val="22"/>
        </w:rPr>
      </w:pPr>
    </w:p>
    <w:p w14:paraId="646EAFA5" w14:textId="77777777" w:rsidR="009B52A4" w:rsidRDefault="009B52A4" w:rsidP="00552AAE">
      <w:pPr>
        <w:pStyle w:val="Nagwek1"/>
        <w:tabs>
          <w:tab w:val="clear" w:pos="0"/>
        </w:tabs>
        <w:spacing w:before="0" w:after="0" w:line="240" w:lineRule="auto"/>
        <w:jc w:val="both"/>
      </w:pPr>
      <w:r>
        <w:rPr>
          <w:rFonts w:ascii="Sylfaen" w:hAnsi="Sylfaen" w:cs="Sylfaen"/>
          <w:sz w:val="22"/>
          <w:szCs w:val="22"/>
        </w:rPr>
        <w:t>23. POUCZENIE O ŚRODKACH OCHRONY PRAWNEJ PRZYSŁUGUJĄCYCH WYKONAWCY.</w:t>
      </w:r>
    </w:p>
    <w:p w14:paraId="05552848"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23.1. Środki ochrony prawnej przysługują Wykonawcy jeżeli ma lub miał interes w uzyskaniu zamówienia oraz poniósł lub może ponieść szkodę w wyniku naruszenia przez zamawiającego przepisów ustawy.</w:t>
      </w:r>
    </w:p>
    <w:p w14:paraId="2EF715BE"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 xml:space="preserve">23.2. Środki ochrony prawnej wobec ogłoszenia wszczynającego postępowanie o udzielenie zamówienia oraz dokumentów zamówienia przysługują również organizacjom wpisanym na listę, o której mowa w art. 469 pkt 15 </w:t>
      </w:r>
      <w:proofErr w:type="spellStart"/>
      <w:r>
        <w:rPr>
          <w:rFonts w:ascii="Sylfaen" w:hAnsi="Sylfaen" w:cs="Sylfaen"/>
          <w:b w:val="0"/>
          <w:bCs/>
          <w:sz w:val="22"/>
          <w:szCs w:val="22"/>
        </w:rPr>
        <w:t>u.p.z.p</w:t>
      </w:r>
      <w:proofErr w:type="spellEnd"/>
      <w:r>
        <w:rPr>
          <w:rFonts w:ascii="Sylfaen" w:hAnsi="Sylfaen" w:cs="Sylfaen"/>
          <w:b w:val="0"/>
          <w:bCs/>
          <w:sz w:val="22"/>
          <w:szCs w:val="22"/>
        </w:rPr>
        <w:t>. oraz Rzecznikowi Małych i Średnich Przedsiębiorców.</w:t>
      </w:r>
    </w:p>
    <w:p w14:paraId="5809EDB8"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23.3. Odwołanie przysługuje na:</w:t>
      </w:r>
    </w:p>
    <w:p w14:paraId="0FF18191" w14:textId="77777777" w:rsidR="009B52A4" w:rsidRDefault="009B52A4" w:rsidP="00552AAE">
      <w:pPr>
        <w:pStyle w:val="Nagwek1"/>
        <w:tabs>
          <w:tab w:val="clear" w:pos="0"/>
        </w:tabs>
        <w:spacing w:before="0" w:after="0" w:line="240" w:lineRule="auto"/>
        <w:ind w:hanging="283"/>
        <w:jc w:val="both"/>
      </w:pPr>
      <w:r>
        <w:rPr>
          <w:rFonts w:ascii="Sylfaen" w:hAnsi="Sylfaen" w:cs="Sylfaen"/>
          <w:b w:val="0"/>
          <w:bCs/>
          <w:sz w:val="22"/>
          <w:szCs w:val="22"/>
        </w:rPr>
        <w:t>1) niezgodną z przepisami ustawy czynność Zamawiającego, podjętą w postępowaniu o udzieleniu zamówienia, w tym na projektowane postanowienia umowy,</w:t>
      </w:r>
    </w:p>
    <w:p w14:paraId="3F04435C" w14:textId="77777777" w:rsidR="009B52A4" w:rsidRDefault="009B52A4" w:rsidP="00552AAE">
      <w:pPr>
        <w:pStyle w:val="Nagwek1"/>
        <w:tabs>
          <w:tab w:val="clear" w:pos="0"/>
        </w:tabs>
        <w:spacing w:before="0" w:after="0" w:line="240" w:lineRule="auto"/>
        <w:ind w:hanging="283"/>
        <w:jc w:val="both"/>
      </w:pPr>
      <w:r>
        <w:rPr>
          <w:rFonts w:ascii="Sylfaen" w:hAnsi="Sylfaen" w:cs="Sylfaen"/>
          <w:b w:val="0"/>
          <w:bCs/>
          <w:sz w:val="22"/>
          <w:szCs w:val="22"/>
        </w:rPr>
        <w:t>2) zaniechane czynności w postępowaniu o udzielenie zamówienia do której Zamawiający był obowiązany na podstawie ustawy.</w:t>
      </w:r>
    </w:p>
    <w:p w14:paraId="2198F64B" w14:textId="77777777" w:rsidR="009B52A4" w:rsidRDefault="009B52A4" w:rsidP="00552AAE">
      <w:pPr>
        <w:pStyle w:val="Nagwek1"/>
        <w:numPr>
          <w:ilvl w:val="3"/>
          <w:numId w:val="1"/>
        </w:numPr>
        <w:tabs>
          <w:tab w:val="clear" w:pos="0"/>
        </w:tabs>
        <w:spacing w:before="0" w:after="0" w:line="240" w:lineRule="auto"/>
        <w:ind w:left="0" w:hanging="283"/>
        <w:jc w:val="both"/>
      </w:pPr>
      <w:r>
        <w:rPr>
          <w:rFonts w:ascii="Sylfaen" w:hAnsi="Sylfaen" w:cs="Sylfaen"/>
          <w:b w:val="0"/>
          <w:bCs/>
          <w:sz w:val="22"/>
          <w:szCs w:val="22"/>
        </w:rPr>
        <w:t>23.4. Odwołanie wnosi się do Prezesa Izby. Odwołujący przekazuje kopię odwołania Zamawiającemu przed upływem terminu wniesienia odwołania w taki sposób, aby mógł on się zapoznać z jego treścią przed upływem tego terminu.</w:t>
      </w:r>
    </w:p>
    <w:p w14:paraId="042D54DF" w14:textId="77777777" w:rsidR="009B52A4" w:rsidRDefault="009B52A4" w:rsidP="00552AAE">
      <w:pPr>
        <w:pStyle w:val="Nagwek1"/>
        <w:numPr>
          <w:ilvl w:val="3"/>
          <w:numId w:val="1"/>
        </w:numPr>
        <w:tabs>
          <w:tab w:val="clear" w:pos="0"/>
        </w:tabs>
        <w:spacing w:before="6" w:after="0" w:line="240" w:lineRule="auto"/>
        <w:ind w:left="0" w:hanging="283"/>
        <w:jc w:val="both"/>
      </w:pPr>
      <w:r>
        <w:rPr>
          <w:rFonts w:ascii="Sylfaen" w:hAnsi="Sylfaen" w:cs="Sylfaen"/>
          <w:b w:val="0"/>
          <w:bCs/>
          <w:sz w:val="22"/>
          <w:szCs w:val="22"/>
        </w:rPr>
        <w:t xml:space="preserve">23.5. Na orzeczenie Izby oraz postanowienia Prezesa Izby, o którym mowa w art. 519 ust. 1 </w:t>
      </w:r>
      <w:proofErr w:type="spellStart"/>
      <w:r>
        <w:rPr>
          <w:rFonts w:ascii="Sylfaen" w:hAnsi="Sylfaen" w:cs="Sylfaen"/>
          <w:b w:val="0"/>
          <w:bCs/>
          <w:sz w:val="22"/>
          <w:szCs w:val="22"/>
        </w:rPr>
        <w:t>u.p.z.p</w:t>
      </w:r>
      <w:proofErr w:type="spellEnd"/>
      <w:r>
        <w:rPr>
          <w:rFonts w:ascii="Sylfaen" w:hAnsi="Sylfaen" w:cs="Sylfaen"/>
          <w:bCs/>
          <w:sz w:val="22"/>
          <w:szCs w:val="22"/>
        </w:rPr>
        <w:t xml:space="preserve"> </w:t>
      </w:r>
      <w:r>
        <w:rPr>
          <w:rFonts w:ascii="Sylfaen" w:hAnsi="Sylfaen" w:cs="Sylfaen"/>
          <w:b w:val="0"/>
          <w:bCs/>
          <w:sz w:val="22"/>
          <w:szCs w:val="22"/>
        </w:rPr>
        <w:t xml:space="preserve">stronom oraz uczestnikom postępowania odwoławczego przysługuje skarga do sądu. Skargę wnosi się do Sądu Okręgowego w Warszawie za pośrednictwem Prezesa Krajowej Izby Odwoławczej. </w:t>
      </w:r>
    </w:p>
    <w:p w14:paraId="5A1D9646" w14:textId="77777777" w:rsidR="009B52A4" w:rsidRDefault="009B52A4" w:rsidP="00552AAE">
      <w:pPr>
        <w:pStyle w:val="Nagwek1"/>
        <w:numPr>
          <w:ilvl w:val="3"/>
          <w:numId w:val="1"/>
        </w:numPr>
        <w:tabs>
          <w:tab w:val="clear" w:pos="0"/>
        </w:tabs>
        <w:spacing w:before="6" w:after="0" w:line="240" w:lineRule="auto"/>
        <w:ind w:left="0" w:hanging="283"/>
        <w:jc w:val="both"/>
      </w:pPr>
      <w:r>
        <w:rPr>
          <w:rFonts w:ascii="Sylfaen" w:hAnsi="Sylfaen" w:cs="Sylfaen"/>
          <w:b w:val="0"/>
          <w:bCs/>
          <w:sz w:val="22"/>
          <w:szCs w:val="22"/>
        </w:rPr>
        <w:t xml:space="preserve">23.6. Szczegółowe informacje dotyczące środków ochrony prawnej określone są w Dziale IX „Środki ochrony prawnej” </w:t>
      </w:r>
      <w:proofErr w:type="spellStart"/>
      <w:r>
        <w:rPr>
          <w:rFonts w:ascii="Sylfaen" w:hAnsi="Sylfaen" w:cs="Sylfaen"/>
          <w:b w:val="0"/>
          <w:bCs/>
          <w:sz w:val="22"/>
          <w:szCs w:val="22"/>
        </w:rPr>
        <w:t>u.p.z.p</w:t>
      </w:r>
      <w:proofErr w:type="spellEnd"/>
      <w:r>
        <w:rPr>
          <w:rFonts w:ascii="Sylfaen" w:hAnsi="Sylfaen" w:cs="Sylfaen"/>
          <w:b w:val="0"/>
          <w:bCs/>
          <w:sz w:val="22"/>
          <w:szCs w:val="22"/>
        </w:rPr>
        <w:t>.</w:t>
      </w:r>
    </w:p>
    <w:p w14:paraId="3C1ADC2A" w14:textId="77777777" w:rsidR="009B52A4" w:rsidRDefault="009B52A4" w:rsidP="00552AAE">
      <w:pPr>
        <w:pStyle w:val="Nagwek2"/>
        <w:numPr>
          <w:ilvl w:val="0"/>
          <w:numId w:val="0"/>
        </w:numPr>
        <w:rPr>
          <w:rFonts w:ascii="Sylfaen" w:hAnsi="Sylfaen" w:cs="Sylfaen"/>
          <w:b/>
          <w:bCs/>
          <w:sz w:val="22"/>
          <w:szCs w:val="22"/>
        </w:rPr>
      </w:pPr>
    </w:p>
    <w:p w14:paraId="6D7CFDD6" w14:textId="77777777" w:rsidR="009B52A4" w:rsidRDefault="009B52A4" w:rsidP="00552AAE">
      <w:pPr>
        <w:pStyle w:val="Nagwek1"/>
        <w:tabs>
          <w:tab w:val="clear" w:pos="0"/>
        </w:tabs>
        <w:spacing w:after="0" w:line="240" w:lineRule="auto"/>
        <w:ind w:hanging="426"/>
        <w:jc w:val="both"/>
      </w:pPr>
      <w:r>
        <w:rPr>
          <w:rFonts w:ascii="Sylfaen" w:eastAsia="Sylfaen" w:hAnsi="Sylfaen" w:cs="Sylfaen"/>
          <w:sz w:val="22"/>
          <w:szCs w:val="22"/>
        </w:rPr>
        <w:t xml:space="preserve"> </w:t>
      </w:r>
      <w:r>
        <w:rPr>
          <w:rFonts w:ascii="Sylfaen" w:eastAsia="Arial" w:hAnsi="Sylfaen" w:cs="Sylfaen"/>
          <w:sz w:val="22"/>
          <w:szCs w:val="22"/>
        </w:rPr>
        <w:t xml:space="preserve">24. </w:t>
      </w:r>
      <w:r>
        <w:rPr>
          <w:rFonts w:ascii="Sylfaen" w:hAnsi="Sylfaen" w:cs="Sylfaen"/>
          <w:sz w:val="22"/>
          <w:szCs w:val="22"/>
        </w:rPr>
        <w:t>INFORMACJA O ŚRODKACH KOMUNIKACJI ELEKTRONICZNEJ, PRZY UŻYCIU KTÓRYCH ZAMAWIAJĄCY BĘDZIE SIĘ KOMUNIKOWAŁ Z WYKONAWCAMI ORAZ INFORMACJE O WYMAGANIACH TECHNICZNYCH I ORGANIZACYJNYCH SPORZĄDZANIA WYSYŁANIA I ODBIERANIA KORESPONDENCJI ELEKTRONICZNEJ.</w:t>
      </w:r>
    </w:p>
    <w:p w14:paraId="6F22FEFD" w14:textId="08C0D3CD" w:rsidR="009B52A4" w:rsidRDefault="009B52A4" w:rsidP="00B413C2">
      <w:pPr>
        <w:tabs>
          <w:tab w:val="left" w:pos="795"/>
        </w:tabs>
        <w:spacing w:before="60"/>
        <w:jc w:val="both"/>
        <w:rPr>
          <w:rFonts w:ascii="Sylfaen" w:eastAsia="Sylfaen" w:hAnsi="Sylfaen" w:cs="Sylfaen"/>
          <w:bCs/>
          <w:sz w:val="22"/>
          <w:szCs w:val="22"/>
        </w:rPr>
      </w:pPr>
      <w:r>
        <w:rPr>
          <w:rFonts w:ascii="Sylfaen" w:hAnsi="Sylfaen" w:cs="Sylfaen"/>
          <w:bCs/>
          <w:sz w:val="22"/>
          <w:szCs w:val="22"/>
        </w:rPr>
        <w:t xml:space="preserve">Postępowanie prowadzone jest w języku polskim w formie elektronicznej za pośrednictwem </w:t>
      </w:r>
      <w:hyperlink r:id="rId12" w:history="1">
        <w:r>
          <w:rPr>
            <w:rStyle w:val="Hipercze"/>
            <w:rFonts w:ascii="Sylfaen" w:hAnsi="Sylfaen" w:cs="Sylfaen"/>
            <w:b/>
            <w:bCs/>
            <w:sz w:val="22"/>
            <w:szCs w:val="22"/>
          </w:rPr>
          <w:t>platformazakupowa.pl</w:t>
        </w:r>
      </w:hyperlink>
      <w:r>
        <w:rPr>
          <w:rFonts w:ascii="Sylfaen" w:hAnsi="Sylfaen" w:cs="Sylfaen"/>
          <w:bCs/>
          <w:sz w:val="22"/>
          <w:szCs w:val="22"/>
        </w:rPr>
        <w:t xml:space="preserve"> pod adresem: </w:t>
      </w:r>
      <w:hyperlink r:id="rId13" w:history="1">
        <w:r>
          <w:rPr>
            <w:rStyle w:val="Hipercze"/>
            <w:rFonts w:ascii="Sylfaen" w:eastAsia="Times New Roman" w:hAnsi="Sylfaen" w:cs="Sylfaen"/>
            <w:kern w:val="0"/>
            <w:sz w:val="22"/>
            <w:szCs w:val="22"/>
          </w:rPr>
          <w:t>https://platformazakupowa.pl/pn/lubawka</w:t>
        </w:r>
      </w:hyperlink>
    </w:p>
    <w:p w14:paraId="2C9D20AE" w14:textId="77777777" w:rsidR="009B52A4" w:rsidRDefault="009B52A4" w:rsidP="00B413C2">
      <w:pPr>
        <w:numPr>
          <w:ilvl w:val="1"/>
          <w:numId w:val="17"/>
        </w:numPr>
        <w:tabs>
          <w:tab w:val="left" w:pos="142"/>
        </w:tabs>
        <w:spacing w:before="60"/>
        <w:ind w:left="0"/>
        <w:jc w:val="both"/>
      </w:pPr>
      <w:r>
        <w:rPr>
          <w:rFonts w:ascii="Sylfaen" w:eastAsia="Sylfaen" w:hAnsi="Sylfaen" w:cs="Sylfaen"/>
          <w:bCs/>
          <w:sz w:val="22"/>
          <w:szCs w:val="22"/>
        </w:rPr>
        <w:t xml:space="preserve"> </w:t>
      </w:r>
      <w:r>
        <w:rPr>
          <w:rFonts w:ascii="Sylfaen" w:hAnsi="Sylfaen" w:cs="Sylfaen"/>
          <w:bCs/>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r>
        <w:rPr>
          <w:rFonts w:ascii="Sylfaen" w:hAnsi="Sylfaen" w:cs="Sylfaen"/>
          <w:bCs/>
          <w:sz w:val="22"/>
          <w:szCs w:val="22"/>
          <w:u w:val="single"/>
        </w:rPr>
        <w:t>platformazakupowa.pl</w:t>
      </w:r>
      <w:r>
        <w:rPr>
          <w:rFonts w:ascii="Sylfaen" w:hAnsi="Sylfaen" w:cs="Sylfaen"/>
          <w:bCs/>
          <w:sz w:val="22"/>
          <w:szCs w:val="22"/>
        </w:rPr>
        <w:t xml:space="preserve"> i formularza „Wyślij wiadomość do zamawiającego”. </w:t>
      </w:r>
    </w:p>
    <w:p w14:paraId="22FB74ED" w14:textId="77777777" w:rsidR="009B52A4" w:rsidRDefault="009B52A4" w:rsidP="00552AAE">
      <w:pPr>
        <w:jc w:val="both"/>
      </w:pPr>
      <w:r>
        <w:rPr>
          <w:rFonts w:ascii="Sylfaen" w:hAnsi="Sylfaen" w:cs="Sylfaen"/>
          <w:bCs/>
          <w:sz w:val="22"/>
          <w:szCs w:val="22"/>
        </w:rPr>
        <w:t xml:space="preserve">Za datę przekazania (wpływu) oświadczeń, wniosków, zawiadomień oraz informacji przyjmuje się datę ich przesłania za pośrednictwem </w:t>
      </w:r>
      <w:r>
        <w:rPr>
          <w:rFonts w:ascii="Sylfaen" w:hAnsi="Sylfaen" w:cs="Sylfaen"/>
          <w:bCs/>
          <w:sz w:val="22"/>
          <w:szCs w:val="22"/>
          <w:u w:val="single"/>
        </w:rPr>
        <w:t>platformazakupowa.pl</w:t>
      </w:r>
      <w:r>
        <w:rPr>
          <w:rFonts w:ascii="Sylfaen" w:hAnsi="Sylfaen" w:cs="Sylfaen"/>
          <w:bCs/>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w:t>
      </w:r>
    </w:p>
    <w:p w14:paraId="23C1670A" w14:textId="77777777" w:rsidR="009B52A4" w:rsidRDefault="009B52A4" w:rsidP="00B413C2">
      <w:pPr>
        <w:spacing w:before="60"/>
        <w:jc w:val="both"/>
      </w:pPr>
      <w:r>
        <w:rPr>
          <w:rFonts w:ascii="Sylfaen" w:eastAsia="Sylfaen" w:hAnsi="Sylfaen" w:cs="Sylfaen"/>
          <w:bCs/>
          <w:sz w:val="22"/>
          <w:szCs w:val="22"/>
        </w:rPr>
        <w:t xml:space="preserve"> </w:t>
      </w:r>
      <w:r>
        <w:rPr>
          <w:rFonts w:ascii="Sylfaen" w:hAnsi="Sylfaen" w:cs="Sylfaen"/>
          <w:bCs/>
          <w:sz w:val="22"/>
          <w:szCs w:val="22"/>
        </w:rPr>
        <w:t xml:space="preserve">Zamawiający będzie przekazywał Wykonawcom informacje w formie elektronicznej za pośrednictwem </w:t>
      </w:r>
      <w:hyperlink r:id="rId14" w:history="1">
        <w:r>
          <w:rPr>
            <w:rStyle w:val="Hipercze"/>
            <w:rFonts w:ascii="Sylfaen" w:hAnsi="Sylfaen" w:cs="Sylfaen"/>
            <w:b/>
            <w:bCs/>
            <w:sz w:val="22"/>
            <w:szCs w:val="22"/>
          </w:rPr>
          <w:t>platformazakupowa.pl</w:t>
        </w:r>
      </w:hyperlink>
      <w:r>
        <w:rPr>
          <w:rFonts w:ascii="Sylfaen" w:hAnsi="Sylfaen" w:cs="Sylfaen"/>
          <w:bCs/>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Pr>
            <w:rStyle w:val="Hipercze"/>
            <w:rFonts w:ascii="Sylfaen" w:hAnsi="Sylfaen" w:cs="Sylfaen"/>
            <w:b/>
            <w:bCs/>
            <w:sz w:val="22"/>
            <w:szCs w:val="22"/>
          </w:rPr>
          <w:t>platformazakupowa.pl</w:t>
        </w:r>
      </w:hyperlink>
      <w:r>
        <w:rPr>
          <w:rFonts w:ascii="Sylfaen" w:hAnsi="Sylfaen" w:cs="Sylfaen"/>
          <w:bCs/>
          <w:sz w:val="22"/>
          <w:szCs w:val="22"/>
        </w:rPr>
        <w:t xml:space="preserve"> do konkretnego Wykonawcy.</w:t>
      </w:r>
    </w:p>
    <w:p w14:paraId="4D9AB449" w14:textId="77777777" w:rsidR="009B52A4" w:rsidRDefault="009B52A4" w:rsidP="00552AAE">
      <w:pPr>
        <w:numPr>
          <w:ilvl w:val="1"/>
          <w:numId w:val="17"/>
        </w:numPr>
        <w:spacing w:before="60"/>
        <w:ind w:left="0" w:hanging="425"/>
        <w:jc w:val="both"/>
      </w:pPr>
      <w:r>
        <w:rPr>
          <w:rFonts w:ascii="Sylfaen" w:hAnsi="Sylfaen" w:cs="Sylfaen"/>
          <w:bCs/>
          <w:sz w:val="22"/>
          <w:szCs w:val="22"/>
        </w:rPr>
        <w:lastRenderedPageBreak/>
        <w:t xml:space="preserve">Wykonawca jako podmiot profesjonalny ma obowiązek sprawdzania komunikatów i wiadomości bezpośrednio na </w:t>
      </w:r>
      <w:r>
        <w:rPr>
          <w:rFonts w:ascii="Sylfaen" w:hAnsi="Sylfaen" w:cs="Sylfaen"/>
          <w:bCs/>
          <w:sz w:val="22"/>
          <w:szCs w:val="22"/>
          <w:u w:val="single"/>
        </w:rPr>
        <w:t>platformazakupowa.pl</w:t>
      </w:r>
      <w:r>
        <w:rPr>
          <w:rFonts w:ascii="Sylfaen" w:hAnsi="Sylfaen" w:cs="Sylfaen"/>
          <w:bCs/>
          <w:sz w:val="22"/>
          <w:szCs w:val="22"/>
        </w:rPr>
        <w:t xml:space="preserve"> przesłanych przez Zamawiającego, gdyż system powiadomień może ulec awarii lub powiadomienie może trafić do folderu SPAM.</w:t>
      </w:r>
    </w:p>
    <w:p w14:paraId="43034390" w14:textId="77777777" w:rsidR="009B52A4" w:rsidRDefault="009B52A4" w:rsidP="00552AAE">
      <w:pPr>
        <w:numPr>
          <w:ilvl w:val="1"/>
          <w:numId w:val="17"/>
        </w:numPr>
        <w:spacing w:before="60"/>
        <w:ind w:left="0" w:hanging="425"/>
        <w:jc w:val="both"/>
      </w:pPr>
      <w:r>
        <w:rPr>
          <w:rFonts w:ascii="Sylfaen" w:hAnsi="Sylfaen" w:cs="Sylfaen"/>
          <w:bCs/>
          <w:sz w:val="22"/>
          <w:szCs w:val="22"/>
        </w:rPr>
        <w:t xml:space="preserve">Zamawiający, zgodnie z § 11 ust. 2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rFonts w:ascii="Sylfaen" w:hAnsi="Sylfaen" w:cs="Sylfaen"/>
          <w:bCs/>
          <w:sz w:val="22"/>
          <w:szCs w:val="22"/>
          <w:u w:val="single"/>
        </w:rPr>
        <w:t>platformazakupowa.pl</w:t>
      </w:r>
      <w:r>
        <w:rPr>
          <w:rFonts w:ascii="Sylfaen" w:hAnsi="Sylfaen" w:cs="Sylfaen"/>
          <w:bCs/>
          <w:sz w:val="22"/>
          <w:szCs w:val="22"/>
        </w:rPr>
        <w:t>, tj.:</w:t>
      </w:r>
    </w:p>
    <w:p w14:paraId="6F43CC7E" w14:textId="77777777" w:rsidR="009B52A4" w:rsidRDefault="009B52A4" w:rsidP="00552AAE">
      <w:pPr>
        <w:numPr>
          <w:ilvl w:val="2"/>
          <w:numId w:val="11"/>
        </w:numPr>
        <w:ind w:left="0"/>
        <w:jc w:val="both"/>
      </w:pPr>
      <w:r>
        <w:rPr>
          <w:rFonts w:ascii="Sylfaen" w:hAnsi="Sylfaen" w:cs="Sylfaen"/>
          <w:bCs/>
          <w:sz w:val="22"/>
          <w:szCs w:val="22"/>
        </w:rPr>
        <w:t xml:space="preserve">stały dostęp do sieci Internet o gwarantowanej przepustowości nie mniejszej niż 512 </w:t>
      </w:r>
      <w:proofErr w:type="spellStart"/>
      <w:r>
        <w:rPr>
          <w:rFonts w:ascii="Sylfaen" w:hAnsi="Sylfaen" w:cs="Sylfaen"/>
          <w:bCs/>
          <w:sz w:val="22"/>
          <w:szCs w:val="22"/>
        </w:rPr>
        <w:t>kb</w:t>
      </w:r>
      <w:proofErr w:type="spellEnd"/>
      <w:r>
        <w:rPr>
          <w:rFonts w:ascii="Sylfaen" w:hAnsi="Sylfaen" w:cs="Sylfaen"/>
          <w:bCs/>
          <w:sz w:val="22"/>
          <w:szCs w:val="22"/>
        </w:rPr>
        <w:t>/s,</w:t>
      </w:r>
    </w:p>
    <w:p w14:paraId="1708EE2B" w14:textId="77777777" w:rsidR="009B52A4" w:rsidRDefault="009B52A4" w:rsidP="00552AAE">
      <w:pPr>
        <w:numPr>
          <w:ilvl w:val="2"/>
          <w:numId w:val="11"/>
        </w:numPr>
        <w:ind w:left="0"/>
        <w:jc w:val="both"/>
      </w:pPr>
      <w:r>
        <w:rPr>
          <w:rFonts w:ascii="Sylfaen" w:hAnsi="Sylfaen" w:cs="Sylfaen"/>
          <w:bCs/>
          <w:sz w:val="22"/>
          <w:szCs w:val="22"/>
        </w:rPr>
        <w:t>komputer klasy PC lub MAC o następującej konfiguracji: pamięć min. 2 GB Ram, procesor Intel IV 2 GHZ lub jego nowsza wersja, jeden z systemów operacyjnych - MS Windows 7, Mac Os x 10 4, Linux, lub ich nowsze wersje,</w:t>
      </w:r>
    </w:p>
    <w:p w14:paraId="4CA5ACC8" w14:textId="77777777" w:rsidR="009B52A4" w:rsidRDefault="009B52A4" w:rsidP="00552AAE">
      <w:pPr>
        <w:numPr>
          <w:ilvl w:val="2"/>
          <w:numId w:val="11"/>
        </w:numPr>
        <w:ind w:left="0"/>
        <w:jc w:val="both"/>
      </w:pPr>
      <w:r>
        <w:rPr>
          <w:rFonts w:ascii="Sylfaen" w:hAnsi="Sylfaen" w:cs="Sylfaen"/>
          <w:bCs/>
          <w:sz w:val="22"/>
          <w:szCs w:val="22"/>
        </w:rPr>
        <w:t>zainstalowana dowolna przeglądarka internetowa, w przypadku Internet Explorer minimalnie wersja 10 0.,</w:t>
      </w:r>
    </w:p>
    <w:p w14:paraId="0AE2413D" w14:textId="77777777" w:rsidR="009B52A4" w:rsidRDefault="009B52A4" w:rsidP="00552AAE">
      <w:pPr>
        <w:numPr>
          <w:ilvl w:val="2"/>
          <w:numId w:val="11"/>
        </w:numPr>
        <w:ind w:left="0"/>
        <w:jc w:val="both"/>
      </w:pPr>
      <w:r>
        <w:rPr>
          <w:rFonts w:ascii="Sylfaen" w:hAnsi="Sylfaen" w:cs="Sylfaen"/>
          <w:bCs/>
          <w:sz w:val="22"/>
          <w:szCs w:val="22"/>
        </w:rPr>
        <w:t>włączona obsługa JavaScript,</w:t>
      </w:r>
    </w:p>
    <w:p w14:paraId="24ED66B4" w14:textId="77777777" w:rsidR="009B52A4" w:rsidRDefault="009B52A4" w:rsidP="00552AAE">
      <w:pPr>
        <w:numPr>
          <w:ilvl w:val="2"/>
          <w:numId w:val="11"/>
        </w:numPr>
        <w:ind w:left="0"/>
        <w:jc w:val="both"/>
      </w:pPr>
      <w:r>
        <w:rPr>
          <w:rFonts w:ascii="Sylfaen" w:hAnsi="Sylfaen" w:cs="Sylfaen"/>
          <w:bCs/>
          <w:sz w:val="22"/>
          <w:szCs w:val="22"/>
        </w:rPr>
        <w:t xml:space="preserve">zainstalowany program Adobe </w:t>
      </w:r>
      <w:proofErr w:type="spellStart"/>
      <w:r>
        <w:rPr>
          <w:rFonts w:ascii="Sylfaen" w:hAnsi="Sylfaen" w:cs="Sylfaen"/>
          <w:bCs/>
          <w:sz w:val="22"/>
          <w:szCs w:val="22"/>
        </w:rPr>
        <w:t>Acrobat</w:t>
      </w:r>
      <w:proofErr w:type="spellEnd"/>
      <w:r>
        <w:rPr>
          <w:rFonts w:ascii="Sylfaen" w:hAnsi="Sylfaen" w:cs="Sylfaen"/>
          <w:bCs/>
          <w:sz w:val="22"/>
          <w:szCs w:val="22"/>
        </w:rPr>
        <w:t xml:space="preserve"> Reader lub inny obsługujący format plików .pdf,</w:t>
      </w:r>
    </w:p>
    <w:p w14:paraId="4289BAF1" w14:textId="77777777" w:rsidR="009B52A4" w:rsidRDefault="009B52A4" w:rsidP="00552AAE">
      <w:pPr>
        <w:numPr>
          <w:ilvl w:val="2"/>
          <w:numId w:val="11"/>
        </w:numPr>
        <w:ind w:left="0"/>
        <w:jc w:val="both"/>
      </w:pPr>
      <w:r>
        <w:rPr>
          <w:rFonts w:ascii="Sylfaen" w:hAnsi="Sylfaen" w:cs="Sylfaen"/>
          <w:bCs/>
          <w:sz w:val="22"/>
          <w:szCs w:val="22"/>
          <w:u w:val="single"/>
        </w:rPr>
        <w:t>Platformazakupowa.pl</w:t>
      </w:r>
      <w:r>
        <w:rPr>
          <w:rFonts w:ascii="Sylfaen" w:hAnsi="Sylfaen" w:cs="Sylfaen"/>
          <w:bCs/>
          <w:sz w:val="22"/>
          <w:szCs w:val="22"/>
        </w:rPr>
        <w:t xml:space="preserve"> działa według standardu przyjętego w komunikacji sieciowej - kodowanie UTF8,</w:t>
      </w:r>
    </w:p>
    <w:p w14:paraId="38D58831" w14:textId="77777777" w:rsidR="009B52A4" w:rsidRDefault="009B52A4" w:rsidP="00552AAE">
      <w:pPr>
        <w:numPr>
          <w:ilvl w:val="2"/>
          <w:numId w:val="11"/>
        </w:numPr>
        <w:ind w:left="0"/>
        <w:jc w:val="both"/>
      </w:pPr>
      <w:r>
        <w:rPr>
          <w:rFonts w:ascii="Sylfaen" w:hAnsi="Sylfaen" w:cs="Sylfaen"/>
          <w:bCs/>
          <w:sz w:val="22"/>
          <w:szCs w:val="22"/>
        </w:rPr>
        <w:t>Oznaczenie czasu odbioru danych przez platformę zakupową stanowi datę oraz dokładny czas (</w:t>
      </w:r>
      <w:proofErr w:type="spellStart"/>
      <w:r>
        <w:rPr>
          <w:rFonts w:ascii="Sylfaen" w:hAnsi="Sylfaen" w:cs="Sylfaen"/>
          <w:bCs/>
          <w:sz w:val="22"/>
          <w:szCs w:val="22"/>
        </w:rPr>
        <w:t>hh:mm:ss</w:t>
      </w:r>
      <w:proofErr w:type="spellEnd"/>
      <w:r>
        <w:rPr>
          <w:rFonts w:ascii="Sylfaen" w:hAnsi="Sylfaen" w:cs="Sylfaen"/>
          <w:bCs/>
          <w:sz w:val="22"/>
          <w:szCs w:val="22"/>
        </w:rPr>
        <w:t>) generowany wg. czasu lokalnego serwera synchronizowanego z zegarem Głównego Urzędu Miar.</w:t>
      </w:r>
    </w:p>
    <w:p w14:paraId="72D69511" w14:textId="77777777" w:rsidR="009B52A4" w:rsidRDefault="009B52A4" w:rsidP="00552AAE">
      <w:pPr>
        <w:numPr>
          <w:ilvl w:val="1"/>
          <w:numId w:val="17"/>
        </w:numPr>
        <w:ind w:left="0" w:hanging="425"/>
        <w:jc w:val="both"/>
      </w:pPr>
      <w:r>
        <w:rPr>
          <w:rFonts w:ascii="Sylfaen" w:eastAsia="Calibri" w:hAnsi="Sylfaen" w:cs="Sylfaen"/>
          <w:sz w:val="22"/>
          <w:szCs w:val="22"/>
        </w:rPr>
        <w:t>Wykonawca, przystępując do niniejszego postępowania o udzielenie zamówienia publicznego:</w:t>
      </w:r>
    </w:p>
    <w:p w14:paraId="2D21A224" w14:textId="77777777" w:rsidR="009B52A4" w:rsidRDefault="009B52A4" w:rsidP="00552AAE">
      <w:pPr>
        <w:numPr>
          <w:ilvl w:val="0"/>
          <w:numId w:val="31"/>
        </w:numPr>
        <w:suppressAutoHyphens w:val="0"/>
        <w:ind w:left="0"/>
        <w:jc w:val="both"/>
      </w:pPr>
      <w:r>
        <w:rPr>
          <w:rFonts w:ascii="Sylfaen" w:eastAsia="Calibri" w:hAnsi="Sylfaen" w:cs="Sylfaen"/>
          <w:sz w:val="22"/>
          <w:szCs w:val="22"/>
        </w:rPr>
        <w:t xml:space="preserve">akceptuje warunki korzystania z </w:t>
      </w:r>
      <w:hyperlink r:id="rId16" w:history="1">
        <w:r>
          <w:rPr>
            <w:rStyle w:val="Hipercze"/>
            <w:rFonts w:ascii="Sylfaen" w:hAnsi="Sylfaen" w:cs="Sylfaen"/>
            <w:sz w:val="22"/>
            <w:szCs w:val="22"/>
          </w:rPr>
          <w:t>platformazakupowa.pl</w:t>
        </w:r>
      </w:hyperlink>
      <w:r>
        <w:rPr>
          <w:rFonts w:ascii="Sylfaen" w:eastAsia="Calibri" w:hAnsi="Sylfaen" w:cs="Sylfaen"/>
          <w:sz w:val="22"/>
          <w:szCs w:val="22"/>
        </w:rPr>
        <w:t xml:space="preserve"> określone w Regulaminie zamieszczonym na stronie internetowej </w:t>
      </w:r>
      <w:hyperlink r:id="rId17" w:history="1">
        <w:r>
          <w:rPr>
            <w:rStyle w:val="Hipercze"/>
            <w:rFonts w:ascii="Sylfaen" w:hAnsi="Sylfaen" w:cs="Sylfaen"/>
            <w:sz w:val="22"/>
            <w:szCs w:val="22"/>
          </w:rPr>
          <w:t>pod linkiem</w:t>
        </w:r>
      </w:hyperlink>
      <w:r>
        <w:rPr>
          <w:rFonts w:ascii="Sylfaen" w:eastAsia="Calibri" w:hAnsi="Sylfaen" w:cs="Sylfaen"/>
          <w:sz w:val="22"/>
          <w:szCs w:val="22"/>
        </w:rPr>
        <w:t xml:space="preserve">  w zakładce „Regulamin" oraz uznaje go za wiążący;</w:t>
      </w:r>
    </w:p>
    <w:p w14:paraId="7E560761" w14:textId="77777777" w:rsidR="009B52A4" w:rsidRDefault="009B52A4" w:rsidP="00552AAE">
      <w:pPr>
        <w:numPr>
          <w:ilvl w:val="0"/>
          <w:numId w:val="31"/>
        </w:numPr>
        <w:suppressAutoHyphens w:val="0"/>
        <w:ind w:left="0"/>
        <w:jc w:val="both"/>
      </w:pPr>
      <w:r>
        <w:rPr>
          <w:rFonts w:ascii="Sylfaen" w:eastAsia="Calibri" w:hAnsi="Sylfaen" w:cs="Sylfaen"/>
          <w:sz w:val="22"/>
          <w:szCs w:val="22"/>
        </w:rPr>
        <w:t xml:space="preserve">zapoznał i stosuje się do Instrukcji składania ofert dostępnej </w:t>
      </w:r>
      <w:r>
        <w:rPr>
          <w:rFonts w:ascii="Sylfaen" w:hAnsi="Sylfaen" w:cs="Sylfaen"/>
          <w:sz w:val="22"/>
          <w:szCs w:val="22"/>
        </w:rPr>
        <w:t xml:space="preserve">pod linkiem: </w:t>
      </w:r>
      <w:hyperlink r:id="rId18" w:history="1">
        <w:r>
          <w:rPr>
            <w:rStyle w:val="Hipercze"/>
            <w:rFonts w:ascii="Sylfaen" w:hAnsi="Sylfaen" w:cs="Sylfaen"/>
            <w:bCs/>
            <w:sz w:val="22"/>
            <w:szCs w:val="22"/>
          </w:rPr>
          <w:t>https://platformazakupowa.pl/strona/45-instrukcje</w:t>
        </w:r>
      </w:hyperlink>
      <w:r>
        <w:rPr>
          <w:rFonts w:ascii="Sylfaen" w:hAnsi="Sylfaen" w:cs="Sylfaen"/>
          <w:bCs/>
          <w:sz w:val="22"/>
          <w:szCs w:val="22"/>
        </w:rPr>
        <w:t>.</w:t>
      </w:r>
    </w:p>
    <w:p w14:paraId="45661F4E" w14:textId="77777777" w:rsidR="009B52A4" w:rsidRDefault="009B52A4" w:rsidP="00552AAE">
      <w:pPr>
        <w:numPr>
          <w:ilvl w:val="1"/>
          <w:numId w:val="17"/>
        </w:numPr>
        <w:spacing w:before="60"/>
        <w:ind w:left="0" w:hanging="425"/>
        <w:jc w:val="both"/>
      </w:pPr>
      <w:r>
        <w:rPr>
          <w:rFonts w:ascii="Sylfaen" w:eastAsia="Calibri" w:hAnsi="Sylfaen" w:cs="Sylfaen"/>
          <w:sz w:val="22"/>
          <w:szCs w:val="22"/>
        </w:rPr>
        <w:t>Zamawiający</w:t>
      </w:r>
      <w:r>
        <w:rPr>
          <w:rFonts w:ascii="Sylfaen" w:hAnsi="Sylfaen" w:cs="Sylfaen"/>
          <w:bCs/>
          <w:sz w:val="22"/>
          <w:szCs w:val="22"/>
        </w:rPr>
        <w:t xml:space="preserve"> nie ponosi odpowiedzialności za złożenie oferty w sposób niezgodny z Instrukcją korzystania z </w:t>
      </w:r>
      <w:r>
        <w:rPr>
          <w:rFonts w:ascii="Sylfaen" w:hAnsi="Sylfaen" w:cs="Sylfaen"/>
          <w:bCs/>
          <w:sz w:val="22"/>
          <w:szCs w:val="22"/>
          <w:u w:val="single"/>
        </w:rPr>
        <w:t>platformazakupowa.pl</w:t>
      </w:r>
      <w:r>
        <w:rPr>
          <w:rFonts w:ascii="Sylfaen" w:hAnsi="Sylfaen" w:cs="Sylfaen"/>
          <w:bCs/>
          <w:sz w:val="22"/>
          <w:szCs w:val="22"/>
        </w:rPr>
        <w:t xml:space="preserve">, w szczególności za sytuację, gdy Zamawiający zapozna się z treścią oferty przed upływem terminu składania ofert (np. złożenie oferty w zakładce „Wyślij wiadomość do zamawiającego”). </w:t>
      </w:r>
    </w:p>
    <w:p w14:paraId="79CBD1F8" w14:textId="77777777" w:rsidR="009B52A4" w:rsidRDefault="009B52A4" w:rsidP="00552AAE">
      <w:pPr>
        <w:jc w:val="both"/>
      </w:pPr>
      <w:r>
        <w:rPr>
          <w:rFonts w:ascii="Sylfaen" w:hAnsi="Sylfaen" w:cs="Sylfaen"/>
          <w:bCs/>
          <w:sz w:val="22"/>
          <w:szCs w:val="22"/>
        </w:rPr>
        <w:t xml:space="preserve">Taka oferta zostanie uznana przez Zamawiającego za ofertę handlową i nie będzie brana pod uwagę w przedmiotowym postępowaniu mimo iż Zamawiający spełnił obowiązek narzucony w art. 221 </w:t>
      </w:r>
      <w:proofErr w:type="spellStart"/>
      <w:r>
        <w:rPr>
          <w:rFonts w:ascii="Sylfaen" w:hAnsi="Sylfaen" w:cs="Sylfaen"/>
          <w:bCs/>
          <w:sz w:val="22"/>
          <w:szCs w:val="22"/>
        </w:rPr>
        <w:t>u.p.z.p</w:t>
      </w:r>
      <w:proofErr w:type="spellEnd"/>
      <w:r>
        <w:rPr>
          <w:rFonts w:ascii="Sylfaen" w:hAnsi="Sylfaen" w:cs="Sylfaen"/>
          <w:bCs/>
          <w:sz w:val="22"/>
          <w:szCs w:val="22"/>
        </w:rPr>
        <w:t>, z winy Wykonawcy oferta została złożona niezgodnie.</w:t>
      </w:r>
    </w:p>
    <w:p w14:paraId="1B4300BF" w14:textId="77777777" w:rsidR="009B52A4" w:rsidRDefault="009B52A4" w:rsidP="00552AAE">
      <w:pPr>
        <w:spacing w:before="60"/>
        <w:ind w:hanging="425"/>
        <w:jc w:val="both"/>
      </w:pPr>
      <w:r>
        <w:rPr>
          <w:rFonts w:ascii="Sylfaen" w:eastAsia="Calibri" w:hAnsi="Sylfaen" w:cs="Sylfaen"/>
          <w:sz w:val="22"/>
          <w:szCs w:val="22"/>
        </w:rPr>
        <w:t>Zamawiający</w:t>
      </w:r>
      <w:r>
        <w:rPr>
          <w:rFonts w:ascii="Sylfaen" w:hAnsi="Sylfaen" w:cs="Sylfaen"/>
          <w:bCs/>
          <w:sz w:val="22"/>
          <w:szCs w:val="22"/>
        </w:rPr>
        <w:t xml:space="preserve"> informuje, że instrukcje korzystania z </w:t>
      </w:r>
      <w:hyperlink r:id="rId19" w:history="1">
        <w:r>
          <w:rPr>
            <w:rStyle w:val="Hipercze"/>
            <w:rFonts w:ascii="Sylfaen" w:hAnsi="Sylfaen" w:cs="Sylfaen"/>
            <w:b/>
            <w:bCs/>
            <w:sz w:val="22"/>
            <w:szCs w:val="22"/>
          </w:rPr>
          <w:t>platformazakupowa.pl</w:t>
        </w:r>
      </w:hyperlink>
      <w:r>
        <w:rPr>
          <w:rFonts w:ascii="Sylfaen" w:hAnsi="Sylfaen" w:cs="Sylfaen"/>
          <w:bCs/>
          <w:sz w:val="22"/>
          <w:szCs w:val="22"/>
        </w:rPr>
        <w:t xml:space="preserve"> dotyczące w szczególności logowania, składania wniosków o wyjaśnienie treści SWZ, składania ofert oraz innych czynności podejmowanych w niniejszym postępowaniu przy użyciu </w:t>
      </w:r>
      <w:hyperlink r:id="rId20" w:history="1">
        <w:r>
          <w:rPr>
            <w:rStyle w:val="Hipercze"/>
            <w:rFonts w:ascii="Sylfaen" w:hAnsi="Sylfaen" w:cs="Sylfaen"/>
            <w:b/>
            <w:bCs/>
            <w:sz w:val="22"/>
            <w:szCs w:val="22"/>
          </w:rPr>
          <w:t>platformazakupowa.pl</w:t>
        </w:r>
      </w:hyperlink>
      <w:r>
        <w:rPr>
          <w:rFonts w:ascii="Sylfaen" w:hAnsi="Sylfaen" w:cs="Sylfaen"/>
          <w:bCs/>
          <w:sz w:val="22"/>
          <w:szCs w:val="22"/>
        </w:rPr>
        <w:t xml:space="preserve"> znajdują się w zakładce „Instrukcje dla Wykonawców" na stronie internetowej pod adresem: </w:t>
      </w:r>
      <w:hyperlink r:id="rId21" w:history="1">
        <w:r>
          <w:rPr>
            <w:rStyle w:val="Hipercze"/>
            <w:rFonts w:ascii="Sylfaen" w:hAnsi="Sylfaen" w:cs="Sylfaen"/>
            <w:b/>
            <w:bCs/>
            <w:sz w:val="22"/>
            <w:szCs w:val="22"/>
          </w:rPr>
          <w:t>https://platformazakupowa.pl/strona/45-instrukcje</w:t>
        </w:r>
      </w:hyperlink>
      <w:r>
        <w:rPr>
          <w:rFonts w:ascii="Sylfaen" w:hAnsi="Sylfaen" w:cs="Sylfaen"/>
          <w:bCs/>
          <w:sz w:val="22"/>
          <w:szCs w:val="22"/>
        </w:rPr>
        <w:t>.</w:t>
      </w:r>
    </w:p>
    <w:p w14:paraId="7480575B" w14:textId="77777777" w:rsidR="009B52A4" w:rsidRDefault="009B52A4" w:rsidP="00552AAE">
      <w:pPr>
        <w:numPr>
          <w:ilvl w:val="1"/>
          <w:numId w:val="17"/>
        </w:numPr>
        <w:spacing w:before="60"/>
        <w:ind w:left="0" w:hanging="425"/>
        <w:jc w:val="both"/>
      </w:pPr>
      <w:r>
        <w:rPr>
          <w:rFonts w:ascii="Sylfaen" w:eastAsia="Calibri" w:hAnsi="Sylfaen" w:cs="Sylfaen"/>
          <w:sz w:val="22"/>
          <w:szCs w:val="22"/>
        </w:rPr>
        <w:t>Zamawiający</w:t>
      </w:r>
      <w:r>
        <w:rPr>
          <w:rFonts w:ascii="Sylfaen" w:hAnsi="Sylfaen" w:cs="Sylfaen"/>
          <w:sz w:val="22"/>
          <w:szCs w:val="22"/>
        </w:rPr>
        <w:t xml:space="preserve"> nie przewiduje sposobu komunikowania się z Wykonawcami w inny sposób niż przy użyciu środków komunikacji elektronicznej, wskazanych w niniejszym SWZ.</w:t>
      </w:r>
    </w:p>
    <w:p w14:paraId="7AA43232" w14:textId="77777777" w:rsidR="009B52A4" w:rsidRDefault="009B52A4" w:rsidP="00552AAE">
      <w:pPr>
        <w:pStyle w:val="Nagwek1"/>
        <w:tabs>
          <w:tab w:val="clear" w:pos="0"/>
        </w:tabs>
        <w:spacing w:after="0" w:line="240" w:lineRule="auto"/>
        <w:jc w:val="both"/>
      </w:pPr>
      <w:r>
        <w:rPr>
          <w:rFonts w:ascii="Sylfaen" w:hAnsi="Sylfaen" w:cs="Sylfaen"/>
          <w:bCs/>
          <w:sz w:val="22"/>
          <w:szCs w:val="22"/>
        </w:rPr>
        <w:t xml:space="preserve">25. PODWYKONAWSTWO </w:t>
      </w:r>
    </w:p>
    <w:p w14:paraId="082696FD" w14:textId="77777777" w:rsidR="009B52A4" w:rsidRDefault="009B52A4" w:rsidP="00552AAE">
      <w:pPr>
        <w:pStyle w:val="Legenda1"/>
      </w:pPr>
      <w:r>
        <w:rPr>
          <w:rFonts w:ascii="Sylfaen" w:hAnsi="Sylfaen" w:cs="Sylfaen"/>
          <w:i w:val="0"/>
          <w:sz w:val="22"/>
          <w:szCs w:val="22"/>
        </w:rPr>
        <w:t xml:space="preserve">Zamawiający nie dopuszcza zatrudnienia podwykonawców do realizacji przedmiotu umowy w żadnej z części. </w:t>
      </w:r>
    </w:p>
    <w:p w14:paraId="4B7B0DE6" w14:textId="77777777" w:rsidR="009B52A4" w:rsidRPr="00B413C2" w:rsidRDefault="009B52A4" w:rsidP="00552AAE">
      <w:pPr>
        <w:pStyle w:val="Legenda1"/>
        <w:numPr>
          <w:ilvl w:val="0"/>
          <w:numId w:val="14"/>
        </w:numPr>
        <w:ind w:left="0"/>
        <w:rPr>
          <w:b/>
          <w:bCs/>
        </w:rPr>
      </w:pPr>
      <w:r w:rsidRPr="00B413C2">
        <w:rPr>
          <w:rFonts w:ascii="Sylfaen" w:hAnsi="Sylfaen" w:cs="Sylfaen"/>
          <w:b/>
          <w:bCs/>
          <w:i w:val="0"/>
          <w:sz w:val="22"/>
          <w:szCs w:val="22"/>
        </w:rPr>
        <w:t xml:space="preserve">ZATRUDNIENIE NA PODSTAWIE UMOWY O PRACĘ </w:t>
      </w:r>
    </w:p>
    <w:p w14:paraId="4AD10DEA" w14:textId="77777777" w:rsidR="00B17DC5" w:rsidRPr="00B17DC5" w:rsidRDefault="009B52A4" w:rsidP="00552AAE">
      <w:pPr>
        <w:numPr>
          <w:ilvl w:val="0"/>
          <w:numId w:val="9"/>
        </w:numPr>
        <w:suppressAutoHyphens w:val="0"/>
        <w:ind w:left="0" w:hanging="358"/>
        <w:jc w:val="both"/>
      </w:pPr>
      <w:bookmarkStart w:id="22" w:name="_Hlk88663577"/>
      <w:r w:rsidRPr="00B17DC5">
        <w:rPr>
          <w:rFonts w:ascii="Sylfaen" w:hAnsi="Sylfaen" w:cs="Sylfaen"/>
          <w:sz w:val="22"/>
          <w:szCs w:val="22"/>
        </w:rPr>
        <w:t xml:space="preserve">Zamawiający stosownie do art. 95 ust. 1 ustawy PZP, wymaga zatrudnienia przez Wykonawcę na podstawie </w:t>
      </w:r>
      <w:r w:rsidR="00B17DC5" w:rsidRPr="00B17DC5">
        <w:rPr>
          <w:rFonts w:ascii="Sylfaen" w:hAnsi="Sylfaen" w:cs="Sylfaen"/>
          <w:sz w:val="22"/>
          <w:szCs w:val="22"/>
        </w:rPr>
        <w:t>umowy o pracę osoby wykonującej czynności koordynatora usług.</w:t>
      </w:r>
      <w:r w:rsidRPr="00B17DC5">
        <w:rPr>
          <w:rFonts w:ascii="Sylfaen" w:hAnsi="Sylfaen" w:cs="Sylfaen"/>
          <w:sz w:val="22"/>
          <w:szCs w:val="22"/>
        </w:rPr>
        <w:t xml:space="preserve"> </w:t>
      </w:r>
    </w:p>
    <w:p w14:paraId="510FB049" w14:textId="77777777" w:rsidR="009B52A4" w:rsidRDefault="009B52A4" w:rsidP="00552AAE">
      <w:pPr>
        <w:numPr>
          <w:ilvl w:val="0"/>
          <w:numId w:val="9"/>
        </w:numPr>
        <w:suppressAutoHyphens w:val="0"/>
        <w:ind w:left="0" w:hanging="358"/>
        <w:jc w:val="both"/>
      </w:pPr>
      <w:r w:rsidRPr="00B17DC5">
        <w:rPr>
          <w:rFonts w:ascii="Sylfaen" w:hAnsi="Sylfaen" w:cs="Sylfaen"/>
          <w:sz w:val="22"/>
          <w:szCs w:val="22"/>
        </w:rPr>
        <w:t xml:space="preserve">Wymóg zatrudnienia na umowę o pracę nie dotyczy w sytuacji, kiedy Wykonawca </w:t>
      </w:r>
      <w:r w:rsidRPr="00B17DC5">
        <w:rPr>
          <w:rFonts w:ascii="Sylfaen" w:hAnsi="Sylfaen" w:cs="Sylfaen"/>
          <w:b/>
          <w:sz w:val="22"/>
          <w:szCs w:val="22"/>
          <w:u w:val="single" w:color="000000"/>
        </w:rPr>
        <w:t>osobiście wykonuje czynności</w:t>
      </w:r>
      <w:r w:rsidR="00B17DC5">
        <w:rPr>
          <w:rFonts w:ascii="Sylfaen" w:hAnsi="Sylfaen" w:cs="Sylfaen"/>
          <w:b/>
          <w:sz w:val="22"/>
          <w:szCs w:val="22"/>
          <w:u w:val="single" w:color="000000"/>
        </w:rPr>
        <w:t xml:space="preserve"> koordynatora usług</w:t>
      </w:r>
      <w:r w:rsidRPr="00B17DC5">
        <w:rPr>
          <w:rFonts w:ascii="Sylfaen" w:hAnsi="Sylfaen" w:cs="Sylfaen"/>
          <w:sz w:val="22"/>
          <w:szCs w:val="22"/>
        </w:rPr>
        <w:t xml:space="preserve"> określone w ust. </w:t>
      </w:r>
      <w:r w:rsidR="00B17DC5">
        <w:rPr>
          <w:rFonts w:ascii="Sylfaen" w:hAnsi="Sylfaen" w:cs="Sylfaen"/>
          <w:sz w:val="22"/>
          <w:szCs w:val="22"/>
        </w:rPr>
        <w:t>1</w:t>
      </w:r>
      <w:r w:rsidRPr="00B17DC5">
        <w:rPr>
          <w:rFonts w:ascii="Sylfaen" w:hAnsi="Sylfaen" w:cs="Sylfaen"/>
          <w:sz w:val="22"/>
          <w:szCs w:val="22"/>
        </w:rPr>
        <w:t xml:space="preserve">. W takim przypadku składa on tylko w dacie podpisania umowy oświadczenie o osobistym wykonywaniu tych czynności. </w:t>
      </w:r>
    </w:p>
    <w:p w14:paraId="61EAB809" w14:textId="27B6955E" w:rsidR="009B52A4" w:rsidRDefault="009B52A4" w:rsidP="00552AAE">
      <w:pPr>
        <w:numPr>
          <w:ilvl w:val="0"/>
          <w:numId w:val="9"/>
        </w:numPr>
        <w:suppressAutoHyphens w:val="0"/>
        <w:ind w:left="0" w:hanging="358"/>
        <w:jc w:val="both"/>
      </w:pPr>
      <w:r>
        <w:rPr>
          <w:rFonts w:ascii="Sylfaen" w:hAnsi="Sylfaen" w:cs="Sylfaen"/>
          <w:sz w:val="22"/>
          <w:szCs w:val="22"/>
        </w:rPr>
        <w:t>Zamawiający w każdym czasie, w szczególności w przypadku podejrzenia lub stwierdzenia w trakcie realizacji zamówienia zatrudnienia osób w innej formie niż określonej w art. 22 § 1 ustawy z dnia 26 czerwca 1974 r. – Kodeks pracy</w:t>
      </w:r>
      <w:r w:rsidR="00E85CB4">
        <w:rPr>
          <w:rFonts w:ascii="Sylfaen" w:hAnsi="Sylfaen" w:cs="Sylfaen"/>
          <w:sz w:val="22"/>
          <w:szCs w:val="22"/>
        </w:rPr>
        <w:t>,</w:t>
      </w:r>
      <w:r>
        <w:rPr>
          <w:rFonts w:ascii="Sylfaen" w:hAnsi="Sylfaen" w:cs="Sylfaen"/>
          <w:sz w:val="22"/>
          <w:szCs w:val="22"/>
        </w:rPr>
        <w:t xml:space="preserve"> zastrzega sobie prawo do zawnioskowania o przeprowadzenie kontroli przez Państwową Inspekcję Pracy (PIP). </w:t>
      </w:r>
    </w:p>
    <w:bookmarkEnd w:id="22"/>
    <w:p w14:paraId="04A3111B" w14:textId="77777777" w:rsidR="009B52A4" w:rsidRDefault="009B52A4" w:rsidP="00552AAE">
      <w:pPr>
        <w:pStyle w:val="Nagwek1"/>
        <w:tabs>
          <w:tab w:val="clear" w:pos="0"/>
        </w:tabs>
        <w:spacing w:after="0" w:line="240" w:lineRule="auto"/>
        <w:jc w:val="both"/>
      </w:pPr>
      <w:r>
        <w:rPr>
          <w:rFonts w:ascii="Sylfaen" w:hAnsi="Sylfaen" w:cs="Sylfaen"/>
          <w:sz w:val="22"/>
          <w:szCs w:val="22"/>
        </w:rPr>
        <w:lastRenderedPageBreak/>
        <w:t>27. KLAUZULA RODO:</w:t>
      </w:r>
    </w:p>
    <w:p w14:paraId="7ED3F87E" w14:textId="77777777" w:rsidR="009B52A4" w:rsidRDefault="009B52A4" w:rsidP="00552AAE">
      <w:pPr>
        <w:suppressAutoHyphens w:val="0"/>
        <w:jc w:val="both"/>
      </w:pPr>
      <w:r>
        <w:rPr>
          <w:rFonts w:ascii="Sylfaen" w:eastAsia="Times New Roman" w:hAnsi="Sylfaen" w:cs="Sylfaen"/>
          <w:color w:val="000000"/>
          <w:kern w:val="0"/>
          <w:sz w:val="22"/>
          <w:szCs w:val="22"/>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w:t>
      </w:r>
      <w:r w:rsidR="00B17DC5">
        <w:rPr>
          <w:rFonts w:ascii="Sylfaen" w:eastAsia="Times New Roman" w:hAnsi="Sylfaen" w:cs="Sylfaen"/>
          <w:color w:val="000000"/>
          <w:kern w:val="0"/>
          <w:sz w:val="22"/>
          <w:szCs w:val="22"/>
          <w:lang w:eastAsia="pl-PL" w:bidi="ar-SA"/>
        </w:rPr>
        <w:t xml:space="preserve"> </w:t>
      </w:r>
      <w:r>
        <w:rPr>
          <w:rFonts w:ascii="Sylfaen" w:eastAsia="Times New Roman" w:hAnsi="Sylfaen" w:cs="Sylfaen"/>
          <w:color w:val="000000"/>
          <w:kern w:val="0"/>
          <w:sz w:val="22"/>
          <w:szCs w:val="22"/>
          <w:lang w:eastAsia="pl-PL" w:bidi="ar-SA"/>
        </w:rPr>
        <w:t xml:space="preserve">rozporządzenie o ochronie danych) (Dz.U.UE.L.2016.119.1 z 04.05.2016), dalej „RODO”, Zamawiający informuje, że: </w:t>
      </w:r>
    </w:p>
    <w:p w14:paraId="24F1091D" w14:textId="77777777" w:rsidR="009B52A4" w:rsidRDefault="009B52A4" w:rsidP="00552AAE">
      <w:pPr>
        <w:numPr>
          <w:ilvl w:val="1"/>
          <w:numId w:val="4"/>
        </w:numPr>
        <w:tabs>
          <w:tab w:val="left" w:pos="1080"/>
        </w:tabs>
        <w:ind w:left="0"/>
        <w:contextualSpacing/>
        <w:jc w:val="both"/>
      </w:pPr>
      <w:r>
        <w:rPr>
          <w:rFonts w:ascii="Sylfaen" w:eastAsia="Times New Roman" w:hAnsi="Sylfaen" w:cs="Sylfaen"/>
          <w:color w:val="000000"/>
          <w:sz w:val="22"/>
          <w:szCs w:val="22"/>
          <w:lang w:eastAsia="pl-PL"/>
        </w:rPr>
        <w:t xml:space="preserve">Administratorem Pani/Pana danych osobowych jest </w:t>
      </w:r>
      <w:r>
        <w:rPr>
          <w:rFonts w:ascii="Sylfaen" w:hAnsi="Sylfaen" w:cs="Sylfaen"/>
          <w:sz w:val="22"/>
          <w:szCs w:val="22"/>
        </w:rPr>
        <w:t xml:space="preserve">Miejsko – Gminny Ośrodek Pomocy Społecznej w Lubawce, ul. Dworcowa 33, 58-420 Lubawka, reprezentowany przez Kierownika, tel. (75)7411800,  </w:t>
      </w:r>
    </w:p>
    <w:p w14:paraId="4DF76371" w14:textId="77777777" w:rsidR="009B52A4" w:rsidRDefault="009B52A4" w:rsidP="00552AAE">
      <w:pPr>
        <w:pStyle w:val="Tekstpodstawowywcity31"/>
        <w:widowControl w:val="0"/>
        <w:numPr>
          <w:ilvl w:val="1"/>
          <w:numId w:val="4"/>
        </w:numPr>
        <w:suppressLineNumbers/>
        <w:tabs>
          <w:tab w:val="left" w:pos="1080"/>
        </w:tabs>
        <w:ind w:left="0"/>
      </w:pPr>
      <w:r>
        <w:rPr>
          <w:rFonts w:ascii="Sylfaen" w:eastAsia="Sylfaen" w:hAnsi="Sylfaen" w:cs="Sylfaen"/>
          <w:color w:val="000000"/>
          <w:sz w:val="22"/>
          <w:szCs w:val="22"/>
          <w:lang w:eastAsia="pl-PL"/>
        </w:rPr>
        <w:t xml:space="preserve"> </w:t>
      </w:r>
      <w:r>
        <w:rPr>
          <w:rFonts w:ascii="Sylfaen" w:eastAsia="Times New Roman" w:hAnsi="Sylfaen" w:cs="Sylfaen"/>
          <w:color w:val="000000"/>
          <w:sz w:val="22"/>
          <w:szCs w:val="22"/>
          <w:lang w:eastAsia="pl-PL"/>
        </w:rPr>
        <w:t xml:space="preserve">Administrator powołał inspektora danych osobowych Pana Tomasza Więckowskiego i ma Pani/Pan prawo kontaktu z nim za pomocą adresu e-mail </w:t>
      </w:r>
      <w:hyperlink r:id="rId22" w:history="1">
        <w:r>
          <w:rPr>
            <w:rStyle w:val="Hipercze"/>
            <w:rFonts w:ascii="Sylfaen" w:eastAsia="Times New Roman" w:hAnsi="Sylfaen" w:cs="Sylfaen"/>
            <w:i/>
            <w:sz w:val="22"/>
            <w:szCs w:val="22"/>
            <w:lang w:eastAsia="pl-PL"/>
          </w:rPr>
          <w:t>iod2@synergiaconsulting.pl</w:t>
        </w:r>
      </w:hyperlink>
      <w:r>
        <w:rPr>
          <w:rFonts w:ascii="Sylfaen" w:hAnsi="Sylfaen" w:cs="Sylfaen"/>
          <w:sz w:val="22"/>
          <w:szCs w:val="22"/>
        </w:rPr>
        <w:t xml:space="preserve">  lub za pomocą nr. telefonu 693337954, adres strony internetowej </w:t>
      </w:r>
      <w:hyperlink r:id="rId23" w:history="1">
        <w:r>
          <w:rPr>
            <w:rStyle w:val="Hipercze"/>
            <w:rFonts w:ascii="Sylfaen" w:hAnsi="Sylfaen" w:cs="Sylfaen"/>
            <w:i/>
            <w:sz w:val="22"/>
            <w:szCs w:val="22"/>
          </w:rPr>
          <w:t>www.mgops.lubawka.eu</w:t>
        </w:r>
      </w:hyperlink>
      <w:r>
        <w:rPr>
          <w:rFonts w:ascii="Sylfaen" w:hAnsi="Sylfaen" w:cs="Sylfaen"/>
          <w:sz w:val="22"/>
          <w:szCs w:val="22"/>
        </w:rPr>
        <w:t xml:space="preserve"> </w:t>
      </w:r>
    </w:p>
    <w:p w14:paraId="26AED1F3" w14:textId="77777777" w:rsidR="009B52A4" w:rsidRDefault="009B52A4" w:rsidP="00552AAE">
      <w:pPr>
        <w:pStyle w:val="Tekstpodstawowywcity31"/>
        <w:widowControl w:val="0"/>
        <w:numPr>
          <w:ilvl w:val="1"/>
          <w:numId w:val="4"/>
        </w:numPr>
        <w:suppressLineNumbers/>
        <w:tabs>
          <w:tab w:val="left" w:pos="1080"/>
        </w:tabs>
        <w:ind w:left="0"/>
      </w:pPr>
      <w:r>
        <w:rPr>
          <w:rFonts w:ascii="Sylfaen" w:hAnsi="Sylfaen" w:cs="Sylfaen"/>
          <w:sz w:val="22"/>
          <w:szCs w:val="22"/>
        </w:rPr>
        <w:t>Pani/Pana dane osobowe przetwarzane będą na podstawie art. 6 ust. 1 lit. b i c RODO w celu związanym z postępowaniem o udzielenie zamówienia publicznego prowadzonym w trybie podstawowym na Świadczenie  podstawowych usług opiekuńczych w tym specjalistycznych</w:t>
      </w:r>
      <w:r>
        <w:rPr>
          <w:rFonts w:ascii="Sylfaen" w:hAnsi="Sylfaen" w:cs="Sylfaen"/>
          <w:color w:val="000000"/>
          <w:sz w:val="22"/>
          <w:szCs w:val="22"/>
        </w:rPr>
        <w:t xml:space="preserve"> w miejscu zamieszkania, z wyłączeniem specjalistycznych usług opiekuńczych dla osób z zaburzeniami psychicznymi na rzecz podopiecznych Miejsko-Gminnego Ośrodka Pomocy Społecznej</w:t>
      </w:r>
      <w:r>
        <w:rPr>
          <w:rFonts w:ascii="Sylfaen" w:hAnsi="Sylfaen" w:cs="Sylfaen"/>
          <w:sz w:val="22"/>
          <w:szCs w:val="22"/>
        </w:rPr>
        <w:t xml:space="preserve"> w Lubawce, których wartość jest mniejsza niż równowartość kwoty 750 000 euro, nie mniejsza jednak niż równowartość 130 000 zł. na podstawie art. 359 ust. 2 ustawy z dnia 29 stycznia 2004 r. Prawo zamówień publicznych (Dz. U. z 202</w:t>
      </w:r>
      <w:r w:rsidR="00B17DC5">
        <w:rPr>
          <w:rFonts w:ascii="Sylfaen" w:hAnsi="Sylfaen" w:cs="Sylfaen"/>
          <w:sz w:val="22"/>
          <w:szCs w:val="22"/>
        </w:rPr>
        <w:t>4</w:t>
      </w:r>
      <w:r>
        <w:rPr>
          <w:rFonts w:ascii="Sylfaen" w:hAnsi="Sylfaen" w:cs="Sylfaen"/>
          <w:sz w:val="22"/>
          <w:szCs w:val="22"/>
        </w:rPr>
        <w:t xml:space="preserve"> r. poz. </w:t>
      </w:r>
      <w:r w:rsidR="00B17DC5">
        <w:rPr>
          <w:rFonts w:ascii="Sylfaen" w:hAnsi="Sylfaen" w:cs="Sylfaen"/>
          <w:sz w:val="22"/>
          <w:szCs w:val="22"/>
        </w:rPr>
        <w:t>1320</w:t>
      </w:r>
      <w:r>
        <w:rPr>
          <w:rFonts w:ascii="Sylfaen" w:hAnsi="Sylfaen" w:cs="Sylfaen"/>
          <w:sz w:val="22"/>
          <w:szCs w:val="22"/>
        </w:rPr>
        <w:t xml:space="preserve">), dalej „ustawa </w:t>
      </w:r>
      <w:proofErr w:type="spellStart"/>
      <w:r>
        <w:rPr>
          <w:rFonts w:ascii="Sylfaen" w:hAnsi="Sylfaen" w:cs="Sylfaen"/>
          <w:sz w:val="22"/>
          <w:szCs w:val="22"/>
        </w:rPr>
        <w:t>Pzp</w:t>
      </w:r>
      <w:proofErr w:type="spellEnd"/>
      <w:r>
        <w:rPr>
          <w:rFonts w:ascii="Sylfaen" w:hAnsi="Sylfaen" w:cs="Sylfaen"/>
          <w:sz w:val="22"/>
          <w:szCs w:val="22"/>
        </w:rPr>
        <w:t>”.</w:t>
      </w:r>
    </w:p>
    <w:p w14:paraId="1BB92056" w14:textId="77777777" w:rsidR="009B52A4" w:rsidRDefault="009B52A4" w:rsidP="00552AAE">
      <w:pPr>
        <w:pStyle w:val="Tekstpodstawowywcity31"/>
        <w:widowControl w:val="0"/>
        <w:numPr>
          <w:ilvl w:val="1"/>
          <w:numId w:val="4"/>
        </w:numPr>
        <w:suppressLineNumbers/>
        <w:tabs>
          <w:tab w:val="left" w:pos="1080"/>
        </w:tabs>
        <w:ind w:left="0"/>
      </w:pPr>
      <w:r>
        <w:rPr>
          <w:rFonts w:ascii="Sylfaen" w:hAnsi="Sylfaen" w:cs="Sylfaen"/>
          <w:sz w:val="22"/>
          <w:szCs w:val="22"/>
        </w:rPr>
        <w:t xml:space="preserve">Odbiorcami Pani/Pana danych osobowych będą osoby lub podmioty, którym udostępniona zostanie dokumentacja postępowania w oparciu o ustawę o dostępie do informacji publicznej z dnia 26 września 2001 r. (Dz. U. z 2022 r. poz. 902) oraz inne podmioty upoważnione na podstawie przepisów ogólnych. </w:t>
      </w:r>
    </w:p>
    <w:p w14:paraId="281A3A8B" w14:textId="77777777" w:rsidR="009B52A4" w:rsidRDefault="009B52A4" w:rsidP="00552AAE">
      <w:pPr>
        <w:pStyle w:val="Tekstpodstawowywcity31"/>
        <w:widowControl w:val="0"/>
        <w:numPr>
          <w:ilvl w:val="1"/>
          <w:numId w:val="4"/>
        </w:numPr>
        <w:suppressLineNumbers/>
        <w:tabs>
          <w:tab w:val="left" w:pos="1080"/>
        </w:tabs>
        <w:ind w:left="0"/>
      </w:pPr>
      <w:r>
        <w:rPr>
          <w:rFonts w:ascii="Sylfaen" w:eastAsia="Times New Roman" w:hAnsi="Sylfaen" w:cs="Sylfaen"/>
          <w:sz w:val="22"/>
          <w:szCs w:val="22"/>
          <w:lang w:eastAsia="pl-PL"/>
        </w:rPr>
        <w:t xml:space="preserve">Pani/Pana dane osobowe będą przechowywane, zgodnie z art. 97 ust. 1 ustawy </w:t>
      </w:r>
      <w:proofErr w:type="spellStart"/>
      <w:r>
        <w:rPr>
          <w:rFonts w:ascii="Sylfaen" w:eastAsia="Times New Roman" w:hAnsi="Sylfaen" w:cs="Sylfaen"/>
          <w:sz w:val="22"/>
          <w:szCs w:val="22"/>
          <w:lang w:eastAsia="pl-PL"/>
        </w:rPr>
        <w:t>Pzp</w:t>
      </w:r>
      <w:proofErr w:type="spellEnd"/>
      <w:r>
        <w:rPr>
          <w:rFonts w:ascii="Sylfaen" w:eastAsia="Times New Roman" w:hAnsi="Sylfaen" w:cs="Sylfaen"/>
          <w:sz w:val="22"/>
          <w:szCs w:val="22"/>
          <w:lang w:eastAsia="pl-PL"/>
        </w:rPr>
        <w:t>, przez okres 4 lat od dnia zakończenia postępowania o udzielenie zamówienia, a jeżeli czas trwania umowy przekracza 4 lata, okres przechowywania obejmuje cały czas trwania umowy.</w:t>
      </w:r>
    </w:p>
    <w:p w14:paraId="11449BEC" w14:textId="77777777" w:rsidR="009B52A4" w:rsidRDefault="009B52A4" w:rsidP="00552AAE">
      <w:pPr>
        <w:pStyle w:val="Tekstpodstawowywcity31"/>
        <w:widowControl w:val="0"/>
        <w:numPr>
          <w:ilvl w:val="1"/>
          <w:numId w:val="4"/>
        </w:numPr>
        <w:suppressLineNumbers/>
        <w:tabs>
          <w:tab w:val="left" w:pos="1080"/>
        </w:tabs>
        <w:ind w:left="0"/>
      </w:pPr>
      <w:r>
        <w:rPr>
          <w:rFonts w:ascii="Sylfaen" w:eastAsia="Times New Roman" w:hAnsi="Sylfaen" w:cs="Sylfaen"/>
          <w:sz w:val="22"/>
          <w:szCs w:val="22"/>
          <w:lang w:eastAsia="pl-PL"/>
        </w:rPr>
        <w:t xml:space="preserve">Obowiązek podania przez Panią/Pana danych osobowych bezpośrednio Pani/Pana dotyczących jest wymogiem ustawowym określonym w przepisach ustawy </w:t>
      </w:r>
      <w:proofErr w:type="spellStart"/>
      <w:r>
        <w:rPr>
          <w:rFonts w:ascii="Sylfaen" w:eastAsia="Times New Roman" w:hAnsi="Sylfaen" w:cs="Sylfaen"/>
          <w:sz w:val="22"/>
          <w:szCs w:val="22"/>
          <w:lang w:eastAsia="pl-PL"/>
        </w:rPr>
        <w:t>Pzp</w:t>
      </w:r>
      <w:proofErr w:type="spellEnd"/>
      <w:r>
        <w:rPr>
          <w:rFonts w:ascii="Sylfaen" w:eastAsia="Times New Roman" w:hAnsi="Sylfaen" w:cs="Sylfaen"/>
          <w:sz w:val="22"/>
          <w:szCs w:val="22"/>
          <w:lang w:eastAsia="pl-PL"/>
        </w:rPr>
        <w:t xml:space="preserve">, związanym z udziałem w postępowaniu o udzielenie zamówienia publicznego; konsekwencje niepodania określonych danych wynikają z ustawy </w:t>
      </w:r>
      <w:proofErr w:type="spellStart"/>
      <w:r>
        <w:rPr>
          <w:rFonts w:ascii="Sylfaen" w:eastAsia="Times New Roman" w:hAnsi="Sylfaen" w:cs="Sylfaen"/>
          <w:sz w:val="22"/>
          <w:szCs w:val="22"/>
          <w:lang w:eastAsia="pl-PL"/>
        </w:rPr>
        <w:t>Pzp</w:t>
      </w:r>
      <w:proofErr w:type="spellEnd"/>
      <w:r>
        <w:rPr>
          <w:rFonts w:ascii="Sylfaen" w:eastAsia="Times New Roman" w:hAnsi="Sylfaen" w:cs="Sylfaen"/>
          <w:sz w:val="22"/>
          <w:szCs w:val="22"/>
          <w:lang w:eastAsia="pl-PL"/>
        </w:rPr>
        <w:t xml:space="preserve">. </w:t>
      </w:r>
    </w:p>
    <w:p w14:paraId="101E73C5" w14:textId="77777777" w:rsidR="009B52A4" w:rsidRDefault="009B52A4" w:rsidP="00552AAE">
      <w:pPr>
        <w:pStyle w:val="Tekstpodstawowywcity31"/>
        <w:widowControl w:val="0"/>
        <w:numPr>
          <w:ilvl w:val="1"/>
          <w:numId w:val="4"/>
        </w:numPr>
        <w:suppressLineNumbers/>
        <w:tabs>
          <w:tab w:val="left" w:pos="1080"/>
        </w:tabs>
        <w:ind w:left="0"/>
      </w:pPr>
      <w:r>
        <w:rPr>
          <w:rFonts w:ascii="Sylfaen" w:eastAsia="Times New Roman" w:hAnsi="Sylfaen" w:cs="Sylfaen"/>
          <w:sz w:val="22"/>
          <w:szCs w:val="22"/>
          <w:lang w:eastAsia="pl-PL"/>
        </w:rPr>
        <w:t>W odniesieniu do Pani/Pana danych osobowych decyzje nie będą podejmowane w sposób zautomatyzowany, stosowanie do art. 22 RODO.</w:t>
      </w:r>
    </w:p>
    <w:p w14:paraId="7B4C0788" w14:textId="77777777" w:rsidR="009B52A4" w:rsidRDefault="009B52A4" w:rsidP="00552AAE">
      <w:pPr>
        <w:pStyle w:val="Tekstpodstawowywcity31"/>
        <w:widowControl w:val="0"/>
        <w:numPr>
          <w:ilvl w:val="1"/>
          <w:numId w:val="4"/>
        </w:numPr>
        <w:suppressLineNumbers/>
        <w:tabs>
          <w:tab w:val="left" w:pos="1080"/>
        </w:tabs>
        <w:ind w:left="0"/>
      </w:pPr>
      <w:r>
        <w:rPr>
          <w:rFonts w:ascii="Sylfaen" w:eastAsia="Times New Roman" w:hAnsi="Sylfaen" w:cs="Sylfaen"/>
          <w:sz w:val="22"/>
          <w:szCs w:val="22"/>
          <w:lang w:eastAsia="pl-PL"/>
        </w:rPr>
        <w:t>Posiada Pani/Pan:</w:t>
      </w:r>
    </w:p>
    <w:p w14:paraId="2EC9EABD" w14:textId="77777777" w:rsidR="009B52A4" w:rsidRDefault="009B52A4" w:rsidP="00552AAE">
      <w:pPr>
        <w:pStyle w:val="Tekstpodstawowywcity31"/>
        <w:widowControl w:val="0"/>
        <w:numPr>
          <w:ilvl w:val="2"/>
          <w:numId w:val="4"/>
        </w:numPr>
        <w:suppressLineNumbers/>
        <w:tabs>
          <w:tab w:val="left" w:pos="-230"/>
          <w:tab w:val="left" w:pos="1440"/>
        </w:tabs>
        <w:ind w:left="0"/>
      </w:pPr>
      <w:r>
        <w:rPr>
          <w:rFonts w:ascii="Sylfaen" w:eastAsia="Times New Roman" w:hAnsi="Sylfaen" w:cs="Sylfaen"/>
          <w:sz w:val="22"/>
          <w:szCs w:val="22"/>
          <w:lang w:eastAsia="pl-PL"/>
        </w:rPr>
        <w:t>na podstawie art. 15 RODO prawo dostępu do danych osobowych Pani/Pana dotyczących;</w:t>
      </w:r>
    </w:p>
    <w:p w14:paraId="133F11BB" w14:textId="77777777" w:rsidR="009B52A4" w:rsidRDefault="009B52A4" w:rsidP="00552AAE">
      <w:pPr>
        <w:pStyle w:val="Tekstpodstawowywcity31"/>
        <w:widowControl w:val="0"/>
        <w:numPr>
          <w:ilvl w:val="2"/>
          <w:numId w:val="4"/>
        </w:numPr>
        <w:suppressLineNumbers/>
        <w:tabs>
          <w:tab w:val="left" w:pos="-230"/>
          <w:tab w:val="left" w:pos="1440"/>
        </w:tabs>
        <w:ind w:left="0"/>
      </w:pPr>
      <w:r>
        <w:rPr>
          <w:rFonts w:ascii="Sylfaen" w:eastAsia="Times New Roman" w:hAnsi="Sylfaen" w:cs="Sylfaen"/>
          <w:sz w:val="22"/>
          <w:szCs w:val="22"/>
          <w:lang w:eastAsia="pl-PL"/>
        </w:rPr>
        <w:t>na podstawie art. 16 RODO prawo do sprostowania Pani/Pana danych osobowych;</w:t>
      </w:r>
    </w:p>
    <w:p w14:paraId="7597E7D4" w14:textId="77777777" w:rsidR="009B52A4" w:rsidRDefault="009B52A4" w:rsidP="00552AAE">
      <w:pPr>
        <w:pStyle w:val="Tekstpodstawowywcity31"/>
        <w:widowControl w:val="0"/>
        <w:numPr>
          <w:ilvl w:val="2"/>
          <w:numId w:val="4"/>
        </w:numPr>
        <w:suppressLineNumbers/>
        <w:tabs>
          <w:tab w:val="left" w:pos="-230"/>
          <w:tab w:val="left" w:pos="1440"/>
        </w:tabs>
        <w:ind w:left="0"/>
      </w:pPr>
      <w:r>
        <w:rPr>
          <w:rFonts w:ascii="Sylfaen" w:eastAsia="Times New Roman" w:hAnsi="Sylfaen" w:cs="Sylfaen"/>
          <w:sz w:val="22"/>
          <w:szCs w:val="22"/>
          <w:lang w:eastAsia="pl-PL"/>
        </w:rPr>
        <w:t>na podstawie art. 18 RODO prawo żądania od administratora ograniczenia przetwarzania danych osobowych z zastrzeżeniem przypadków, o których mowa w art. 18 ust. 2 RODO;</w:t>
      </w:r>
    </w:p>
    <w:p w14:paraId="5FA5B95C" w14:textId="77777777" w:rsidR="009B52A4" w:rsidRDefault="009B52A4" w:rsidP="00552AAE">
      <w:pPr>
        <w:pStyle w:val="Tekstpodstawowywcity31"/>
        <w:widowControl w:val="0"/>
        <w:numPr>
          <w:ilvl w:val="2"/>
          <w:numId w:val="4"/>
        </w:numPr>
        <w:suppressLineNumbers/>
        <w:tabs>
          <w:tab w:val="left" w:pos="-230"/>
          <w:tab w:val="left" w:pos="1440"/>
        </w:tabs>
        <w:ind w:left="0"/>
      </w:pPr>
      <w:r>
        <w:rPr>
          <w:rFonts w:ascii="Sylfaen" w:eastAsia="Times New Roman" w:hAnsi="Sylfaen" w:cs="Sylfaen"/>
          <w:sz w:val="22"/>
          <w:szCs w:val="22"/>
          <w:lang w:eastAsia="pl-PL"/>
        </w:rPr>
        <w:t>prawo do wniesienia skargi do Prezesa Urzędu Ochrony Danych Osobowych, gdy uzna Pani/Pan, że przetwarzanie danych osobowych Pani/Pana dotyczących narusza przepisy RODO</w:t>
      </w:r>
    </w:p>
    <w:p w14:paraId="73C4D64F" w14:textId="77777777" w:rsidR="009B52A4" w:rsidRDefault="009B52A4" w:rsidP="00552AAE">
      <w:pPr>
        <w:pStyle w:val="Tekstpodstawowywcity31"/>
        <w:widowControl w:val="0"/>
        <w:numPr>
          <w:ilvl w:val="2"/>
          <w:numId w:val="4"/>
        </w:numPr>
        <w:suppressLineNumbers/>
        <w:tabs>
          <w:tab w:val="left" w:pos="-230"/>
          <w:tab w:val="left" w:pos="1440"/>
        </w:tabs>
        <w:ind w:left="0"/>
      </w:pPr>
      <w:r>
        <w:rPr>
          <w:rFonts w:ascii="Sylfaen" w:hAnsi="Sylfaen" w:cs="Sylfaen"/>
          <w:sz w:val="22"/>
          <w:szCs w:val="22"/>
        </w:rPr>
        <w:t>nie przysługuje Pani/Panu:</w:t>
      </w:r>
    </w:p>
    <w:p w14:paraId="615E975F" w14:textId="080443DB" w:rsidR="009B52A4" w:rsidRDefault="009B52A4" w:rsidP="00552AAE">
      <w:pPr>
        <w:pStyle w:val="Tekstpodstawowywcity31"/>
        <w:ind w:left="0"/>
      </w:pPr>
      <w:r>
        <w:rPr>
          <w:rFonts w:ascii="Sylfaen" w:hAnsi="Sylfaen" w:cs="Sylfaen"/>
          <w:sz w:val="22"/>
          <w:szCs w:val="22"/>
        </w:rPr>
        <w:t>- w związku z art. 17 ust. 3 lit. b, d lub e RODO prawo do usunięcia danych osobowych;</w:t>
      </w:r>
    </w:p>
    <w:p w14:paraId="04E20F53" w14:textId="77777777" w:rsidR="009B52A4" w:rsidRDefault="009B52A4" w:rsidP="00552AAE">
      <w:pPr>
        <w:pStyle w:val="Tekstpodstawowywcity31"/>
        <w:ind w:left="0"/>
      </w:pPr>
      <w:r>
        <w:rPr>
          <w:rFonts w:ascii="Sylfaen" w:hAnsi="Sylfaen" w:cs="Sylfaen"/>
          <w:sz w:val="22"/>
          <w:szCs w:val="22"/>
        </w:rPr>
        <w:t>- prawo do przenoszenia danych osobowych, o którym mowa w art. 20 RODO;</w:t>
      </w:r>
    </w:p>
    <w:p w14:paraId="6F72A7A2" w14:textId="77777777" w:rsidR="009B52A4" w:rsidRDefault="009B52A4" w:rsidP="00552AAE">
      <w:pPr>
        <w:pStyle w:val="Tekstpodstawowywcity31"/>
        <w:ind w:left="0"/>
        <w:rPr>
          <w:rFonts w:ascii="Sylfaen" w:hAnsi="Sylfaen" w:cs="Sylfaen"/>
          <w:sz w:val="22"/>
          <w:szCs w:val="22"/>
        </w:rPr>
      </w:pPr>
      <w:r>
        <w:rPr>
          <w:rFonts w:ascii="Sylfaen" w:hAnsi="Sylfaen" w:cs="Sylfaen"/>
          <w:sz w:val="22"/>
          <w:szCs w:val="22"/>
        </w:rPr>
        <w:t>- na podstawie art. 21 RODO prawo sprzeciwu, wobec przetwarzania danych osobowych, gdyż podstawą prawną przetwarzania Pani/Pana danych osobowych jest art. 6 ust. 1 lit. c RODO.</w:t>
      </w:r>
    </w:p>
    <w:p w14:paraId="6CAFA3A6" w14:textId="77777777" w:rsidR="00B413C2" w:rsidRDefault="00B413C2" w:rsidP="00B413C2">
      <w:pPr>
        <w:pStyle w:val="Tekstkomentarza2"/>
      </w:pPr>
    </w:p>
    <w:p w14:paraId="1C95F2CE" w14:textId="77777777" w:rsidR="009B52A4" w:rsidRDefault="009B52A4" w:rsidP="00552AAE">
      <w:pPr>
        <w:pStyle w:val="Nagwek1"/>
        <w:tabs>
          <w:tab w:val="clear" w:pos="0"/>
        </w:tabs>
        <w:spacing w:before="240" w:after="0" w:line="240" w:lineRule="auto"/>
        <w:jc w:val="both"/>
      </w:pPr>
      <w:r>
        <w:rPr>
          <w:rFonts w:ascii="Sylfaen" w:hAnsi="Sylfaen" w:cs="Sylfaen"/>
          <w:sz w:val="22"/>
          <w:szCs w:val="22"/>
        </w:rPr>
        <w:t xml:space="preserve">28. WYKAZ ZAŁĄCZNIKÓW DO NINIEJSZEJ SWZ. </w:t>
      </w:r>
    </w:p>
    <w:p w14:paraId="3F90938A" w14:textId="77777777" w:rsidR="009B52A4" w:rsidRDefault="009B52A4" w:rsidP="00552AAE">
      <w:pPr>
        <w:rPr>
          <w:rFonts w:ascii="Sylfaen" w:hAnsi="Sylfaen" w:cs="Sylfaen"/>
          <w:sz w:val="22"/>
          <w:szCs w:val="22"/>
        </w:rPr>
      </w:pPr>
    </w:p>
    <w:p w14:paraId="2878F2A5" w14:textId="77777777" w:rsidR="009B52A4" w:rsidRDefault="009B52A4" w:rsidP="00552AAE">
      <w:r>
        <w:rPr>
          <w:rFonts w:ascii="Sylfaen" w:hAnsi="Sylfaen" w:cs="Sylfaen"/>
          <w:sz w:val="22"/>
          <w:szCs w:val="22"/>
        </w:rPr>
        <w:t>Załącznikami do niniejszej SWZ</w:t>
      </w:r>
      <w:r>
        <w:rPr>
          <w:rFonts w:ascii="Sylfaen" w:hAnsi="Sylfaen" w:cs="Sylfaen"/>
        </w:rPr>
        <w:t xml:space="preserve"> są następujące wzory:</w:t>
      </w:r>
    </w:p>
    <w:tbl>
      <w:tblPr>
        <w:tblW w:w="0" w:type="auto"/>
        <w:tblInd w:w="625" w:type="dxa"/>
        <w:tblLayout w:type="fixed"/>
        <w:tblCellMar>
          <w:left w:w="70" w:type="dxa"/>
          <w:right w:w="70" w:type="dxa"/>
        </w:tblCellMar>
        <w:tblLook w:val="0000" w:firstRow="0" w:lastRow="0" w:firstColumn="0" w:lastColumn="0" w:noHBand="0" w:noVBand="0"/>
      </w:tblPr>
      <w:tblGrid>
        <w:gridCol w:w="887"/>
        <w:gridCol w:w="1819"/>
        <w:gridCol w:w="6463"/>
      </w:tblGrid>
      <w:tr w:rsidR="00F36574" w14:paraId="4B9ED010" w14:textId="77777777">
        <w:tc>
          <w:tcPr>
            <w:tcW w:w="887" w:type="dxa"/>
            <w:tcBorders>
              <w:top w:val="single" w:sz="6" w:space="0" w:color="000001"/>
              <w:left w:val="single" w:sz="6" w:space="0" w:color="000001"/>
              <w:bottom w:val="single" w:sz="6" w:space="0" w:color="000001"/>
            </w:tcBorders>
            <w:shd w:val="clear" w:color="auto" w:fill="auto"/>
            <w:vAlign w:val="center"/>
          </w:tcPr>
          <w:p w14:paraId="430171CB" w14:textId="77777777" w:rsidR="009B52A4" w:rsidRDefault="009B52A4" w:rsidP="00552AAE">
            <w:pPr>
              <w:jc w:val="center"/>
            </w:pPr>
            <w:r>
              <w:rPr>
                <w:rFonts w:ascii="Sylfaen" w:hAnsi="Sylfaen" w:cs="Sylfaen"/>
                <w:b/>
                <w:sz w:val="22"/>
                <w:szCs w:val="22"/>
              </w:rPr>
              <w:t>L.p.</w:t>
            </w:r>
          </w:p>
        </w:tc>
        <w:tc>
          <w:tcPr>
            <w:tcW w:w="1819" w:type="dxa"/>
            <w:tcBorders>
              <w:top w:val="single" w:sz="6" w:space="0" w:color="000001"/>
              <w:left w:val="single" w:sz="6" w:space="0" w:color="000001"/>
              <w:bottom w:val="single" w:sz="6" w:space="0" w:color="000001"/>
            </w:tcBorders>
            <w:shd w:val="clear" w:color="auto" w:fill="auto"/>
            <w:vAlign w:val="center"/>
          </w:tcPr>
          <w:p w14:paraId="29774806" w14:textId="77777777" w:rsidR="009B52A4" w:rsidRDefault="009B52A4" w:rsidP="00552AAE">
            <w:pPr>
              <w:jc w:val="center"/>
            </w:pPr>
            <w:r>
              <w:rPr>
                <w:rFonts w:ascii="Sylfaen" w:hAnsi="Sylfaen" w:cs="Sylfaen"/>
                <w:b/>
                <w:sz w:val="22"/>
                <w:szCs w:val="22"/>
              </w:rPr>
              <w:t>Oznaczenie załącznika</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12C866" w14:textId="77777777" w:rsidR="009B52A4" w:rsidRDefault="009B52A4" w:rsidP="00552AAE">
            <w:pPr>
              <w:pStyle w:val="Nagwek3"/>
              <w:tabs>
                <w:tab w:val="clear" w:pos="0"/>
              </w:tabs>
              <w:spacing w:after="0" w:line="240" w:lineRule="auto"/>
              <w:jc w:val="center"/>
            </w:pPr>
            <w:r>
              <w:rPr>
                <w:rFonts w:ascii="Sylfaen" w:hAnsi="Sylfaen" w:cs="Sylfaen"/>
                <w:b/>
                <w:sz w:val="22"/>
                <w:szCs w:val="22"/>
              </w:rPr>
              <w:t>Nazwa załącznika</w:t>
            </w:r>
          </w:p>
        </w:tc>
      </w:tr>
      <w:tr w:rsidR="00F36574" w14:paraId="5114231D" w14:textId="77777777">
        <w:tc>
          <w:tcPr>
            <w:tcW w:w="887" w:type="dxa"/>
            <w:tcBorders>
              <w:top w:val="single" w:sz="6" w:space="0" w:color="000001"/>
              <w:left w:val="single" w:sz="6" w:space="0" w:color="000001"/>
              <w:bottom w:val="single" w:sz="6" w:space="0" w:color="000001"/>
            </w:tcBorders>
            <w:shd w:val="clear" w:color="auto" w:fill="auto"/>
            <w:vAlign w:val="center"/>
          </w:tcPr>
          <w:p w14:paraId="26A0DBF1" w14:textId="77777777" w:rsidR="009B52A4" w:rsidRDefault="009B52A4" w:rsidP="00552AAE">
            <w:pPr>
              <w:pStyle w:val="tabulka"/>
              <w:tabs>
                <w:tab w:val="left" w:pos="360"/>
              </w:tabs>
            </w:pPr>
            <w:r>
              <w:rPr>
                <w:rFonts w:ascii="Sylfaen" w:hAnsi="Sylfaen" w:cs="Sylfaen"/>
                <w:sz w:val="22"/>
                <w:szCs w:val="22"/>
              </w:rPr>
              <w:t>1</w:t>
            </w:r>
          </w:p>
        </w:tc>
        <w:tc>
          <w:tcPr>
            <w:tcW w:w="1819" w:type="dxa"/>
            <w:tcBorders>
              <w:top w:val="single" w:sz="6" w:space="0" w:color="000001"/>
              <w:left w:val="single" w:sz="6" w:space="0" w:color="000001"/>
              <w:bottom w:val="single" w:sz="6" w:space="0" w:color="000001"/>
            </w:tcBorders>
            <w:shd w:val="clear" w:color="auto" w:fill="auto"/>
            <w:vAlign w:val="center"/>
          </w:tcPr>
          <w:p w14:paraId="04227622" w14:textId="77777777" w:rsidR="009B52A4" w:rsidRDefault="009B52A4" w:rsidP="00552AAE">
            <w:pPr>
              <w:jc w:val="center"/>
            </w:pPr>
            <w:r>
              <w:rPr>
                <w:rFonts w:ascii="Sylfaen" w:hAnsi="Sylfaen" w:cs="Sylfaen"/>
                <w:sz w:val="22"/>
                <w:szCs w:val="22"/>
              </w:rPr>
              <w:t>Załącznik nr 1</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91AB810" w14:textId="77777777" w:rsidR="009B52A4" w:rsidRDefault="009B52A4" w:rsidP="00552AAE">
            <w:r>
              <w:rPr>
                <w:rFonts w:ascii="Sylfaen" w:hAnsi="Sylfaen" w:cs="Sylfaen"/>
                <w:sz w:val="22"/>
                <w:szCs w:val="22"/>
              </w:rPr>
              <w:t>Wzór Formularza Oferty</w:t>
            </w:r>
          </w:p>
        </w:tc>
      </w:tr>
      <w:tr w:rsidR="00F36574" w14:paraId="6DF47B4B" w14:textId="77777777">
        <w:tc>
          <w:tcPr>
            <w:tcW w:w="887" w:type="dxa"/>
            <w:tcBorders>
              <w:top w:val="single" w:sz="6" w:space="0" w:color="000001"/>
              <w:left w:val="single" w:sz="6" w:space="0" w:color="000001"/>
              <w:bottom w:val="single" w:sz="6" w:space="0" w:color="000001"/>
            </w:tcBorders>
            <w:shd w:val="clear" w:color="auto" w:fill="auto"/>
            <w:vAlign w:val="center"/>
          </w:tcPr>
          <w:p w14:paraId="0C93FF8E" w14:textId="77777777" w:rsidR="009B52A4" w:rsidRDefault="009B52A4" w:rsidP="00552AAE">
            <w:pPr>
              <w:jc w:val="center"/>
            </w:pPr>
            <w:r>
              <w:rPr>
                <w:rFonts w:ascii="Sylfaen" w:hAnsi="Sylfaen" w:cs="Sylfaen"/>
                <w:sz w:val="22"/>
                <w:szCs w:val="22"/>
              </w:rPr>
              <w:t>2</w:t>
            </w:r>
          </w:p>
        </w:tc>
        <w:tc>
          <w:tcPr>
            <w:tcW w:w="1819" w:type="dxa"/>
            <w:tcBorders>
              <w:top w:val="single" w:sz="6" w:space="0" w:color="000001"/>
              <w:left w:val="single" w:sz="6" w:space="0" w:color="000001"/>
              <w:bottom w:val="single" w:sz="6" w:space="0" w:color="000001"/>
            </w:tcBorders>
            <w:shd w:val="clear" w:color="auto" w:fill="auto"/>
            <w:vAlign w:val="center"/>
          </w:tcPr>
          <w:p w14:paraId="24BFB345" w14:textId="77777777" w:rsidR="009B52A4" w:rsidRDefault="009B52A4" w:rsidP="00552AAE">
            <w:pPr>
              <w:jc w:val="center"/>
            </w:pPr>
            <w:r>
              <w:rPr>
                <w:rFonts w:ascii="Sylfaen" w:hAnsi="Sylfaen" w:cs="Sylfaen"/>
                <w:sz w:val="22"/>
                <w:szCs w:val="22"/>
              </w:rPr>
              <w:t>Załącznik nr 2</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4D18E2" w14:textId="77777777" w:rsidR="009B52A4" w:rsidRDefault="009B52A4" w:rsidP="00552AAE">
            <w:pPr>
              <w:jc w:val="both"/>
            </w:pPr>
            <w:r>
              <w:rPr>
                <w:rFonts w:ascii="Sylfaen" w:hAnsi="Sylfaen" w:cs="Sylfaen"/>
                <w:sz w:val="22"/>
                <w:szCs w:val="22"/>
              </w:rPr>
              <w:t xml:space="preserve">Wzór oświadczenia o braku podstaw do wykluczenia </w:t>
            </w:r>
          </w:p>
          <w:p w14:paraId="4DC0867E" w14:textId="77777777" w:rsidR="009B52A4" w:rsidRDefault="009B52A4" w:rsidP="00552AAE">
            <w:pPr>
              <w:jc w:val="both"/>
              <w:rPr>
                <w:rFonts w:ascii="Sylfaen" w:hAnsi="Sylfaen" w:cs="Sylfaen"/>
                <w:sz w:val="22"/>
                <w:szCs w:val="22"/>
              </w:rPr>
            </w:pPr>
          </w:p>
        </w:tc>
      </w:tr>
      <w:tr w:rsidR="00F36574" w14:paraId="6E5011BC" w14:textId="77777777">
        <w:tc>
          <w:tcPr>
            <w:tcW w:w="887" w:type="dxa"/>
            <w:tcBorders>
              <w:top w:val="single" w:sz="6" w:space="0" w:color="000001"/>
              <w:left w:val="single" w:sz="6" w:space="0" w:color="000001"/>
              <w:bottom w:val="single" w:sz="6" w:space="0" w:color="000001"/>
            </w:tcBorders>
            <w:shd w:val="clear" w:color="auto" w:fill="auto"/>
            <w:vAlign w:val="center"/>
          </w:tcPr>
          <w:p w14:paraId="572ADF2F" w14:textId="77777777" w:rsidR="009B52A4" w:rsidRDefault="009B52A4" w:rsidP="00552AAE">
            <w:pPr>
              <w:jc w:val="center"/>
            </w:pPr>
            <w:r>
              <w:rPr>
                <w:rFonts w:ascii="Sylfaen" w:hAnsi="Sylfaen" w:cs="Sylfaen"/>
                <w:sz w:val="22"/>
                <w:szCs w:val="22"/>
              </w:rPr>
              <w:lastRenderedPageBreak/>
              <w:t>3</w:t>
            </w:r>
          </w:p>
        </w:tc>
        <w:tc>
          <w:tcPr>
            <w:tcW w:w="1819" w:type="dxa"/>
            <w:tcBorders>
              <w:top w:val="single" w:sz="6" w:space="0" w:color="000001"/>
              <w:left w:val="single" w:sz="6" w:space="0" w:color="000001"/>
              <w:bottom w:val="single" w:sz="6" w:space="0" w:color="000001"/>
            </w:tcBorders>
            <w:shd w:val="clear" w:color="auto" w:fill="auto"/>
            <w:vAlign w:val="center"/>
          </w:tcPr>
          <w:p w14:paraId="22C1007E" w14:textId="77777777" w:rsidR="009B52A4" w:rsidRDefault="009B52A4" w:rsidP="00552AAE">
            <w:pPr>
              <w:jc w:val="center"/>
            </w:pPr>
            <w:r>
              <w:rPr>
                <w:rFonts w:ascii="Sylfaen" w:hAnsi="Sylfaen" w:cs="Sylfaen"/>
                <w:sz w:val="22"/>
                <w:szCs w:val="22"/>
              </w:rPr>
              <w:t>Załącznik nr 3</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3CA342" w14:textId="77777777" w:rsidR="009B52A4" w:rsidRDefault="009B52A4" w:rsidP="00552AAE">
            <w:pPr>
              <w:jc w:val="both"/>
            </w:pPr>
            <w:r>
              <w:rPr>
                <w:rFonts w:ascii="Sylfaen" w:hAnsi="Sylfaen" w:cs="Sylfaen"/>
                <w:sz w:val="22"/>
                <w:szCs w:val="22"/>
              </w:rPr>
              <w:t xml:space="preserve">Wzór oświadczenia o aktualności informacji zawartych w oświadczeniu, o którym mowa w art. 125 ust. </w:t>
            </w:r>
            <w:proofErr w:type="spellStart"/>
            <w:r>
              <w:rPr>
                <w:rFonts w:ascii="Sylfaen" w:hAnsi="Sylfaen" w:cs="Sylfaen"/>
                <w:sz w:val="22"/>
                <w:szCs w:val="22"/>
              </w:rPr>
              <w:t>u.p.z.p</w:t>
            </w:r>
            <w:proofErr w:type="spellEnd"/>
            <w:r>
              <w:rPr>
                <w:rFonts w:ascii="Sylfaen" w:hAnsi="Sylfaen" w:cs="Sylfaen"/>
                <w:sz w:val="22"/>
                <w:szCs w:val="22"/>
              </w:rPr>
              <w:t>, w zakresie podstaw wykluczenia z postępowania wskazanych przez Zamawiającego.</w:t>
            </w:r>
          </w:p>
        </w:tc>
      </w:tr>
      <w:tr w:rsidR="00F36574" w14:paraId="744000E8"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10C555AE" w14:textId="77777777" w:rsidR="009B52A4" w:rsidRDefault="009B52A4" w:rsidP="00552AAE">
            <w:pPr>
              <w:jc w:val="center"/>
            </w:pPr>
            <w:r>
              <w:rPr>
                <w:rFonts w:ascii="Sylfaen" w:hAnsi="Sylfaen" w:cs="Sylfaen"/>
                <w:sz w:val="22"/>
                <w:szCs w:val="22"/>
              </w:rPr>
              <w:t>4</w:t>
            </w:r>
          </w:p>
        </w:tc>
        <w:tc>
          <w:tcPr>
            <w:tcW w:w="1819" w:type="dxa"/>
            <w:tcBorders>
              <w:top w:val="single" w:sz="6" w:space="0" w:color="000001"/>
              <w:left w:val="single" w:sz="6" w:space="0" w:color="000001"/>
              <w:bottom w:val="single" w:sz="6" w:space="0" w:color="000001"/>
            </w:tcBorders>
            <w:shd w:val="clear" w:color="auto" w:fill="auto"/>
            <w:vAlign w:val="center"/>
          </w:tcPr>
          <w:p w14:paraId="7D74BBC4" w14:textId="77777777" w:rsidR="009B52A4" w:rsidRDefault="009B52A4" w:rsidP="00552AAE">
            <w:pPr>
              <w:jc w:val="center"/>
            </w:pPr>
            <w:r>
              <w:rPr>
                <w:rFonts w:ascii="Sylfaen" w:hAnsi="Sylfaen" w:cs="Sylfaen"/>
                <w:sz w:val="22"/>
                <w:szCs w:val="22"/>
              </w:rPr>
              <w:t>Załącznik nr 4</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5439F4" w14:textId="77777777" w:rsidR="009B52A4" w:rsidRDefault="009B52A4" w:rsidP="00552AAE">
            <w:pPr>
              <w:jc w:val="both"/>
            </w:pPr>
            <w:r>
              <w:rPr>
                <w:rFonts w:ascii="Sylfaen" w:hAnsi="Sylfaen" w:cs="Sylfaen"/>
                <w:sz w:val="22"/>
                <w:szCs w:val="22"/>
              </w:rPr>
              <w:t>Wzór oświadczenia Wykonawcy o przynależności albo braku przynależności do tej samej grupy kapitałowej, w rozumieniu ustawy z dnia 16 lutego 2007 r.  o ochronie konkurencji i konsumentów (Dz. U. z 202</w:t>
            </w:r>
            <w:r w:rsidR="00B17DC5">
              <w:rPr>
                <w:rFonts w:ascii="Sylfaen" w:hAnsi="Sylfaen" w:cs="Sylfaen"/>
                <w:sz w:val="22"/>
                <w:szCs w:val="22"/>
              </w:rPr>
              <w:t>4</w:t>
            </w:r>
            <w:r>
              <w:rPr>
                <w:rFonts w:ascii="Sylfaen" w:hAnsi="Sylfaen" w:cs="Sylfaen"/>
                <w:sz w:val="22"/>
                <w:szCs w:val="22"/>
              </w:rPr>
              <w:t xml:space="preserve"> r., poz.</w:t>
            </w:r>
            <w:r w:rsidR="00B17DC5">
              <w:rPr>
                <w:rFonts w:ascii="Sylfaen" w:hAnsi="Sylfaen" w:cs="Sylfaen"/>
                <w:sz w:val="22"/>
                <w:szCs w:val="22"/>
              </w:rPr>
              <w:t xml:space="preserve"> 594</w:t>
            </w:r>
            <w:r>
              <w:rPr>
                <w:rFonts w:ascii="Sylfaen" w:hAnsi="Sylfaen" w:cs="Sylfaen"/>
                <w:sz w:val="22"/>
                <w:szCs w:val="22"/>
              </w:rPr>
              <w:t xml:space="preserve"> ze zm.)</w:t>
            </w:r>
          </w:p>
        </w:tc>
      </w:tr>
      <w:tr w:rsidR="00F36574" w14:paraId="2698A6E4" w14:textId="77777777">
        <w:tc>
          <w:tcPr>
            <w:tcW w:w="887" w:type="dxa"/>
            <w:tcBorders>
              <w:top w:val="single" w:sz="6" w:space="0" w:color="000001"/>
              <w:left w:val="single" w:sz="6" w:space="0" w:color="000001"/>
              <w:bottom w:val="single" w:sz="6" w:space="0" w:color="000001"/>
            </w:tcBorders>
            <w:shd w:val="clear" w:color="auto" w:fill="auto"/>
            <w:vAlign w:val="center"/>
          </w:tcPr>
          <w:p w14:paraId="566FB81F" w14:textId="77777777" w:rsidR="009B52A4" w:rsidRDefault="009B52A4" w:rsidP="00552AAE">
            <w:pPr>
              <w:jc w:val="center"/>
            </w:pPr>
            <w:r>
              <w:rPr>
                <w:rFonts w:ascii="Sylfaen" w:hAnsi="Sylfaen" w:cs="Sylfaen"/>
                <w:sz w:val="22"/>
                <w:szCs w:val="22"/>
              </w:rPr>
              <w:t>5</w:t>
            </w:r>
          </w:p>
        </w:tc>
        <w:tc>
          <w:tcPr>
            <w:tcW w:w="1819" w:type="dxa"/>
            <w:tcBorders>
              <w:top w:val="single" w:sz="6" w:space="0" w:color="000001"/>
              <w:left w:val="single" w:sz="6" w:space="0" w:color="000001"/>
              <w:bottom w:val="single" w:sz="6" w:space="0" w:color="000001"/>
            </w:tcBorders>
            <w:shd w:val="clear" w:color="auto" w:fill="auto"/>
            <w:vAlign w:val="center"/>
          </w:tcPr>
          <w:p w14:paraId="16F76723" w14:textId="77777777" w:rsidR="009B52A4" w:rsidRDefault="009B52A4" w:rsidP="00552AAE">
            <w:pPr>
              <w:jc w:val="center"/>
            </w:pPr>
            <w:r>
              <w:rPr>
                <w:rFonts w:ascii="Sylfaen" w:hAnsi="Sylfaen" w:cs="Sylfaen"/>
                <w:sz w:val="22"/>
                <w:szCs w:val="22"/>
              </w:rPr>
              <w:t>Załącznik nr 5</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3C7671" w14:textId="77777777" w:rsidR="009B52A4" w:rsidRDefault="009B52A4" w:rsidP="00552AAE">
            <w:pPr>
              <w:jc w:val="both"/>
            </w:pPr>
            <w:r>
              <w:rPr>
                <w:rFonts w:ascii="Sylfaen" w:hAnsi="Sylfaen" w:cs="Sylfaen"/>
                <w:sz w:val="22"/>
                <w:szCs w:val="22"/>
              </w:rPr>
              <w:t xml:space="preserve">Wykaz wykonanych usług </w:t>
            </w:r>
          </w:p>
        </w:tc>
      </w:tr>
      <w:tr w:rsidR="00F36574" w14:paraId="3C9A4AD7" w14:textId="77777777">
        <w:tc>
          <w:tcPr>
            <w:tcW w:w="887" w:type="dxa"/>
            <w:tcBorders>
              <w:top w:val="single" w:sz="6" w:space="0" w:color="000001"/>
              <w:left w:val="single" w:sz="6" w:space="0" w:color="000001"/>
              <w:bottom w:val="single" w:sz="6" w:space="0" w:color="000001"/>
            </w:tcBorders>
            <w:shd w:val="clear" w:color="auto" w:fill="auto"/>
            <w:vAlign w:val="center"/>
          </w:tcPr>
          <w:p w14:paraId="49474A80" w14:textId="77777777" w:rsidR="009B52A4" w:rsidRDefault="009B52A4" w:rsidP="00552AAE">
            <w:pPr>
              <w:jc w:val="center"/>
            </w:pPr>
            <w:r>
              <w:rPr>
                <w:rFonts w:ascii="Sylfaen" w:hAnsi="Sylfaen" w:cs="Sylfaen"/>
                <w:sz w:val="22"/>
                <w:szCs w:val="22"/>
              </w:rPr>
              <w:t>6</w:t>
            </w:r>
          </w:p>
        </w:tc>
        <w:tc>
          <w:tcPr>
            <w:tcW w:w="1819" w:type="dxa"/>
            <w:tcBorders>
              <w:top w:val="single" w:sz="6" w:space="0" w:color="000001"/>
              <w:left w:val="single" w:sz="6" w:space="0" w:color="000001"/>
              <w:bottom w:val="single" w:sz="6" w:space="0" w:color="000001"/>
            </w:tcBorders>
            <w:shd w:val="clear" w:color="auto" w:fill="auto"/>
            <w:vAlign w:val="center"/>
          </w:tcPr>
          <w:p w14:paraId="4F01E9E4" w14:textId="77777777" w:rsidR="009B52A4" w:rsidRDefault="009B52A4" w:rsidP="00552AAE">
            <w:pPr>
              <w:jc w:val="center"/>
            </w:pPr>
            <w:r>
              <w:rPr>
                <w:rFonts w:ascii="Sylfaen" w:hAnsi="Sylfaen" w:cs="Sylfaen"/>
                <w:sz w:val="22"/>
                <w:szCs w:val="22"/>
              </w:rPr>
              <w:t>Załącznik nr 6</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769E0E" w14:textId="77777777" w:rsidR="009B52A4" w:rsidRDefault="009B52A4" w:rsidP="00552AAE">
            <w:pPr>
              <w:jc w:val="both"/>
            </w:pPr>
            <w:r>
              <w:rPr>
                <w:rFonts w:ascii="Sylfaen" w:hAnsi="Sylfaen" w:cs="Sylfaen"/>
                <w:sz w:val="22"/>
                <w:szCs w:val="22"/>
              </w:rPr>
              <w:t xml:space="preserve">Wykaz osób skierowanych do realizacji zadania </w:t>
            </w:r>
          </w:p>
        </w:tc>
      </w:tr>
      <w:tr w:rsidR="00F36574" w14:paraId="222019D1" w14:textId="77777777">
        <w:tc>
          <w:tcPr>
            <w:tcW w:w="887" w:type="dxa"/>
            <w:tcBorders>
              <w:top w:val="single" w:sz="6" w:space="0" w:color="000001"/>
              <w:left w:val="single" w:sz="6" w:space="0" w:color="000001"/>
              <w:bottom w:val="single" w:sz="6" w:space="0" w:color="000001"/>
            </w:tcBorders>
            <w:shd w:val="clear" w:color="auto" w:fill="auto"/>
            <w:vAlign w:val="center"/>
          </w:tcPr>
          <w:p w14:paraId="0635E616" w14:textId="77777777" w:rsidR="009B52A4" w:rsidRDefault="009B52A4" w:rsidP="00552AAE">
            <w:pPr>
              <w:jc w:val="center"/>
            </w:pPr>
            <w:r>
              <w:rPr>
                <w:rFonts w:ascii="Sylfaen" w:hAnsi="Sylfaen" w:cs="Sylfaen"/>
                <w:sz w:val="22"/>
                <w:szCs w:val="22"/>
              </w:rPr>
              <w:t>7</w:t>
            </w:r>
          </w:p>
        </w:tc>
        <w:tc>
          <w:tcPr>
            <w:tcW w:w="1819" w:type="dxa"/>
            <w:tcBorders>
              <w:top w:val="single" w:sz="6" w:space="0" w:color="000001"/>
              <w:left w:val="single" w:sz="6" w:space="0" w:color="000001"/>
              <w:bottom w:val="single" w:sz="6" w:space="0" w:color="000001"/>
            </w:tcBorders>
            <w:shd w:val="clear" w:color="auto" w:fill="auto"/>
            <w:vAlign w:val="center"/>
          </w:tcPr>
          <w:p w14:paraId="5CC89482" w14:textId="77777777" w:rsidR="009B52A4" w:rsidRDefault="009B52A4" w:rsidP="00552AAE">
            <w:pPr>
              <w:jc w:val="center"/>
            </w:pPr>
            <w:r>
              <w:rPr>
                <w:rFonts w:ascii="Sylfaen" w:hAnsi="Sylfaen" w:cs="Sylfaen"/>
                <w:sz w:val="22"/>
                <w:szCs w:val="22"/>
              </w:rPr>
              <w:t>Załącznik 7</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F63A1D" w14:textId="77777777" w:rsidR="009B52A4" w:rsidRDefault="009B52A4" w:rsidP="00552AAE">
            <w:pPr>
              <w:jc w:val="both"/>
            </w:pPr>
            <w:r>
              <w:rPr>
                <w:rFonts w:ascii="Sylfaen" w:hAnsi="Sylfaen" w:cs="Sylfaen"/>
                <w:sz w:val="22"/>
                <w:szCs w:val="22"/>
              </w:rPr>
              <w:t xml:space="preserve">Zobowiązanie podmiotu udostępniającego zasoby </w:t>
            </w:r>
          </w:p>
        </w:tc>
      </w:tr>
      <w:tr w:rsidR="00F36574" w14:paraId="5DCD4F05" w14:textId="77777777">
        <w:tc>
          <w:tcPr>
            <w:tcW w:w="887" w:type="dxa"/>
            <w:tcBorders>
              <w:top w:val="single" w:sz="6" w:space="0" w:color="000001"/>
              <w:left w:val="single" w:sz="6" w:space="0" w:color="000001"/>
              <w:bottom w:val="single" w:sz="6" w:space="0" w:color="000001"/>
            </w:tcBorders>
            <w:shd w:val="clear" w:color="auto" w:fill="auto"/>
            <w:vAlign w:val="center"/>
          </w:tcPr>
          <w:p w14:paraId="448B3201" w14:textId="77777777" w:rsidR="009B52A4" w:rsidRDefault="009B52A4" w:rsidP="00552AAE">
            <w:pPr>
              <w:jc w:val="center"/>
            </w:pPr>
            <w:r>
              <w:rPr>
                <w:rFonts w:ascii="Sylfaen" w:hAnsi="Sylfaen" w:cs="Sylfaen"/>
                <w:sz w:val="22"/>
                <w:szCs w:val="22"/>
              </w:rPr>
              <w:t>8</w:t>
            </w:r>
          </w:p>
        </w:tc>
        <w:tc>
          <w:tcPr>
            <w:tcW w:w="1819" w:type="dxa"/>
            <w:tcBorders>
              <w:top w:val="single" w:sz="6" w:space="0" w:color="000001"/>
              <w:left w:val="single" w:sz="6" w:space="0" w:color="000001"/>
              <w:bottom w:val="single" w:sz="6" w:space="0" w:color="000001"/>
            </w:tcBorders>
            <w:shd w:val="clear" w:color="auto" w:fill="auto"/>
            <w:vAlign w:val="center"/>
          </w:tcPr>
          <w:p w14:paraId="2B0A2A5B" w14:textId="77777777" w:rsidR="009B52A4" w:rsidRDefault="009B52A4" w:rsidP="00552AAE">
            <w:pPr>
              <w:jc w:val="center"/>
            </w:pPr>
            <w:r>
              <w:rPr>
                <w:rFonts w:ascii="Sylfaen" w:hAnsi="Sylfaen" w:cs="Sylfaen"/>
                <w:sz w:val="22"/>
                <w:szCs w:val="22"/>
              </w:rPr>
              <w:t>Załącznik nr 8</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079E4E" w14:textId="77777777" w:rsidR="009B52A4" w:rsidRDefault="009B52A4" w:rsidP="00552AAE">
            <w:r>
              <w:rPr>
                <w:rFonts w:ascii="Sylfaen" w:hAnsi="Sylfaen" w:cs="Sylfaen"/>
                <w:bCs/>
                <w:iCs/>
                <w:sz w:val="22"/>
                <w:szCs w:val="22"/>
              </w:rPr>
              <w:t>Oświadczenie wykonawcy, z</w:t>
            </w:r>
            <w:r>
              <w:rPr>
                <w:rFonts w:ascii="Sylfaen" w:hAnsi="Sylfaen" w:cs="Sylfaen"/>
                <w:sz w:val="22"/>
                <w:szCs w:val="22"/>
              </w:rPr>
              <w:t xml:space="preserve"> którego wynika jaki zakres przedmiotowego zamówienia wykonają poszczególni wykonawcy wspólnie ubiegający się o udzielenie zamówienia</w:t>
            </w:r>
          </w:p>
          <w:p w14:paraId="7F50E77B" w14:textId="77777777" w:rsidR="009B52A4" w:rsidRDefault="009B52A4" w:rsidP="00552AAE">
            <w:pPr>
              <w:jc w:val="both"/>
              <w:rPr>
                <w:rFonts w:ascii="Sylfaen" w:hAnsi="Sylfaen" w:cs="Sylfaen"/>
                <w:sz w:val="22"/>
                <w:szCs w:val="22"/>
              </w:rPr>
            </w:pPr>
          </w:p>
        </w:tc>
      </w:tr>
    </w:tbl>
    <w:p w14:paraId="285D5E0A" w14:textId="77777777" w:rsidR="009B52A4" w:rsidRDefault="009B52A4" w:rsidP="00552AAE">
      <w:pPr>
        <w:pStyle w:val="Nagwek1"/>
        <w:tabs>
          <w:tab w:val="num" w:pos="0"/>
        </w:tabs>
        <w:spacing w:after="0" w:line="240" w:lineRule="auto"/>
        <w:jc w:val="both"/>
      </w:pPr>
      <w:r>
        <w:rPr>
          <w:rFonts w:ascii="Sylfaen" w:hAnsi="Sylfaen" w:cs="Sylfaen"/>
          <w:b w:val="0"/>
          <w:sz w:val="22"/>
          <w:szCs w:val="22"/>
        </w:rPr>
        <w:t>Zamawiający dopuszcza zmiany wielkości pól załączników oraz odmiany wyrazów wynikające ze złożenia oferty wspólnej. Wprowadzone zmiany nie mogą zmieniać treści załączników.</w:t>
      </w:r>
    </w:p>
    <w:p w14:paraId="20ED7CB4" w14:textId="77777777" w:rsidR="009B52A4" w:rsidRDefault="009B52A4" w:rsidP="00552AAE">
      <w:pPr>
        <w:pStyle w:val="Legenda1"/>
        <w:rPr>
          <w:rFonts w:ascii="Sylfaen" w:hAnsi="Sylfaen" w:cs="Sylfaen"/>
          <w:sz w:val="22"/>
          <w:szCs w:val="22"/>
        </w:rPr>
      </w:pPr>
    </w:p>
    <w:p w14:paraId="51D5BB6A" w14:textId="77777777" w:rsidR="009B52A4" w:rsidRDefault="009B52A4" w:rsidP="00552AAE">
      <w:pPr>
        <w:pStyle w:val="Legenda1"/>
        <w:rPr>
          <w:rFonts w:ascii="Sylfaen" w:hAnsi="Sylfaen" w:cs="Sylfaen"/>
          <w:sz w:val="22"/>
          <w:szCs w:val="22"/>
        </w:rPr>
      </w:pPr>
    </w:p>
    <w:p w14:paraId="0F83A9ED" w14:textId="77777777" w:rsidR="00EF4A3D" w:rsidRDefault="00EF4A3D" w:rsidP="00552AAE">
      <w:pPr>
        <w:pStyle w:val="Legenda1"/>
      </w:pPr>
    </w:p>
    <w:sectPr w:rsidR="00EF4A3D">
      <w:footerReference w:type="default" r:id="rId24"/>
      <w:footerReference w:type="first" r:id="rId25"/>
      <w:pgSz w:w="11906" w:h="16838"/>
      <w:pgMar w:top="567" w:right="1106" w:bottom="851" w:left="1134" w:header="708" w:footer="179" w:gutter="0"/>
      <w:cols w:space="708"/>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F14A2" w14:textId="77777777" w:rsidR="00BE3623" w:rsidRDefault="00BE3623">
      <w:r>
        <w:separator/>
      </w:r>
    </w:p>
  </w:endnote>
  <w:endnote w:type="continuationSeparator" w:id="0">
    <w:p w14:paraId="05C96277" w14:textId="77777777" w:rsidR="00BE3623" w:rsidRDefault="00BE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Optima">
    <w:charset w:val="00"/>
    <w:family w:val="swiss"/>
    <w:pitch w:val="variable"/>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DC1E" w14:textId="77777777" w:rsidR="009B52A4" w:rsidRDefault="009B52A4">
    <w:pPr>
      <w:suppressAutoHyphens w:val="0"/>
      <w:spacing w:after="119"/>
      <w:ind w:left="993" w:hanging="993"/>
      <w:jc w:val="right"/>
    </w:pPr>
    <w:r>
      <w:rPr>
        <w:rStyle w:val="Numerstrony1"/>
        <w:rFonts w:ascii="Arial" w:hAnsi="Arial" w:cs="Arial"/>
        <w:sz w:val="16"/>
      </w:rPr>
      <w:t xml:space="preserve">Strona </w:t>
    </w:r>
    <w:r>
      <w:rPr>
        <w:rStyle w:val="Numerstrony1"/>
        <w:rFonts w:ascii="Arial" w:hAnsi="Arial" w:cs="Arial"/>
        <w:sz w:val="16"/>
        <w:lang w:eastAsia="pl-PL"/>
      </w:rPr>
      <w:fldChar w:fldCharType="begin"/>
    </w:r>
    <w:r>
      <w:rPr>
        <w:rStyle w:val="Numerstrony1"/>
        <w:rFonts w:ascii="Arial" w:hAnsi="Arial" w:cs="Arial"/>
        <w:sz w:val="16"/>
        <w:lang w:eastAsia="pl-PL"/>
      </w:rPr>
      <w:instrText xml:space="preserve"> PAGE </w:instrText>
    </w:r>
    <w:r>
      <w:rPr>
        <w:rStyle w:val="Numerstrony1"/>
        <w:rFonts w:ascii="Arial" w:hAnsi="Arial" w:cs="Arial"/>
        <w:sz w:val="16"/>
        <w:lang w:eastAsia="pl-PL"/>
      </w:rPr>
      <w:fldChar w:fldCharType="separate"/>
    </w:r>
    <w:r>
      <w:rPr>
        <w:rStyle w:val="Numerstrony1"/>
        <w:rFonts w:ascii="Arial" w:hAnsi="Arial" w:cs="Arial"/>
        <w:sz w:val="16"/>
        <w:lang w:eastAsia="pl-PL"/>
      </w:rPr>
      <w:t>21</w:t>
    </w:r>
    <w:r>
      <w:rPr>
        <w:rStyle w:val="Numerstrony1"/>
        <w:rFonts w:ascii="Arial" w:hAnsi="Arial" w:cs="Arial"/>
        <w:sz w:val="16"/>
        <w:lang w:eastAsia="p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8768" w14:textId="77777777" w:rsidR="009B52A4" w:rsidRDefault="009B52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FA81B" w14:textId="77777777" w:rsidR="00BE3623" w:rsidRDefault="00BE3623">
      <w:r>
        <w:separator/>
      </w:r>
    </w:p>
  </w:footnote>
  <w:footnote w:type="continuationSeparator" w:id="0">
    <w:p w14:paraId="7FA6199A" w14:textId="77777777" w:rsidR="00BE3623" w:rsidRDefault="00BE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633" w:firstLine="0"/>
      </w:pPr>
      <w:rPr>
        <w:rFonts w:cs="Sylfaen"/>
        <w:lang w:val="en-US"/>
      </w:rPr>
    </w:lvl>
    <w:lvl w:ilvl="1">
      <w:start w:val="1"/>
      <w:numFmt w:val="none"/>
      <w:pStyle w:val="Nagwek2"/>
      <w:suff w:val="nothing"/>
      <w:lvlText w:val=""/>
      <w:lvlJc w:val="left"/>
      <w:pPr>
        <w:tabs>
          <w:tab w:val="num" w:pos="0"/>
        </w:tabs>
        <w:ind w:left="633" w:firstLine="0"/>
      </w:pPr>
      <w:rPr>
        <w:rFonts w:ascii="Sylfaen" w:hAnsi="Sylfaen" w:cs="Sylfaen"/>
        <w:b/>
        <w:bCs w:val="0"/>
        <w:sz w:val="22"/>
        <w:szCs w:val="22"/>
      </w:rPr>
    </w:lvl>
    <w:lvl w:ilvl="2">
      <w:start w:val="1"/>
      <w:numFmt w:val="none"/>
      <w:pStyle w:val="Nagwek3"/>
      <w:suff w:val="nothing"/>
      <w:lvlText w:val=""/>
      <w:lvlJc w:val="left"/>
      <w:pPr>
        <w:tabs>
          <w:tab w:val="num" w:pos="0"/>
        </w:tabs>
        <w:ind w:left="633" w:firstLine="0"/>
      </w:pPr>
    </w:lvl>
    <w:lvl w:ilvl="3">
      <w:start w:val="1"/>
      <w:numFmt w:val="none"/>
      <w:pStyle w:val="Nagwek4"/>
      <w:suff w:val="nothing"/>
      <w:lvlText w:val=""/>
      <w:lvlJc w:val="left"/>
      <w:pPr>
        <w:tabs>
          <w:tab w:val="num" w:pos="0"/>
        </w:tabs>
        <w:ind w:left="633" w:firstLine="0"/>
      </w:pPr>
    </w:lvl>
    <w:lvl w:ilvl="4">
      <w:start w:val="1"/>
      <w:numFmt w:val="none"/>
      <w:pStyle w:val="Nagwek5"/>
      <w:suff w:val="nothing"/>
      <w:lvlText w:val=""/>
      <w:lvlJc w:val="left"/>
      <w:pPr>
        <w:tabs>
          <w:tab w:val="num" w:pos="0"/>
        </w:tabs>
        <w:ind w:left="633" w:firstLine="0"/>
      </w:pPr>
    </w:lvl>
    <w:lvl w:ilvl="5">
      <w:start w:val="1"/>
      <w:numFmt w:val="none"/>
      <w:pStyle w:val="Nagwek6"/>
      <w:suff w:val="nothing"/>
      <w:lvlText w:val=""/>
      <w:lvlJc w:val="left"/>
      <w:pPr>
        <w:tabs>
          <w:tab w:val="num" w:pos="0"/>
        </w:tabs>
        <w:ind w:left="633" w:firstLine="0"/>
      </w:pPr>
    </w:lvl>
    <w:lvl w:ilvl="6">
      <w:start w:val="1"/>
      <w:numFmt w:val="none"/>
      <w:pStyle w:val="Nagwek7"/>
      <w:suff w:val="nothing"/>
      <w:lvlText w:val=""/>
      <w:lvlJc w:val="left"/>
      <w:pPr>
        <w:tabs>
          <w:tab w:val="num" w:pos="0"/>
        </w:tabs>
        <w:ind w:left="633" w:firstLine="0"/>
      </w:pPr>
    </w:lvl>
    <w:lvl w:ilvl="7">
      <w:start w:val="1"/>
      <w:numFmt w:val="none"/>
      <w:pStyle w:val="Nagwek8"/>
      <w:suff w:val="nothing"/>
      <w:lvlText w:val=""/>
      <w:lvlJc w:val="left"/>
      <w:pPr>
        <w:tabs>
          <w:tab w:val="num" w:pos="0"/>
        </w:tabs>
        <w:ind w:left="633" w:firstLine="0"/>
      </w:pPr>
    </w:lvl>
    <w:lvl w:ilvl="8">
      <w:start w:val="1"/>
      <w:numFmt w:val="none"/>
      <w:pStyle w:val="Nagwek9"/>
      <w:suff w:val="nothing"/>
      <w:lvlText w:val=""/>
      <w:lvlJc w:val="left"/>
      <w:pPr>
        <w:tabs>
          <w:tab w:val="num" w:pos="0"/>
        </w:tabs>
        <w:ind w:left="633" w:firstLine="0"/>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633" w:firstLine="0"/>
      </w:pPr>
      <w:rPr>
        <w:rFonts w:cs="Sylfaen"/>
        <w:lang w:val="en-US"/>
      </w:rPr>
    </w:lvl>
    <w:lvl w:ilvl="1">
      <w:start w:val="1"/>
      <w:numFmt w:val="none"/>
      <w:suff w:val="nothing"/>
      <w:lvlText w:val=""/>
      <w:lvlJc w:val="left"/>
      <w:pPr>
        <w:tabs>
          <w:tab w:val="num" w:pos="0"/>
        </w:tabs>
        <w:ind w:left="633" w:firstLine="0"/>
      </w:pPr>
      <w:rPr>
        <w:rFonts w:ascii="Sylfaen" w:hAnsi="Sylfaen" w:cs="Sylfaen"/>
        <w:b/>
        <w:bCs w:val="0"/>
        <w:sz w:val="22"/>
        <w:szCs w:val="22"/>
      </w:rPr>
    </w:lvl>
    <w:lvl w:ilvl="2">
      <w:start w:val="1"/>
      <w:numFmt w:val="none"/>
      <w:suff w:val="nothing"/>
      <w:lvlText w:val=""/>
      <w:lvlJc w:val="left"/>
      <w:pPr>
        <w:tabs>
          <w:tab w:val="num" w:pos="0"/>
        </w:tabs>
        <w:ind w:left="633" w:firstLine="0"/>
      </w:pPr>
    </w:lvl>
    <w:lvl w:ilvl="3">
      <w:start w:val="1"/>
      <w:numFmt w:val="none"/>
      <w:suff w:val="nothing"/>
      <w:lvlText w:val=""/>
      <w:lvlJc w:val="left"/>
      <w:pPr>
        <w:tabs>
          <w:tab w:val="num" w:pos="0"/>
        </w:tabs>
        <w:ind w:left="633" w:firstLine="0"/>
      </w:pPr>
    </w:lvl>
    <w:lvl w:ilvl="4">
      <w:start w:val="1"/>
      <w:numFmt w:val="none"/>
      <w:suff w:val="nothing"/>
      <w:lvlText w:val=""/>
      <w:lvlJc w:val="left"/>
      <w:pPr>
        <w:tabs>
          <w:tab w:val="num" w:pos="0"/>
        </w:tabs>
        <w:ind w:left="633" w:firstLine="0"/>
      </w:pPr>
    </w:lvl>
    <w:lvl w:ilvl="5">
      <w:start w:val="1"/>
      <w:numFmt w:val="none"/>
      <w:suff w:val="nothing"/>
      <w:lvlText w:val=""/>
      <w:lvlJc w:val="left"/>
      <w:pPr>
        <w:tabs>
          <w:tab w:val="num" w:pos="0"/>
        </w:tabs>
        <w:ind w:left="633" w:firstLine="0"/>
      </w:pPr>
    </w:lvl>
    <w:lvl w:ilvl="6">
      <w:start w:val="1"/>
      <w:numFmt w:val="none"/>
      <w:suff w:val="nothing"/>
      <w:lvlText w:val=""/>
      <w:lvlJc w:val="left"/>
      <w:pPr>
        <w:tabs>
          <w:tab w:val="num" w:pos="0"/>
        </w:tabs>
        <w:ind w:left="633" w:firstLine="0"/>
      </w:pPr>
    </w:lvl>
    <w:lvl w:ilvl="7">
      <w:start w:val="1"/>
      <w:numFmt w:val="none"/>
      <w:suff w:val="nothing"/>
      <w:lvlText w:val=""/>
      <w:lvlJc w:val="left"/>
      <w:pPr>
        <w:tabs>
          <w:tab w:val="num" w:pos="0"/>
        </w:tabs>
        <w:ind w:left="633" w:firstLine="0"/>
      </w:pPr>
    </w:lvl>
    <w:lvl w:ilvl="8">
      <w:start w:val="1"/>
      <w:numFmt w:val="none"/>
      <w:suff w:val="nothing"/>
      <w:lvlText w:val=""/>
      <w:lvlJc w:val="left"/>
      <w:pPr>
        <w:tabs>
          <w:tab w:val="num" w:pos="0"/>
        </w:tabs>
        <w:ind w:left="633"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633" w:firstLine="0"/>
      </w:pPr>
      <w:rPr>
        <w:rFonts w:ascii="Sylfaen" w:hAnsi="Sylfaen" w:cs="Sylfaen"/>
        <w:b/>
        <w:bCs/>
        <w:sz w:val="22"/>
        <w:szCs w:val="22"/>
        <w:lang w:val="en-US"/>
      </w:rPr>
    </w:lvl>
    <w:lvl w:ilvl="1">
      <w:start w:val="1"/>
      <w:numFmt w:val="none"/>
      <w:suff w:val="nothing"/>
      <w:lvlText w:val=""/>
      <w:lvlJc w:val="left"/>
      <w:pPr>
        <w:tabs>
          <w:tab w:val="num" w:pos="0"/>
        </w:tabs>
        <w:ind w:left="633" w:firstLine="0"/>
      </w:pPr>
      <w:rPr>
        <w:rFonts w:ascii="Sylfaen" w:hAnsi="Sylfaen" w:cs="Sylfaen"/>
        <w:b/>
        <w:bCs w:val="0"/>
        <w:sz w:val="22"/>
        <w:szCs w:val="22"/>
      </w:rPr>
    </w:lvl>
    <w:lvl w:ilvl="2">
      <w:start w:val="1"/>
      <w:numFmt w:val="none"/>
      <w:suff w:val="nothing"/>
      <w:lvlText w:val=""/>
      <w:lvlJc w:val="left"/>
      <w:pPr>
        <w:tabs>
          <w:tab w:val="num" w:pos="0"/>
        </w:tabs>
        <w:ind w:left="633" w:firstLine="0"/>
      </w:pPr>
    </w:lvl>
    <w:lvl w:ilvl="3">
      <w:start w:val="1"/>
      <w:numFmt w:val="none"/>
      <w:suff w:val="nothing"/>
      <w:lvlText w:val=""/>
      <w:lvlJc w:val="left"/>
      <w:pPr>
        <w:tabs>
          <w:tab w:val="num" w:pos="0"/>
        </w:tabs>
        <w:ind w:left="633" w:firstLine="0"/>
      </w:pPr>
    </w:lvl>
    <w:lvl w:ilvl="4">
      <w:start w:val="1"/>
      <w:numFmt w:val="none"/>
      <w:suff w:val="nothing"/>
      <w:lvlText w:val=""/>
      <w:lvlJc w:val="left"/>
      <w:pPr>
        <w:tabs>
          <w:tab w:val="num" w:pos="0"/>
        </w:tabs>
        <w:ind w:left="633" w:firstLine="0"/>
      </w:pPr>
    </w:lvl>
    <w:lvl w:ilvl="5">
      <w:start w:val="1"/>
      <w:numFmt w:val="none"/>
      <w:suff w:val="nothing"/>
      <w:lvlText w:val=""/>
      <w:lvlJc w:val="left"/>
      <w:pPr>
        <w:tabs>
          <w:tab w:val="num" w:pos="0"/>
        </w:tabs>
        <w:ind w:left="633" w:firstLine="0"/>
      </w:pPr>
    </w:lvl>
    <w:lvl w:ilvl="6">
      <w:start w:val="1"/>
      <w:numFmt w:val="none"/>
      <w:suff w:val="nothing"/>
      <w:lvlText w:val=""/>
      <w:lvlJc w:val="left"/>
      <w:pPr>
        <w:tabs>
          <w:tab w:val="num" w:pos="0"/>
        </w:tabs>
        <w:ind w:left="633" w:firstLine="0"/>
      </w:pPr>
    </w:lvl>
    <w:lvl w:ilvl="7">
      <w:start w:val="1"/>
      <w:numFmt w:val="none"/>
      <w:suff w:val="nothing"/>
      <w:lvlText w:val=""/>
      <w:lvlJc w:val="left"/>
      <w:pPr>
        <w:tabs>
          <w:tab w:val="num" w:pos="0"/>
        </w:tabs>
        <w:ind w:left="633" w:firstLine="0"/>
      </w:pPr>
    </w:lvl>
    <w:lvl w:ilvl="8">
      <w:start w:val="1"/>
      <w:numFmt w:val="none"/>
      <w:suff w:val="nothing"/>
      <w:lvlText w:val=""/>
      <w:lvlJc w:val="left"/>
      <w:pPr>
        <w:tabs>
          <w:tab w:val="num" w:pos="0"/>
        </w:tabs>
        <w:ind w:left="633" w:firstLine="0"/>
      </w:pPr>
    </w:lvl>
  </w:abstractNum>
  <w:abstractNum w:abstractNumId="3" w15:restartNumberingAfterBreak="0">
    <w:nsid w:val="00000004"/>
    <w:multiLevelType w:val="multilevel"/>
    <w:tmpl w:val="D23E09CE"/>
    <w:name w:val="WW8Num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rPr>
        <w:rFonts w:ascii="Sylfaen" w:hAnsi="Sylfaen" w:cs="Sylfaen"/>
        <w:i w:val="0"/>
        <w:sz w:val="22"/>
        <w:szCs w:val="22"/>
      </w:rPr>
    </w:lvl>
    <w:lvl w:ilvl="2">
      <w:start w:val="1"/>
      <w:numFmt w:val="decimal"/>
      <w:suff w:val="space"/>
      <w:lvlText w:val="%3)"/>
      <w:lvlJc w:val="left"/>
      <w:pPr>
        <w:tabs>
          <w:tab w:val="num" w:pos="0"/>
        </w:tabs>
        <w:ind w:left="1440" w:hanging="360"/>
      </w:pPr>
      <w:rPr>
        <w:rFonts w:ascii="Sylfaen" w:eastAsia="Times New Roman" w:hAnsi="Sylfaen" w:cs="Arial" w:hint="default"/>
        <w:sz w:val="22"/>
        <w:szCs w:val="22"/>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Sylfaen" w:hAnsi="Sylfaen" w:cs="Sylfaen"/>
        <w:sz w:val="20"/>
        <w:szCs w:val="22"/>
      </w:rPr>
    </w:lvl>
    <w:lvl w:ilvl="1">
      <w:start w:val="4"/>
      <w:numFmt w:val="decimal"/>
      <w:lvlText w:val="%1.%2"/>
      <w:lvlJc w:val="left"/>
      <w:pPr>
        <w:tabs>
          <w:tab w:val="num" w:pos="0"/>
        </w:tabs>
        <w:ind w:left="720" w:hanging="360"/>
      </w:pPr>
      <w:rPr>
        <w:rFonts w:ascii="Arial" w:hAnsi="Arial" w:cs="Arial" w:hint="default"/>
        <w:color w:val="000000"/>
        <w:sz w:val="20"/>
      </w:rPr>
    </w:lvl>
    <w:lvl w:ilvl="2">
      <w:start w:val="1"/>
      <w:numFmt w:val="decimal"/>
      <w:lvlText w:val="%1.%2.%3"/>
      <w:lvlJc w:val="left"/>
      <w:pPr>
        <w:tabs>
          <w:tab w:val="num" w:pos="0"/>
        </w:tabs>
        <w:ind w:left="1080" w:hanging="720"/>
      </w:pPr>
      <w:rPr>
        <w:rFonts w:ascii="Arial" w:hAnsi="Arial" w:cs="Arial" w:hint="default"/>
        <w:color w:val="000000"/>
        <w:sz w:val="20"/>
      </w:rPr>
    </w:lvl>
    <w:lvl w:ilvl="3">
      <w:start w:val="1"/>
      <w:numFmt w:val="decimal"/>
      <w:lvlText w:val="%1.%2.%3.%4"/>
      <w:lvlJc w:val="left"/>
      <w:pPr>
        <w:tabs>
          <w:tab w:val="num" w:pos="0"/>
        </w:tabs>
        <w:ind w:left="1080" w:hanging="720"/>
      </w:pPr>
      <w:rPr>
        <w:rFonts w:ascii="Arial" w:hAnsi="Arial" w:cs="Arial" w:hint="default"/>
        <w:color w:val="000000"/>
        <w:sz w:val="20"/>
      </w:rPr>
    </w:lvl>
    <w:lvl w:ilvl="4">
      <w:start w:val="1"/>
      <w:numFmt w:val="decimal"/>
      <w:lvlText w:val="%1.%2.%3.%4.%5"/>
      <w:lvlJc w:val="left"/>
      <w:pPr>
        <w:tabs>
          <w:tab w:val="num" w:pos="0"/>
        </w:tabs>
        <w:ind w:left="1440" w:hanging="1080"/>
      </w:pPr>
      <w:rPr>
        <w:rFonts w:ascii="Arial" w:hAnsi="Arial" w:cs="Arial" w:hint="default"/>
        <w:color w:val="000000"/>
        <w:sz w:val="20"/>
      </w:rPr>
    </w:lvl>
    <w:lvl w:ilvl="5">
      <w:start w:val="1"/>
      <w:numFmt w:val="decimal"/>
      <w:lvlText w:val="%1.%2.%3.%4.%5.%6"/>
      <w:lvlJc w:val="left"/>
      <w:pPr>
        <w:tabs>
          <w:tab w:val="num" w:pos="0"/>
        </w:tabs>
        <w:ind w:left="1440" w:hanging="1080"/>
      </w:pPr>
      <w:rPr>
        <w:rFonts w:ascii="Arial" w:hAnsi="Arial" w:cs="Arial" w:hint="default"/>
        <w:color w:val="000000"/>
        <w:sz w:val="20"/>
      </w:rPr>
    </w:lvl>
    <w:lvl w:ilvl="6">
      <w:start w:val="1"/>
      <w:numFmt w:val="decimal"/>
      <w:lvlText w:val="%1.%2.%3.%4.%5.%6.%7"/>
      <w:lvlJc w:val="left"/>
      <w:pPr>
        <w:tabs>
          <w:tab w:val="num" w:pos="0"/>
        </w:tabs>
        <w:ind w:left="1800" w:hanging="1440"/>
      </w:pPr>
      <w:rPr>
        <w:rFonts w:ascii="Arial" w:hAnsi="Arial" w:cs="Arial" w:hint="default"/>
        <w:color w:val="000000"/>
        <w:sz w:val="20"/>
      </w:rPr>
    </w:lvl>
    <w:lvl w:ilvl="7">
      <w:start w:val="1"/>
      <w:numFmt w:val="decimal"/>
      <w:lvlText w:val="%1.%2.%3.%4.%5.%6.%7.%8"/>
      <w:lvlJc w:val="left"/>
      <w:pPr>
        <w:tabs>
          <w:tab w:val="num" w:pos="0"/>
        </w:tabs>
        <w:ind w:left="1800" w:hanging="1440"/>
      </w:pPr>
      <w:rPr>
        <w:rFonts w:ascii="Arial" w:hAnsi="Arial" w:cs="Arial" w:hint="default"/>
        <w:color w:val="000000"/>
        <w:sz w:val="20"/>
      </w:rPr>
    </w:lvl>
    <w:lvl w:ilvl="8">
      <w:start w:val="1"/>
      <w:numFmt w:val="decimal"/>
      <w:lvlText w:val="%1.%2.%3.%4.%5.%6.%7.%8.%9"/>
      <w:lvlJc w:val="left"/>
      <w:pPr>
        <w:tabs>
          <w:tab w:val="num" w:pos="0"/>
        </w:tabs>
        <w:ind w:left="2160" w:hanging="1800"/>
      </w:pPr>
      <w:rPr>
        <w:rFonts w:ascii="Arial" w:hAnsi="Arial" w:cs="Arial" w:hint="default"/>
        <w:color w:val="000000"/>
        <w:sz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Courier New" w:hAnsi="Arial" w:cs="Symbol"/>
        <w:b w:val="0"/>
        <w:bCs/>
      </w:rPr>
    </w:lvl>
    <w:lvl w:ilvl="1">
      <w:start w:val="1"/>
      <w:numFmt w:val="decimal"/>
      <w:lvlText w:val="%2)"/>
      <w:lvlJc w:val="left"/>
      <w:pPr>
        <w:tabs>
          <w:tab w:val="num" w:pos="0"/>
        </w:tabs>
        <w:ind w:left="1440" w:hanging="360"/>
      </w:pPr>
      <w:rPr>
        <w:rFonts w:hint="default"/>
      </w:rPr>
    </w:lvl>
    <w:lvl w:ilvl="2">
      <w:start w:val="1"/>
      <w:numFmt w:val="lowerLetter"/>
      <w:lvlText w:val="%3)"/>
      <w:lvlJc w:val="right"/>
      <w:pPr>
        <w:tabs>
          <w:tab w:val="num" w:pos="0"/>
        </w:tabs>
        <w:ind w:left="2160" w:hanging="180"/>
      </w:pPr>
      <w:rPr>
        <w:rFonts w:ascii="Arial" w:hAnsi="Arial" w:cs="Arial" w:hint="default"/>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Arial" w:eastAsia="Courier New" w:hAnsi="Arial" w:cs="Arial"/>
        <w:b w:val="0"/>
        <w:bCs w:val="0"/>
        <w:i w:val="0"/>
        <w:iCs/>
      </w:rPr>
    </w:lvl>
    <w:lvl w:ilvl="1">
      <w:start w:val="1"/>
      <w:numFmt w:val="lowerLetter"/>
      <w:lvlText w:val="%2)"/>
      <w:lvlJc w:val="left"/>
      <w:pPr>
        <w:tabs>
          <w:tab w:val="num" w:pos="0"/>
        </w:tabs>
        <w:ind w:left="1080" w:hanging="360"/>
      </w:pPr>
      <w:rPr>
        <w:rFonts w:ascii="Sylfaen" w:hAnsi="Sylfaen" w:cs="Arial" w:hint="default"/>
        <w:b w:val="0"/>
        <w:color w:val="000000"/>
        <w:sz w:val="20"/>
        <w:szCs w:val="22"/>
      </w:rPr>
    </w:lvl>
    <w:lvl w:ilvl="2">
      <w:start w:val="1"/>
      <w:numFmt w:val="bullet"/>
      <w:lvlText w:val=""/>
      <w:lvlJc w:val="left"/>
      <w:pPr>
        <w:tabs>
          <w:tab w:val="num" w:pos="0"/>
        </w:tabs>
        <w:ind w:left="1440" w:hanging="360"/>
      </w:pPr>
      <w:rPr>
        <w:rFonts w:ascii="Symbol" w:hAnsi="Symbol" w:cs="Symbol"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left"/>
      <w:pPr>
        <w:tabs>
          <w:tab w:val="num" w:pos="0"/>
        </w:tabs>
        <w:ind w:left="2520" w:hanging="360"/>
      </w:pPr>
      <w:rPr>
        <w:rFonts w:hint="default"/>
      </w:rPr>
    </w:lvl>
    <w:lvl w:ilvl="6">
      <w:start w:val="1"/>
      <w:numFmt w:val="decimal"/>
      <w:lvlText w:val="%7."/>
      <w:lvlJc w:val="left"/>
      <w:pPr>
        <w:tabs>
          <w:tab w:val="num" w:pos="737"/>
        </w:tabs>
        <w:ind w:left="2880" w:hanging="360"/>
      </w:pPr>
      <w:rPr>
        <w:rFonts w:hint="default"/>
      </w:rPr>
    </w:lvl>
    <w:lvl w:ilvl="7">
      <w:start w:val="1"/>
      <w:numFmt w:val="lowerLetter"/>
      <w:lvlText w:val="%8."/>
      <w:lvlJc w:val="left"/>
      <w:pPr>
        <w:tabs>
          <w:tab w:val="num" w:pos="0"/>
        </w:tabs>
        <w:ind w:left="3240" w:hanging="360"/>
      </w:pPr>
      <w:rPr>
        <w:rFonts w:hint="default"/>
      </w:rPr>
    </w:lvl>
    <w:lvl w:ilvl="8">
      <w:start w:val="1"/>
      <w:numFmt w:val="lowerRoman"/>
      <w:lvlText w:val="%9."/>
      <w:lvlJc w:val="left"/>
      <w:pPr>
        <w:tabs>
          <w:tab w:val="num" w:pos="0"/>
        </w:tabs>
        <w:ind w:left="360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1440" w:hanging="360"/>
      </w:pPr>
      <w:rPr>
        <w:rFonts w:ascii="Arial" w:eastAsia="Courier New" w:hAnsi="Arial" w:cs="Symbol"/>
        <w:b w:val="0"/>
        <w:bCs/>
        <w:sz w:val="20"/>
        <w:szCs w:val="20"/>
      </w:rPr>
    </w:lvl>
    <w:lvl w:ilvl="1">
      <w:start w:val="1"/>
      <w:numFmt w:val="decimal"/>
      <w:lvlText w:val="%2)"/>
      <w:lvlJc w:val="left"/>
      <w:pPr>
        <w:tabs>
          <w:tab w:val="num" w:pos="0"/>
        </w:tabs>
        <w:ind w:left="2160" w:hanging="360"/>
      </w:pPr>
      <w:rPr>
        <w:rFonts w:ascii="Arial" w:hAnsi="Arial" w:cs="Arial" w:hint="default"/>
        <w:b w:val="0"/>
        <w:bCs/>
        <w:sz w:val="20"/>
        <w:szCs w:val="20"/>
      </w:rPr>
    </w:lvl>
    <w:lvl w:ilvl="2">
      <w:start w:val="1"/>
      <w:numFmt w:val="lowerLetter"/>
      <w:lvlText w:val="%3)"/>
      <w:lvlJc w:val="right"/>
      <w:pPr>
        <w:tabs>
          <w:tab w:val="num" w:pos="0"/>
        </w:tabs>
        <w:ind w:left="2880" w:hanging="180"/>
      </w:pPr>
      <w:rPr>
        <w:rFonts w:ascii="Arial" w:hAnsi="Arial" w:cs="Arial" w:hint="default"/>
        <w:b w:val="0"/>
        <w:bCs/>
        <w:sz w:val="20"/>
        <w:szCs w:val="20"/>
      </w:rPr>
    </w:lvl>
    <w:lvl w:ilvl="3">
      <w:start w:val="1"/>
      <w:numFmt w:val="decimal"/>
      <w:lvlText w:val="%4."/>
      <w:lvlJc w:val="left"/>
      <w:pPr>
        <w:tabs>
          <w:tab w:val="num" w:pos="0"/>
        </w:tabs>
        <w:ind w:left="3600" w:hanging="360"/>
      </w:pPr>
      <w:rPr>
        <w:rFonts w:ascii="Arial" w:hAnsi="Arial" w:cs="Arial" w:hint="default"/>
        <w:b w:val="0"/>
        <w:bCs/>
        <w:sz w:val="20"/>
        <w:szCs w:val="20"/>
      </w:rPr>
    </w:lvl>
    <w:lvl w:ilvl="4">
      <w:start w:val="1"/>
      <w:numFmt w:val="lowerLetter"/>
      <w:lvlText w:val="%5."/>
      <w:lvlJc w:val="left"/>
      <w:pPr>
        <w:tabs>
          <w:tab w:val="num" w:pos="0"/>
        </w:tabs>
        <w:ind w:left="4320" w:hanging="360"/>
      </w:pPr>
      <w:rPr>
        <w:rFonts w:ascii="Arial" w:hAnsi="Arial" w:cs="Arial" w:hint="default"/>
        <w:b w:val="0"/>
        <w:bCs/>
        <w:sz w:val="20"/>
        <w:szCs w:val="20"/>
      </w:rPr>
    </w:lvl>
    <w:lvl w:ilvl="5">
      <w:start w:val="1"/>
      <w:numFmt w:val="lowerRoman"/>
      <w:lvlText w:val="%6."/>
      <w:lvlJc w:val="right"/>
      <w:pPr>
        <w:tabs>
          <w:tab w:val="num" w:pos="0"/>
        </w:tabs>
        <w:ind w:left="5040" w:hanging="180"/>
      </w:pPr>
      <w:rPr>
        <w:rFonts w:ascii="Arial" w:hAnsi="Arial" w:cs="Arial" w:hint="default"/>
        <w:b w:val="0"/>
        <w:bCs/>
        <w:sz w:val="20"/>
        <w:szCs w:val="20"/>
      </w:rPr>
    </w:lvl>
    <w:lvl w:ilvl="6">
      <w:start w:val="1"/>
      <w:numFmt w:val="decimal"/>
      <w:lvlText w:val="%7."/>
      <w:lvlJc w:val="left"/>
      <w:pPr>
        <w:tabs>
          <w:tab w:val="num" w:pos="0"/>
        </w:tabs>
        <w:ind w:left="5760" w:hanging="360"/>
      </w:pPr>
      <w:rPr>
        <w:rFonts w:ascii="Arial" w:hAnsi="Arial" w:cs="Arial" w:hint="default"/>
        <w:b w:val="0"/>
        <w:bCs/>
        <w:sz w:val="20"/>
        <w:szCs w:val="20"/>
      </w:rPr>
    </w:lvl>
    <w:lvl w:ilvl="7">
      <w:start w:val="1"/>
      <w:numFmt w:val="lowerLetter"/>
      <w:lvlText w:val="%8."/>
      <w:lvlJc w:val="left"/>
      <w:pPr>
        <w:tabs>
          <w:tab w:val="num" w:pos="0"/>
        </w:tabs>
        <w:ind w:left="6480" w:hanging="360"/>
      </w:pPr>
      <w:rPr>
        <w:rFonts w:ascii="Arial" w:hAnsi="Arial" w:cs="Arial" w:hint="default"/>
        <w:b w:val="0"/>
        <w:bCs/>
        <w:sz w:val="20"/>
        <w:szCs w:val="20"/>
      </w:rPr>
    </w:lvl>
    <w:lvl w:ilvl="8">
      <w:start w:val="1"/>
      <w:numFmt w:val="lowerRoman"/>
      <w:lvlText w:val="%9."/>
      <w:lvlJc w:val="right"/>
      <w:pPr>
        <w:tabs>
          <w:tab w:val="num" w:pos="0"/>
        </w:tabs>
        <w:ind w:left="7200" w:hanging="180"/>
      </w:pPr>
      <w:rPr>
        <w:rFonts w:ascii="Arial" w:hAnsi="Arial" w:cs="Arial" w:hint="default"/>
        <w:b w:val="0"/>
        <w:bCs/>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854" w:hanging="360"/>
      </w:pPr>
      <w:rPr>
        <w:rFonts w:ascii="Sylfaen" w:hAnsi="Sylfaen" w:cs="Sylfaen"/>
        <w:b w:val="0"/>
        <w:bCs/>
        <w:sz w:val="22"/>
        <w:szCs w:val="22"/>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ascii="Calibri" w:hAnsi="Calibri" w:cs="Arial"/>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Calibri" w:eastAsia="Times New Roman" w:hAnsi="Calibri" w:cs="Arial"/>
        <w:b/>
        <w:bCs/>
        <w:sz w:val="20"/>
        <w:szCs w:val="22"/>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suff w:val="nothing"/>
      <w:lvlText w:val="5.%1"/>
      <w:lvlJc w:val="left"/>
      <w:pPr>
        <w:tabs>
          <w:tab w:val="num" w:pos="0"/>
        </w:tabs>
        <w:ind w:left="633" w:firstLine="0"/>
      </w:pPr>
      <w:rPr>
        <w:rFonts w:ascii="Arial" w:hAnsi="Arial" w:cs="Arial" w:hint="default"/>
        <w:sz w:val="20"/>
        <w:szCs w:val="20"/>
      </w:rPr>
    </w:lvl>
    <w:lvl w:ilvl="1">
      <w:start w:val="1"/>
      <w:numFmt w:val="decimal"/>
      <w:suff w:val="nothing"/>
      <w:lvlText w:val="%2)"/>
      <w:lvlJc w:val="left"/>
      <w:pPr>
        <w:tabs>
          <w:tab w:val="num" w:pos="0"/>
        </w:tabs>
        <w:ind w:left="568" w:firstLine="0"/>
      </w:pPr>
      <w:rPr>
        <w:rFonts w:hint="default"/>
      </w:rPr>
    </w:lvl>
    <w:lvl w:ilvl="2">
      <w:start w:val="1"/>
      <w:numFmt w:val="lowerLetter"/>
      <w:suff w:val="nothing"/>
      <w:lvlText w:val="%3)"/>
      <w:lvlJc w:val="left"/>
      <w:pPr>
        <w:tabs>
          <w:tab w:val="num" w:pos="0"/>
        </w:tabs>
        <w:ind w:left="633" w:firstLine="0"/>
      </w:pPr>
      <w:rPr>
        <w:rFonts w:hint="default"/>
      </w:rPr>
    </w:lvl>
    <w:lvl w:ilvl="3">
      <w:start w:val="1"/>
      <w:numFmt w:val="none"/>
      <w:suff w:val="nothing"/>
      <w:lvlText w:val=""/>
      <w:lvlJc w:val="left"/>
      <w:pPr>
        <w:tabs>
          <w:tab w:val="num" w:pos="0"/>
        </w:tabs>
        <w:ind w:left="633" w:firstLine="0"/>
      </w:pPr>
      <w:rPr>
        <w:rFonts w:hint="default"/>
      </w:rPr>
    </w:lvl>
    <w:lvl w:ilvl="4">
      <w:start w:val="1"/>
      <w:numFmt w:val="none"/>
      <w:suff w:val="nothing"/>
      <w:lvlText w:val=""/>
      <w:lvlJc w:val="left"/>
      <w:pPr>
        <w:tabs>
          <w:tab w:val="num" w:pos="0"/>
        </w:tabs>
        <w:ind w:left="633" w:firstLine="0"/>
      </w:pPr>
      <w:rPr>
        <w:rFonts w:hint="default"/>
      </w:rPr>
    </w:lvl>
    <w:lvl w:ilvl="5">
      <w:start w:val="1"/>
      <w:numFmt w:val="none"/>
      <w:suff w:val="nothing"/>
      <w:lvlText w:val=""/>
      <w:lvlJc w:val="left"/>
      <w:pPr>
        <w:tabs>
          <w:tab w:val="num" w:pos="0"/>
        </w:tabs>
        <w:ind w:left="633" w:firstLine="0"/>
      </w:pPr>
      <w:rPr>
        <w:rFonts w:hint="default"/>
      </w:rPr>
    </w:lvl>
    <w:lvl w:ilvl="6">
      <w:start w:val="1"/>
      <w:numFmt w:val="none"/>
      <w:suff w:val="nothing"/>
      <w:lvlText w:val=""/>
      <w:lvlJc w:val="left"/>
      <w:pPr>
        <w:tabs>
          <w:tab w:val="num" w:pos="0"/>
        </w:tabs>
        <w:ind w:left="633" w:firstLine="0"/>
      </w:pPr>
      <w:rPr>
        <w:rFonts w:hint="default"/>
      </w:rPr>
    </w:lvl>
    <w:lvl w:ilvl="7">
      <w:start w:val="1"/>
      <w:numFmt w:val="none"/>
      <w:suff w:val="nothing"/>
      <w:lvlText w:val=""/>
      <w:lvlJc w:val="left"/>
      <w:pPr>
        <w:tabs>
          <w:tab w:val="num" w:pos="0"/>
        </w:tabs>
        <w:ind w:left="633" w:firstLine="0"/>
      </w:pPr>
      <w:rPr>
        <w:rFonts w:hint="default"/>
      </w:rPr>
    </w:lvl>
    <w:lvl w:ilvl="8">
      <w:start w:val="1"/>
      <w:numFmt w:val="none"/>
      <w:suff w:val="nothing"/>
      <w:lvlText w:val=""/>
      <w:lvlJc w:val="left"/>
      <w:pPr>
        <w:tabs>
          <w:tab w:val="num" w:pos="0"/>
        </w:tabs>
        <w:ind w:left="633" w:firstLine="0"/>
      </w:pPr>
      <w:rPr>
        <w:rFonts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0000000E"/>
    <w:multiLevelType w:val="singleLevel"/>
    <w:tmpl w:val="0000000E"/>
    <w:name w:val="WW8Num14"/>
    <w:lvl w:ilvl="0">
      <w:start w:val="26"/>
      <w:numFmt w:val="decimal"/>
      <w:lvlText w:val="%1."/>
      <w:lvlJc w:val="left"/>
      <w:pPr>
        <w:tabs>
          <w:tab w:val="num" w:pos="0"/>
        </w:tabs>
        <w:ind w:left="720" w:hanging="360"/>
      </w:pPr>
      <w:rPr>
        <w:rFonts w:hint="default"/>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cs="Tahoma" w:hint="default"/>
      </w:rPr>
    </w:lvl>
    <w:lvl w:ilvl="1">
      <w:start w:val="1"/>
      <w:numFmt w:val="decimal"/>
      <w:lvlText w:val="%1.%2)"/>
      <w:lvlJc w:val="left"/>
      <w:pPr>
        <w:tabs>
          <w:tab w:val="num" w:pos="720"/>
        </w:tabs>
        <w:ind w:left="360" w:hanging="360"/>
      </w:pPr>
      <w:rPr>
        <w:rFonts w:cs="Tahoma" w:hint="default"/>
      </w:rPr>
    </w:lvl>
    <w:lvl w:ilvl="2">
      <w:start w:val="1"/>
      <w:numFmt w:val="decimal"/>
      <w:lvlText w:val="%1.%2.%3."/>
      <w:lvlJc w:val="left"/>
      <w:pPr>
        <w:tabs>
          <w:tab w:val="num" w:pos="0"/>
        </w:tabs>
        <w:ind w:left="720" w:hanging="720"/>
      </w:pPr>
      <w:rPr>
        <w:rFonts w:cs="Tahoma" w:hint="default"/>
      </w:rPr>
    </w:lvl>
    <w:lvl w:ilvl="3">
      <w:start w:val="1"/>
      <w:numFmt w:val="decimal"/>
      <w:lvlText w:val="%1.%2.%3.%4."/>
      <w:lvlJc w:val="left"/>
      <w:pPr>
        <w:tabs>
          <w:tab w:val="num" w:pos="0"/>
        </w:tabs>
        <w:ind w:left="720" w:hanging="720"/>
      </w:pPr>
      <w:rPr>
        <w:rFonts w:cs="Tahoma" w:hint="default"/>
      </w:rPr>
    </w:lvl>
    <w:lvl w:ilvl="4">
      <w:start w:val="1"/>
      <w:numFmt w:val="decimal"/>
      <w:lvlText w:val="%1.%2.%3.%4.%5."/>
      <w:lvlJc w:val="left"/>
      <w:pPr>
        <w:tabs>
          <w:tab w:val="num" w:pos="0"/>
        </w:tabs>
        <w:ind w:left="1080" w:hanging="1080"/>
      </w:pPr>
      <w:rPr>
        <w:rFonts w:cs="Tahoma" w:hint="default"/>
      </w:rPr>
    </w:lvl>
    <w:lvl w:ilvl="5">
      <w:start w:val="1"/>
      <w:numFmt w:val="decimal"/>
      <w:lvlText w:val="%1.%2.%3.%4.%5.%6."/>
      <w:lvlJc w:val="left"/>
      <w:pPr>
        <w:tabs>
          <w:tab w:val="num" w:pos="0"/>
        </w:tabs>
        <w:ind w:left="1080" w:hanging="1080"/>
      </w:pPr>
      <w:rPr>
        <w:rFonts w:cs="Tahoma" w:hint="default"/>
      </w:rPr>
    </w:lvl>
    <w:lvl w:ilvl="6">
      <w:start w:val="1"/>
      <w:numFmt w:val="decimal"/>
      <w:lvlText w:val="%1.%2.%3.%4.%5.%6.%7."/>
      <w:lvlJc w:val="left"/>
      <w:pPr>
        <w:tabs>
          <w:tab w:val="num" w:pos="0"/>
        </w:tabs>
        <w:ind w:left="1440" w:hanging="1440"/>
      </w:pPr>
      <w:rPr>
        <w:rFonts w:cs="Tahoma" w:hint="default"/>
      </w:rPr>
    </w:lvl>
    <w:lvl w:ilvl="7">
      <w:start w:val="1"/>
      <w:numFmt w:val="decimal"/>
      <w:lvlText w:val="%1.%2.%3.%4.%5.%6.%7.%8."/>
      <w:lvlJc w:val="left"/>
      <w:pPr>
        <w:tabs>
          <w:tab w:val="num" w:pos="0"/>
        </w:tabs>
        <w:ind w:left="1440" w:hanging="1440"/>
      </w:pPr>
      <w:rPr>
        <w:rFonts w:cs="Tahoma" w:hint="default"/>
      </w:rPr>
    </w:lvl>
    <w:lvl w:ilvl="8">
      <w:start w:val="1"/>
      <w:numFmt w:val="decimal"/>
      <w:lvlText w:val="%1.%2.%3.%4.%5.%6.%7.%8.%9."/>
      <w:lvlJc w:val="left"/>
      <w:pPr>
        <w:tabs>
          <w:tab w:val="num" w:pos="0"/>
        </w:tabs>
        <w:ind w:left="1800" w:hanging="1800"/>
      </w:pPr>
      <w:rPr>
        <w:rFonts w:cs="Tahoma"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Sylfaen" w:hAnsi="Sylfaen" w:cs="Sylfaen"/>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17"/>
    <w:lvl w:ilvl="0">
      <w:start w:val="24"/>
      <w:numFmt w:val="decimal"/>
      <w:lvlText w:val="%1"/>
      <w:lvlJc w:val="left"/>
      <w:pPr>
        <w:tabs>
          <w:tab w:val="num" w:pos="0"/>
        </w:tabs>
        <w:ind w:left="360" w:hanging="360"/>
      </w:pPr>
      <w:rPr>
        <w:rFonts w:ascii="Sylfaen" w:eastAsia="Calibri" w:hAnsi="Sylfaen" w:cs="Sylfaen" w:hint="default"/>
        <w:b w:val="0"/>
        <w:bCs/>
        <w:sz w:val="22"/>
        <w:szCs w:val="22"/>
      </w:rPr>
    </w:lvl>
    <w:lvl w:ilvl="1">
      <w:start w:val="2"/>
      <w:numFmt w:val="decimal"/>
      <w:lvlText w:val="%1.%2"/>
      <w:lvlJc w:val="left"/>
      <w:pPr>
        <w:tabs>
          <w:tab w:val="num" w:pos="0"/>
        </w:tabs>
        <w:ind w:left="1211" w:hanging="360"/>
      </w:pPr>
      <w:rPr>
        <w:rFonts w:ascii="Sylfaen" w:eastAsia="Calibri" w:hAnsi="Sylfaen" w:cs="Sylfaen" w:hint="default"/>
        <w:b w:val="0"/>
        <w:bCs/>
        <w:sz w:val="22"/>
        <w:szCs w:val="22"/>
      </w:rPr>
    </w:lvl>
    <w:lvl w:ilvl="2">
      <w:start w:val="1"/>
      <w:numFmt w:val="decimal"/>
      <w:lvlText w:val="%1.%2.%3"/>
      <w:lvlJc w:val="left"/>
      <w:pPr>
        <w:tabs>
          <w:tab w:val="num" w:pos="0"/>
        </w:tabs>
        <w:ind w:left="2422" w:hanging="720"/>
      </w:pPr>
      <w:rPr>
        <w:rFonts w:ascii="Sylfaen" w:eastAsia="Calibri" w:hAnsi="Sylfaen" w:cs="Sylfaen" w:hint="default"/>
        <w:b w:val="0"/>
        <w:bCs/>
        <w:sz w:val="22"/>
        <w:szCs w:val="22"/>
      </w:rPr>
    </w:lvl>
    <w:lvl w:ilvl="3">
      <w:start w:val="1"/>
      <w:numFmt w:val="decimal"/>
      <w:lvlText w:val="%1.%2.%3.%4"/>
      <w:lvlJc w:val="left"/>
      <w:pPr>
        <w:tabs>
          <w:tab w:val="num" w:pos="0"/>
        </w:tabs>
        <w:ind w:left="3273" w:hanging="720"/>
      </w:pPr>
      <w:rPr>
        <w:rFonts w:ascii="Sylfaen" w:eastAsia="Calibri" w:hAnsi="Sylfaen" w:cs="Sylfaen" w:hint="default"/>
        <w:b w:val="0"/>
        <w:bCs/>
        <w:sz w:val="22"/>
        <w:szCs w:val="22"/>
      </w:rPr>
    </w:lvl>
    <w:lvl w:ilvl="4">
      <w:start w:val="1"/>
      <w:numFmt w:val="decimal"/>
      <w:lvlText w:val="%1.%2.%3.%4.%5"/>
      <w:lvlJc w:val="left"/>
      <w:pPr>
        <w:tabs>
          <w:tab w:val="num" w:pos="0"/>
        </w:tabs>
        <w:ind w:left="4124" w:hanging="720"/>
      </w:pPr>
      <w:rPr>
        <w:rFonts w:ascii="Sylfaen" w:eastAsia="Calibri" w:hAnsi="Sylfaen" w:cs="Sylfaen" w:hint="default"/>
        <w:b w:val="0"/>
        <w:bCs/>
        <w:sz w:val="22"/>
        <w:szCs w:val="22"/>
      </w:rPr>
    </w:lvl>
    <w:lvl w:ilvl="5">
      <w:start w:val="1"/>
      <w:numFmt w:val="decimal"/>
      <w:lvlText w:val="%1.%2.%3.%4.%5.%6"/>
      <w:lvlJc w:val="left"/>
      <w:pPr>
        <w:tabs>
          <w:tab w:val="num" w:pos="0"/>
        </w:tabs>
        <w:ind w:left="5335" w:hanging="1080"/>
      </w:pPr>
      <w:rPr>
        <w:rFonts w:ascii="Sylfaen" w:eastAsia="Calibri" w:hAnsi="Sylfaen" w:cs="Sylfaen" w:hint="default"/>
        <w:b w:val="0"/>
        <w:bCs/>
        <w:sz w:val="22"/>
        <w:szCs w:val="22"/>
      </w:rPr>
    </w:lvl>
    <w:lvl w:ilvl="6">
      <w:start w:val="1"/>
      <w:numFmt w:val="decimal"/>
      <w:lvlText w:val="%1.%2.%3.%4.%5.%6.%7"/>
      <w:lvlJc w:val="left"/>
      <w:pPr>
        <w:tabs>
          <w:tab w:val="num" w:pos="0"/>
        </w:tabs>
        <w:ind w:left="6186" w:hanging="1080"/>
      </w:pPr>
      <w:rPr>
        <w:rFonts w:ascii="Sylfaen" w:eastAsia="Calibri" w:hAnsi="Sylfaen" w:cs="Sylfaen" w:hint="default"/>
        <w:b w:val="0"/>
        <w:bCs/>
        <w:sz w:val="22"/>
        <w:szCs w:val="22"/>
      </w:rPr>
    </w:lvl>
    <w:lvl w:ilvl="7">
      <w:start w:val="1"/>
      <w:numFmt w:val="decimal"/>
      <w:lvlText w:val="%1.%2.%3.%4.%5.%6.%7.%8"/>
      <w:lvlJc w:val="left"/>
      <w:pPr>
        <w:tabs>
          <w:tab w:val="num" w:pos="0"/>
        </w:tabs>
        <w:ind w:left="7397" w:hanging="1440"/>
      </w:pPr>
      <w:rPr>
        <w:rFonts w:ascii="Sylfaen" w:eastAsia="Calibri" w:hAnsi="Sylfaen" w:cs="Sylfaen" w:hint="default"/>
        <w:b w:val="0"/>
        <w:bCs/>
        <w:sz w:val="22"/>
        <w:szCs w:val="22"/>
      </w:rPr>
    </w:lvl>
    <w:lvl w:ilvl="8">
      <w:start w:val="1"/>
      <w:numFmt w:val="decimal"/>
      <w:lvlText w:val="%1.%2.%3.%4.%5.%6.%7.%8.%9"/>
      <w:lvlJc w:val="left"/>
      <w:pPr>
        <w:tabs>
          <w:tab w:val="num" w:pos="0"/>
        </w:tabs>
        <w:ind w:left="8248" w:hanging="1440"/>
      </w:pPr>
      <w:rPr>
        <w:rFonts w:ascii="Sylfaen" w:eastAsia="Calibri" w:hAnsi="Sylfaen" w:cs="Sylfaen" w:hint="default"/>
        <w:b w:val="0"/>
        <w:bCs/>
        <w:sz w:val="22"/>
        <w:szCs w:val="22"/>
      </w:rPr>
    </w:lvl>
  </w:abstractNum>
  <w:abstractNum w:abstractNumId="17" w15:restartNumberingAfterBreak="0">
    <w:nsid w:val="00000012"/>
    <w:multiLevelType w:val="singleLevel"/>
    <w:tmpl w:val="00000012"/>
    <w:name w:val="WW8Num18"/>
    <w:lvl w:ilvl="0">
      <w:start w:val="3"/>
      <w:numFmt w:val="lowerLetter"/>
      <w:lvlText w:val="%1)"/>
      <w:lvlJc w:val="left"/>
      <w:pPr>
        <w:tabs>
          <w:tab w:val="num" w:pos="0"/>
        </w:tabs>
        <w:ind w:left="1440" w:hanging="360"/>
      </w:pPr>
      <w:rPr>
        <w:rFonts w:cs="Sylfaen" w:hint="default"/>
      </w:rPr>
    </w:lvl>
  </w:abstractNum>
  <w:abstractNum w:abstractNumId="18" w15:restartNumberingAfterBreak="0">
    <w:nsid w:val="00000013"/>
    <w:multiLevelType w:val="multilevel"/>
    <w:tmpl w:val="00000013"/>
    <w:name w:val="WW8Num19"/>
    <w:lvl w:ilvl="0">
      <w:start w:val="1"/>
      <w:numFmt w:val="decimal"/>
      <w:suff w:val="nothing"/>
      <w:lvlText w:val="9.%1"/>
      <w:lvlJc w:val="left"/>
      <w:pPr>
        <w:tabs>
          <w:tab w:val="num" w:pos="0"/>
        </w:tabs>
        <w:ind w:left="633" w:firstLine="0"/>
      </w:pPr>
      <w:rPr>
        <w:rFonts w:hint="default"/>
        <w:b w:val="0"/>
        <w:sz w:val="20"/>
        <w:szCs w:val="20"/>
      </w:rPr>
    </w:lvl>
    <w:lvl w:ilvl="1">
      <w:start w:val="1"/>
      <w:numFmt w:val="decimal"/>
      <w:suff w:val="nothing"/>
      <w:lvlText w:val="%2)"/>
      <w:lvlJc w:val="left"/>
      <w:pPr>
        <w:tabs>
          <w:tab w:val="num" w:pos="0"/>
        </w:tabs>
        <w:ind w:left="633" w:firstLine="0"/>
      </w:pPr>
      <w:rPr>
        <w:rFonts w:ascii="Sylfaen" w:hAnsi="Sylfaen" w:cs="Sylfaen" w:hint="default"/>
        <w:b/>
        <w:bCs/>
        <w:i w:val="0"/>
        <w:sz w:val="22"/>
        <w:szCs w:val="22"/>
      </w:rPr>
    </w:lvl>
    <w:lvl w:ilvl="2">
      <w:start w:val="1"/>
      <w:numFmt w:val="lowerLetter"/>
      <w:suff w:val="nothing"/>
      <w:lvlText w:val="%3)"/>
      <w:lvlJc w:val="left"/>
      <w:pPr>
        <w:tabs>
          <w:tab w:val="num" w:pos="0"/>
        </w:tabs>
        <w:ind w:left="633" w:firstLine="0"/>
      </w:pPr>
      <w:rPr>
        <w:rFonts w:ascii="Sylfaen" w:hAnsi="Sylfaen" w:cs="Sylfaen" w:hint="default"/>
        <w:b/>
        <w:bCs/>
        <w:i w:val="0"/>
        <w:sz w:val="22"/>
        <w:szCs w:val="22"/>
      </w:rPr>
    </w:lvl>
    <w:lvl w:ilvl="3">
      <w:start w:val="1"/>
      <w:numFmt w:val="none"/>
      <w:suff w:val="nothing"/>
      <w:lvlText w:val=""/>
      <w:lvlJc w:val="left"/>
      <w:pPr>
        <w:tabs>
          <w:tab w:val="num" w:pos="0"/>
        </w:tabs>
        <w:ind w:left="633" w:firstLine="0"/>
      </w:pPr>
      <w:rPr>
        <w:rFonts w:ascii="Sylfaen" w:hAnsi="Sylfaen" w:cs="Sylfaen" w:hint="default"/>
        <w:b/>
        <w:bCs/>
        <w:i w:val="0"/>
        <w:sz w:val="22"/>
        <w:szCs w:val="22"/>
      </w:rPr>
    </w:lvl>
    <w:lvl w:ilvl="4">
      <w:start w:val="1"/>
      <w:numFmt w:val="none"/>
      <w:suff w:val="nothing"/>
      <w:lvlText w:val=""/>
      <w:lvlJc w:val="left"/>
      <w:pPr>
        <w:tabs>
          <w:tab w:val="num" w:pos="0"/>
        </w:tabs>
        <w:ind w:left="633" w:firstLine="0"/>
      </w:pPr>
      <w:rPr>
        <w:rFonts w:ascii="Sylfaen" w:hAnsi="Sylfaen" w:cs="Sylfaen" w:hint="default"/>
        <w:b/>
        <w:bCs/>
        <w:i w:val="0"/>
        <w:sz w:val="22"/>
        <w:szCs w:val="22"/>
      </w:rPr>
    </w:lvl>
    <w:lvl w:ilvl="5">
      <w:start w:val="1"/>
      <w:numFmt w:val="none"/>
      <w:suff w:val="nothing"/>
      <w:lvlText w:val=""/>
      <w:lvlJc w:val="left"/>
      <w:pPr>
        <w:tabs>
          <w:tab w:val="num" w:pos="0"/>
        </w:tabs>
        <w:ind w:left="633" w:firstLine="0"/>
      </w:pPr>
      <w:rPr>
        <w:rFonts w:ascii="Sylfaen" w:hAnsi="Sylfaen" w:cs="Sylfaen" w:hint="default"/>
        <w:b/>
        <w:bCs/>
        <w:i w:val="0"/>
        <w:sz w:val="22"/>
        <w:szCs w:val="22"/>
      </w:rPr>
    </w:lvl>
    <w:lvl w:ilvl="6">
      <w:start w:val="1"/>
      <w:numFmt w:val="none"/>
      <w:suff w:val="nothing"/>
      <w:lvlText w:val=""/>
      <w:lvlJc w:val="left"/>
      <w:pPr>
        <w:tabs>
          <w:tab w:val="num" w:pos="0"/>
        </w:tabs>
        <w:ind w:left="633" w:firstLine="0"/>
      </w:pPr>
      <w:rPr>
        <w:rFonts w:ascii="Sylfaen" w:hAnsi="Sylfaen" w:cs="Sylfaen" w:hint="default"/>
        <w:b/>
        <w:bCs/>
        <w:i w:val="0"/>
        <w:sz w:val="22"/>
        <w:szCs w:val="22"/>
      </w:rPr>
    </w:lvl>
    <w:lvl w:ilvl="7">
      <w:start w:val="1"/>
      <w:numFmt w:val="none"/>
      <w:suff w:val="nothing"/>
      <w:lvlText w:val=""/>
      <w:lvlJc w:val="left"/>
      <w:pPr>
        <w:tabs>
          <w:tab w:val="num" w:pos="0"/>
        </w:tabs>
        <w:ind w:left="633" w:firstLine="0"/>
      </w:pPr>
      <w:rPr>
        <w:rFonts w:ascii="Sylfaen" w:hAnsi="Sylfaen" w:cs="Sylfaen" w:hint="default"/>
        <w:b/>
        <w:bCs/>
        <w:i w:val="0"/>
        <w:sz w:val="22"/>
        <w:szCs w:val="22"/>
      </w:rPr>
    </w:lvl>
    <w:lvl w:ilvl="8">
      <w:start w:val="1"/>
      <w:numFmt w:val="none"/>
      <w:suff w:val="nothing"/>
      <w:lvlText w:val=""/>
      <w:lvlJc w:val="left"/>
      <w:pPr>
        <w:tabs>
          <w:tab w:val="num" w:pos="0"/>
        </w:tabs>
        <w:ind w:left="633" w:firstLine="0"/>
      </w:pPr>
      <w:rPr>
        <w:rFonts w:ascii="Sylfaen" w:hAnsi="Sylfaen" w:cs="Sylfaen" w:hint="default"/>
        <w:b/>
        <w:bCs/>
        <w:i w:val="0"/>
        <w:sz w:val="22"/>
        <w:szCs w:val="22"/>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360" w:hanging="360"/>
      </w:pPr>
      <w:rPr>
        <w:rFonts w:cs="Sylfaen" w:hint="default"/>
      </w:rPr>
    </w:lvl>
    <w:lvl w:ilvl="1">
      <w:start w:val="1"/>
      <w:numFmt w:val="decimal"/>
      <w:lvlText w:val="%1.%2"/>
      <w:lvlJc w:val="left"/>
      <w:pPr>
        <w:tabs>
          <w:tab w:val="num" w:pos="0"/>
        </w:tabs>
        <w:ind w:left="360" w:hanging="360"/>
      </w:pPr>
      <w:rPr>
        <w:rFonts w:cs="Sylfaen" w:hint="default"/>
      </w:rPr>
    </w:lvl>
    <w:lvl w:ilvl="2">
      <w:start w:val="1"/>
      <w:numFmt w:val="decimal"/>
      <w:lvlText w:val="%1.%2.%3"/>
      <w:lvlJc w:val="left"/>
      <w:pPr>
        <w:tabs>
          <w:tab w:val="num" w:pos="0"/>
        </w:tabs>
        <w:ind w:left="720" w:hanging="720"/>
      </w:pPr>
      <w:rPr>
        <w:rFonts w:cs="Sylfaen" w:hint="default"/>
      </w:rPr>
    </w:lvl>
    <w:lvl w:ilvl="3">
      <w:start w:val="1"/>
      <w:numFmt w:val="decimal"/>
      <w:lvlText w:val="%1.%2.%3.%4"/>
      <w:lvlJc w:val="left"/>
      <w:pPr>
        <w:tabs>
          <w:tab w:val="num" w:pos="0"/>
        </w:tabs>
        <w:ind w:left="720" w:hanging="720"/>
      </w:pPr>
      <w:rPr>
        <w:rFonts w:cs="Sylfaen" w:hint="default"/>
      </w:rPr>
    </w:lvl>
    <w:lvl w:ilvl="4">
      <w:start w:val="1"/>
      <w:numFmt w:val="decimal"/>
      <w:lvlText w:val="%1.%2.%3.%4.%5"/>
      <w:lvlJc w:val="left"/>
      <w:pPr>
        <w:tabs>
          <w:tab w:val="num" w:pos="0"/>
        </w:tabs>
        <w:ind w:left="1080" w:hanging="1080"/>
      </w:pPr>
      <w:rPr>
        <w:rFonts w:cs="Sylfaen" w:hint="default"/>
      </w:rPr>
    </w:lvl>
    <w:lvl w:ilvl="5">
      <w:start w:val="1"/>
      <w:numFmt w:val="decimal"/>
      <w:lvlText w:val="%1.%2.%3.%4.%5.%6"/>
      <w:lvlJc w:val="left"/>
      <w:pPr>
        <w:tabs>
          <w:tab w:val="num" w:pos="0"/>
        </w:tabs>
        <w:ind w:left="1080" w:hanging="1080"/>
      </w:pPr>
      <w:rPr>
        <w:rFonts w:cs="Sylfaen" w:hint="default"/>
      </w:rPr>
    </w:lvl>
    <w:lvl w:ilvl="6">
      <w:start w:val="1"/>
      <w:numFmt w:val="decimal"/>
      <w:lvlText w:val="%1.%2.%3.%4.%5.%6.%7"/>
      <w:lvlJc w:val="left"/>
      <w:pPr>
        <w:tabs>
          <w:tab w:val="num" w:pos="0"/>
        </w:tabs>
        <w:ind w:left="1440" w:hanging="1440"/>
      </w:pPr>
      <w:rPr>
        <w:rFonts w:cs="Sylfaen" w:hint="default"/>
      </w:rPr>
    </w:lvl>
    <w:lvl w:ilvl="7">
      <w:start w:val="1"/>
      <w:numFmt w:val="decimal"/>
      <w:lvlText w:val="%1.%2.%3.%4.%5.%6.%7.%8"/>
      <w:lvlJc w:val="left"/>
      <w:pPr>
        <w:tabs>
          <w:tab w:val="num" w:pos="0"/>
        </w:tabs>
        <w:ind w:left="1440" w:hanging="1440"/>
      </w:pPr>
      <w:rPr>
        <w:rFonts w:cs="Sylfaen" w:hint="default"/>
      </w:rPr>
    </w:lvl>
    <w:lvl w:ilvl="8">
      <w:start w:val="1"/>
      <w:numFmt w:val="decimal"/>
      <w:lvlText w:val="%1.%2.%3.%4.%5.%6.%7.%8.%9"/>
      <w:lvlJc w:val="left"/>
      <w:pPr>
        <w:tabs>
          <w:tab w:val="num" w:pos="0"/>
        </w:tabs>
        <w:ind w:left="1440" w:hanging="1440"/>
      </w:pPr>
      <w:rPr>
        <w:rFonts w:cs="Sylfaen" w:hint="default"/>
      </w:rPr>
    </w:lvl>
  </w:abstractNum>
  <w:abstractNum w:abstractNumId="20" w15:restartNumberingAfterBreak="0">
    <w:nsid w:val="00000015"/>
    <w:multiLevelType w:val="multilevel"/>
    <w:tmpl w:val="00000015"/>
    <w:name w:val="WW8Num21"/>
    <w:lvl w:ilvl="0">
      <w:start w:val="16"/>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3" w:hanging="360"/>
      </w:pPr>
      <w:rPr>
        <w:rFonts w:hint="default"/>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4692" w:hanging="72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038" w:hanging="108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384" w:hanging="1440"/>
      </w:pPr>
      <w:rPr>
        <w:rFonts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1287" w:hanging="720"/>
      </w:pPr>
      <w:rPr>
        <w:rFonts w:ascii="Arial" w:eastAsia="Times New Roman" w:hAnsi="Arial" w:cs="Arial" w:hint="default"/>
        <w:sz w:val="20"/>
      </w:rPr>
    </w:lvl>
    <w:lvl w:ilvl="1">
      <w:start w:val="3"/>
      <w:numFmt w:val="decimal"/>
      <w:lvlText w:val="%1.%2"/>
      <w:lvlJc w:val="left"/>
      <w:pPr>
        <w:tabs>
          <w:tab w:val="num" w:pos="0"/>
        </w:tabs>
        <w:ind w:left="927" w:hanging="360"/>
      </w:pPr>
      <w:rPr>
        <w:rFonts w:ascii="Arial" w:eastAsia="Times New Roman" w:hAnsi="Arial" w:cs="Arial" w:hint="default"/>
        <w:sz w:val="20"/>
      </w:rPr>
    </w:lvl>
    <w:lvl w:ilvl="2">
      <w:start w:val="1"/>
      <w:numFmt w:val="decimal"/>
      <w:lvlText w:val="%1.%2.%3"/>
      <w:lvlJc w:val="left"/>
      <w:pPr>
        <w:tabs>
          <w:tab w:val="num" w:pos="0"/>
        </w:tabs>
        <w:ind w:left="1287" w:hanging="720"/>
      </w:pPr>
      <w:rPr>
        <w:rFonts w:ascii="Arial" w:eastAsia="Times New Roman" w:hAnsi="Arial" w:cs="Arial" w:hint="default"/>
        <w:sz w:val="20"/>
      </w:rPr>
    </w:lvl>
    <w:lvl w:ilvl="3">
      <w:start w:val="1"/>
      <w:numFmt w:val="decimal"/>
      <w:lvlText w:val="%1.%2.%3.%4"/>
      <w:lvlJc w:val="left"/>
      <w:pPr>
        <w:tabs>
          <w:tab w:val="num" w:pos="0"/>
        </w:tabs>
        <w:ind w:left="1287" w:hanging="720"/>
      </w:pPr>
      <w:rPr>
        <w:rFonts w:ascii="Arial" w:eastAsia="Times New Roman" w:hAnsi="Arial" w:cs="Arial" w:hint="default"/>
        <w:sz w:val="20"/>
      </w:rPr>
    </w:lvl>
    <w:lvl w:ilvl="4">
      <w:start w:val="1"/>
      <w:numFmt w:val="decimal"/>
      <w:lvlText w:val="%1.%2.%3.%4.%5"/>
      <w:lvlJc w:val="left"/>
      <w:pPr>
        <w:tabs>
          <w:tab w:val="num" w:pos="0"/>
        </w:tabs>
        <w:ind w:left="1647" w:hanging="1080"/>
      </w:pPr>
      <w:rPr>
        <w:rFonts w:ascii="Arial" w:eastAsia="Times New Roman" w:hAnsi="Arial" w:cs="Arial" w:hint="default"/>
        <w:sz w:val="20"/>
      </w:rPr>
    </w:lvl>
    <w:lvl w:ilvl="5">
      <w:start w:val="1"/>
      <w:numFmt w:val="decimal"/>
      <w:lvlText w:val="%1.%2.%3.%4.%5.%6"/>
      <w:lvlJc w:val="left"/>
      <w:pPr>
        <w:tabs>
          <w:tab w:val="num" w:pos="0"/>
        </w:tabs>
        <w:ind w:left="1647" w:hanging="1080"/>
      </w:pPr>
      <w:rPr>
        <w:rFonts w:ascii="Arial" w:eastAsia="Times New Roman" w:hAnsi="Arial" w:cs="Arial" w:hint="default"/>
        <w:sz w:val="20"/>
      </w:rPr>
    </w:lvl>
    <w:lvl w:ilvl="6">
      <w:start w:val="1"/>
      <w:numFmt w:val="decimal"/>
      <w:lvlText w:val="%1.%2.%3.%4.%5.%6.%7"/>
      <w:lvlJc w:val="left"/>
      <w:pPr>
        <w:tabs>
          <w:tab w:val="num" w:pos="0"/>
        </w:tabs>
        <w:ind w:left="2007" w:hanging="1440"/>
      </w:pPr>
      <w:rPr>
        <w:rFonts w:ascii="Arial" w:eastAsia="Times New Roman" w:hAnsi="Arial" w:cs="Arial" w:hint="default"/>
        <w:sz w:val="20"/>
      </w:rPr>
    </w:lvl>
    <w:lvl w:ilvl="7">
      <w:start w:val="1"/>
      <w:numFmt w:val="decimal"/>
      <w:lvlText w:val="%1.%2.%3.%4.%5.%6.%7.%8"/>
      <w:lvlJc w:val="left"/>
      <w:pPr>
        <w:tabs>
          <w:tab w:val="num" w:pos="0"/>
        </w:tabs>
        <w:ind w:left="2007" w:hanging="1440"/>
      </w:pPr>
      <w:rPr>
        <w:rFonts w:ascii="Arial" w:eastAsia="Times New Roman" w:hAnsi="Arial" w:cs="Arial" w:hint="default"/>
        <w:sz w:val="20"/>
      </w:rPr>
    </w:lvl>
    <w:lvl w:ilvl="8">
      <w:start w:val="1"/>
      <w:numFmt w:val="decimal"/>
      <w:lvlText w:val="%1.%2.%3.%4.%5.%6.%7.%8.%9"/>
      <w:lvlJc w:val="left"/>
      <w:pPr>
        <w:tabs>
          <w:tab w:val="num" w:pos="0"/>
        </w:tabs>
        <w:ind w:left="2367" w:hanging="1800"/>
      </w:pPr>
      <w:rPr>
        <w:rFonts w:ascii="Arial" w:eastAsia="Times New Roman" w:hAnsi="Arial" w:cs="Arial" w:hint="default"/>
        <w:sz w:val="20"/>
      </w:rPr>
    </w:lvl>
  </w:abstractNum>
  <w:abstractNum w:abstractNumId="22" w15:restartNumberingAfterBreak="0">
    <w:nsid w:val="00000017"/>
    <w:multiLevelType w:val="multilevel"/>
    <w:tmpl w:val="00000017"/>
    <w:name w:val="WW8Num23"/>
    <w:lvl w:ilvl="0">
      <w:start w:val="1"/>
      <w:numFmt w:val="decimal"/>
      <w:lvlText w:val="3.%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00000018"/>
    <w:multiLevelType w:val="multilevel"/>
    <w:tmpl w:val="00000018"/>
    <w:name w:val="WW8Num24"/>
    <w:lvl w:ilvl="0">
      <w:start w:val="8"/>
      <w:numFmt w:val="decimal"/>
      <w:lvlText w:val="%1"/>
      <w:lvlJc w:val="left"/>
      <w:pPr>
        <w:tabs>
          <w:tab w:val="num" w:pos="0"/>
        </w:tabs>
        <w:ind w:left="360" w:hanging="360"/>
      </w:pPr>
      <w:rPr>
        <w:rFonts w:hint="default"/>
        <w:b w:val="0"/>
        <w:bCs w:val="0"/>
      </w:rPr>
    </w:lvl>
    <w:lvl w:ilvl="1">
      <w:start w:val="3"/>
      <w:numFmt w:val="decimal"/>
      <w:lvlText w:val="%1.%2"/>
      <w:lvlJc w:val="left"/>
      <w:pPr>
        <w:tabs>
          <w:tab w:val="num" w:pos="0"/>
        </w:tabs>
        <w:ind w:left="360" w:hanging="360"/>
      </w:pPr>
      <w:rPr>
        <w:rFonts w:hint="default"/>
        <w:b w:val="0"/>
        <w:bCs w:val="0"/>
      </w:rPr>
    </w:lvl>
    <w:lvl w:ilvl="2">
      <w:start w:val="1"/>
      <w:numFmt w:val="decimal"/>
      <w:lvlText w:val="%1.%2.%3"/>
      <w:lvlJc w:val="left"/>
      <w:pPr>
        <w:tabs>
          <w:tab w:val="num" w:pos="0"/>
        </w:tabs>
        <w:ind w:left="720" w:hanging="720"/>
      </w:pPr>
      <w:rPr>
        <w:rFonts w:hint="default"/>
        <w:b w:val="0"/>
        <w:bCs w:val="0"/>
      </w:rPr>
    </w:lvl>
    <w:lvl w:ilvl="3">
      <w:start w:val="1"/>
      <w:numFmt w:val="decimal"/>
      <w:lvlText w:val="%1.%2.%3.%4"/>
      <w:lvlJc w:val="left"/>
      <w:pPr>
        <w:tabs>
          <w:tab w:val="num" w:pos="0"/>
        </w:tabs>
        <w:ind w:left="720" w:hanging="720"/>
      </w:pPr>
      <w:rPr>
        <w:rFonts w:hint="default"/>
        <w:b w:val="0"/>
        <w:bCs w:val="0"/>
      </w:rPr>
    </w:lvl>
    <w:lvl w:ilvl="4">
      <w:start w:val="1"/>
      <w:numFmt w:val="decimal"/>
      <w:lvlText w:val="%1.%2.%3.%4.%5"/>
      <w:lvlJc w:val="left"/>
      <w:pPr>
        <w:tabs>
          <w:tab w:val="num" w:pos="0"/>
        </w:tabs>
        <w:ind w:left="1080" w:hanging="1080"/>
      </w:pPr>
      <w:rPr>
        <w:rFonts w:hint="default"/>
        <w:b w:val="0"/>
        <w:bCs w:val="0"/>
      </w:rPr>
    </w:lvl>
    <w:lvl w:ilvl="5">
      <w:start w:val="1"/>
      <w:numFmt w:val="decimal"/>
      <w:lvlText w:val="%1.%2.%3.%4.%5.%6"/>
      <w:lvlJc w:val="left"/>
      <w:pPr>
        <w:tabs>
          <w:tab w:val="num" w:pos="0"/>
        </w:tabs>
        <w:ind w:left="1080" w:hanging="1080"/>
      </w:pPr>
      <w:rPr>
        <w:rFonts w:hint="default"/>
        <w:b w:val="0"/>
        <w:bCs w:val="0"/>
      </w:rPr>
    </w:lvl>
    <w:lvl w:ilvl="6">
      <w:start w:val="1"/>
      <w:numFmt w:val="decimal"/>
      <w:lvlText w:val="%1.%2.%3.%4.%5.%6.%7"/>
      <w:lvlJc w:val="left"/>
      <w:pPr>
        <w:tabs>
          <w:tab w:val="num" w:pos="0"/>
        </w:tabs>
        <w:ind w:left="1440" w:hanging="1440"/>
      </w:pPr>
      <w:rPr>
        <w:rFonts w:hint="default"/>
        <w:b w:val="0"/>
        <w:bCs w:val="0"/>
      </w:rPr>
    </w:lvl>
    <w:lvl w:ilvl="7">
      <w:start w:val="1"/>
      <w:numFmt w:val="decimal"/>
      <w:lvlText w:val="%1.%2.%3.%4.%5.%6.%7.%8"/>
      <w:lvlJc w:val="left"/>
      <w:pPr>
        <w:tabs>
          <w:tab w:val="num" w:pos="0"/>
        </w:tabs>
        <w:ind w:left="1440" w:hanging="1440"/>
      </w:pPr>
      <w:rPr>
        <w:rFonts w:hint="default"/>
        <w:b w:val="0"/>
        <w:bCs w:val="0"/>
      </w:rPr>
    </w:lvl>
    <w:lvl w:ilvl="8">
      <w:start w:val="1"/>
      <w:numFmt w:val="decimal"/>
      <w:lvlText w:val="%1.%2.%3.%4.%5.%6.%7.%8.%9"/>
      <w:lvlJc w:val="left"/>
      <w:pPr>
        <w:tabs>
          <w:tab w:val="num" w:pos="0"/>
        </w:tabs>
        <w:ind w:left="1800" w:hanging="1800"/>
      </w:pPr>
      <w:rPr>
        <w:rFonts w:hint="default"/>
        <w:b w:val="0"/>
        <w:bCs w:val="0"/>
      </w:rPr>
    </w:lvl>
  </w:abstractNum>
  <w:abstractNum w:abstractNumId="24" w15:restartNumberingAfterBreak="0">
    <w:nsid w:val="00000019"/>
    <w:multiLevelType w:val="multilevel"/>
    <w:tmpl w:val="00000019"/>
    <w:name w:val="WW8Num25"/>
    <w:lvl w:ilvl="0">
      <w:start w:val="1"/>
      <w:numFmt w:val="decimal"/>
      <w:lvlText w:val="12.%1"/>
      <w:lvlJc w:val="left"/>
      <w:pPr>
        <w:tabs>
          <w:tab w:val="num" w:pos="0"/>
        </w:tabs>
        <w:ind w:left="1004" w:hanging="360"/>
      </w:pPr>
      <w:rPr>
        <w:b w:val="0"/>
        <w:bCs w:val="0"/>
      </w:rPr>
    </w:lvl>
    <w:lvl w:ilvl="1">
      <w:start w:val="1"/>
      <w:numFmt w:val="decimal"/>
      <w:lvlText w:val="%2)"/>
      <w:lvlJc w:val="left"/>
      <w:pPr>
        <w:tabs>
          <w:tab w:val="num" w:pos="0"/>
        </w:tabs>
        <w:ind w:left="1778" w:hanging="360"/>
      </w:pPr>
      <w:rPr>
        <w:rFonts w:ascii="Calibri" w:hAnsi="Calibri" w:cs="Calibri"/>
        <w:b/>
        <w:bCs w:val="0"/>
        <w:i w:val="0"/>
        <w:iCs/>
        <w:sz w:val="20"/>
        <w:szCs w:val="20"/>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Sylfaen" w:hint="default"/>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ascii="Arial" w:eastAsia="Times New Roman" w:hAnsi="Arial" w:cs="Arial" w:hint="default"/>
        <w:sz w:val="20"/>
      </w:rPr>
    </w:lvl>
    <w:lvl w:ilvl="1">
      <w:start w:val="2"/>
      <w:numFmt w:val="decimal"/>
      <w:lvlText w:val="%1.%2"/>
      <w:lvlJc w:val="left"/>
      <w:pPr>
        <w:tabs>
          <w:tab w:val="num" w:pos="0"/>
        </w:tabs>
        <w:ind w:left="643" w:hanging="360"/>
      </w:pPr>
      <w:rPr>
        <w:rFonts w:ascii="Arial" w:eastAsia="Times New Roman" w:hAnsi="Arial" w:cs="Arial" w:hint="default"/>
        <w:sz w:val="20"/>
      </w:rPr>
    </w:lvl>
    <w:lvl w:ilvl="2">
      <w:start w:val="1"/>
      <w:numFmt w:val="decimal"/>
      <w:lvlText w:val="%1.%2.%3"/>
      <w:lvlJc w:val="left"/>
      <w:pPr>
        <w:tabs>
          <w:tab w:val="num" w:pos="0"/>
        </w:tabs>
        <w:ind w:left="1286" w:hanging="720"/>
      </w:pPr>
      <w:rPr>
        <w:rFonts w:ascii="Arial" w:eastAsia="Times New Roman" w:hAnsi="Arial" w:cs="Arial" w:hint="default"/>
        <w:sz w:val="20"/>
      </w:rPr>
    </w:lvl>
    <w:lvl w:ilvl="3">
      <w:start w:val="1"/>
      <w:numFmt w:val="decimal"/>
      <w:lvlText w:val="%1.%2.%3.%4"/>
      <w:lvlJc w:val="left"/>
      <w:pPr>
        <w:tabs>
          <w:tab w:val="num" w:pos="0"/>
        </w:tabs>
        <w:ind w:left="1569" w:hanging="720"/>
      </w:pPr>
      <w:rPr>
        <w:rFonts w:ascii="Arial" w:eastAsia="Times New Roman" w:hAnsi="Arial" w:cs="Arial" w:hint="default"/>
        <w:sz w:val="20"/>
      </w:rPr>
    </w:lvl>
    <w:lvl w:ilvl="4">
      <w:start w:val="1"/>
      <w:numFmt w:val="decimal"/>
      <w:lvlText w:val="%1.%2.%3.%4.%5"/>
      <w:lvlJc w:val="left"/>
      <w:pPr>
        <w:tabs>
          <w:tab w:val="num" w:pos="0"/>
        </w:tabs>
        <w:ind w:left="2212" w:hanging="1080"/>
      </w:pPr>
      <w:rPr>
        <w:rFonts w:ascii="Arial" w:eastAsia="Times New Roman" w:hAnsi="Arial" w:cs="Arial" w:hint="default"/>
        <w:sz w:val="20"/>
      </w:rPr>
    </w:lvl>
    <w:lvl w:ilvl="5">
      <w:start w:val="1"/>
      <w:numFmt w:val="decimal"/>
      <w:lvlText w:val="%1.%2.%3.%4.%5.%6"/>
      <w:lvlJc w:val="left"/>
      <w:pPr>
        <w:tabs>
          <w:tab w:val="num" w:pos="0"/>
        </w:tabs>
        <w:ind w:left="2495" w:hanging="1080"/>
      </w:pPr>
      <w:rPr>
        <w:rFonts w:ascii="Arial" w:eastAsia="Times New Roman" w:hAnsi="Arial" w:cs="Arial" w:hint="default"/>
        <w:sz w:val="20"/>
      </w:rPr>
    </w:lvl>
    <w:lvl w:ilvl="6">
      <w:start w:val="1"/>
      <w:numFmt w:val="decimal"/>
      <w:lvlText w:val="%1.%2.%3.%4.%5.%6.%7"/>
      <w:lvlJc w:val="left"/>
      <w:pPr>
        <w:tabs>
          <w:tab w:val="num" w:pos="0"/>
        </w:tabs>
        <w:ind w:left="3138" w:hanging="1440"/>
      </w:pPr>
      <w:rPr>
        <w:rFonts w:ascii="Arial" w:eastAsia="Times New Roman" w:hAnsi="Arial" w:cs="Arial" w:hint="default"/>
        <w:sz w:val="20"/>
      </w:rPr>
    </w:lvl>
    <w:lvl w:ilvl="7">
      <w:start w:val="1"/>
      <w:numFmt w:val="decimal"/>
      <w:lvlText w:val="%1.%2.%3.%4.%5.%6.%7.%8"/>
      <w:lvlJc w:val="left"/>
      <w:pPr>
        <w:tabs>
          <w:tab w:val="num" w:pos="0"/>
        </w:tabs>
        <w:ind w:left="3421" w:hanging="1440"/>
      </w:pPr>
      <w:rPr>
        <w:rFonts w:ascii="Arial" w:eastAsia="Times New Roman" w:hAnsi="Arial" w:cs="Arial" w:hint="default"/>
        <w:sz w:val="20"/>
      </w:rPr>
    </w:lvl>
    <w:lvl w:ilvl="8">
      <w:start w:val="1"/>
      <w:numFmt w:val="decimal"/>
      <w:lvlText w:val="%1.%2.%3.%4.%5.%6.%7.%8.%9"/>
      <w:lvlJc w:val="left"/>
      <w:pPr>
        <w:tabs>
          <w:tab w:val="num" w:pos="0"/>
        </w:tabs>
        <w:ind w:left="4064" w:hanging="1800"/>
      </w:pPr>
      <w:rPr>
        <w:rFonts w:ascii="Arial" w:eastAsia="Times New Roman" w:hAnsi="Arial" w:cs="Arial" w:hint="default"/>
        <w:sz w:val="20"/>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483" w:hanging="483"/>
      </w:pPr>
      <w:rPr>
        <w:rFonts w:hint="default"/>
      </w:rPr>
    </w:lvl>
    <w:lvl w:ilvl="1">
      <w:start w:val="2"/>
      <w:numFmt w:val="decimal"/>
      <w:lvlText w:val="%1.%2"/>
      <w:lvlJc w:val="left"/>
      <w:pPr>
        <w:tabs>
          <w:tab w:val="num" w:pos="0"/>
        </w:tabs>
        <w:ind w:left="483" w:hanging="483"/>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8" w15:restartNumberingAfterBreak="0">
    <w:nsid w:val="0000001D"/>
    <w:multiLevelType w:val="multilevel"/>
    <w:tmpl w:val="0000001D"/>
    <w:name w:val="WW8Num29"/>
    <w:lvl w:ilvl="0">
      <w:start w:val="10"/>
      <w:numFmt w:val="none"/>
      <w:suff w:val="nothing"/>
      <w:lvlText w:val="11."/>
      <w:lvlJc w:val="left"/>
      <w:pPr>
        <w:tabs>
          <w:tab w:val="num" w:pos="0"/>
        </w:tabs>
        <w:ind w:left="689" w:hanging="405"/>
      </w:pPr>
      <w:rPr>
        <w:rFonts w:ascii="Calibri" w:hAnsi="Calibri" w:cs="Calibri" w:hint="default"/>
        <w:b/>
        <w:sz w:val="20"/>
        <w:szCs w:val="20"/>
      </w:rPr>
    </w:lvl>
    <w:lvl w:ilvl="1">
      <w:start w:val="1"/>
      <w:numFmt w:val="decimal"/>
      <w:lvlText w:val="11.%2."/>
      <w:lvlJc w:val="left"/>
      <w:pPr>
        <w:tabs>
          <w:tab w:val="num" w:pos="0"/>
        </w:tabs>
        <w:ind w:left="1398" w:hanging="405"/>
      </w:pPr>
      <w:rPr>
        <w:rFonts w:ascii="Sylfaen" w:hAnsi="Sylfaen" w:cs="Sylfaen" w:hint="default"/>
        <w:b w:val="0"/>
        <w:bCs/>
        <w:i w:val="0"/>
        <w:iCs/>
        <w:sz w:val="22"/>
        <w:szCs w:val="22"/>
      </w:rPr>
    </w:lvl>
    <w:lvl w:ilvl="2">
      <w:start w:val="1"/>
      <w:numFmt w:val="decimal"/>
      <w:lvlText w:val=".%2.%3."/>
      <w:lvlJc w:val="left"/>
      <w:pPr>
        <w:tabs>
          <w:tab w:val="num" w:pos="0"/>
        </w:tabs>
        <w:ind w:left="2422" w:hanging="720"/>
      </w:pPr>
      <w:rPr>
        <w:rFonts w:ascii="Sylfaen" w:hAnsi="Sylfaen" w:cs="Sylfaen" w:hint="default"/>
        <w:b w:val="0"/>
        <w:bCs/>
        <w:i w:val="0"/>
        <w:iCs/>
        <w:sz w:val="22"/>
        <w:szCs w:val="22"/>
      </w:rPr>
    </w:lvl>
    <w:lvl w:ilvl="3">
      <w:start w:val="1"/>
      <w:numFmt w:val="decimal"/>
      <w:lvlText w:val=".%2.%3.%4."/>
      <w:lvlJc w:val="left"/>
      <w:pPr>
        <w:tabs>
          <w:tab w:val="num" w:pos="0"/>
        </w:tabs>
        <w:ind w:left="3131" w:hanging="720"/>
      </w:pPr>
      <w:rPr>
        <w:rFonts w:ascii="Sylfaen" w:hAnsi="Sylfaen" w:cs="Sylfaen" w:hint="default"/>
        <w:b w:val="0"/>
        <w:bCs/>
        <w:i w:val="0"/>
        <w:iCs/>
        <w:sz w:val="22"/>
        <w:szCs w:val="22"/>
      </w:rPr>
    </w:lvl>
    <w:lvl w:ilvl="4">
      <w:start w:val="1"/>
      <w:numFmt w:val="decimal"/>
      <w:lvlText w:val=".%2.%3.%4.%5."/>
      <w:lvlJc w:val="left"/>
      <w:pPr>
        <w:tabs>
          <w:tab w:val="num" w:pos="0"/>
        </w:tabs>
        <w:ind w:left="4200" w:hanging="1080"/>
      </w:pPr>
      <w:rPr>
        <w:rFonts w:ascii="Sylfaen" w:hAnsi="Sylfaen" w:cs="Sylfaen" w:hint="default"/>
        <w:b w:val="0"/>
        <w:bCs/>
        <w:i w:val="0"/>
        <w:iCs/>
        <w:sz w:val="22"/>
        <w:szCs w:val="22"/>
      </w:rPr>
    </w:lvl>
    <w:lvl w:ilvl="5">
      <w:start w:val="1"/>
      <w:numFmt w:val="decimal"/>
      <w:lvlText w:val=".%2.%3.%4.%5.%6."/>
      <w:lvlJc w:val="left"/>
      <w:pPr>
        <w:tabs>
          <w:tab w:val="num" w:pos="0"/>
        </w:tabs>
        <w:ind w:left="4909" w:hanging="1080"/>
      </w:pPr>
      <w:rPr>
        <w:rFonts w:ascii="Sylfaen" w:hAnsi="Sylfaen" w:cs="Sylfaen" w:hint="default"/>
        <w:b w:val="0"/>
        <w:bCs/>
        <w:i w:val="0"/>
        <w:iCs/>
        <w:sz w:val="22"/>
        <w:szCs w:val="22"/>
      </w:rPr>
    </w:lvl>
    <w:lvl w:ilvl="6">
      <w:start w:val="1"/>
      <w:numFmt w:val="decimal"/>
      <w:lvlText w:val=".%2.%3.%4.%5.%6.%7."/>
      <w:lvlJc w:val="left"/>
      <w:pPr>
        <w:tabs>
          <w:tab w:val="num" w:pos="0"/>
        </w:tabs>
        <w:ind w:left="5618" w:hanging="1080"/>
      </w:pPr>
      <w:rPr>
        <w:rFonts w:ascii="Sylfaen" w:hAnsi="Sylfaen" w:cs="Sylfaen" w:hint="default"/>
        <w:b w:val="0"/>
        <w:bCs/>
        <w:i w:val="0"/>
        <w:iCs/>
        <w:sz w:val="22"/>
        <w:szCs w:val="22"/>
      </w:rPr>
    </w:lvl>
    <w:lvl w:ilvl="7">
      <w:start w:val="1"/>
      <w:numFmt w:val="decimal"/>
      <w:lvlText w:val=".%2.%3.%4.%5.%6.%7.%8."/>
      <w:lvlJc w:val="left"/>
      <w:pPr>
        <w:tabs>
          <w:tab w:val="num" w:pos="0"/>
        </w:tabs>
        <w:ind w:left="6687" w:hanging="1440"/>
      </w:pPr>
      <w:rPr>
        <w:rFonts w:ascii="Sylfaen" w:hAnsi="Sylfaen" w:cs="Sylfaen" w:hint="default"/>
        <w:b w:val="0"/>
        <w:bCs/>
        <w:i w:val="0"/>
        <w:iCs/>
        <w:sz w:val="22"/>
        <w:szCs w:val="22"/>
      </w:rPr>
    </w:lvl>
    <w:lvl w:ilvl="8">
      <w:start w:val="1"/>
      <w:numFmt w:val="decimal"/>
      <w:lvlText w:val=".%2.%3.%4.%5.%6.%7.%8.%9."/>
      <w:lvlJc w:val="left"/>
      <w:pPr>
        <w:tabs>
          <w:tab w:val="num" w:pos="0"/>
        </w:tabs>
        <w:ind w:left="7396" w:hanging="1440"/>
      </w:pPr>
      <w:rPr>
        <w:rFonts w:ascii="Sylfaen" w:hAnsi="Sylfaen" w:cs="Sylfaen" w:hint="default"/>
        <w:b w:val="0"/>
        <w:bCs/>
        <w:i w:val="0"/>
        <w:iCs/>
        <w:sz w:val="22"/>
        <w:szCs w:val="22"/>
      </w:rPr>
    </w:lvl>
  </w:abstractNum>
  <w:abstractNum w:abstractNumId="29" w15:restartNumberingAfterBreak="0">
    <w:nsid w:val="0000001E"/>
    <w:multiLevelType w:val="multilevel"/>
    <w:tmpl w:val="0000001E"/>
    <w:name w:val="WW8Num30"/>
    <w:lvl w:ilvl="0">
      <w:start w:val="4"/>
      <w:numFmt w:val="decimal"/>
      <w:lvlText w:val="%1"/>
      <w:lvlJc w:val="left"/>
      <w:pPr>
        <w:tabs>
          <w:tab w:val="num" w:pos="0"/>
        </w:tabs>
        <w:ind w:left="360" w:hanging="360"/>
      </w:pPr>
      <w:rPr>
        <w:rFonts w:cs="Sylfaen" w:hint="default"/>
      </w:rPr>
    </w:lvl>
    <w:lvl w:ilvl="1">
      <w:start w:val="1"/>
      <w:numFmt w:val="decimal"/>
      <w:lvlText w:val="%1.%2"/>
      <w:lvlJc w:val="left"/>
      <w:pPr>
        <w:tabs>
          <w:tab w:val="num" w:pos="0"/>
        </w:tabs>
        <w:ind w:left="360" w:hanging="360"/>
      </w:pPr>
      <w:rPr>
        <w:rFonts w:cs="Sylfaen" w:hint="default"/>
      </w:rPr>
    </w:lvl>
    <w:lvl w:ilvl="2">
      <w:start w:val="1"/>
      <w:numFmt w:val="decimal"/>
      <w:lvlText w:val="%1.%2.%3"/>
      <w:lvlJc w:val="left"/>
      <w:pPr>
        <w:tabs>
          <w:tab w:val="num" w:pos="0"/>
        </w:tabs>
        <w:ind w:left="720" w:hanging="720"/>
      </w:pPr>
      <w:rPr>
        <w:rFonts w:cs="Sylfaen" w:hint="default"/>
      </w:rPr>
    </w:lvl>
    <w:lvl w:ilvl="3">
      <w:start w:val="1"/>
      <w:numFmt w:val="decimal"/>
      <w:lvlText w:val="%1.%2.%3.%4"/>
      <w:lvlJc w:val="left"/>
      <w:pPr>
        <w:tabs>
          <w:tab w:val="num" w:pos="0"/>
        </w:tabs>
        <w:ind w:left="720" w:hanging="720"/>
      </w:pPr>
      <w:rPr>
        <w:rFonts w:cs="Sylfaen" w:hint="default"/>
      </w:rPr>
    </w:lvl>
    <w:lvl w:ilvl="4">
      <w:start w:val="1"/>
      <w:numFmt w:val="decimal"/>
      <w:lvlText w:val="%1.%2.%3.%4.%5"/>
      <w:lvlJc w:val="left"/>
      <w:pPr>
        <w:tabs>
          <w:tab w:val="num" w:pos="0"/>
        </w:tabs>
        <w:ind w:left="1080" w:hanging="1080"/>
      </w:pPr>
      <w:rPr>
        <w:rFonts w:cs="Sylfaen" w:hint="default"/>
      </w:rPr>
    </w:lvl>
    <w:lvl w:ilvl="5">
      <w:start w:val="1"/>
      <w:numFmt w:val="decimal"/>
      <w:lvlText w:val="%1.%2.%3.%4.%5.%6"/>
      <w:lvlJc w:val="left"/>
      <w:pPr>
        <w:tabs>
          <w:tab w:val="num" w:pos="0"/>
        </w:tabs>
        <w:ind w:left="1080" w:hanging="1080"/>
      </w:pPr>
      <w:rPr>
        <w:rFonts w:cs="Sylfaen" w:hint="default"/>
      </w:rPr>
    </w:lvl>
    <w:lvl w:ilvl="6">
      <w:start w:val="1"/>
      <w:numFmt w:val="decimal"/>
      <w:lvlText w:val="%1.%2.%3.%4.%5.%6.%7"/>
      <w:lvlJc w:val="left"/>
      <w:pPr>
        <w:tabs>
          <w:tab w:val="num" w:pos="0"/>
        </w:tabs>
        <w:ind w:left="1080" w:hanging="1080"/>
      </w:pPr>
      <w:rPr>
        <w:rFonts w:cs="Sylfaen" w:hint="default"/>
      </w:rPr>
    </w:lvl>
    <w:lvl w:ilvl="7">
      <w:start w:val="1"/>
      <w:numFmt w:val="decimal"/>
      <w:lvlText w:val="%1.%2.%3.%4.%5.%6.%7.%8"/>
      <w:lvlJc w:val="left"/>
      <w:pPr>
        <w:tabs>
          <w:tab w:val="num" w:pos="0"/>
        </w:tabs>
        <w:ind w:left="1440" w:hanging="1440"/>
      </w:pPr>
      <w:rPr>
        <w:rFonts w:cs="Sylfaen" w:hint="default"/>
      </w:rPr>
    </w:lvl>
    <w:lvl w:ilvl="8">
      <w:start w:val="1"/>
      <w:numFmt w:val="decimal"/>
      <w:lvlText w:val="%1.%2.%3.%4.%5.%6.%7.%8.%9"/>
      <w:lvlJc w:val="left"/>
      <w:pPr>
        <w:tabs>
          <w:tab w:val="num" w:pos="0"/>
        </w:tabs>
        <w:ind w:left="1440" w:hanging="1440"/>
      </w:pPr>
      <w:rPr>
        <w:rFonts w:cs="Sylfaen" w:hint="default"/>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494" w:hanging="360"/>
      </w:pPr>
      <w:rPr>
        <w:rFonts w:ascii="Sylfaen" w:eastAsia="Calibri" w:hAnsi="Sylfaen" w:cs="Arial"/>
        <w:sz w:val="22"/>
        <w:szCs w:val="22"/>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rPr>
        <w:rFonts w:cs="Sylfaen"/>
      </w:r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rPr>
        <w:rFonts w:cs="Sylfaen"/>
      </w:r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1571" w:hanging="360"/>
      </w:pPr>
      <w:rPr>
        <w:rFonts w:ascii="Calibri" w:hAnsi="Calibri" w:cs="Calibri"/>
        <w:b w:val="0"/>
        <w:bCs/>
        <w:sz w:val="20"/>
        <w:szCs w:val="22"/>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2" w15:restartNumberingAfterBreak="0">
    <w:nsid w:val="00000021"/>
    <w:multiLevelType w:val="multilevel"/>
    <w:tmpl w:val="00000021"/>
    <w:name w:val="WW8Num33"/>
    <w:lvl w:ilvl="0">
      <w:start w:val="1"/>
      <w:numFmt w:val="none"/>
      <w:suff w:val="nothing"/>
      <w:lvlText w:val=""/>
      <w:lvlJc w:val="left"/>
      <w:pPr>
        <w:tabs>
          <w:tab w:val="num" w:pos="0"/>
        </w:tabs>
        <w:ind w:left="633" w:firstLine="0"/>
      </w:pPr>
      <w:rPr>
        <w:rFonts w:cs="Sylfaen"/>
        <w:lang w:val="en-US"/>
      </w:rPr>
    </w:lvl>
    <w:lvl w:ilvl="1">
      <w:start w:val="1"/>
      <w:numFmt w:val="none"/>
      <w:suff w:val="nothing"/>
      <w:lvlText w:val=""/>
      <w:lvlJc w:val="left"/>
      <w:pPr>
        <w:tabs>
          <w:tab w:val="num" w:pos="0"/>
        </w:tabs>
        <w:ind w:left="633" w:firstLine="0"/>
      </w:pPr>
      <w:rPr>
        <w:rFonts w:ascii="Sylfaen" w:hAnsi="Sylfaen" w:cs="Sylfaen"/>
        <w:b/>
        <w:bCs w:val="0"/>
        <w:sz w:val="22"/>
        <w:szCs w:val="22"/>
      </w:rPr>
    </w:lvl>
    <w:lvl w:ilvl="2">
      <w:start w:val="1"/>
      <w:numFmt w:val="none"/>
      <w:suff w:val="nothing"/>
      <w:lvlText w:val=""/>
      <w:lvlJc w:val="left"/>
      <w:pPr>
        <w:tabs>
          <w:tab w:val="num" w:pos="0"/>
        </w:tabs>
        <w:ind w:left="633" w:firstLine="0"/>
      </w:pPr>
    </w:lvl>
    <w:lvl w:ilvl="3">
      <w:start w:val="1"/>
      <w:numFmt w:val="none"/>
      <w:suff w:val="nothing"/>
      <w:lvlText w:val=""/>
      <w:lvlJc w:val="left"/>
      <w:pPr>
        <w:tabs>
          <w:tab w:val="num" w:pos="0"/>
        </w:tabs>
        <w:ind w:left="633" w:firstLine="0"/>
      </w:pPr>
    </w:lvl>
    <w:lvl w:ilvl="4">
      <w:start w:val="1"/>
      <w:numFmt w:val="none"/>
      <w:suff w:val="nothing"/>
      <w:lvlText w:val=""/>
      <w:lvlJc w:val="left"/>
      <w:pPr>
        <w:tabs>
          <w:tab w:val="num" w:pos="0"/>
        </w:tabs>
        <w:ind w:left="633" w:firstLine="0"/>
      </w:pPr>
    </w:lvl>
    <w:lvl w:ilvl="5">
      <w:start w:val="1"/>
      <w:numFmt w:val="none"/>
      <w:suff w:val="nothing"/>
      <w:lvlText w:val=""/>
      <w:lvlJc w:val="left"/>
      <w:pPr>
        <w:tabs>
          <w:tab w:val="num" w:pos="0"/>
        </w:tabs>
        <w:ind w:left="633" w:firstLine="0"/>
      </w:pPr>
    </w:lvl>
    <w:lvl w:ilvl="6">
      <w:start w:val="1"/>
      <w:numFmt w:val="none"/>
      <w:suff w:val="nothing"/>
      <w:lvlText w:val=""/>
      <w:lvlJc w:val="left"/>
      <w:pPr>
        <w:tabs>
          <w:tab w:val="num" w:pos="0"/>
        </w:tabs>
        <w:ind w:left="633" w:firstLine="0"/>
      </w:pPr>
    </w:lvl>
    <w:lvl w:ilvl="7">
      <w:start w:val="1"/>
      <w:numFmt w:val="none"/>
      <w:suff w:val="nothing"/>
      <w:lvlText w:val=""/>
      <w:lvlJc w:val="left"/>
      <w:pPr>
        <w:tabs>
          <w:tab w:val="num" w:pos="0"/>
        </w:tabs>
        <w:ind w:left="633" w:firstLine="0"/>
      </w:pPr>
    </w:lvl>
    <w:lvl w:ilvl="8">
      <w:start w:val="1"/>
      <w:numFmt w:val="none"/>
      <w:suff w:val="nothing"/>
      <w:lvlText w:val=""/>
      <w:lvlJc w:val="left"/>
      <w:pPr>
        <w:tabs>
          <w:tab w:val="num" w:pos="0"/>
        </w:tabs>
        <w:ind w:left="633"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491"/>
        </w:tabs>
        <w:ind w:left="1211" w:hanging="360"/>
      </w:pPr>
      <w:rPr>
        <w:rFonts w:cs="Sylfaen"/>
        <w:b w:val="0"/>
        <w:bCs w:val="0"/>
        <w:lang w:val="pl-PL"/>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34" w15:restartNumberingAfterBreak="0">
    <w:nsid w:val="0B5320A4"/>
    <w:multiLevelType w:val="multilevel"/>
    <w:tmpl w:val="BA3AB9EC"/>
    <w:lvl w:ilvl="0">
      <w:start w:val="4"/>
      <w:numFmt w:val="decimal"/>
      <w:lvlText w:val="%1)"/>
      <w:lvlJc w:val="left"/>
      <w:pPr>
        <w:ind w:left="360" w:hanging="360"/>
      </w:pPr>
      <w:rPr>
        <w:rFonts w:ascii="Sylfaen" w:hAnsi="Sylfaen" w:cs="Sylfaen" w:hint="default"/>
        <w:sz w:val="22"/>
      </w:rPr>
    </w:lvl>
    <w:lvl w:ilvl="1">
      <w:start w:val="1"/>
      <w:numFmt w:val="decimal"/>
      <w:lvlText w:val="%1)%2)"/>
      <w:lvlJc w:val="left"/>
      <w:pPr>
        <w:ind w:left="1287" w:hanging="720"/>
      </w:pPr>
      <w:rPr>
        <w:rFonts w:ascii="Sylfaen" w:hAnsi="Sylfaen" w:cs="Sylfaen" w:hint="default"/>
        <w:sz w:val="22"/>
      </w:rPr>
    </w:lvl>
    <w:lvl w:ilvl="2">
      <w:start w:val="1"/>
      <w:numFmt w:val="decimal"/>
      <w:lvlText w:val="%1)%2)%3."/>
      <w:lvlJc w:val="left"/>
      <w:pPr>
        <w:ind w:left="720" w:hanging="720"/>
      </w:pPr>
      <w:rPr>
        <w:rFonts w:ascii="Sylfaen" w:hAnsi="Sylfaen" w:cs="Sylfaen" w:hint="default"/>
        <w:sz w:val="22"/>
      </w:rPr>
    </w:lvl>
    <w:lvl w:ilvl="3">
      <w:start w:val="1"/>
      <w:numFmt w:val="decimal"/>
      <w:lvlText w:val="%1)%2)%3.%4."/>
      <w:lvlJc w:val="left"/>
      <w:pPr>
        <w:ind w:left="1080" w:hanging="1080"/>
      </w:pPr>
      <w:rPr>
        <w:rFonts w:ascii="Sylfaen" w:hAnsi="Sylfaen" w:cs="Sylfaen" w:hint="default"/>
        <w:sz w:val="22"/>
      </w:rPr>
    </w:lvl>
    <w:lvl w:ilvl="4">
      <w:start w:val="1"/>
      <w:numFmt w:val="decimal"/>
      <w:lvlText w:val="%1)%2)%3.%4.%5."/>
      <w:lvlJc w:val="left"/>
      <w:pPr>
        <w:ind w:left="1080" w:hanging="1080"/>
      </w:pPr>
      <w:rPr>
        <w:rFonts w:ascii="Sylfaen" w:hAnsi="Sylfaen" w:cs="Sylfaen" w:hint="default"/>
        <w:sz w:val="22"/>
      </w:rPr>
    </w:lvl>
    <w:lvl w:ilvl="5">
      <w:start w:val="1"/>
      <w:numFmt w:val="decimal"/>
      <w:lvlText w:val="%1)%2)%3.%4.%5.%6."/>
      <w:lvlJc w:val="left"/>
      <w:pPr>
        <w:ind w:left="1440" w:hanging="1440"/>
      </w:pPr>
      <w:rPr>
        <w:rFonts w:ascii="Sylfaen" w:hAnsi="Sylfaen" w:cs="Sylfaen" w:hint="default"/>
        <w:sz w:val="22"/>
      </w:rPr>
    </w:lvl>
    <w:lvl w:ilvl="6">
      <w:start w:val="1"/>
      <w:numFmt w:val="decimal"/>
      <w:lvlText w:val="%1)%2)%3.%4.%5.%6.%7."/>
      <w:lvlJc w:val="left"/>
      <w:pPr>
        <w:ind w:left="1440" w:hanging="1440"/>
      </w:pPr>
      <w:rPr>
        <w:rFonts w:ascii="Sylfaen" w:hAnsi="Sylfaen" w:cs="Sylfaen" w:hint="default"/>
        <w:sz w:val="22"/>
      </w:rPr>
    </w:lvl>
    <w:lvl w:ilvl="7">
      <w:start w:val="1"/>
      <w:numFmt w:val="decimal"/>
      <w:lvlText w:val="%1)%2)%3.%4.%5.%6.%7.%8."/>
      <w:lvlJc w:val="left"/>
      <w:pPr>
        <w:ind w:left="1800" w:hanging="1800"/>
      </w:pPr>
      <w:rPr>
        <w:rFonts w:ascii="Sylfaen" w:hAnsi="Sylfaen" w:cs="Sylfaen" w:hint="default"/>
        <w:sz w:val="22"/>
      </w:rPr>
    </w:lvl>
    <w:lvl w:ilvl="8">
      <w:start w:val="1"/>
      <w:numFmt w:val="decimal"/>
      <w:lvlText w:val="%1)%2)%3.%4.%5.%6.%7.%8.%9."/>
      <w:lvlJc w:val="left"/>
      <w:pPr>
        <w:ind w:left="1800" w:hanging="1800"/>
      </w:pPr>
      <w:rPr>
        <w:rFonts w:ascii="Sylfaen" w:hAnsi="Sylfaen" w:cs="Sylfaen" w:hint="default"/>
        <w:sz w:val="22"/>
      </w:rPr>
    </w:lvl>
  </w:abstractNum>
  <w:abstractNum w:abstractNumId="35" w15:restartNumberingAfterBreak="0">
    <w:nsid w:val="31AA7306"/>
    <w:multiLevelType w:val="hybridMultilevel"/>
    <w:tmpl w:val="83FAA8F4"/>
    <w:lvl w:ilvl="0" w:tplc="2CA66BCA">
      <w:start w:val="2"/>
      <w:numFmt w:val="lowerLetter"/>
      <w:lvlText w:val="%1)"/>
      <w:lvlJc w:val="left"/>
      <w:pPr>
        <w:ind w:left="993" w:hanging="360"/>
      </w:pPr>
      <w:rPr>
        <w:rFonts w:ascii="Sylfaen" w:hAnsi="Sylfaen" w:cs="Sylfaen" w:hint="default"/>
        <w:b/>
        <w:sz w:val="22"/>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6" w15:restartNumberingAfterBreak="0">
    <w:nsid w:val="383C0A95"/>
    <w:multiLevelType w:val="multilevel"/>
    <w:tmpl w:val="8E98D9FC"/>
    <w:lvl w:ilvl="0">
      <w:start w:val="4"/>
      <w:numFmt w:val="decimal"/>
      <w:lvlText w:val="%1"/>
      <w:lvlJc w:val="left"/>
      <w:pPr>
        <w:ind w:left="360" w:hanging="360"/>
      </w:pPr>
      <w:rPr>
        <w:rFonts w:ascii="Sylfaen" w:hAnsi="Sylfaen" w:cs="Sylfaen" w:hint="default"/>
        <w:sz w:val="22"/>
      </w:rPr>
    </w:lvl>
    <w:lvl w:ilvl="1">
      <w:start w:val="1"/>
      <w:numFmt w:val="decimal"/>
      <w:lvlText w:val="%1.%2"/>
      <w:lvlJc w:val="left"/>
      <w:pPr>
        <w:ind w:left="360" w:hanging="360"/>
      </w:pPr>
      <w:rPr>
        <w:rFonts w:ascii="Sylfaen" w:hAnsi="Sylfaen" w:cs="Sylfaen" w:hint="default"/>
        <w:sz w:val="22"/>
      </w:rPr>
    </w:lvl>
    <w:lvl w:ilvl="2">
      <w:start w:val="1"/>
      <w:numFmt w:val="decimal"/>
      <w:lvlText w:val="%1.%2.%3"/>
      <w:lvlJc w:val="left"/>
      <w:pPr>
        <w:ind w:left="720" w:hanging="720"/>
      </w:pPr>
      <w:rPr>
        <w:rFonts w:ascii="Sylfaen" w:hAnsi="Sylfaen" w:cs="Sylfaen" w:hint="default"/>
        <w:sz w:val="22"/>
      </w:rPr>
    </w:lvl>
    <w:lvl w:ilvl="3">
      <w:start w:val="1"/>
      <w:numFmt w:val="decimal"/>
      <w:lvlText w:val="%1.%2.%3.%4"/>
      <w:lvlJc w:val="left"/>
      <w:pPr>
        <w:ind w:left="720" w:hanging="720"/>
      </w:pPr>
      <w:rPr>
        <w:rFonts w:ascii="Sylfaen" w:hAnsi="Sylfaen" w:cs="Sylfaen" w:hint="default"/>
        <w:sz w:val="22"/>
      </w:rPr>
    </w:lvl>
    <w:lvl w:ilvl="4">
      <w:start w:val="1"/>
      <w:numFmt w:val="decimal"/>
      <w:lvlText w:val="%1.%2.%3.%4.%5"/>
      <w:lvlJc w:val="left"/>
      <w:pPr>
        <w:ind w:left="1080" w:hanging="1080"/>
      </w:pPr>
      <w:rPr>
        <w:rFonts w:ascii="Sylfaen" w:hAnsi="Sylfaen" w:cs="Sylfaen" w:hint="default"/>
        <w:sz w:val="22"/>
      </w:rPr>
    </w:lvl>
    <w:lvl w:ilvl="5">
      <w:start w:val="1"/>
      <w:numFmt w:val="decimal"/>
      <w:lvlText w:val="%1.%2.%3.%4.%5.%6"/>
      <w:lvlJc w:val="left"/>
      <w:pPr>
        <w:ind w:left="1080" w:hanging="1080"/>
      </w:pPr>
      <w:rPr>
        <w:rFonts w:ascii="Sylfaen" w:hAnsi="Sylfaen" w:cs="Sylfaen" w:hint="default"/>
        <w:sz w:val="22"/>
      </w:rPr>
    </w:lvl>
    <w:lvl w:ilvl="6">
      <w:start w:val="1"/>
      <w:numFmt w:val="decimal"/>
      <w:lvlText w:val="%1.%2.%3.%4.%5.%6.%7"/>
      <w:lvlJc w:val="left"/>
      <w:pPr>
        <w:ind w:left="1440" w:hanging="1440"/>
      </w:pPr>
      <w:rPr>
        <w:rFonts w:ascii="Sylfaen" w:hAnsi="Sylfaen" w:cs="Sylfaen" w:hint="default"/>
        <w:sz w:val="22"/>
      </w:rPr>
    </w:lvl>
    <w:lvl w:ilvl="7">
      <w:start w:val="1"/>
      <w:numFmt w:val="decimal"/>
      <w:lvlText w:val="%1.%2.%3.%4.%5.%6.%7.%8"/>
      <w:lvlJc w:val="left"/>
      <w:pPr>
        <w:ind w:left="1440" w:hanging="1440"/>
      </w:pPr>
      <w:rPr>
        <w:rFonts w:ascii="Sylfaen" w:hAnsi="Sylfaen" w:cs="Sylfaen" w:hint="default"/>
        <w:sz w:val="22"/>
      </w:rPr>
    </w:lvl>
    <w:lvl w:ilvl="8">
      <w:start w:val="1"/>
      <w:numFmt w:val="decimal"/>
      <w:lvlText w:val="%1.%2.%3.%4.%5.%6.%7.%8.%9"/>
      <w:lvlJc w:val="left"/>
      <w:pPr>
        <w:ind w:left="1800" w:hanging="1800"/>
      </w:pPr>
      <w:rPr>
        <w:rFonts w:ascii="Sylfaen" w:hAnsi="Sylfaen" w:cs="Sylfaen" w:hint="default"/>
        <w:sz w:val="22"/>
      </w:rPr>
    </w:lvl>
  </w:abstractNum>
  <w:abstractNum w:abstractNumId="37" w15:restartNumberingAfterBreak="0">
    <w:nsid w:val="561936D5"/>
    <w:multiLevelType w:val="multilevel"/>
    <w:tmpl w:val="877E8D12"/>
    <w:name w:val="WW8Num302"/>
    <w:lvl w:ilvl="0">
      <w:start w:val="4"/>
      <w:numFmt w:val="decimal"/>
      <w:lvlText w:val="%1"/>
      <w:lvlJc w:val="left"/>
      <w:pPr>
        <w:tabs>
          <w:tab w:val="num" w:pos="0"/>
        </w:tabs>
        <w:ind w:left="360" w:hanging="360"/>
      </w:pPr>
      <w:rPr>
        <w:rFonts w:cs="Sylfaen" w:hint="default"/>
      </w:rPr>
    </w:lvl>
    <w:lvl w:ilvl="1">
      <w:start w:val="2"/>
      <w:numFmt w:val="decimal"/>
      <w:lvlText w:val="%1.%2"/>
      <w:lvlJc w:val="left"/>
      <w:pPr>
        <w:tabs>
          <w:tab w:val="num" w:pos="0"/>
        </w:tabs>
        <w:ind w:left="360" w:hanging="360"/>
      </w:pPr>
      <w:rPr>
        <w:rFonts w:cs="Sylfaen" w:hint="default"/>
      </w:rPr>
    </w:lvl>
    <w:lvl w:ilvl="2">
      <w:numFmt w:val="decimal"/>
      <w:lvlText w:val="%1.%2.%3"/>
      <w:lvlJc w:val="left"/>
      <w:pPr>
        <w:tabs>
          <w:tab w:val="num" w:pos="0"/>
        </w:tabs>
        <w:ind w:left="720" w:hanging="720"/>
      </w:pPr>
      <w:rPr>
        <w:rFonts w:cs="Sylfaen" w:hint="default"/>
      </w:rPr>
    </w:lvl>
    <w:lvl w:ilvl="3">
      <w:start w:val="1"/>
      <w:numFmt w:val="decimal"/>
      <w:lvlText w:val="%1.%2.%3.%4"/>
      <w:lvlJc w:val="left"/>
      <w:pPr>
        <w:tabs>
          <w:tab w:val="num" w:pos="0"/>
        </w:tabs>
        <w:ind w:left="720" w:hanging="720"/>
      </w:pPr>
      <w:rPr>
        <w:rFonts w:cs="Sylfaen" w:hint="default"/>
      </w:rPr>
    </w:lvl>
    <w:lvl w:ilvl="4">
      <w:start w:val="1"/>
      <w:numFmt w:val="decimal"/>
      <w:lvlText w:val="%1.%2.%3.%4.%5"/>
      <w:lvlJc w:val="left"/>
      <w:pPr>
        <w:tabs>
          <w:tab w:val="num" w:pos="0"/>
        </w:tabs>
        <w:ind w:left="1080" w:hanging="1080"/>
      </w:pPr>
      <w:rPr>
        <w:rFonts w:cs="Sylfaen" w:hint="default"/>
      </w:rPr>
    </w:lvl>
    <w:lvl w:ilvl="5">
      <w:start w:val="1"/>
      <w:numFmt w:val="decimal"/>
      <w:lvlText w:val="%1.%2.%3.%4.%5.%6"/>
      <w:lvlJc w:val="left"/>
      <w:pPr>
        <w:tabs>
          <w:tab w:val="num" w:pos="0"/>
        </w:tabs>
        <w:ind w:left="1080" w:hanging="1080"/>
      </w:pPr>
      <w:rPr>
        <w:rFonts w:cs="Sylfaen" w:hint="default"/>
      </w:rPr>
    </w:lvl>
    <w:lvl w:ilvl="6">
      <w:start w:val="1"/>
      <w:numFmt w:val="decimal"/>
      <w:lvlText w:val="%1.%2.%3.%4.%5.%6.%7"/>
      <w:lvlJc w:val="left"/>
      <w:pPr>
        <w:tabs>
          <w:tab w:val="num" w:pos="0"/>
        </w:tabs>
        <w:ind w:left="1080" w:hanging="1080"/>
      </w:pPr>
      <w:rPr>
        <w:rFonts w:cs="Sylfaen" w:hint="default"/>
      </w:rPr>
    </w:lvl>
    <w:lvl w:ilvl="7">
      <w:start w:val="1"/>
      <w:numFmt w:val="decimal"/>
      <w:lvlText w:val="%1.%2.%3.%4.%5.%6.%7.%8"/>
      <w:lvlJc w:val="left"/>
      <w:pPr>
        <w:tabs>
          <w:tab w:val="num" w:pos="0"/>
        </w:tabs>
        <w:ind w:left="1440" w:hanging="1440"/>
      </w:pPr>
      <w:rPr>
        <w:rFonts w:cs="Sylfaen" w:hint="default"/>
      </w:rPr>
    </w:lvl>
    <w:lvl w:ilvl="8">
      <w:start w:val="1"/>
      <w:numFmt w:val="decimal"/>
      <w:lvlText w:val="%1.%2.%3.%4.%5.%6.%7.%8.%9"/>
      <w:lvlJc w:val="left"/>
      <w:pPr>
        <w:tabs>
          <w:tab w:val="num" w:pos="0"/>
        </w:tabs>
        <w:ind w:left="1440" w:hanging="1440"/>
      </w:pPr>
      <w:rPr>
        <w:rFonts w:cs="Sylfaen" w:hint="default"/>
      </w:rPr>
    </w:lvl>
  </w:abstractNum>
  <w:abstractNum w:abstractNumId="38" w15:restartNumberingAfterBreak="0">
    <w:nsid w:val="6EFB5E5C"/>
    <w:multiLevelType w:val="multilevel"/>
    <w:tmpl w:val="634234AA"/>
    <w:lvl w:ilvl="0">
      <w:start w:val="4"/>
      <w:numFmt w:val="decimal"/>
      <w:lvlText w:val="%1)"/>
      <w:lvlJc w:val="left"/>
      <w:pPr>
        <w:ind w:left="360" w:hanging="360"/>
      </w:pPr>
      <w:rPr>
        <w:rFonts w:ascii="Sylfaen" w:hAnsi="Sylfaen" w:cs="Sylfaen" w:hint="default"/>
        <w:sz w:val="22"/>
      </w:rPr>
    </w:lvl>
    <w:lvl w:ilvl="1">
      <w:start w:val="1"/>
      <w:numFmt w:val="decimal"/>
      <w:lvlText w:val="%1)%2)"/>
      <w:lvlJc w:val="left"/>
      <w:pPr>
        <w:ind w:left="720" w:hanging="720"/>
      </w:pPr>
      <w:rPr>
        <w:rFonts w:ascii="Sylfaen" w:hAnsi="Sylfaen" w:cs="Sylfaen" w:hint="default"/>
        <w:sz w:val="22"/>
      </w:rPr>
    </w:lvl>
    <w:lvl w:ilvl="2">
      <w:start w:val="1"/>
      <w:numFmt w:val="decimal"/>
      <w:lvlText w:val="%1)%2)%3."/>
      <w:lvlJc w:val="left"/>
      <w:pPr>
        <w:ind w:left="720" w:hanging="720"/>
      </w:pPr>
      <w:rPr>
        <w:rFonts w:ascii="Sylfaen" w:hAnsi="Sylfaen" w:cs="Sylfaen" w:hint="default"/>
        <w:sz w:val="22"/>
      </w:rPr>
    </w:lvl>
    <w:lvl w:ilvl="3">
      <w:start w:val="1"/>
      <w:numFmt w:val="decimal"/>
      <w:lvlText w:val="%1)%2)%3.%4."/>
      <w:lvlJc w:val="left"/>
      <w:pPr>
        <w:ind w:left="1080" w:hanging="1080"/>
      </w:pPr>
      <w:rPr>
        <w:rFonts w:ascii="Sylfaen" w:hAnsi="Sylfaen" w:cs="Sylfaen" w:hint="default"/>
        <w:sz w:val="22"/>
      </w:rPr>
    </w:lvl>
    <w:lvl w:ilvl="4">
      <w:start w:val="1"/>
      <w:numFmt w:val="decimal"/>
      <w:lvlText w:val="%1)%2)%3.%4.%5."/>
      <w:lvlJc w:val="left"/>
      <w:pPr>
        <w:ind w:left="1080" w:hanging="1080"/>
      </w:pPr>
      <w:rPr>
        <w:rFonts w:ascii="Sylfaen" w:hAnsi="Sylfaen" w:cs="Sylfaen" w:hint="default"/>
        <w:sz w:val="22"/>
      </w:rPr>
    </w:lvl>
    <w:lvl w:ilvl="5">
      <w:start w:val="1"/>
      <w:numFmt w:val="decimal"/>
      <w:lvlText w:val="%1)%2)%3.%4.%5.%6."/>
      <w:lvlJc w:val="left"/>
      <w:pPr>
        <w:ind w:left="1440" w:hanging="1440"/>
      </w:pPr>
      <w:rPr>
        <w:rFonts w:ascii="Sylfaen" w:hAnsi="Sylfaen" w:cs="Sylfaen" w:hint="default"/>
        <w:sz w:val="22"/>
      </w:rPr>
    </w:lvl>
    <w:lvl w:ilvl="6">
      <w:start w:val="1"/>
      <w:numFmt w:val="decimal"/>
      <w:lvlText w:val="%1)%2)%3.%4.%5.%6.%7."/>
      <w:lvlJc w:val="left"/>
      <w:pPr>
        <w:ind w:left="1440" w:hanging="1440"/>
      </w:pPr>
      <w:rPr>
        <w:rFonts w:ascii="Sylfaen" w:hAnsi="Sylfaen" w:cs="Sylfaen" w:hint="default"/>
        <w:sz w:val="22"/>
      </w:rPr>
    </w:lvl>
    <w:lvl w:ilvl="7">
      <w:start w:val="1"/>
      <w:numFmt w:val="decimal"/>
      <w:lvlText w:val="%1)%2)%3.%4.%5.%6.%7.%8."/>
      <w:lvlJc w:val="left"/>
      <w:pPr>
        <w:ind w:left="1800" w:hanging="1800"/>
      </w:pPr>
      <w:rPr>
        <w:rFonts w:ascii="Sylfaen" w:hAnsi="Sylfaen" w:cs="Sylfaen" w:hint="default"/>
        <w:sz w:val="22"/>
      </w:rPr>
    </w:lvl>
    <w:lvl w:ilvl="8">
      <w:start w:val="1"/>
      <w:numFmt w:val="decimal"/>
      <w:lvlText w:val="%1)%2)%3.%4.%5.%6.%7.%8.%9."/>
      <w:lvlJc w:val="left"/>
      <w:pPr>
        <w:ind w:left="1800" w:hanging="1800"/>
      </w:pPr>
      <w:rPr>
        <w:rFonts w:ascii="Sylfaen" w:hAnsi="Sylfaen" w:cs="Sylfaen" w:hint="default"/>
        <w:sz w:val="22"/>
      </w:rPr>
    </w:lvl>
  </w:abstractNum>
  <w:num w:numId="1" w16cid:durableId="1748380745">
    <w:abstractNumId w:val="0"/>
  </w:num>
  <w:num w:numId="2" w16cid:durableId="461926837">
    <w:abstractNumId w:val="1"/>
  </w:num>
  <w:num w:numId="3" w16cid:durableId="1884097894">
    <w:abstractNumId w:val="2"/>
  </w:num>
  <w:num w:numId="4" w16cid:durableId="767191232">
    <w:abstractNumId w:val="3"/>
  </w:num>
  <w:num w:numId="5" w16cid:durableId="1522469979">
    <w:abstractNumId w:val="4"/>
  </w:num>
  <w:num w:numId="6" w16cid:durableId="502859267">
    <w:abstractNumId w:val="5"/>
  </w:num>
  <w:num w:numId="7" w16cid:durableId="1051422407">
    <w:abstractNumId w:val="6"/>
  </w:num>
  <w:num w:numId="8" w16cid:durableId="704601981">
    <w:abstractNumId w:val="7"/>
  </w:num>
  <w:num w:numId="9" w16cid:durableId="286662925">
    <w:abstractNumId w:val="8"/>
  </w:num>
  <w:num w:numId="10" w16cid:durableId="650061500">
    <w:abstractNumId w:val="9"/>
  </w:num>
  <w:num w:numId="11" w16cid:durableId="1016034017">
    <w:abstractNumId w:val="10"/>
  </w:num>
  <w:num w:numId="12" w16cid:durableId="1729375855">
    <w:abstractNumId w:val="11"/>
  </w:num>
  <w:num w:numId="13" w16cid:durableId="601108049">
    <w:abstractNumId w:val="12"/>
  </w:num>
  <w:num w:numId="14" w16cid:durableId="415399112">
    <w:abstractNumId w:val="13"/>
  </w:num>
  <w:num w:numId="15" w16cid:durableId="1752771312">
    <w:abstractNumId w:val="14"/>
  </w:num>
  <w:num w:numId="16" w16cid:durableId="32385019">
    <w:abstractNumId w:val="15"/>
  </w:num>
  <w:num w:numId="17" w16cid:durableId="176770185">
    <w:abstractNumId w:val="16"/>
  </w:num>
  <w:num w:numId="18" w16cid:durableId="2013871888">
    <w:abstractNumId w:val="17"/>
  </w:num>
  <w:num w:numId="19" w16cid:durableId="124198275">
    <w:abstractNumId w:val="18"/>
  </w:num>
  <w:num w:numId="20" w16cid:durableId="1905528044">
    <w:abstractNumId w:val="19"/>
  </w:num>
  <w:num w:numId="21" w16cid:durableId="1994025674">
    <w:abstractNumId w:val="20"/>
  </w:num>
  <w:num w:numId="22" w16cid:durableId="491063356">
    <w:abstractNumId w:val="21"/>
  </w:num>
  <w:num w:numId="23" w16cid:durableId="66726894">
    <w:abstractNumId w:val="22"/>
  </w:num>
  <w:num w:numId="24" w16cid:durableId="232546560">
    <w:abstractNumId w:val="23"/>
  </w:num>
  <w:num w:numId="25" w16cid:durableId="2044398140">
    <w:abstractNumId w:val="24"/>
  </w:num>
  <w:num w:numId="26" w16cid:durableId="1403405497">
    <w:abstractNumId w:val="25"/>
  </w:num>
  <w:num w:numId="27" w16cid:durableId="764301038">
    <w:abstractNumId w:val="26"/>
  </w:num>
  <w:num w:numId="28" w16cid:durableId="1067457420">
    <w:abstractNumId w:val="27"/>
  </w:num>
  <w:num w:numId="29" w16cid:durableId="153494496">
    <w:abstractNumId w:val="28"/>
  </w:num>
  <w:num w:numId="30" w16cid:durableId="320889790">
    <w:abstractNumId w:val="29"/>
  </w:num>
  <w:num w:numId="31" w16cid:durableId="1306279731">
    <w:abstractNumId w:val="30"/>
  </w:num>
  <w:num w:numId="32" w16cid:durableId="1201894542">
    <w:abstractNumId w:val="31"/>
  </w:num>
  <w:num w:numId="33" w16cid:durableId="978532663">
    <w:abstractNumId w:val="32"/>
  </w:num>
  <w:num w:numId="34" w16cid:durableId="546141661">
    <w:abstractNumId w:val="33"/>
  </w:num>
  <w:num w:numId="35" w16cid:durableId="1714039255">
    <w:abstractNumId w:val="37"/>
  </w:num>
  <w:num w:numId="36" w16cid:durableId="1528986601">
    <w:abstractNumId w:val="36"/>
  </w:num>
  <w:num w:numId="37" w16cid:durableId="1520393560">
    <w:abstractNumId w:val="38"/>
  </w:num>
  <w:num w:numId="38" w16cid:durableId="46035580">
    <w:abstractNumId w:val="34"/>
  </w:num>
  <w:num w:numId="39" w16cid:durableId="15879559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26"/>
    <w:rsid w:val="000012FD"/>
    <w:rsid w:val="00070ECB"/>
    <w:rsid w:val="000A1390"/>
    <w:rsid w:val="000C4146"/>
    <w:rsid w:val="00102A2B"/>
    <w:rsid w:val="001117E7"/>
    <w:rsid w:val="00150D00"/>
    <w:rsid w:val="00174AC5"/>
    <w:rsid w:val="001C7120"/>
    <w:rsid w:val="001C7D0F"/>
    <w:rsid w:val="00203B6E"/>
    <w:rsid w:val="00214284"/>
    <w:rsid w:val="00295CF4"/>
    <w:rsid w:val="002E189D"/>
    <w:rsid w:val="003105A8"/>
    <w:rsid w:val="00320D01"/>
    <w:rsid w:val="00341533"/>
    <w:rsid w:val="003766BF"/>
    <w:rsid w:val="003908F7"/>
    <w:rsid w:val="00392142"/>
    <w:rsid w:val="003A5890"/>
    <w:rsid w:val="003F78AF"/>
    <w:rsid w:val="00464CB7"/>
    <w:rsid w:val="004973F3"/>
    <w:rsid w:val="004D79BC"/>
    <w:rsid w:val="004F7446"/>
    <w:rsid w:val="004F7A42"/>
    <w:rsid w:val="00511DE9"/>
    <w:rsid w:val="005165C0"/>
    <w:rsid w:val="00552AAE"/>
    <w:rsid w:val="005967FF"/>
    <w:rsid w:val="00634395"/>
    <w:rsid w:val="006A7E18"/>
    <w:rsid w:val="00730BC0"/>
    <w:rsid w:val="007A4A98"/>
    <w:rsid w:val="007E152E"/>
    <w:rsid w:val="007F0A21"/>
    <w:rsid w:val="008114D9"/>
    <w:rsid w:val="00815700"/>
    <w:rsid w:val="00863AFA"/>
    <w:rsid w:val="008722CD"/>
    <w:rsid w:val="008C3C0D"/>
    <w:rsid w:val="008D763F"/>
    <w:rsid w:val="009147D1"/>
    <w:rsid w:val="00930C7A"/>
    <w:rsid w:val="00973E30"/>
    <w:rsid w:val="0098072F"/>
    <w:rsid w:val="00985913"/>
    <w:rsid w:val="009B52A4"/>
    <w:rsid w:val="009D254D"/>
    <w:rsid w:val="009E4326"/>
    <w:rsid w:val="00A652F5"/>
    <w:rsid w:val="00A92E75"/>
    <w:rsid w:val="00AA2E5E"/>
    <w:rsid w:val="00AD22AD"/>
    <w:rsid w:val="00AF0D82"/>
    <w:rsid w:val="00B17DC5"/>
    <w:rsid w:val="00B413C2"/>
    <w:rsid w:val="00B6286D"/>
    <w:rsid w:val="00BA46D4"/>
    <w:rsid w:val="00BD1FFE"/>
    <w:rsid w:val="00BE08E3"/>
    <w:rsid w:val="00BE315E"/>
    <w:rsid w:val="00BE3623"/>
    <w:rsid w:val="00C33845"/>
    <w:rsid w:val="00CD79C4"/>
    <w:rsid w:val="00D006E7"/>
    <w:rsid w:val="00D45C38"/>
    <w:rsid w:val="00D613F2"/>
    <w:rsid w:val="00D76417"/>
    <w:rsid w:val="00DA1CEB"/>
    <w:rsid w:val="00DB4518"/>
    <w:rsid w:val="00DE18D3"/>
    <w:rsid w:val="00E33FD5"/>
    <w:rsid w:val="00E432F7"/>
    <w:rsid w:val="00E85CB4"/>
    <w:rsid w:val="00EF4A3D"/>
    <w:rsid w:val="00F36574"/>
    <w:rsid w:val="00F713CD"/>
    <w:rsid w:val="00F83A79"/>
    <w:rsid w:val="00F8514E"/>
    <w:rsid w:val="00FB0CDA"/>
    <w:rsid w:val="00FF5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678B4E"/>
  <w15:chartTrackingRefBased/>
  <w15:docId w15:val="{1E461FF6-AF57-42F7-A172-DF5BB8B2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Courier New" w:cs="Symbol"/>
      <w:kern w:val="2"/>
      <w:sz w:val="24"/>
      <w:szCs w:val="24"/>
      <w:lang w:eastAsia="zh-CN" w:bidi="hi-IN"/>
    </w:rPr>
  </w:style>
  <w:style w:type="paragraph" w:styleId="Nagwek1">
    <w:name w:val="heading 1"/>
    <w:basedOn w:val="Normalny"/>
    <w:next w:val="Legenda1"/>
    <w:qFormat/>
    <w:pPr>
      <w:numPr>
        <w:numId w:val="1"/>
      </w:numPr>
      <w:tabs>
        <w:tab w:val="left" w:pos="0"/>
      </w:tabs>
      <w:spacing w:before="120" w:after="120" w:line="360" w:lineRule="auto"/>
      <w:ind w:left="0"/>
      <w:outlineLvl w:val="0"/>
    </w:pPr>
    <w:rPr>
      <w:rFonts w:ascii="Arial" w:hAnsi="Arial" w:cs="Arial"/>
      <w:b/>
      <w:sz w:val="28"/>
    </w:rPr>
  </w:style>
  <w:style w:type="paragraph" w:styleId="Nagwek2">
    <w:name w:val="heading 2"/>
    <w:basedOn w:val="Normalny"/>
    <w:next w:val="Legenda1"/>
    <w:qFormat/>
    <w:pPr>
      <w:numPr>
        <w:ilvl w:val="1"/>
        <w:numId w:val="1"/>
      </w:numPr>
      <w:ind w:left="426"/>
      <w:jc w:val="both"/>
      <w:outlineLvl w:val="1"/>
    </w:pPr>
    <w:rPr>
      <w:rFonts w:ascii="Arial" w:hAnsi="Arial" w:cs="Arial"/>
    </w:rPr>
  </w:style>
  <w:style w:type="paragraph" w:styleId="Nagwek3">
    <w:name w:val="heading 3"/>
    <w:basedOn w:val="Normalny"/>
    <w:next w:val="Legenda1"/>
    <w:qFormat/>
    <w:pPr>
      <w:keepNext/>
      <w:numPr>
        <w:ilvl w:val="2"/>
        <w:numId w:val="1"/>
      </w:numPr>
      <w:tabs>
        <w:tab w:val="left" w:pos="0"/>
      </w:tabs>
      <w:spacing w:after="240" w:line="360" w:lineRule="auto"/>
      <w:ind w:left="0"/>
      <w:outlineLvl w:val="2"/>
    </w:pPr>
    <w:rPr>
      <w:rFonts w:ascii="Arial" w:hAnsi="Arial" w:cs="Arial"/>
    </w:rPr>
  </w:style>
  <w:style w:type="paragraph" w:styleId="Nagwek4">
    <w:name w:val="heading 4"/>
    <w:basedOn w:val="Normalny"/>
    <w:next w:val="Legenda1"/>
    <w:qFormat/>
    <w:pPr>
      <w:keepNext/>
      <w:numPr>
        <w:ilvl w:val="3"/>
        <w:numId w:val="1"/>
      </w:numPr>
      <w:tabs>
        <w:tab w:val="left" w:pos="0"/>
      </w:tabs>
      <w:spacing w:after="240" w:line="360" w:lineRule="auto"/>
      <w:ind w:left="0"/>
      <w:outlineLvl w:val="3"/>
    </w:pPr>
    <w:rPr>
      <w:rFonts w:ascii="Arial" w:hAnsi="Arial" w:cs="Arial"/>
    </w:rPr>
  </w:style>
  <w:style w:type="paragraph" w:styleId="Nagwek5">
    <w:name w:val="heading 5"/>
    <w:basedOn w:val="Normalny"/>
    <w:next w:val="Legenda1"/>
    <w:qFormat/>
    <w:pPr>
      <w:keepNext/>
      <w:numPr>
        <w:ilvl w:val="4"/>
        <w:numId w:val="1"/>
      </w:numPr>
      <w:tabs>
        <w:tab w:val="left" w:pos="0"/>
      </w:tabs>
      <w:spacing w:after="240" w:line="360" w:lineRule="auto"/>
      <w:ind w:left="0"/>
      <w:outlineLvl w:val="4"/>
    </w:pPr>
    <w:rPr>
      <w:rFonts w:ascii="Arial" w:hAnsi="Arial" w:cs="Arial"/>
    </w:rPr>
  </w:style>
  <w:style w:type="paragraph" w:styleId="Nagwek6">
    <w:name w:val="heading 6"/>
    <w:basedOn w:val="Normalny"/>
    <w:next w:val="Legenda1"/>
    <w:qFormat/>
    <w:pPr>
      <w:keepNext/>
      <w:numPr>
        <w:ilvl w:val="5"/>
        <w:numId w:val="1"/>
      </w:numPr>
      <w:tabs>
        <w:tab w:val="left" w:pos="0"/>
      </w:tabs>
      <w:spacing w:after="240" w:line="360" w:lineRule="auto"/>
      <w:ind w:left="0"/>
      <w:outlineLvl w:val="5"/>
    </w:pPr>
    <w:rPr>
      <w:rFonts w:ascii="Arial" w:hAnsi="Arial" w:cs="Arial"/>
      <w:b/>
      <w:sz w:val="20"/>
    </w:rPr>
  </w:style>
  <w:style w:type="paragraph" w:styleId="Nagwek7">
    <w:name w:val="heading 7"/>
    <w:basedOn w:val="Normalny"/>
    <w:next w:val="Legenda1"/>
    <w:qFormat/>
    <w:pPr>
      <w:keepNext/>
      <w:numPr>
        <w:ilvl w:val="6"/>
        <w:numId w:val="1"/>
      </w:numPr>
      <w:tabs>
        <w:tab w:val="left" w:pos="0"/>
      </w:tabs>
      <w:spacing w:after="240" w:line="360" w:lineRule="auto"/>
      <w:ind w:left="0"/>
      <w:outlineLvl w:val="6"/>
    </w:pPr>
    <w:rPr>
      <w:rFonts w:ascii="Arial" w:hAnsi="Arial" w:cs="Arial"/>
      <w:b/>
      <w:sz w:val="20"/>
    </w:rPr>
  </w:style>
  <w:style w:type="paragraph" w:styleId="Nagwek8">
    <w:name w:val="heading 8"/>
    <w:basedOn w:val="Normalny"/>
    <w:next w:val="Legenda1"/>
    <w:qFormat/>
    <w:pPr>
      <w:keepNext/>
      <w:numPr>
        <w:ilvl w:val="7"/>
        <w:numId w:val="1"/>
      </w:numPr>
      <w:ind w:left="0"/>
      <w:textAlignment w:val="baseline"/>
      <w:outlineLvl w:val="7"/>
    </w:pPr>
    <w:rPr>
      <w:rFonts w:ascii="Arial" w:hAnsi="Arial" w:cs="Arial"/>
      <w:b/>
    </w:rPr>
  </w:style>
  <w:style w:type="paragraph" w:styleId="Nagwek9">
    <w:name w:val="heading 9"/>
    <w:basedOn w:val="Normalny"/>
    <w:next w:val="Legenda1"/>
    <w:qFormat/>
    <w:pPr>
      <w:keepNext/>
      <w:numPr>
        <w:ilvl w:val="8"/>
        <w:numId w:val="1"/>
      </w:numPr>
      <w:ind w:left="0"/>
      <w:jc w:val="center"/>
      <w:textAlignment w:val="baseline"/>
      <w:outlineLvl w:val="8"/>
    </w:pPr>
    <w:rPr>
      <w:rFonts w:ascii="Arial" w:hAnsi="Arial" w:cs="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Sylfaen"/>
      <w:lang w:val="en-US"/>
    </w:rPr>
  </w:style>
  <w:style w:type="character" w:customStyle="1" w:styleId="WW8Num1z1">
    <w:name w:val="WW8Num1z1"/>
    <w:rPr>
      <w:rFonts w:ascii="Sylfaen" w:hAnsi="Sylfaen" w:cs="Sylfaen"/>
      <w:b/>
      <w:bCs w:val="0"/>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Sylfaen"/>
      <w:lang w:val="en-US"/>
    </w:rPr>
  </w:style>
  <w:style w:type="character" w:customStyle="1" w:styleId="WW8Num2z1">
    <w:name w:val="WW8Num2z1"/>
    <w:rPr>
      <w:rFonts w:ascii="Sylfaen" w:hAnsi="Sylfaen" w:cs="Sylfaen"/>
      <w:b/>
      <w:bCs w:val="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lfaen" w:hAnsi="Sylfaen" w:cs="Sylfaen"/>
      <w:b/>
      <w:bCs/>
      <w:sz w:val="22"/>
      <w:szCs w:val="22"/>
      <w:lang w:val="en-US"/>
    </w:rPr>
  </w:style>
  <w:style w:type="character" w:customStyle="1" w:styleId="WW8Num3z1">
    <w:name w:val="WW8Num3z1"/>
    <w:rPr>
      <w:rFonts w:ascii="Sylfaen" w:hAnsi="Sylfaen" w:cs="Sylfaen"/>
      <w:b/>
      <w:bCs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szCs w:val="20"/>
    </w:rPr>
  </w:style>
  <w:style w:type="character" w:customStyle="1" w:styleId="WW8Num4z1">
    <w:name w:val="WW8Num4z1"/>
    <w:rPr>
      <w:rFonts w:ascii="Sylfaen" w:hAnsi="Sylfaen" w:cs="Sylfaen"/>
      <w:i w:val="0"/>
      <w:sz w:val="22"/>
      <w:szCs w:val="22"/>
    </w:rPr>
  </w:style>
  <w:style w:type="character" w:customStyle="1" w:styleId="WW8Num4z2">
    <w:name w:val="WW8Num4z2"/>
    <w:rPr>
      <w:rFonts w:eastAsia="Times New Roman" w:cs="Aria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lfaen" w:hAnsi="Sylfaen" w:cs="Sylfaen"/>
      <w:sz w:val="20"/>
      <w:szCs w:val="22"/>
    </w:rPr>
  </w:style>
  <w:style w:type="character" w:customStyle="1" w:styleId="WW8Num5z1">
    <w:name w:val="WW8Num5z1"/>
    <w:rPr>
      <w:rFonts w:ascii="Arial" w:hAnsi="Arial" w:cs="Arial" w:hint="default"/>
      <w:color w:val="000000"/>
      <w:sz w:val="20"/>
    </w:rPr>
  </w:style>
  <w:style w:type="character" w:customStyle="1" w:styleId="WW8Num6z0">
    <w:name w:val="WW8Num6z0"/>
    <w:rPr>
      <w:rFonts w:ascii="Arial" w:eastAsia="Courier New" w:hAnsi="Arial" w:cs="Symbol"/>
      <w:b w:val="0"/>
      <w:bCs/>
    </w:rPr>
  </w:style>
  <w:style w:type="character" w:customStyle="1" w:styleId="WW8Num6z1">
    <w:name w:val="WW8Num6z1"/>
    <w:rPr>
      <w:rFonts w:hint="default"/>
    </w:rPr>
  </w:style>
  <w:style w:type="character" w:customStyle="1" w:styleId="WW8Num6z2">
    <w:name w:val="WW8Num6z2"/>
    <w:rPr>
      <w:rFonts w:ascii="Arial" w:hAnsi="Arial" w:cs="Arial" w:hint="default"/>
      <w:sz w:val="20"/>
      <w:szCs w:val="20"/>
    </w:rPr>
  </w:style>
  <w:style w:type="character" w:customStyle="1" w:styleId="WW8Num7z0">
    <w:name w:val="WW8Num7z0"/>
    <w:rPr>
      <w:rFonts w:ascii="Arial" w:eastAsia="Courier New" w:hAnsi="Arial" w:cs="Arial"/>
      <w:b w:val="0"/>
      <w:bCs w:val="0"/>
      <w:i w:val="0"/>
      <w:iCs/>
    </w:rPr>
  </w:style>
  <w:style w:type="character" w:customStyle="1" w:styleId="WW8Num7z1">
    <w:name w:val="WW8Num7z1"/>
    <w:rPr>
      <w:rFonts w:ascii="Sylfaen" w:hAnsi="Sylfaen" w:cs="Arial" w:hint="default"/>
      <w:b w:val="0"/>
      <w:color w:val="000000"/>
      <w:sz w:val="20"/>
      <w:szCs w:val="22"/>
    </w:rPr>
  </w:style>
  <w:style w:type="character" w:customStyle="1" w:styleId="WW8Num7z2">
    <w:name w:val="WW8Num7z2"/>
    <w:rPr>
      <w:rFonts w:ascii="Symbol" w:hAnsi="Symbol" w:cs="Symbol" w:hint="default"/>
    </w:rPr>
  </w:style>
  <w:style w:type="character" w:customStyle="1" w:styleId="WW8Num7z3">
    <w:name w:val="WW8Num7z3"/>
    <w:rPr>
      <w:rFonts w:hint="default"/>
    </w:rPr>
  </w:style>
  <w:style w:type="character" w:customStyle="1" w:styleId="WW8Num8z0">
    <w:name w:val="WW8Num8z0"/>
    <w:rPr>
      <w:rFonts w:ascii="Arial" w:eastAsia="Courier New" w:hAnsi="Arial" w:cs="Symbol"/>
      <w:b w:val="0"/>
      <w:bCs/>
      <w:sz w:val="20"/>
      <w:szCs w:val="20"/>
    </w:rPr>
  </w:style>
  <w:style w:type="character" w:customStyle="1" w:styleId="WW8Num8z1">
    <w:name w:val="WW8Num8z1"/>
    <w:rPr>
      <w:rFonts w:ascii="Arial" w:hAnsi="Arial" w:cs="Arial" w:hint="default"/>
      <w:b w:val="0"/>
      <w:bCs/>
      <w:sz w:val="20"/>
      <w:szCs w:val="20"/>
    </w:rPr>
  </w:style>
  <w:style w:type="character" w:customStyle="1" w:styleId="WW8Num9z0">
    <w:name w:val="WW8Num9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0z0">
    <w:name w:val="WW8Num10z0"/>
    <w:rPr>
      <w:rFonts w:ascii="Sylfaen" w:hAnsi="Sylfaen" w:cs="Sylfaen"/>
      <w:b w:val="0"/>
      <w:bCs/>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Arial"/>
      <w:sz w:val="20"/>
      <w:szCs w:val="20"/>
    </w:rPr>
  </w:style>
  <w:style w:type="character" w:customStyle="1" w:styleId="WW8Num11z1">
    <w:name w:val="WW8Num11z1"/>
  </w:style>
  <w:style w:type="character" w:customStyle="1" w:styleId="WW8Num11z2">
    <w:name w:val="WW8Num11z2"/>
    <w:rPr>
      <w:rFonts w:ascii="Calibri" w:eastAsia="Times New Roman" w:hAnsi="Calibri" w:cs="Arial"/>
      <w:b/>
      <w:bCs/>
      <w:sz w:val="20"/>
      <w:szCs w:val="22"/>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sz w:val="20"/>
      <w:szCs w:val="20"/>
    </w:rPr>
  </w:style>
  <w:style w:type="character" w:customStyle="1" w:styleId="WW8Num12z1">
    <w:name w:val="WW8Num12z1"/>
    <w:rPr>
      <w:rFonts w:hint="default"/>
    </w:rPr>
  </w:style>
  <w:style w:type="character" w:customStyle="1" w:styleId="WW8Num13z0">
    <w:name w:val="WW8Num13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4z0">
    <w:name w:val="WW8Num14z0"/>
    <w:rPr>
      <w:rFonts w:hint="default"/>
    </w:rPr>
  </w:style>
  <w:style w:type="character" w:customStyle="1" w:styleId="WW8Num15z0">
    <w:name w:val="WW8Num15z0"/>
    <w:rPr>
      <w:rFonts w:cs="Tahoma" w:hint="default"/>
    </w:rPr>
  </w:style>
  <w:style w:type="character" w:customStyle="1" w:styleId="WW8Num16z0">
    <w:name w:val="WW8Num16z0"/>
    <w:rPr>
      <w:rFonts w:ascii="Sylfaen" w:hAnsi="Sylfaen" w:cs="Sylfaen"/>
      <w:b w:val="0"/>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lfaen" w:eastAsia="Calibri" w:hAnsi="Sylfaen" w:cs="Sylfaen" w:hint="default"/>
      <w:b w:val="0"/>
      <w:bCs/>
      <w:sz w:val="22"/>
      <w:szCs w:val="22"/>
    </w:rPr>
  </w:style>
  <w:style w:type="character" w:customStyle="1" w:styleId="WW8Num18z0">
    <w:name w:val="WW8Num18z0"/>
    <w:rPr>
      <w:rFonts w:cs="Sylfaen" w:hint="default"/>
    </w:rPr>
  </w:style>
  <w:style w:type="character" w:customStyle="1" w:styleId="WW8Num19z0">
    <w:name w:val="WW8Num19z0"/>
    <w:rPr>
      <w:rFonts w:hint="default"/>
      <w:b w:val="0"/>
      <w:sz w:val="20"/>
      <w:szCs w:val="20"/>
    </w:rPr>
  </w:style>
  <w:style w:type="character" w:customStyle="1" w:styleId="WW8Num19z1">
    <w:name w:val="WW8Num19z1"/>
    <w:rPr>
      <w:rFonts w:ascii="Sylfaen" w:hAnsi="Sylfaen" w:cs="Sylfaen" w:hint="default"/>
      <w:b/>
      <w:bCs/>
      <w:i w:val="0"/>
      <w:sz w:val="22"/>
      <w:szCs w:val="22"/>
    </w:rPr>
  </w:style>
  <w:style w:type="character" w:customStyle="1" w:styleId="WW8Num20z0">
    <w:name w:val="WW8Num20z0"/>
    <w:rPr>
      <w:rFonts w:cs="Sylfaen" w:hint="default"/>
    </w:rPr>
  </w:style>
  <w:style w:type="character" w:customStyle="1" w:styleId="WW8Num21z0">
    <w:name w:val="WW8Num21z0"/>
    <w:rPr>
      <w:rFonts w:hint="default"/>
    </w:rPr>
  </w:style>
  <w:style w:type="character" w:customStyle="1" w:styleId="WW8Num22z0">
    <w:name w:val="WW8Num22z0"/>
    <w:rPr>
      <w:rFonts w:ascii="Arial" w:eastAsia="Times New Roman" w:hAnsi="Arial" w:cs="Arial" w:hint="default"/>
      <w:sz w:val="20"/>
    </w:rPr>
  </w:style>
  <w:style w:type="character" w:customStyle="1" w:styleId="WW8Num23z0">
    <w:name w:val="WW8Num23z0"/>
    <w:rPr>
      <w:rFonts w:ascii="Arial" w:hAnsi="Arial" w:cs="Arial" w:hint="default"/>
      <w:sz w:val="20"/>
      <w:szCs w:val="20"/>
    </w:rPr>
  </w:style>
  <w:style w:type="character" w:customStyle="1" w:styleId="WW8Num23z1">
    <w:name w:val="WW8Num23z1"/>
    <w:rPr>
      <w:rFonts w:hint="default"/>
    </w:rPr>
  </w:style>
  <w:style w:type="character" w:customStyle="1" w:styleId="WW8Num24z0">
    <w:name w:val="WW8Num24z0"/>
    <w:rPr>
      <w:rFonts w:hint="default"/>
      <w:b w:val="0"/>
      <w:bCs w:val="0"/>
    </w:rPr>
  </w:style>
  <w:style w:type="character" w:customStyle="1" w:styleId="WW8Num25z0">
    <w:name w:val="WW8Num25z0"/>
    <w:rPr>
      <w:b w:val="0"/>
      <w:bCs w:val="0"/>
    </w:rPr>
  </w:style>
  <w:style w:type="character" w:customStyle="1" w:styleId="WW8Num25z1">
    <w:name w:val="WW8Num25z1"/>
    <w:rPr>
      <w:rFonts w:ascii="Calibri" w:hAnsi="Calibri" w:cs="Calibri"/>
      <w:b/>
      <w:bCs w:val="0"/>
      <w:i w:val="0"/>
      <w:iCs/>
      <w:sz w:val="20"/>
      <w:szCs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Sylfaen" w:hint="default"/>
    </w:rPr>
  </w:style>
  <w:style w:type="character" w:customStyle="1" w:styleId="WW8Num27z0">
    <w:name w:val="WW8Num27z0"/>
    <w:rPr>
      <w:rFonts w:ascii="Arial" w:eastAsia="Times New Roman" w:hAnsi="Arial" w:cs="Arial" w:hint="default"/>
      <w:sz w:val="20"/>
    </w:rPr>
  </w:style>
  <w:style w:type="character" w:customStyle="1" w:styleId="WW8Num28z0">
    <w:name w:val="WW8Num28z0"/>
    <w:rPr>
      <w:rFonts w:hint="default"/>
    </w:rPr>
  </w:style>
  <w:style w:type="character" w:customStyle="1" w:styleId="WW8Num29z0">
    <w:name w:val="WW8Num29z0"/>
    <w:rPr>
      <w:rFonts w:ascii="Calibri" w:hAnsi="Calibri" w:cs="Calibri" w:hint="default"/>
      <w:b/>
      <w:sz w:val="20"/>
      <w:szCs w:val="20"/>
    </w:rPr>
  </w:style>
  <w:style w:type="character" w:customStyle="1" w:styleId="WW8Num29z1">
    <w:name w:val="WW8Num29z1"/>
    <w:rPr>
      <w:rFonts w:ascii="Sylfaen" w:hAnsi="Sylfaen" w:cs="Sylfaen" w:hint="default"/>
      <w:b w:val="0"/>
      <w:bCs/>
      <w:i w:val="0"/>
      <w:iCs/>
      <w:sz w:val="22"/>
      <w:szCs w:val="22"/>
    </w:rPr>
  </w:style>
  <w:style w:type="character" w:customStyle="1" w:styleId="WW8Num30z0">
    <w:name w:val="WW8Num30z0"/>
    <w:rPr>
      <w:rFonts w:cs="Sylfaen" w:hint="default"/>
    </w:rPr>
  </w:style>
  <w:style w:type="character" w:customStyle="1" w:styleId="WW8Num31z0">
    <w:name w:val="WW8Num31z0"/>
    <w:rPr>
      <w:rFonts w:ascii="Sylfaen" w:eastAsia="Calibri" w:hAnsi="Sylfaen" w:cs="Arial"/>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rPr>
      <w:rFonts w:cs="Sylfaen"/>
    </w:rPr>
  </w:style>
  <w:style w:type="character" w:customStyle="1" w:styleId="WW8Num31z4">
    <w:name w:val="WW8Num31z4"/>
  </w:style>
  <w:style w:type="character" w:customStyle="1" w:styleId="WW8Num31z5">
    <w:name w:val="WW8Num31z5"/>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bCs/>
      <w:sz w:val="20"/>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Sylfaen"/>
      <w:lang w:val="en-US"/>
    </w:rPr>
  </w:style>
  <w:style w:type="character" w:customStyle="1" w:styleId="WW8Num33z1">
    <w:name w:val="WW8Num33z1"/>
    <w:rPr>
      <w:rFonts w:ascii="Sylfaen" w:hAnsi="Sylfaen" w:cs="Sylfaen"/>
      <w:b/>
      <w:bCs w:val="0"/>
      <w:sz w:val="22"/>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Sylfaen"/>
      <w:b w:val="0"/>
      <w:bCs w:val="0"/>
      <w:lang w:val="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5z2">
    <w:name w:val="WW8Num5z2"/>
    <w:rPr>
      <w:rFonts w:ascii="Arial" w:hAnsi="Arial" w:cs="Arial" w:hint="default"/>
      <w:sz w:val="20"/>
      <w:szCs w:val="20"/>
    </w:rPr>
  </w:style>
  <w:style w:type="character" w:customStyle="1" w:styleId="WW8Num6z3">
    <w:name w:val="WW8Num6z3"/>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Sylfaen" w:hAnsi="Sylfaen" w:cs="Sylfaen" w:hint="default"/>
      <w:b/>
      <w:bCs/>
      <w:i w:val="0"/>
      <w:sz w:val="22"/>
      <w:szCs w:val="22"/>
    </w:rPr>
  </w:style>
  <w:style w:type="character" w:customStyle="1" w:styleId="WW8Num24z1">
    <w:name w:val="WW8Num24z1"/>
    <w:rPr>
      <w:rFonts w:hint="default"/>
    </w:rPr>
  </w:style>
  <w:style w:type="character" w:customStyle="1" w:styleId="WW8Num26z1">
    <w:name w:val="WW8Num26z1"/>
    <w:rPr>
      <w:rFonts w:ascii="Calibri" w:hAnsi="Calibri" w:cs="Calibri"/>
      <w:b/>
      <w:bCs w:val="0"/>
      <w:i w:val="0"/>
      <w:iCs/>
      <w:sz w:val="20"/>
      <w:szCs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5z0">
    <w:name w:val="WW8Num35z0"/>
    <w:rPr>
      <w:rFonts w:cs="Sylfaen"/>
      <w:lang w:val="en-US"/>
    </w:rPr>
  </w:style>
  <w:style w:type="character" w:customStyle="1" w:styleId="WW8Num35z1">
    <w:name w:val="WW8Num35z1"/>
    <w:rPr>
      <w:rFonts w:ascii="Sylfaen" w:hAnsi="Sylfaen" w:cs="Sylfaen"/>
      <w:b/>
      <w:bCs w:val="0"/>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Sylfaen"/>
      <w:b w:val="0"/>
      <w:bCs w:val="0"/>
      <w:lang w:val="pl-P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8z2">
    <w:name w:val="WW8Num8z2"/>
    <w:rPr>
      <w:rFonts w:ascii="Symbol" w:hAnsi="Symbol" w:cs="OpenSymbol"/>
    </w:rPr>
  </w:style>
  <w:style w:type="character" w:customStyle="1" w:styleId="WW8Num8z3">
    <w:name w:val="WW8Num8z3"/>
    <w:rPr>
      <w:rFonts w:ascii="Symbol" w:hAnsi="Symbol" w:cs="Symbol" w:hint="default"/>
    </w:rPr>
  </w:style>
  <w:style w:type="character" w:customStyle="1" w:styleId="WW8Num8z5">
    <w:name w:val="WW8Num8z5"/>
    <w:rPr>
      <w:rFonts w:ascii="Wingdings" w:hAnsi="Wingdings" w:cs="Wingdings" w:hint="default"/>
    </w:rPr>
  </w:style>
  <w:style w:type="character" w:customStyle="1" w:styleId="WW8Num13z1">
    <w:name w:val="WW8Num13z1"/>
    <w:rPr>
      <w:rFonts w:ascii="Sylfaen" w:hAnsi="Sylfaen" w:cs="Arial" w:hint="default"/>
      <w:b w:val="0"/>
      <w:color w:val="000000"/>
      <w:sz w:val="20"/>
      <w:szCs w:val="22"/>
    </w:rPr>
  </w:style>
  <w:style w:type="character" w:customStyle="1" w:styleId="WW8Num13z2">
    <w:name w:val="WW8Num13z2"/>
    <w:rPr>
      <w:rFonts w:ascii="Symbol" w:hAnsi="Symbol" w:cs="Symbol" w:hint="default"/>
    </w:rPr>
  </w:style>
  <w:style w:type="character" w:customStyle="1" w:styleId="WW8Num13z3">
    <w:name w:val="WW8Num13z3"/>
    <w:rPr>
      <w:rFonts w:hint="default"/>
    </w:rPr>
  </w:style>
  <w:style w:type="character" w:customStyle="1" w:styleId="WW8Num14z1">
    <w:name w:val="WW8Num14z1"/>
    <w:rPr>
      <w:rFonts w:ascii="Arial" w:hAnsi="Arial" w:cs="Arial" w:hint="default"/>
      <w:b w:val="0"/>
      <w:bCs/>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7z0">
    <w:name w:val="WW8Num37z0"/>
    <w:rPr>
      <w:rFonts w:ascii="Calibri" w:hAnsi="Calibri" w:cs="Calibri" w:hint="default"/>
      <w:b/>
      <w:i w:val="0"/>
      <w:color w:val="000000"/>
      <w:sz w:val="20"/>
    </w:rPr>
  </w:style>
  <w:style w:type="character" w:customStyle="1" w:styleId="WW8Num37z1">
    <w:name w:val="WW8Num37z1"/>
    <w:rPr>
      <w:rFonts w:ascii="Calibri" w:hAnsi="Calibri" w:cs="Calibri" w:hint="default"/>
      <w:sz w:val="20"/>
    </w:rPr>
  </w:style>
  <w:style w:type="character" w:customStyle="1" w:styleId="WW8Num37z7">
    <w:name w:val="WW8Num37z7"/>
    <w:rPr>
      <w:rFonts w:hint="default"/>
    </w:rPr>
  </w:style>
  <w:style w:type="character" w:customStyle="1" w:styleId="WW8Num38z0">
    <w:name w:val="WW8Num38z0"/>
    <w:rPr>
      <w:rFonts w:hint="default"/>
      <w:b w:val="0"/>
      <w:i w:val="0"/>
      <w:sz w:val="20"/>
      <w:szCs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Sylfaen"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val="0"/>
      <w:sz w:val="20"/>
      <w:szCs w:val="20"/>
    </w:rPr>
  </w:style>
  <w:style w:type="character" w:customStyle="1" w:styleId="WW8Num40z1">
    <w:name w:val="WW8Num40z1"/>
    <w:rPr>
      <w:rFonts w:ascii="Sylfaen" w:hAnsi="Sylfaen" w:cs="Sylfaen" w:hint="default"/>
      <w:b/>
      <w:bCs/>
      <w:i w:val="0"/>
      <w:sz w:val="22"/>
      <w:szCs w:val="22"/>
    </w:rPr>
  </w:style>
  <w:style w:type="character" w:customStyle="1" w:styleId="WW8Num41z0">
    <w:name w:val="WW8Num41z0"/>
    <w:rPr>
      <w:rFonts w:cs="Sylfaen" w:hint="default"/>
    </w:rPr>
  </w:style>
  <w:style w:type="character" w:customStyle="1" w:styleId="WW8Num42z0">
    <w:name w:val="WW8Num42z0"/>
    <w:rPr>
      <w:rFonts w:ascii="Sylfaen" w:hAnsi="Sylfaen" w:cs="Sylfaen" w:hint="default"/>
      <w:b w:val="0"/>
      <w:bCs w:val="0"/>
      <w:sz w:val="22"/>
      <w:szCs w:val="22"/>
    </w:rPr>
  </w:style>
  <w:style w:type="character" w:customStyle="1" w:styleId="WW8Num43z0">
    <w:name w:val="WW8Num43z0"/>
    <w:rPr>
      <w:rFonts w:hint="default"/>
    </w:rPr>
  </w:style>
  <w:style w:type="character" w:customStyle="1" w:styleId="WW8Num44z0">
    <w:name w:val="WW8Num44z0"/>
    <w:rPr>
      <w:rFonts w:ascii="Arial" w:eastAsia="Times New Roman" w:hAnsi="Arial" w:cs="Arial" w:hint="default"/>
      <w:sz w:val="20"/>
    </w:rPr>
  </w:style>
  <w:style w:type="character" w:customStyle="1" w:styleId="WW8Num45z0">
    <w:name w:val="WW8Num45z0"/>
    <w:rPr>
      <w:rFonts w:ascii="Sylfaen" w:eastAsia="Times New Roman" w:hAnsi="Sylfaen" w:cs="Arial"/>
      <w:color w:val="000000"/>
      <w:kern w:val="0"/>
      <w:sz w:val="22"/>
      <w:szCs w:val="22"/>
      <w:lang w:eastAsia="pl-PL" w:bidi="ar-SA"/>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Sylfaen"/>
      <w:b w:val="0"/>
      <w:bCs w:val="0"/>
      <w:lang w:val="pl-P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sz w:val="20"/>
      <w:szCs w:val="20"/>
    </w:rPr>
  </w:style>
  <w:style w:type="character" w:customStyle="1" w:styleId="WW8Num47z1">
    <w:name w:val="WW8Num47z1"/>
    <w:rPr>
      <w:rFonts w:hint="default"/>
    </w:rPr>
  </w:style>
  <w:style w:type="character" w:customStyle="1" w:styleId="WW8Num48z0">
    <w:name w:val="WW8Num48z0"/>
    <w:rPr>
      <w:b w:val="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 w:val="0"/>
      <w:bCs w:val="0"/>
    </w:rPr>
  </w:style>
  <w:style w:type="character" w:customStyle="1" w:styleId="WW8Num50z0">
    <w:name w:val="WW8Num50z0"/>
    <w:rPr>
      <w:rFonts w:hint="default"/>
      <w:b w:val="0"/>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Calibri" w:hAnsi="Calibri" w:cs="Calibri"/>
      <w:b w:val="0"/>
      <w:color w:val="000000"/>
      <w:sz w:val="22"/>
      <w:szCs w:val="22"/>
    </w:rPr>
  </w:style>
  <w:style w:type="character" w:customStyle="1" w:styleId="WW8Num52z1">
    <w:name w:val="WW8Num52z1"/>
    <w:rPr>
      <w:i w:val="0"/>
    </w:rPr>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b w:val="0"/>
      <w:bCs w:val="0"/>
    </w:rPr>
  </w:style>
  <w:style w:type="character" w:customStyle="1" w:styleId="WW8Num53z1">
    <w:name w:val="WW8Num53z1"/>
    <w:rPr>
      <w:rFonts w:ascii="Calibri" w:hAnsi="Calibri" w:cs="Calibri"/>
      <w:b/>
      <w:bCs w:val="0"/>
      <w:i w:val="0"/>
      <w:iCs/>
      <w:sz w:val="20"/>
      <w:szCs w:val="20"/>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55z0">
    <w:name w:val="WW8Num55z0"/>
    <w:rPr>
      <w:rFonts w:cs="Sylfaen"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eastAsia="Times New Roman" w:hAnsi="Arial" w:cs="Arial" w:hint="default"/>
      <w:sz w:val="20"/>
    </w:rPr>
  </w:style>
  <w:style w:type="character" w:customStyle="1" w:styleId="WW8Num57z0">
    <w:name w:val="WW8Num57z0"/>
    <w:rPr>
      <w:rFonts w:ascii="Calibri" w:hAnsi="Calibri" w:cs="Calibri"/>
      <w:sz w:val="22"/>
      <w:szCs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alibri" w:hAnsi="Calibri" w:cs="Times New Roman"/>
      <w:b w:val="0"/>
      <w:color w:val="000000"/>
      <w:sz w:val="22"/>
      <w:szCs w:val="22"/>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b w:val="0"/>
      <w:sz w:val="20"/>
      <w:szCs w:val="20"/>
    </w:rPr>
  </w:style>
  <w:style w:type="character" w:customStyle="1" w:styleId="WW8Num59z1">
    <w:name w:val="WW8Num59z1"/>
    <w:rPr>
      <w:rFonts w:hint="default"/>
    </w:rPr>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Sylfaen" w:hAnsi="Sylfaen" w:cs="Sylfaen" w:hint="default"/>
      <w:sz w:val="22"/>
      <w:szCs w:val="22"/>
    </w:rPr>
  </w:style>
  <w:style w:type="character" w:customStyle="1" w:styleId="WW8Num63z0">
    <w:name w:val="WW8Num63z0"/>
    <w:rPr>
      <w:rFonts w:ascii="Calibri" w:hAnsi="Calibri" w:cs="Calibri"/>
      <w:b/>
      <w:color w:val="000000"/>
      <w:sz w:val="22"/>
      <w:szCs w:val="22"/>
    </w:rPr>
  </w:style>
  <w:style w:type="character" w:customStyle="1" w:styleId="WW8Num64z0">
    <w:name w:val="WW8Num64z0"/>
    <w:rPr>
      <w:rFonts w:hint="default"/>
      <w:b w:val="0"/>
    </w:rPr>
  </w:style>
  <w:style w:type="character" w:customStyle="1" w:styleId="WW8Num65z0">
    <w:name w:val="WW8Num65z0"/>
    <w:rPr>
      <w:rFonts w:ascii="Calibri" w:hAnsi="Calibri" w:cs="Calibri" w:hint="default"/>
      <w:b/>
      <w:sz w:val="20"/>
      <w:szCs w:val="20"/>
    </w:rPr>
  </w:style>
  <w:style w:type="character" w:customStyle="1" w:styleId="WW8Num65z1">
    <w:name w:val="WW8Num65z1"/>
    <w:rPr>
      <w:rFonts w:ascii="Sylfaen" w:hAnsi="Sylfaen" w:cs="Sylfaen" w:hint="default"/>
      <w:b w:val="0"/>
      <w:bCs/>
      <w:i w:val="0"/>
      <w:iCs/>
      <w:sz w:val="22"/>
      <w:szCs w:val="22"/>
    </w:rPr>
  </w:style>
  <w:style w:type="character" w:customStyle="1" w:styleId="WW8Num66z0">
    <w:name w:val="WW8Num66z0"/>
    <w:rPr>
      <w:rFonts w:cs="Sylfaen" w:hint="default"/>
    </w:rPr>
  </w:style>
  <w:style w:type="character" w:customStyle="1" w:styleId="WW8Num67z0">
    <w:name w:val="WW8Num67z0"/>
    <w:rPr>
      <w:rFonts w:ascii="Sylfaen" w:eastAsia="Calibri" w:hAnsi="Sylfaen" w:cs="Arial"/>
      <w:sz w:val="22"/>
      <w:szCs w:val="22"/>
    </w:rPr>
  </w:style>
  <w:style w:type="character" w:customStyle="1" w:styleId="WW8Num67z1">
    <w:name w:val="WW8Num67z1"/>
  </w:style>
  <w:style w:type="character" w:customStyle="1" w:styleId="WW8Num67z2">
    <w:name w:val="WW8Num67z2"/>
  </w:style>
  <w:style w:type="character" w:customStyle="1" w:styleId="WW8Num67z3">
    <w:name w:val="WW8Num67z3"/>
    <w:rPr>
      <w:rFonts w:cs="Sylfaen"/>
    </w:rPr>
  </w:style>
  <w:style w:type="character" w:customStyle="1" w:styleId="WW8Num67z4">
    <w:name w:val="WW8Num67z4"/>
  </w:style>
  <w:style w:type="character" w:customStyle="1" w:styleId="WW8Num67z5">
    <w:name w:val="WW8Num67z5"/>
  </w:style>
  <w:style w:type="character" w:customStyle="1" w:styleId="WW8Num67z6">
    <w:name w:val="WW8Num67z6"/>
    <w:rPr>
      <w:rFonts w:cs="Sylfaen"/>
    </w:rPr>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Calibri" w:hAnsi="Calibri" w:cs="Arial"/>
      <w:sz w:val="20"/>
      <w:szCs w:val="20"/>
    </w:rPr>
  </w:style>
  <w:style w:type="character" w:customStyle="1" w:styleId="WW8Num69z1">
    <w:name w:val="WW8Num69z1"/>
    <w:rPr>
      <w:rFonts w:cs="Arial"/>
      <w:sz w:val="20"/>
      <w:szCs w:val="20"/>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b w:val="0"/>
      <w:bCs w:val="0"/>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Calibri"/>
      <w:b w:val="0"/>
      <w:bCs/>
      <w:sz w:val="20"/>
      <w:szCs w:val="22"/>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b w:val="0"/>
      <w:sz w:val="20"/>
      <w:szCs w:val="20"/>
    </w:rPr>
  </w:style>
  <w:style w:type="character" w:customStyle="1" w:styleId="WW8Num72z1">
    <w:name w:val="WW8Num72z1"/>
    <w:rPr>
      <w:rFonts w:hint="default"/>
    </w:rPr>
  </w:style>
  <w:style w:type="character" w:customStyle="1" w:styleId="WW8Num73z0">
    <w:name w:val="WW8Num73z0"/>
    <w:rPr>
      <w:rFonts w:cs="Sylfaen"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14z2">
    <w:name w:val="WW8Num14z2"/>
    <w:rPr>
      <w:rFonts w:ascii="Symbol" w:hAnsi="Symbol" w:cs="Symbol" w:hint="default"/>
    </w:rPr>
  </w:style>
  <w:style w:type="character" w:customStyle="1" w:styleId="WW8Num14z3">
    <w:name w:val="WW8Num14z3"/>
    <w:rPr>
      <w:rFonts w:hint="default"/>
    </w:rPr>
  </w:style>
  <w:style w:type="character" w:customStyle="1" w:styleId="WW8Num12z2">
    <w:name w:val="WW8Num12z2"/>
    <w:rPr>
      <w:rFonts w:hint="default"/>
    </w:rPr>
  </w:style>
  <w:style w:type="character" w:customStyle="1" w:styleId="WW8Num17z1">
    <w:name w:val="WW8Num17z1"/>
    <w:rPr>
      <w:rFonts w:cs="Arial" w:hint="default"/>
      <w:b w:val="0"/>
      <w:color w:val="000000"/>
      <w:sz w:val="20"/>
    </w:rPr>
  </w:style>
  <w:style w:type="character" w:customStyle="1" w:styleId="WW8Num17z2">
    <w:name w:val="WW8Num17z2"/>
    <w:rPr>
      <w:rFonts w:ascii="Symbol" w:hAnsi="Symbol" w:cs="Symbol" w:hint="default"/>
    </w:rPr>
  </w:style>
  <w:style w:type="character" w:customStyle="1" w:styleId="WW8Num17z3">
    <w:name w:val="WW8Num17z3"/>
    <w:rPr>
      <w:rFonts w:hint="default"/>
    </w:rPr>
  </w:style>
  <w:style w:type="character" w:customStyle="1" w:styleId="WW8Num18z2">
    <w:name w:val="WW8Num18z2"/>
    <w:rPr>
      <w:rFont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6">
    <w:name w:val="WW8Num7z6"/>
    <w:rPr>
      <w:rFonts w:ascii="Arial" w:hAnsi="Arial" w:cs="Arial" w:hint="default"/>
      <w:sz w:val="20"/>
      <w:szCs w:val="20"/>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21z1">
    <w:name w:val="WW8Num21z1"/>
    <w:rPr>
      <w:rFonts w:hint="default"/>
    </w:rPr>
  </w:style>
  <w:style w:type="character" w:customStyle="1" w:styleId="WW8Num43z1">
    <w:name w:val="WW8Num43z1"/>
    <w:rPr>
      <w:rFonts w:hint="default"/>
    </w:rPr>
  </w:style>
  <w:style w:type="character" w:customStyle="1" w:styleId="WW8Num43z3">
    <w:name w:val="WW8Num43z3"/>
    <w:rPr>
      <w:rFonts w:ascii="Symbol" w:hAnsi="Symbol" w:cs="Symbol" w:hint="default"/>
    </w:rPr>
  </w:style>
  <w:style w:type="character" w:customStyle="1" w:styleId="WW8Num8z4">
    <w:name w:val="WW8Num8z4"/>
    <w:rPr>
      <w:rFonts w:ascii="Courier New" w:hAnsi="Courier New" w:cs="Courier New"/>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2">
    <w:name w:val="WW8Num29z2"/>
    <w:rPr>
      <w:rFonts w:ascii="Arial" w:eastAsia="Times New Roman" w:hAnsi="Arial" w:cs="Arial"/>
      <w:b/>
      <w:sz w:val="2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8">
    <w:name w:val="WW8Num37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cs="Arial"/>
      <w:sz w:val="20"/>
      <w:szCs w:val="20"/>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4z1">
    <w:name w:val="WW8Num54z1"/>
    <w:rPr>
      <w:rFonts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Symbol" w:hAnsi="Symbol" w:cs="Symbol" w:hint="default"/>
    </w:rPr>
  </w:style>
  <w:style w:type="character" w:customStyle="1" w:styleId="WW8Num65z3">
    <w:name w:val="WW8Num65z3"/>
    <w:rPr>
      <w:rFonts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0">
    <w:name w:val="WW8Num74z0"/>
    <w:rPr>
      <w:rFonts w:ascii="Arial" w:eastAsia="Courier New" w:hAnsi="Arial" w:cs="Symbol"/>
      <w:b w:val="0"/>
      <w:bCs/>
      <w:sz w:val="20"/>
      <w:szCs w:val="20"/>
    </w:rPr>
  </w:style>
  <w:style w:type="character" w:customStyle="1" w:styleId="WW8Num74z1">
    <w:name w:val="WW8Num74z1"/>
    <w:rPr>
      <w:rFonts w:cs="Arial" w:hint="default"/>
      <w:b w:val="0"/>
      <w:bCs/>
      <w:sz w:val="20"/>
      <w:szCs w:val="20"/>
    </w:rPr>
  </w:style>
  <w:style w:type="character" w:customStyle="1" w:styleId="WW8Num75z0">
    <w:name w:val="WW8Num75z0"/>
    <w:rPr>
      <w:rFonts w:hint="default"/>
      <w:b w:val="0"/>
      <w:bCs/>
      <w:sz w:val="20"/>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7z1">
    <w:name w:val="WW8Num77z1"/>
    <w:rPr>
      <w:rFonts w:ascii="Arial" w:hAnsi="Arial" w:cs="Arial" w:hint="default"/>
      <w:b w:val="0"/>
      <w:sz w:val="20"/>
      <w:szCs w:val="20"/>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8z1">
    <w:name w:val="WW8Num78z1"/>
    <w:rPr>
      <w:rFonts w:ascii="Arial" w:hAnsi="Arial" w:cs="Arial" w:hint="default"/>
      <w:sz w:val="20"/>
      <w:szCs w:val="20"/>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sz w:val="20"/>
      <w:szCs w:val="20"/>
    </w:rPr>
  </w:style>
  <w:style w:type="character" w:customStyle="1" w:styleId="WW8Num79z1">
    <w:name w:val="WW8Num79z1"/>
    <w:rPr>
      <w:rFonts w:cs="Arial" w:hint="default"/>
    </w:rPr>
  </w:style>
  <w:style w:type="character" w:customStyle="1" w:styleId="WW8Num80z0">
    <w:name w:val="WW8Num80z0"/>
    <w:rPr>
      <w:b w:val="0"/>
      <w:bCs/>
      <w:sz w:val="20"/>
      <w:szCs w:val="2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hint="default"/>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hint="default"/>
      <w:b w:val="0"/>
      <w:i w:val="0"/>
      <w:sz w:val="20"/>
      <w:szCs w:val="20"/>
    </w:rPr>
  </w:style>
  <w:style w:type="character" w:customStyle="1" w:styleId="WW8Num83z1">
    <w:name w:val="WW8Num83z1"/>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hint="default"/>
    </w:rPr>
  </w:style>
  <w:style w:type="character" w:customStyle="1" w:styleId="WW8Num85z0">
    <w:name w:val="WW8Num85z0"/>
    <w:rPr>
      <w:rFonts w:ascii="Arial" w:eastAsia="Courier New" w:hAnsi="Arial" w:cs="Symbol"/>
      <w:b w:val="0"/>
      <w:bCs/>
      <w:sz w:val="20"/>
      <w:szCs w:val="20"/>
    </w:rPr>
  </w:style>
  <w:style w:type="character" w:customStyle="1" w:styleId="WW8Num85z1">
    <w:name w:val="WW8Num85z1"/>
    <w:rPr>
      <w:rFonts w:hint="default"/>
    </w:rPr>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hAnsi="Arial" w:cs="Arial" w:hint="default"/>
      <w:b w:val="0"/>
      <w:bCs w:val="0"/>
      <w:i w:val="0"/>
      <w:iCs w:val="0"/>
      <w:sz w:val="18"/>
      <w:szCs w:val="18"/>
      <w:u w:val="none"/>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s="Arial" w:hint="default"/>
      <w:i/>
      <w:iCs/>
      <w:sz w:val="19"/>
      <w:szCs w:val="19"/>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Arial" w:hAnsi="Arial" w:cs="Arial" w:hint="default"/>
      <w:i/>
      <w:iCs/>
      <w:sz w:val="19"/>
      <w:szCs w:val="19"/>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Times New Roman" w:hAnsi="Arial" w:cs="Arial" w:hint="default"/>
      <w:b w:val="0"/>
      <w:bCs w:val="0"/>
      <w:kern w:val="0"/>
      <w:sz w:val="20"/>
      <w:szCs w:val="20"/>
    </w:rPr>
  </w:style>
  <w:style w:type="character" w:customStyle="1" w:styleId="WW8Num91z1">
    <w:name w:val="WW8Num91z1"/>
    <w:rPr>
      <w:rFonts w:hint="default"/>
    </w:rPr>
  </w:style>
  <w:style w:type="character" w:customStyle="1" w:styleId="WW8Num91z3">
    <w:name w:val="WW8Num91z3"/>
    <w:rPr>
      <w:rFonts w:ascii="Symbol" w:hAnsi="Symbol" w:cs="Symbol" w:hint="default"/>
    </w:rPr>
  </w:style>
  <w:style w:type="character" w:customStyle="1" w:styleId="WW8Num92z0">
    <w:name w:val="WW8Num92z0"/>
    <w:rPr>
      <w:rFonts w:ascii="Arial" w:hAnsi="Arial" w:cs="Arial" w:hint="default"/>
      <w:sz w:val="2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Arial" w:hAnsi="Arial" w:cs="Arial" w:hint="default"/>
      <w:b w:val="0"/>
      <w:bCs/>
      <w:sz w:val="20"/>
      <w:szCs w:val="2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St9z0">
    <w:name w:val="WW8NumSt9z0"/>
    <w:rPr>
      <w:rFonts w:ascii="Arial" w:hAnsi="Arial" w:cs="Arial"/>
      <w:b w:val="0"/>
      <w:color w:val="000000"/>
      <w:sz w:val="20"/>
      <w:szCs w:val="20"/>
    </w:rPr>
  </w:style>
  <w:style w:type="character" w:customStyle="1" w:styleId="WW8NumSt12z0">
    <w:name w:val="WW8NumSt12z0"/>
    <w:rPr>
      <w:rFonts w:eastAsia="Times New Roman" w:cs="Arial" w:hint="default"/>
      <w:b w:val="0"/>
      <w:bCs w:val="0"/>
      <w:kern w:val="0"/>
      <w:sz w:val="20"/>
      <w:szCs w:val="20"/>
    </w:rPr>
  </w:style>
  <w:style w:type="character" w:customStyle="1" w:styleId="WW8NumSt12z1">
    <w:name w:val="WW8NumSt12z1"/>
    <w:rPr>
      <w:rFonts w:ascii="Arial" w:eastAsia="Courier New" w:hAnsi="Arial" w:cs="Symbol"/>
      <w:sz w:val="20"/>
      <w:szCs w:val="20"/>
    </w:rPr>
  </w:style>
  <w:style w:type="character" w:customStyle="1" w:styleId="WW8NumSt12z2">
    <w:name w:val="WW8NumSt12z2"/>
    <w:rPr>
      <w:rFonts w:hint="default"/>
    </w:rPr>
  </w:style>
  <w:style w:type="character" w:customStyle="1" w:styleId="WW8NumSt12z3">
    <w:name w:val="WW8NumSt12z3"/>
    <w:rPr>
      <w:rFonts w:ascii="Symbol" w:hAnsi="Symbol" w:cs="Symbol" w:hint="default"/>
    </w:rPr>
  </w:style>
  <w:style w:type="character" w:customStyle="1" w:styleId="WW8NumSt46z0">
    <w:name w:val="WW8NumSt46z0"/>
    <w:rPr>
      <w:rFonts w:cs="Times New Roman"/>
      <w:b/>
      <w:bCs/>
      <w:sz w:val="24"/>
      <w:szCs w:val="24"/>
    </w:rPr>
  </w:style>
  <w:style w:type="character" w:customStyle="1" w:styleId="WW8NumSt46z1">
    <w:name w:val="WW8NumSt46z1"/>
    <w:rPr>
      <w:rFonts w:cs="Times New Roman"/>
      <w:b w:val="0"/>
      <w:bCs w:val="0"/>
    </w:rPr>
  </w:style>
  <w:style w:type="character" w:customStyle="1" w:styleId="WW8NumSt46z2">
    <w:name w:val="WW8NumSt46z2"/>
    <w:rPr>
      <w:rFonts w:ascii="Arial" w:eastAsia="Times New Roman" w:hAnsi="Arial" w:cs="Arial"/>
      <w:b w:val="0"/>
    </w:rPr>
  </w:style>
  <w:style w:type="character" w:customStyle="1" w:styleId="WW8NumSt46z3">
    <w:name w:val="WW8NumSt46z3"/>
    <w:rPr>
      <w:rFonts w:cs="Times New Roman"/>
    </w:rPr>
  </w:style>
  <w:style w:type="character" w:customStyle="1" w:styleId="Domylnaczcionkaakapitu3">
    <w:name w:val="Domyślna czcionka akapitu3"/>
  </w:style>
  <w:style w:type="character" w:customStyle="1" w:styleId="DefaultParagraphFont1">
    <w:name w:val="Default Paragraph Font1"/>
  </w:style>
  <w:style w:type="character" w:customStyle="1" w:styleId="Nagwek2Znak">
    <w:name w:val="Nagłówek 2 Znak"/>
    <w:rPr>
      <w:rFonts w:ascii="Cambria" w:hAnsi="Cambria" w:cs="Cambria"/>
      <w:b/>
      <w:i/>
      <w:sz w:val="28"/>
      <w:lang w:val="pl-PL" w:eastAsia="zh-CN"/>
    </w:rPr>
  </w:style>
  <w:style w:type="character" w:customStyle="1" w:styleId="Nagwek3Znak">
    <w:name w:val="Nagłówek 3 Znak"/>
    <w:rPr>
      <w:rFonts w:ascii="Cambria" w:hAnsi="Cambria" w:cs="Cambria"/>
      <w:b/>
      <w:sz w:val="26"/>
      <w:lang w:val="pl-PL" w:eastAsia="zh-CN"/>
    </w:rPr>
  </w:style>
  <w:style w:type="character" w:customStyle="1" w:styleId="Nagwek4Znak">
    <w:name w:val="Nagłówek 4 Znak"/>
    <w:rPr>
      <w:rFonts w:ascii="Calibri" w:hAnsi="Calibri" w:cs="Calibri"/>
      <w:b/>
      <w:sz w:val="28"/>
      <w:lang w:val="pl-PL" w:eastAsia="zh-CN"/>
    </w:rPr>
  </w:style>
  <w:style w:type="character" w:customStyle="1" w:styleId="Nagwek5Znak">
    <w:name w:val="Nagłówek 5 Znak"/>
    <w:rPr>
      <w:rFonts w:ascii="Calibri" w:hAnsi="Calibri" w:cs="Calibri"/>
      <w:b/>
      <w:i/>
      <w:sz w:val="26"/>
      <w:lang w:val="pl-PL" w:eastAsia="zh-CN"/>
    </w:rPr>
  </w:style>
  <w:style w:type="character" w:customStyle="1" w:styleId="Nagwek6Znak">
    <w:name w:val="Nagłówek 6 Znak"/>
    <w:rPr>
      <w:rFonts w:ascii="Calibri" w:hAnsi="Calibri" w:cs="Calibri"/>
      <w:b/>
      <w:lang w:val="pl-PL" w:eastAsia="zh-CN"/>
    </w:rPr>
  </w:style>
  <w:style w:type="character" w:customStyle="1" w:styleId="Nagwek7Znak">
    <w:name w:val="Nagłówek 7 Znak"/>
    <w:rPr>
      <w:rFonts w:ascii="Calibri" w:hAnsi="Calibri" w:cs="Calibri"/>
      <w:sz w:val="24"/>
      <w:lang w:val="pl-PL" w:eastAsia="zh-CN"/>
    </w:rPr>
  </w:style>
  <w:style w:type="character" w:customStyle="1" w:styleId="Nagwek8Znak">
    <w:name w:val="Nagłówek 8 Znak"/>
    <w:rPr>
      <w:rFonts w:ascii="Calibri" w:hAnsi="Calibri" w:cs="Calibri"/>
      <w:i/>
      <w:sz w:val="24"/>
      <w:lang w:val="pl-PL" w:eastAsia="zh-CN"/>
    </w:rPr>
  </w:style>
  <w:style w:type="character" w:customStyle="1" w:styleId="Nagwek9Znak">
    <w:name w:val="Nagłówek 9 Znak"/>
    <w:rPr>
      <w:rFonts w:ascii="Cambria" w:hAnsi="Cambria" w:cs="Cambria"/>
      <w:lang w:val="pl-PL" w:eastAsia="zh-CN"/>
    </w:rPr>
  </w:style>
  <w:style w:type="character" w:customStyle="1" w:styleId="Nagwek1Znak">
    <w:name w:val="Nagłówek 1 Znak"/>
    <w:rPr>
      <w:rFonts w:ascii="Cambria" w:hAnsi="Cambria" w:cs="Cambria"/>
      <w:b/>
      <w:kern w:val="2"/>
      <w:sz w:val="32"/>
      <w:lang w:val="pl-PL" w:eastAsia="zh-CN"/>
    </w:rPr>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1z6">
    <w:name w:val="WW8Num31z6"/>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3z2">
    <w:name w:val="WW8Num43z2"/>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2z2">
    <w:name w:val="WW8Num52z2"/>
    <w:rPr>
      <w:rFonts w:ascii="Arial" w:hAnsi="Arial" w:cs="Arial"/>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cs="Courier New"/>
      <w:sz w:val="20"/>
    </w:rPr>
  </w:style>
  <w:style w:type="character" w:customStyle="1" w:styleId="ZnakZnak">
    <w:name w:val="Znak Znak"/>
    <w:rPr>
      <w:rFonts w:ascii="Tahoma" w:hAnsi="Tahoma" w:cs="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cs="Calibri"/>
      <w:sz w:val="20"/>
    </w:rPr>
  </w:style>
  <w:style w:type="character" w:customStyle="1" w:styleId="FontStyle26">
    <w:name w:val="Font Style26"/>
    <w:rPr>
      <w:rFonts w:ascii="Calibri" w:hAnsi="Calibri" w:cs="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cs="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cs="Cambria"/>
      <w:b/>
      <w:kern w:val="2"/>
      <w:sz w:val="32"/>
      <w:lang w:val="pl-PL" w:eastAsia="zh-CN"/>
    </w:rPr>
  </w:style>
  <w:style w:type="character" w:customStyle="1" w:styleId="PodtytuZnak">
    <w:name w:val="Podtytuł Znak"/>
    <w:rPr>
      <w:rFonts w:ascii="Cambria" w:hAnsi="Cambria" w:cs="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rPr>
      <w:rFonts w:ascii="Calibri" w:hAnsi="Calibri" w:cs="Calibri"/>
      <w:sz w:val="22"/>
      <w:lang w:val="pl-PL"/>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ParagraphChar">
    <w:name w:val="List Paragraph Char"/>
    <w:rPr>
      <w:rFonts w:ascii="Calibri" w:eastAsia="Courier New" w:hAnsi="Calibri" w:cs="Symbol"/>
      <w:kern w:val="2"/>
      <w:sz w:val="22"/>
      <w:szCs w:val="24"/>
      <w:lang w:val="pl-PL" w:bidi="hi-IN"/>
    </w:rPr>
  </w:style>
  <w:style w:type="character" w:customStyle="1" w:styleId="Odwoanieprzypisukocowego10">
    <w:name w:val="Odwołanie przypisu końcowego1"/>
    <w:rPr>
      <w:vertAlign w:val="superscript"/>
    </w:rPr>
  </w:style>
  <w:style w:type="character" w:customStyle="1" w:styleId="ListParagraphChar1">
    <w:name w:val="List Paragraph Char1"/>
    <w:rPr>
      <w:rFonts w:eastAsia="Times New Roman"/>
      <w:kern w:val="2"/>
      <w:sz w:val="24"/>
    </w:rPr>
  </w:style>
  <w:style w:type="character" w:customStyle="1" w:styleId="AkapitzlistZnak1">
    <w:name w:val="Akapit z listą Znak1"/>
    <w:rPr>
      <w:rFonts w:eastAsia="Courier New" w:cs="Symbol"/>
      <w:kern w:val="2"/>
      <w:sz w:val="24"/>
      <w:szCs w:val="24"/>
      <w:lang w:bidi="hi-IN"/>
    </w:rPr>
  </w:style>
  <w:style w:type="character" w:styleId="Numerstrony">
    <w:name w:val="page number"/>
    <w:basedOn w:val="Domylnaczcionkaakapitu3"/>
  </w:style>
  <w:style w:type="character" w:customStyle="1" w:styleId="Odwoaniedokomentarza30">
    <w:name w:val="Odwołanie do komentarza3"/>
    <w:rPr>
      <w:sz w:val="16"/>
      <w:szCs w:val="16"/>
    </w:rPr>
  </w:style>
  <w:style w:type="character" w:customStyle="1" w:styleId="TekstkomentarzaZnak1">
    <w:name w:val="Tekst komentarza Znak1"/>
    <w:rPr>
      <w:rFonts w:eastAsia="Courier New" w:cs="Mangal"/>
      <w:kern w:val="2"/>
      <w:szCs w:val="18"/>
      <w:lang w:eastAsia="zh-CN" w:bidi="hi-IN"/>
    </w:rPr>
  </w:style>
  <w:style w:type="character" w:customStyle="1" w:styleId="TematkomentarzaZnak1">
    <w:name w:val="Temat komentarza Znak1"/>
    <w:rPr>
      <w:rFonts w:eastAsia="Courier New" w:cs="Mangal"/>
      <w:b/>
      <w:bCs/>
      <w:kern w:val="2"/>
      <w:szCs w:val="18"/>
      <w:lang w:eastAsia="zh-CN" w:bidi="hi-IN"/>
    </w:rPr>
  </w:style>
  <w:style w:type="character" w:styleId="Nierozpoznanawzmianka">
    <w:name w:val="Unresolved Mention"/>
    <w:rPr>
      <w:color w:val="605E5C"/>
      <w:shd w:val="clear" w:color="auto" w:fill="E1DFDD"/>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TekstprzypisudolnegoZnak1">
    <w:name w:val="Tekst przypisu dolnego Znak1"/>
    <w:rPr>
      <w:rFonts w:eastAsia="Calibri"/>
      <w:lang w:eastAsia="zh-CN"/>
    </w:rPr>
  </w:style>
  <w:style w:type="character" w:customStyle="1" w:styleId="Nagwek11">
    <w:name w:val="Nagłówek #1_"/>
    <w:rPr>
      <w:b/>
      <w:bCs/>
      <w:sz w:val="22"/>
      <w:szCs w:val="22"/>
      <w:shd w:val="clear" w:color="auto" w:fill="FFFFFF"/>
    </w:rPr>
  </w:style>
  <w:style w:type="character" w:customStyle="1" w:styleId="Teksttreci">
    <w:name w:val="Tekst treści_"/>
    <w:rPr>
      <w:sz w:val="22"/>
      <w:szCs w:val="22"/>
      <w:shd w:val="clear" w:color="auto" w:fill="FFFFFF"/>
    </w:rPr>
  </w:style>
  <w:style w:type="character" w:customStyle="1" w:styleId="WW-czeinternetowe">
    <w:name w:val="WW-Łącze internetowe"/>
    <w:rPr>
      <w:color w:val="0000FF"/>
      <w:u w:val="single"/>
    </w:rPr>
  </w:style>
  <w:style w:type="paragraph" w:customStyle="1" w:styleId="Nagwek60">
    <w:name w:val="Nagłówek6"/>
    <w:basedOn w:val="Normalny"/>
    <w:next w:val="Legenda1"/>
    <w:pPr>
      <w:keepNext/>
      <w:spacing w:before="240" w:after="120"/>
    </w:pPr>
    <w:rPr>
      <w:rFonts w:ascii="Liberation Sans" w:eastAsia="Microsoft YaHei" w:hAnsi="Liberation Sans" w:cs="Arial"/>
      <w:sz w:val="28"/>
      <w:szCs w:val="28"/>
    </w:rPr>
  </w:style>
  <w:style w:type="paragraph" w:styleId="Tekstpodstawowy">
    <w:name w:val="Body Text"/>
    <w:basedOn w:val="Normalny"/>
    <w:next w:val="Legenda1"/>
    <w:pPr>
      <w:jc w:val="both"/>
      <w:textAlignment w:val="baseline"/>
    </w:pPr>
    <w:rPr>
      <w:rFonts w:ascii="Arial" w:hAnsi="Arial" w:cs="Arial"/>
      <w:b/>
      <w:i/>
    </w:rPr>
  </w:style>
  <w:style w:type="paragraph" w:styleId="Lista">
    <w:name w:val="List"/>
    <w:basedOn w:val="Legenda1"/>
    <w:next w:val="Nagwek12"/>
    <w:pPr>
      <w:jc w:val="both"/>
      <w:textAlignment w:val="baseline"/>
    </w:pPr>
    <w:rPr>
      <w:rFonts w:ascii="Arial" w:hAnsi="Arial" w:cs="Arial"/>
      <w:b/>
    </w:rPr>
  </w:style>
  <w:style w:type="paragraph" w:styleId="Legenda">
    <w:name w:val="caption"/>
    <w:basedOn w:val="Normalny"/>
    <w:next w:val="Legenda10"/>
    <w:qFormat/>
    <w:pPr>
      <w:suppressLineNumbers/>
      <w:spacing w:before="120" w:after="120"/>
    </w:pPr>
    <w:rPr>
      <w:rFonts w:cs="Arial"/>
      <w:i/>
      <w:iCs/>
    </w:rPr>
  </w:style>
  <w:style w:type="paragraph" w:customStyle="1" w:styleId="Indeks">
    <w:name w:val="Indeks"/>
    <w:basedOn w:val="Normalny"/>
    <w:next w:val="WypktNr-beznawiasu"/>
  </w:style>
  <w:style w:type="paragraph" w:customStyle="1" w:styleId="Legenda1">
    <w:name w:val="Legenda1"/>
    <w:basedOn w:val="Normalny"/>
    <w:next w:val="Tekstpodstawowy21"/>
    <w:pPr>
      <w:spacing w:before="120" w:after="120"/>
    </w:pPr>
    <w:rPr>
      <w:i/>
    </w:rPr>
  </w:style>
  <w:style w:type="paragraph" w:customStyle="1" w:styleId="Nagwek50">
    <w:name w:val="Nagłówek5"/>
    <w:basedOn w:val="Normalny"/>
    <w:next w:val="Legenda1"/>
    <w:pPr>
      <w:keepNext/>
      <w:spacing w:before="240" w:after="120"/>
    </w:pPr>
    <w:rPr>
      <w:rFonts w:ascii="Liberation Sans" w:eastAsia="Microsoft YaHei" w:hAnsi="Liberation Sans" w:cs="Arial"/>
      <w:sz w:val="28"/>
      <w:szCs w:val="28"/>
    </w:rPr>
  </w:style>
  <w:style w:type="paragraph" w:customStyle="1" w:styleId="Legenda4">
    <w:name w:val="Legenda4"/>
    <w:basedOn w:val="Normalny"/>
    <w:next w:val="Listapunktowana1"/>
    <w:pPr>
      <w:suppressLineNumbers/>
      <w:spacing w:before="120" w:after="120"/>
    </w:pPr>
    <w:rPr>
      <w:rFonts w:cs="Arial"/>
      <w:i/>
      <w:iCs/>
    </w:rPr>
  </w:style>
  <w:style w:type="paragraph" w:customStyle="1" w:styleId="Nagwek20">
    <w:name w:val="Nagłówek2"/>
    <w:basedOn w:val="Normalny"/>
    <w:next w:val="wypunktowanie"/>
    <w:pPr>
      <w:keepNext/>
      <w:spacing w:before="240" w:after="120"/>
    </w:pPr>
    <w:rPr>
      <w:rFonts w:ascii="Liberation Sans" w:eastAsia="Microsoft YaHei" w:hAnsi="Liberation Sans" w:cs="Liberation Sans"/>
      <w:sz w:val="28"/>
    </w:rPr>
  </w:style>
  <w:style w:type="paragraph" w:customStyle="1" w:styleId="wypunktowanie">
    <w:name w:val="wypunktowanie"/>
    <w:basedOn w:val="Normalny"/>
    <w:next w:val="Tekstpodstawowywcity21"/>
    <w:pPr>
      <w:tabs>
        <w:tab w:val="left" w:pos="0"/>
        <w:tab w:val="left" w:pos="1778"/>
      </w:tabs>
      <w:spacing w:after="120"/>
      <w:ind w:left="1701" w:hanging="283"/>
      <w:jc w:val="both"/>
      <w:textAlignment w:val="baseline"/>
    </w:pPr>
    <w:rPr>
      <w:rFonts w:ascii="Arial" w:hAnsi="Arial" w:cs="Arial"/>
    </w:rPr>
  </w:style>
  <w:style w:type="paragraph" w:customStyle="1" w:styleId="Nagwek40">
    <w:name w:val="Nagłówek4"/>
    <w:basedOn w:val="wypunktowanie"/>
    <w:next w:val="Legenda1"/>
    <w:pPr>
      <w:keepNext/>
      <w:spacing w:before="240"/>
      <w:ind w:left="0" w:firstLine="0"/>
      <w:jc w:val="center"/>
      <w:textAlignment w:val="auto"/>
    </w:pPr>
    <w:rPr>
      <w:rFonts w:ascii="Liberation Sans" w:eastAsia="Microsoft YaHei" w:hAnsi="Liberation Sans" w:cs="Liberation Sans"/>
      <w:b/>
      <w:sz w:val="56"/>
    </w:rPr>
  </w:style>
  <w:style w:type="paragraph" w:customStyle="1" w:styleId="Legenda3">
    <w:name w:val="Legenda3"/>
    <w:basedOn w:val="Normalny"/>
    <w:next w:val="Gwkaistopka"/>
    <w:pPr>
      <w:suppressLineNumbers/>
      <w:spacing w:before="120" w:after="120"/>
    </w:pPr>
    <w:rPr>
      <w:rFonts w:cs="Arial Unicode MS"/>
      <w:i/>
      <w:iCs/>
    </w:rPr>
  </w:style>
  <w:style w:type="paragraph" w:customStyle="1" w:styleId="Nagwek30">
    <w:name w:val="Nagłówek3"/>
    <w:basedOn w:val="Normalny"/>
    <w:next w:val="Legenda1"/>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next w:val="Stopka"/>
    <w:pPr>
      <w:suppressLineNumbers/>
      <w:spacing w:before="120" w:after="120"/>
    </w:pPr>
    <w:rPr>
      <w:rFonts w:cs="Arial Unicode MS"/>
      <w:i/>
      <w:iCs/>
    </w:rPr>
  </w:style>
  <w:style w:type="paragraph" w:customStyle="1" w:styleId="DocumentMap">
    <w:name w:val="DocumentMap"/>
    <w:next w:val="Spistreci1"/>
    <w:pPr>
      <w:suppressAutoHyphens/>
    </w:pPr>
    <w:rPr>
      <w:rFonts w:eastAsia="Courier New" w:cs="Symbol"/>
      <w:kern w:val="2"/>
      <w:szCs w:val="24"/>
      <w:lang w:eastAsia="zh-CN" w:bidi="hi-IN"/>
    </w:rPr>
  </w:style>
  <w:style w:type="paragraph" w:customStyle="1" w:styleId="Nagwek12">
    <w:name w:val="Nagłówek1"/>
    <w:basedOn w:val="Normalny"/>
    <w:next w:val="Spistreci4"/>
    <w:pPr>
      <w:jc w:val="center"/>
    </w:pPr>
    <w:rPr>
      <w:rFonts w:ascii="Arial" w:hAnsi="Arial" w:cs="Arial"/>
      <w:b/>
    </w:rPr>
  </w:style>
  <w:style w:type="paragraph" w:customStyle="1" w:styleId="Legenda10">
    <w:name w:val="Legenda1"/>
    <w:basedOn w:val="Normalny"/>
    <w:next w:val="Tekstpodstawowywcity31"/>
    <w:pPr>
      <w:spacing w:before="120" w:after="120"/>
    </w:pPr>
    <w:rPr>
      <w:i/>
    </w:rPr>
  </w:style>
  <w:style w:type="paragraph" w:customStyle="1" w:styleId="WypktNr-beznawiasu">
    <w:name w:val="Wypkt.Nr - bez nawiasu"/>
    <w:basedOn w:val="Normalny"/>
    <w:next w:val="Tekstpodstawowy31"/>
    <w:pPr>
      <w:tabs>
        <w:tab w:val="left" w:pos="360"/>
      </w:tabs>
      <w:ind w:left="360" w:hanging="360"/>
      <w:textAlignment w:val="baseline"/>
    </w:pPr>
    <w:rPr>
      <w:rFonts w:ascii="Arial" w:hAnsi="Arial" w:cs="Arial"/>
      <w:b/>
    </w:rPr>
  </w:style>
  <w:style w:type="paragraph" w:customStyle="1" w:styleId="WypktNr">
    <w:name w:val="Wypkt.Nr"/>
    <w:basedOn w:val="Normalny"/>
    <w:next w:val="Tekstpodstawowywcity"/>
    <w:pPr>
      <w:tabs>
        <w:tab w:val="left" w:pos="360"/>
        <w:tab w:val="left" w:pos="720"/>
      </w:tabs>
      <w:ind w:left="720" w:hanging="360"/>
      <w:textAlignment w:val="baseline"/>
    </w:pPr>
    <w:rPr>
      <w:rFonts w:ascii="Arial" w:hAnsi="Arial" w:cs="Arial"/>
    </w:rPr>
  </w:style>
  <w:style w:type="paragraph" w:customStyle="1" w:styleId="Listapunktowana1">
    <w:name w:val="Lista punktowana1"/>
    <w:basedOn w:val="Normalny"/>
    <w:next w:val="BodyText21"/>
    <w:pPr>
      <w:tabs>
        <w:tab w:val="left" w:pos="360"/>
      </w:tabs>
      <w:ind w:left="360" w:hanging="360"/>
      <w:textAlignment w:val="baseline"/>
    </w:pPr>
    <w:rPr>
      <w:rFonts w:ascii="Arial" w:hAnsi="Arial" w:cs="Arial"/>
    </w:rPr>
  </w:style>
  <w:style w:type="paragraph" w:customStyle="1" w:styleId="Standard">
    <w:name w:val="Standard"/>
    <w:next w:val="Tekstprzypisudolnego1"/>
    <w:pPr>
      <w:widowControl w:val="0"/>
      <w:suppressAutoHyphens/>
    </w:pPr>
    <w:rPr>
      <w:rFonts w:eastAsia="Courier New" w:cs="Symbol"/>
      <w:kern w:val="2"/>
      <w:sz w:val="24"/>
      <w:szCs w:val="24"/>
      <w:lang w:eastAsia="zh-CN" w:bidi="hi-IN"/>
    </w:rPr>
  </w:style>
  <w:style w:type="paragraph" w:customStyle="1" w:styleId="Gwkaistopka">
    <w:name w:val="Główka i stopka"/>
    <w:basedOn w:val="Normalny"/>
    <w:next w:val="Blockquote"/>
    <w:pPr>
      <w:suppressLineNumbers/>
      <w:tabs>
        <w:tab w:val="center" w:pos="4819"/>
        <w:tab w:val="right" w:pos="9638"/>
      </w:tabs>
    </w:pPr>
  </w:style>
  <w:style w:type="paragraph" w:styleId="Nagwek">
    <w:name w:val="header"/>
    <w:basedOn w:val="Normalny"/>
    <w:next w:val="normaltableau"/>
    <w:pPr>
      <w:tabs>
        <w:tab w:val="center" w:pos="4536"/>
        <w:tab w:val="right" w:pos="9072"/>
      </w:tabs>
    </w:pPr>
  </w:style>
  <w:style w:type="paragraph" w:styleId="Stopka">
    <w:name w:val="footer"/>
    <w:basedOn w:val="Normalny"/>
    <w:next w:val="tabulka"/>
    <w:pPr>
      <w:tabs>
        <w:tab w:val="center" w:pos="4536"/>
        <w:tab w:val="right" w:pos="9072"/>
      </w:tabs>
      <w:textAlignment w:val="baseline"/>
    </w:pPr>
    <w:rPr>
      <w:rFonts w:ascii="Arial" w:hAnsi="Arial" w:cs="Arial"/>
    </w:rPr>
  </w:style>
  <w:style w:type="paragraph" w:styleId="Spistreci1">
    <w:name w:val="toc 1"/>
    <w:basedOn w:val="Normalny"/>
    <w:next w:val="BalloonText1"/>
    <w:pPr>
      <w:keepNext/>
      <w:keepLines/>
      <w:tabs>
        <w:tab w:val="right" w:leader="dot" w:pos="9498"/>
      </w:tabs>
      <w:ind w:left="284" w:right="594" w:hanging="426"/>
      <w:jc w:val="both"/>
      <w:textAlignment w:val="baseline"/>
    </w:pPr>
    <w:rPr>
      <w:rFonts w:ascii="Arial" w:hAnsi="Arial" w:cs="Arial"/>
      <w:sz w:val="20"/>
      <w:szCs w:val="20"/>
      <w:lang w:eastAsia="pl-PL"/>
    </w:rPr>
  </w:style>
  <w:style w:type="paragraph" w:customStyle="1" w:styleId="Tekstpodstawowy21">
    <w:name w:val="Tekst podstawowy 21"/>
    <w:basedOn w:val="Normalny"/>
    <w:next w:val="ZnakZnakZnakZnakZnakZnakZnakZnakZnak"/>
    <w:pPr>
      <w:tabs>
        <w:tab w:val="left" w:pos="360"/>
      </w:tabs>
      <w:jc w:val="both"/>
      <w:textAlignment w:val="baseline"/>
    </w:pPr>
    <w:rPr>
      <w:rFonts w:ascii="Arial" w:hAnsi="Arial" w:cs="Arial"/>
    </w:rPr>
  </w:style>
  <w:style w:type="paragraph" w:styleId="Spistreci4">
    <w:name w:val="toc 4"/>
    <w:basedOn w:val="Normalny"/>
    <w:next w:val="Tekstkomentarza1"/>
    <w:pPr>
      <w:tabs>
        <w:tab w:val="left" w:pos="0"/>
      </w:tabs>
      <w:jc w:val="center"/>
      <w:textAlignment w:val="baseline"/>
    </w:pPr>
    <w:rPr>
      <w:rFonts w:ascii="Arial" w:hAnsi="Arial" w:cs="Arial"/>
      <w:b/>
      <w:i/>
      <w:sz w:val="22"/>
    </w:rPr>
  </w:style>
  <w:style w:type="paragraph" w:customStyle="1" w:styleId="Tekstpodstawowywcity31">
    <w:name w:val="Tekst podstawowy wcięty 31"/>
    <w:basedOn w:val="Normalny"/>
    <w:next w:val="Tekstkomentarza2"/>
    <w:pPr>
      <w:tabs>
        <w:tab w:val="left" w:pos="1021"/>
      </w:tabs>
      <w:ind w:left="624"/>
      <w:jc w:val="both"/>
      <w:textAlignment w:val="baseline"/>
    </w:pPr>
    <w:rPr>
      <w:rFonts w:ascii="Arial" w:hAnsi="Arial" w:cs="Arial"/>
    </w:rPr>
  </w:style>
  <w:style w:type="paragraph" w:customStyle="1" w:styleId="Tekstpodstawowy31">
    <w:name w:val="Tekst podstawowy 31"/>
    <w:basedOn w:val="Normalny"/>
    <w:next w:val="Tematkomentarza1"/>
    <w:pPr>
      <w:textAlignment w:val="baseline"/>
    </w:pPr>
    <w:rPr>
      <w:rFonts w:ascii="Arial" w:hAnsi="Arial" w:cs="Arial"/>
      <w:sz w:val="20"/>
    </w:rPr>
  </w:style>
  <w:style w:type="paragraph" w:styleId="Tekstpodstawowywcity">
    <w:name w:val="Body Text Indent"/>
    <w:basedOn w:val="Normalny"/>
    <w:next w:val="Spistreci2"/>
    <w:pPr>
      <w:jc w:val="both"/>
      <w:textAlignment w:val="baseline"/>
    </w:pPr>
    <w:rPr>
      <w:rFonts w:ascii="Arial" w:hAnsi="Arial" w:cs="Arial"/>
    </w:rPr>
  </w:style>
  <w:style w:type="paragraph" w:customStyle="1" w:styleId="BodyText21">
    <w:name w:val="Body Text 21"/>
    <w:basedOn w:val="Normalny"/>
    <w:next w:val="Spistreci3"/>
    <w:pPr>
      <w:ind w:left="1080"/>
      <w:jc w:val="both"/>
      <w:textAlignment w:val="baseline"/>
    </w:pPr>
    <w:rPr>
      <w:sz w:val="22"/>
    </w:rPr>
  </w:style>
  <w:style w:type="paragraph" w:customStyle="1" w:styleId="Tekstpodstawowywcity21">
    <w:name w:val="Tekst podstawowy wcięty 21"/>
    <w:basedOn w:val="Normalny"/>
    <w:next w:val="Zawartotabeli"/>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next w:val="Plandokumentu1"/>
    <w:pPr>
      <w:textAlignment w:val="baseline"/>
    </w:pPr>
    <w:rPr>
      <w:rFonts w:ascii="Arial" w:hAnsi="Arial" w:cs="Arial"/>
      <w:sz w:val="20"/>
    </w:rPr>
  </w:style>
  <w:style w:type="paragraph" w:customStyle="1" w:styleId="Blockquote">
    <w:name w:val="Blockquote"/>
    <w:basedOn w:val="Normalny"/>
    <w:next w:val="Nagwektabeli"/>
    <w:pPr>
      <w:widowControl w:val="0"/>
      <w:spacing w:before="100" w:after="100"/>
      <w:ind w:left="360" w:right="360"/>
    </w:pPr>
    <w:rPr>
      <w:lang w:val="en-US"/>
    </w:rPr>
  </w:style>
  <w:style w:type="paragraph" w:customStyle="1" w:styleId="normaltableau">
    <w:name w:val="normal_tableau"/>
    <w:basedOn w:val="Normalny"/>
    <w:next w:val="Spistreci5"/>
    <w:pPr>
      <w:spacing w:before="120" w:after="120"/>
      <w:jc w:val="both"/>
    </w:pPr>
    <w:rPr>
      <w:rFonts w:ascii="Optima" w:hAnsi="Optima" w:cs="Optima"/>
      <w:sz w:val="22"/>
      <w:lang w:val="en-GB"/>
    </w:rPr>
  </w:style>
  <w:style w:type="paragraph" w:customStyle="1" w:styleId="tabulka">
    <w:name w:val="tabulka"/>
    <w:basedOn w:val="Normalny"/>
    <w:next w:val="Spistreci6"/>
    <w:pPr>
      <w:widowControl w:val="0"/>
      <w:spacing w:before="120" w:line="240" w:lineRule="exact"/>
      <w:jc w:val="center"/>
    </w:pPr>
    <w:rPr>
      <w:rFonts w:ascii="Arial" w:hAnsi="Arial" w:cs="Arial"/>
      <w:sz w:val="20"/>
      <w:lang w:val="cs-CZ"/>
    </w:rPr>
  </w:style>
  <w:style w:type="paragraph" w:customStyle="1" w:styleId="BalloonText1">
    <w:name w:val="Balloon Text1"/>
    <w:basedOn w:val="Normalny"/>
    <w:next w:val="Spistreci7"/>
    <w:rPr>
      <w:rFonts w:ascii="Tahoma" w:hAnsi="Tahoma" w:cs="Tahoma"/>
      <w:sz w:val="16"/>
    </w:rPr>
  </w:style>
  <w:style w:type="paragraph" w:customStyle="1" w:styleId="ZnakZnakZnakZnakZnakZnakZnakZnakZnak">
    <w:name w:val="Znak Znak Znak Znak Znak Znak Znak Znak Znak"/>
    <w:basedOn w:val="Normalny"/>
    <w:next w:val="Spistreci8"/>
  </w:style>
  <w:style w:type="paragraph" w:customStyle="1" w:styleId="Tekstkomentarza1">
    <w:name w:val="Tekst komentarza1"/>
    <w:basedOn w:val="Normalny"/>
    <w:next w:val="Spistreci9"/>
    <w:rPr>
      <w:sz w:val="20"/>
    </w:rPr>
  </w:style>
  <w:style w:type="paragraph" w:customStyle="1" w:styleId="Tekstkomentarza2">
    <w:name w:val="Tekst komentarza2"/>
    <w:basedOn w:val="Normalny"/>
    <w:next w:val="Spistreci10"/>
    <w:rPr>
      <w:sz w:val="20"/>
    </w:rPr>
  </w:style>
  <w:style w:type="paragraph" w:styleId="Spistreci9">
    <w:name w:val="toc 9"/>
    <w:basedOn w:val="WypktNr-beznawiasu"/>
    <w:next w:val="ListParagraph1"/>
    <w:pPr>
      <w:tabs>
        <w:tab w:val="right" w:leader="dot" w:pos="7374"/>
      </w:tabs>
      <w:ind w:left="2264" w:firstLine="0"/>
      <w:textAlignment w:val="auto"/>
    </w:pPr>
  </w:style>
  <w:style w:type="paragraph" w:customStyle="1" w:styleId="Tematkomentarza1">
    <w:name w:val="Temat komentarza1"/>
    <w:basedOn w:val="Spistreci9"/>
    <w:next w:val="Zawartoramki"/>
    <w:pPr>
      <w:ind w:left="0"/>
    </w:pPr>
    <w:rPr>
      <w:sz w:val="20"/>
    </w:rPr>
  </w:style>
  <w:style w:type="paragraph" w:styleId="Spistreci2">
    <w:name w:val="toc 2"/>
    <w:basedOn w:val="Normalny"/>
    <w:next w:val="Tekstpodstawowy22"/>
    <w:pPr>
      <w:ind w:left="240"/>
    </w:pPr>
  </w:style>
  <w:style w:type="paragraph" w:styleId="Spistreci3">
    <w:name w:val="toc 3"/>
    <w:basedOn w:val="Normalny"/>
    <w:next w:val="zsartnormalZnak"/>
    <w:pPr>
      <w:ind w:left="480"/>
    </w:pPr>
  </w:style>
  <w:style w:type="paragraph" w:customStyle="1" w:styleId="Zawartotabeli">
    <w:name w:val="Zawartość tabeli"/>
    <w:basedOn w:val="Normalny"/>
    <w:next w:val="Tekstpodstawowywcity22"/>
    <w:pPr>
      <w:widowControl w:val="0"/>
    </w:pPr>
    <w:rPr>
      <w:rFonts w:eastAsia="Arial Unicode MS" w:cs="Times New Roman"/>
    </w:rPr>
  </w:style>
  <w:style w:type="paragraph" w:customStyle="1" w:styleId="Plandokumentu1">
    <w:name w:val="Plan dokumentu1"/>
    <w:basedOn w:val="Normalny"/>
    <w:next w:val="NormalWeb1"/>
    <w:pPr>
      <w:shd w:val="clear" w:color="auto" w:fill="000080"/>
    </w:pPr>
    <w:rPr>
      <w:rFonts w:ascii="Tahoma" w:hAnsi="Tahoma" w:cs="Tahoma"/>
    </w:rPr>
  </w:style>
  <w:style w:type="paragraph" w:customStyle="1" w:styleId="Tekstpodstawowywcity22">
    <w:name w:val="Tekst podstawowy wcięty 22"/>
    <w:basedOn w:val="Normalny"/>
    <w:next w:val="NoSpacing1"/>
    <w:pPr>
      <w:spacing w:after="120" w:line="480" w:lineRule="auto"/>
      <w:ind w:left="283"/>
    </w:pPr>
  </w:style>
  <w:style w:type="paragraph" w:customStyle="1" w:styleId="Nagwektabeli">
    <w:name w:val="Nagłówek tabeli"/>
    <w:basedOn w:val="Tekstpodstawowywcity22"/>
    <w:next w:val="Tekstkomentarza20"/>
    <w:pPr>
      <w:widowControl w:val="0"/>
      <w:ind w:left="0"/>
      <w:jc w:val="center"/>
    </w:pPr>
    <w:rPr>
      <w:rFonts w:eastAsia="Arial Unicode MS" w:cs="Times New Roman"/>
      <w:b/>
    </w:rPr>
  </w:style>
  <w:style w:type="paragraph" w:styleId="Spistreci5">
    <w:name w:val="toc 5"/>
    <w:basedOn w:val="WypktNr-beznawiasu"/>
    <w:next w:val="Tekstprzypisukocowego1"/>
    <w:pPr>
      <w:tabs>
        <w:tab w:val="right" w:leader="dot" w:pos="8506"/>
      </w:tabs>
      <w:ind w:left="1132" w:firstLine="0"/>
      <w:textAlignment w:val="auto"/>
    </w:pPr>
  </w:style>
  <w:style w:type="paragraph" w:styleId="Spistreci6">
    <w:name w:val="toc 6"/>
    <w:basedOn w:val="WypktNr-beznawiasu"/>
    <w:next w:val="Default"/>
    <w:pPr>
      <w:tabs>
        <w:tab w:val="right" w:leader="dot" w:pos="8223"/>
      </w:tabs>
      <w:ind w:left="1415" w:firstLine="0"/>
      <w:textAlignment w:val="auto"/>
    </w:pPr>
  </w:style>
  <w:style w:type="paragraph" w:styleId="Spistreci7">
    <w:name w:val="toc 7"/>
    <w:basedOn w:val="WypktNr-beznawiasu"/>
    <w:next w:val="Tekstpodstawowy32"/>
    <w:pPr>
      <w:tabs>
        <w:tab w:val="right" w:leader="dot" w:pos="7940"/>
      </w:tabs>
      <w:ind w:left="1698" w:firstLine="0"/>
      <w:textAlignment w:val="auto"/>
    </w:pPr>
  </w:style>
  <w:style w:type="paragraph" w:styleId="Spistreci8">
    <w:name w:val="toc 8"/>
    <w:basedOn w:val="WypktNr-beznawiasu"/>
    <w:next w:val="Tekstpodstawowywcity0"/>
    <w:pPr>
      <w:tabs>
        <w:tab w:val="right" w:leader="dot" w:pos="7657"/>
      </w:tabs>
      <w:ind w:left="1981" w:firstLine="0"/>
      <w:textAlignment w:val="auto"/>
    </w:pPr>
  </w:style>
  <w:style w:type="paragraph" w:customStyle="1" w:styleId="Spistreci10">
    <w:name w:val="Spis treści 10"/>
    <w:basedOn w:val="WypktNr-beznawiasu"/>
    <w:next w:val="Cytaty"/>
    <w:pPr>
      <w:tabs>
        <w:tab w:val="right" w:leader="dot" w:pos="7091"/>
      </w:tabs>
      <w:ind w:left="2547" w:firstLine="0"/>
      <w:textAlignment w:val="auto"/>
    </w:pPr>
  </w:style>
  <w:style w:type="paragraph" w:customStyle="1" w:styleId="Zawartoramki">
    <w:name w:val="Zawartość ramki"/>
    <w:basedOn w:val="Legenda1"/>
    <w:next w:val="Podtytu"/>
    <w:pPr>
      <w:jc w:val="both"/>
      <w:textAlignment w:val="baseline"/>
    </w:pPr>
    <w:rPr>
      <w:rFonts w:ascii="Arial" w:hAnsi="Arial" w:cs="Arial"/>
      <w:b/>
    </w:rPr>
  </w:style>
  <w:style w:type="paragraph" w:customStyle="1" w:styleId="Tekstpodstawowy22">
    <w:name w:val="Tekst podstawowy 22"/>
    <w:basedOn w:val="Normalny"/>
    <w:next w:val="western"/>
    <w:pPr>
      <w:spacing w:after="120" w:line="480" w:lineRule="auto"/>
    </w:pPr>
  </w:style>
  <w:style w:type="paragraph" w:customStyle="1" w:styleId="zsartnormalZnak">
    <w:name w:val="zsart_normal Znak"/>
    <w:basedOn w:val="Normalny"/>
    <w:next w:val="TableGrid1"/>
    <w:pPr>
      <w:spacing w:before="120" w:after="280" w:line="360" w:lineRule="auto"/>
      <w:jc w:val="both"/>
    </w:pPr>
    <w:rPr>
      <w:rFonts w:ascii="Verdana" w:hAnsi="Verdana" w:cs="Verdana"/>
      <w:sz w:val="20"/>
      <w:lang w:val="en-US"/>
    </w:rPr>
  </w:style>
  <w:style w:type="paragraph" w:customStyle="1" w:styleId="NormalWeb1">
    <w:name w:val="Normal (Web)1"/>
    <w:basedOn w:val="Normalny"/>
    <w:next w:val="NormalBold"/>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next w:val="Text1"/>
    <w:rPr>
      <w:sz w:val="20"/>
    </w:rPr>
  </w:style>
  <w:style w:type="paragraph" w:customStyle="1" w:styleId="Tekstprzypisukocowego1">
    <w:name w:val="Tekst przypisu końcowego1"/>
    <w:basedOn w:val="Normalny"/>
    <w:next w:val="NormalLeft"/>
    <w:rPr>
      <w:sz w:val="20"/>
    </w:rPr>
  </w:style>
  <w:style w:type="paragraph" w:customStyle="1" w:styleId="Default">
    <w:name w:val="Default"/>
    <w:next w:val="Tiret0"/>
    <w:pPr>
      <w:suppressAutoHyphens/>
    </w:pPr>
    <w:rPr>
      <w:rFonts w:eastAsia="Courier New" w:cs="Symbol"/>
      <w:color w:val="000000"/>
      <w:kern w:val="2"/>
      <w:sz w:val="24"/>
      <w:szCs w:val="24"/>
      <w:lang w:eastAsia="zh-CN" w:bidi="hi-IN"/>
    </w:rPr>
  </w:style>
  <w:style w:type="paragraph" w:customStyle="1" w:styleId="Tekstpodstawowy32">
    <w:name w:val="Tekst podstawowy 32"/>
    <w:basedOn w:val="Normalny"/>
    <w:next w:val="Tiret1"/>
    <w:pPr>
      <w:spacing w:after="120"/>
    </w:pPr>
    <w:rPr>
      <w:sz w:val="16"/>
    </w:rPr>
  </w:style>
  <w:style w:type="paragraph" w:customStyle="1" w:styleId="Tekstpodstawowywcity0">
    <w:name w:val="Tekst podstawowy wci?ty"/>
    <w:basedOn w:val="Normalny"/>
    <w:next w:val="NumPar1"/>
    <w:pPr>
      <w:widowControl w:val="0"/>
      <w:ind w:right="51"/>
      <w:jc w:val="both"/>
    </w:pPr>
  </w:style>
  <w:style w:type="paragraph" w:customStyle="1" w:styleId="ListParagraph1">
    <w:name w:val="List Paragraph1"/>
    <w:basedOn w:val="Normalny"/>
    <w:next w:val="NumPar2"/>
    <w:pPr>
      <w:ind w:left="720"/>
    </w:pPr>
    <w:rPr>
      <w:rFonts w:ascii="Calibri" w:hAnsi="Calibri" w:cs="Calibri"/>
      <w:sz w:val="22"/>
      <w:lang w:val="en-IE"/>
    </w:rPr>
  </w:style>
  <w:style w:type="paragraph" w:customStyle="1" w:styleId="Cytaty">
    <w:name w:val="Cytaty"/>
    <w:basedOn w:val="Normalny"/>
    <w:next w:val="NumPar3"/>
    <w:pPr>
      <w:spacing w:after="283"/>
      <w:ind w:left="567" w:right="567"/>
    </w:pPr>
  </w:style>
  <w:style w:type="paragraph" w:styleId="Podtytu">
    <w:name w:val="Subtitle"/>
    <w:basedOn w:val="wypunktowanie"/>
    <w:next w:val="Legenda1"/>
    <w:qFormat/>
    <w:pPr>
      <w:keepNext/>
      <w:spacing w:before="60"/>
      <w:ind w:left="0" w:firstLine="0"/>
      <w:jc w:val="center"/>
      <w:textAlignment w:val="auto"/>
    </w:pPr>
    <w:rPr>
      <w:rFonts w:ascii="Liberation Sans" w:eastAsia="Microsoft YaHei" w:hAnsi="Liberation Sans" w:cs="Liberation Sans"/>
      <w:sz w:val="36"/>
    </w:rPr>
  </w:style>
  <w:style w:type="paragraph" w:customStyle="1" w:styleId="western">
    <w:name w:val="western"/>
    <w:basedOn w:val="Normalny"/>
    <w:next w:val="ChapterTitle"/>
    <w:pPr>
      <w:spacing w:before="280" w:after="119"/>
    </w:pPr>
    <w:rPr>
      <w:color w:val="000000"/>
    </w:rPr>
  </w:style>
  <w:style w:type="paragraph" w:customStyle="1" w:styleId="TableGrid1">
    <w:name w:val="Table Grid1"/>
    <w:basedOn w:val="Spistreci1"/>
    <w:next w:val="SectionTitle"/>
    <w:pPr>
      <w:ind w:left="0" w:right="0" w:firstLine="0"/>
      <w:jc w:val="left"/>
      <w:textAlignment w:val="auto"/>
    </w:pPr>
  </w:style>
  <w:style w:type="paragraph" w:customStyle="1" w:styleId="NoSpacing1">
    <w:name w:val="No Spacing1"/>
    <w:next w:val="Annexetitre"/>
    <w:pPr>
      <w:suppressAutoHyphens/>
      <w:jc w:val="both"/>
    </w:pPr>
    <w:rPr>
      <w:rFonts w:eastAsia="Courier New" w:cs="Symbol"/>
      <w:kern w:val="2"/>
      <w:sz w:val="24"/>
      <w:szCs w:val="24"/>
      <w:lang w:eastAsia="zh-CN" w:bidi="hi-IN"/>
    </w:rPr>
  </w:style>
  <w:style w:type="paragraph" w:customStyle="1" w:styleId="NormalBold">
    <w:name w:val="NormalBold"/>
    <w:basedOn w:val="Normalny"/>
    <w:next w:val="Akapitzlist1"/>
    <w:pPr>
      <w:widowControl w:val="0"/>
    </w:pPr>
    <w:rPr>
      <w:b/>
    </w:rPr>
  </w:style>
  <w:style w:type="paragraph" w:customStyle="1" w:styleId="Text1">
    <w:name w:val="Text 1"/>
    <w:basedOn w:val="Normalny"/>
    <w:next w:val="Bezodstpw1"/>
    <w:pPr>
      <w:spacing w:before="120" w:after="120"/>
      <w:ind w:left="850"/>
      <w:jc w:val="both"/>
    </w:pPr>
  </w:style>
  <w:style w:type="paragraph" w:customStyle="1" w:styleId="NormalLeft">
    <w:name w:val="Normal Left"/>
    <w:basedOn w:val="Normalny"/>
    <w:next w:val="Bezodstpw"/>
    <w:pPr>
      <w:spacing w:before="120" w:after="120"/>
    </w:pPr>
  </w:style>
  <w:style w:type="paragraph" w:customStyle="1" w:styleId="Tiret0">
    <w:name w:val="Tiret 0"/>
    <w:basedOn w:val="Normalny"/>
    <w:next w:val="Akapitzlist"/>
    <w:pPr>
      <w:tabs>
        <w:tab w:val="left" w:pos="850"/>
      </w:tabs>
      <w:spacing w:before="120" w:after="120"/>
      <w:ind w:left="850" w:hanging="850"/>
      <w:jc w:val="both"/>
    </w:pPr>
  </w:style>
  <w:style w:type="paragraph" w:customStyle="1" w:styleId="Tiret1">
    <w:name w:val="Tiret 1"/>
    <w:basedOn w:val="Normalny"/>
    <w:next w:val="NormalnyWeb"/>
    <w:pPr>
      <w:tabs>
        <w:tab w:val="left" w:pos="1417"/>
      </w:tabs>
      <w:spacing w:before="120" w:after="120"/>
      <w:ind w:left="1417" w:hanging="567"/>
      <w:jc w:val="both"/>
    </w:pPr>
  </w:style>
  <w:style w:type="paragraph" w:customStyle="1" w:styleId="NumPar1">
    <w:name w:val="NumPar 1"/>
    <w:basedOn w:val="Normalny"/>
    <w:next w:val="Tekstpodstawowy23"/>
    <w:pPr>
      <w:tabs>
        <w:tab w:val="left" w:pos="360"/>
      </w:tabs>
      <w:spacing w:before="120" w:after="120"/>
      <w:jc w:val="both"/>
    </w:pPr>
  </w:style>
  <w:style w:type="paragraph" w:customStyle="1" w:styleId="NumPar2">
    <w:name w:val="NumPar 2"/>
    <w:basedOn w:val="Normalny"/>
    <w:next w:val="ZnakZnak16ZnakZnakZnakZnak"/>
    <w:pPr>
      <w:tabs>
        <w:tab w:val="left" w:pos="850"/>
      </w:tabs>
      <w:spacing w:before="120" w:after="120"/>
      <w:ind w:left="850" w:hanging="850"/>
      <w:jc w:val="both"/>
    </w:pPr>
  </w:style>
  <w:style w:type="paragraph" w:customStyle="1" w:styleId="NumPar3">
    <w:name w:val="NumPar 3"/>
    <w:basedOn w:val="Normalny"/>
    <w:next w:val="Tekstprzypisukocowego"/>
    <w:pPr>
      <w:tabs>
        <w:tab w:val="left" w:pos="850"/>
      </w:tabs>
      <w:spacing w:before="120" w:after="120"/>
      <w:ind w:left="850" w:hanging="850"/>
      <w:jc w:val="both"/>
    </w:pPr>
  </w:style>
  <w:style w:type="paragraph" w:customStyle="1" w:styleId="NumPar4">
    <w:name w:val="NumPar 4"/>
    <w:basedOn w:val="Normalny"/>
    <w:next w:val="Tekstdymka"/>
    <w:pPr>
      <w:tabs>
        <w:tab w:val="left" w:pos="850"/>
      </w:tabs>
      <w:spacing w:before="120" w:after="120"/>
      <w:ind w:left="850" w:hanging="850"/>
      <w:jc w:val="both"/>
    </w:pPr>
  </w:style>
  <w:style w:type="paragraph" w:customStyle="1" w:styleId="ChapterTitle">
    <w:name w:val="ChapterTitle"/>
    <w:basedOn w:val="Normalny"/>
    <w:next w:val="Heading"/>
    <w:pPr>
      <w:keepNext/>
      <w:spacing w:before="120" w:after="360"/>
      <w:jc w:val="center"/>
    </w:pPr>
    <w:rPr>
      <w:b/>
      <w:sz w:val="32"/>
    </w:rPr>
  </w:style>
  <w:style w:type="paragraph" w:customStyle="1" w:styleId="SectionTitle">
    <w:name w:val="SectionTitle"/>
    <w:basedOn w:val="Normalny"/>
    <w:next w:val="Tekstkomentarza3"/>
    <w:pPr>
      <w:keepNext/>
      <w:spacing w:before="120" w:after="360"/>
      <w:jc w:val="center"/>
    </w:pPr>
    <w:rPr>
      <w:b/>
      <w:smallCaps/>
      <w:sz w:val="28"/>
    </w:rPr>
  </w:style>
  <w:style w:type="paragraph" w:customStyle="1" w:styleId="Annexetitre">
    <w:name w:val="Annexe titre"/>
    <w:basedOn w:val="Normalny"/>
    <w:next w:val="Tematkomentarza"/>
    <w:pPr>
      <w:spacing w:before="120" w:after="120"/>
      <w:jc w:val="center"/>
    </w:pPr>
    <w:rPr>
      <w:b/>
      <w:u w:val="single"/>
    </w:rPr>
  </w:style>
  <w:style w:type="paragraph" w:customStyle="1" w:styleId="Akapitzlist1">
    <w:name w:val="Akapit z listą1"/>
    <w:basedOn w:val="Normalny"/>
    <w:next w:val="LO-normal"/>
    <w:pPr>
      <w:spacing w:after="200" w:line="276" w:lineRule="auto"/>
      <w:ind w:left="720"/>
    </w:pPr>
    <w:rPr>
      <w:rFonts w:ascii="Calibri" w:hAnsi="Calibri" w:cs="Calibri"/>
      <w:sz w:val="22"/>
    </w:rPr>
  </w:style>
  <w:style w:type="paragraph" w:customStyle="1" w:styleId="Bezodstpw1">
    <w:name w:val="Bez odstępów1"/>
    <w:next w:val="Arial"/>
    <w:pPr>
      <w:suppressAutoHyphens/>
      <w:jc w:val="both"/>
    </w:pPr>
    <w:rPr>
      <w:rFonts w:eastAsia="Courier New" w:cs="Symbol"/>
      <w:kern w:val="2"/>
      <w:sz w:val="24"/>
      <w:szCs w:val="24"/>
      <w:lang w:eastAsia="zh-CN" w:bidi="hi-IN"/>
    </w:rPr>
  </w:style>
  <w:style w:type="paragraph" w:styleId="Bezodstpw">
    <w:name w:val="No Spacing"/>
    <w:next w:val="Tekstprzypisudolnego"/>
    <w:qFormat/>
    <w:pPr>
      <w:suppressAutoHyphens/>
      <w:jc w:val="both"/>
    </w:pPr>
    <w:rPr>
      <w:rFonts w:eastAsia="Courier New" w:cs="Symbol"/>
      <w:kern w:val="2"/>
      <w:sz w:val="24"/>
      <w:szCs w:val="24"/>
      <w:lang w:eastAsia="zh-CN" w:bidi="hi-IN"/>
    </w:rPr>
  </w:style>
  <w:style w:type="paragraph" w:styleId="Akapitzlist">
    <w:name w:val="List Paragraph"/>
    <w:basedOn w:val="Normalny"/>
    <w:next w:val="Nagwek13"/>
    <w:qFormat/>
    <w:pPr>
      <w:ind w:left="720"/>
    </w:pPr>
    <w:rPr>
      <w:lang w:val="x-none"/>
    </w:rPr>
  </w:style>
  <w:style w:type="paragraph" w:styleId="NormalnyWeb">
    <w:name w:val="Normal (Web)"/>
    <w:basedOn w:val="Normalny"/>
    <w:next w:val="Teksttreci0"/>
    <w:pPr>
      <w:suppressAutoHyphens w:val="0"/>
      <w:spacing w:before="280" w:after="142" w:line="288" w:lineRule="auto"/>
    </w:pPr>
    <w:rPr>
      <w:rFonts w:eastAsia="Times New Roman" w:cs="Times New Roman"/>
      <w:kern w:val="0"/>
      <w:lang w:bidi="ar-SA"/>
    </w:rPr>
  </w:style>
  <w:style w:type="paragraph" w:customStyle="1" w:styleId="Tekstpodstawowy23">
    <w:name w:val="Tekst podstawowy 23"/>
    <w:basedOn w:val="Normalny"/>
    <w:next w:val="Nagwek110"/>
    <w:pPr>
      <w:spacing w:after="120" w:line="480" w:lineRule="auto"/>
    </w:pPr>
  </w:style>
  <w:style w:type="paragraph" w:customStyle="1" w:styleId="ZnakZnak16ZnakZnakZnakZnak">
    <w:name w:val="Znak Znak16 Znak Znak Znak Znak"/>
    <w:basedOn w:val="Normalny"/>
    <w:next w:val="Footnote"/>
    <w:pPr>
      <w:suppressAutoHyphens w:val="0"/>
    </w:pPr>
    <w:rPr>
      <w:rFonts w:eastAsia="Times New Roman" w:cs="Times New Roman"/>
      <w:kern w:val="0"/>
      <w:lang w:bidi="ar-SA"/>
    </w:rPr>
  </w:style>
  <w:style w:type="paragraph" w:styleId="Tekstprzypisukocowego">
    <w:name w:val="endnote text"/>
    <w:basedOn w:val="Normalny"/>
    <w:next w:val="tekst"/>
    <w:rPr>
      <w:sz w:val="20"/>
      <w:szCs w:val="20"/>
    </w:rPr>
  </w:style>
  <w:style w:type="paragraph" w:styleId="Tekstdymka">
    <w:name w:val="Balloon Text"/>
    <w:basedOn w:val="Normalny"/>
    <w:next w:val="Indeks1"/>
    <w:rPr>
      <w:rFonts w:ascii="Tahoma" w:hAnsi="Tahoma" w:cs="Tahoma"/>
      <w:sz w:val="16"/>
      <w:szCs w:val="16"/>
    </w:rPr>
  </w:style>
  <w:style w:type="paragraph" w:customStyle="1" w:styleId="Heading">
    <w:name w:val="Heading"/>
    <w:basedOn w:val="Tekstprzypisudolnego1"/>
    <w:next w:val="Indeks2"/>
    <w:pPr>
      <w:tabs>
        <w:tab w:val="center" w:pos="4536"/>
        <w:tab w:val="right" w:pos="9072"/>
      </w:tabs>
    </w:pPr>
  </w:style>
  <w:style w:type="paragraph" w:customStyle="1" w:styleId="Tekstkomentarza3">
    <w:name w:val="Tekst komentarza3"/>
    <w:basedOn w:val="Normalny"/>
    <w:next w:val="Indeks3"/>
    <w:rPr>
      <w:rFonts w:cs="Mangal"/>
      <w:sz w:val="20"/>
      <w:szCs w:val="18"/>
      <w:lang w:val="x-none"/>
    </w:rPr>
  </w:style>
  <w:style w:type="paragraph" w:styleId="Indeks3">
    <w:name w:val="index 3"/>
    <w:basedOn w:val="Normalny"/>
    <w:next w:val="Normalny"/>
    <w:pPr>
      <w:tabs>
        <w:tab w:val="left" w:pos="1474"/>
      </w:tabs>
      <w:ind w:left="1474" w:hanging="397"/>
    </w:pPr>
    <w:rPr>
      <w:rFonts w:ascii="Calibri" w:hAnsi="Calibri" w:cs="Mangal"/>
      <w:sz w:val="20"/>
      <w:szCs w:val="21"/>
    </w:rPr>
  </w:style>
  <w:style w:type="paragraph" w:styleId="Tematkomentarza">
    <w:name w:val="annotation subject"/>
    <w:basedOn w:val="Indeks3"/>
    <w:next w:val="Indeks3"/>
    <w:rPr>
      <w:b/>
      <w:bCs/>
    </w:rPr>
  </w:style>
  <w:style w:type="paragraph" w:customStyle="1" w:styleId="LO-normal">
    <w:name w:val="LO-normal"/>
    <w:next w:val="Indeks51"/>
    <w:pPr>
      <w:suppressAutoHyphens/>
      <w:spacing w:line="276" w:lineRule="auto"/>
    </w:pPr>
    <w:rPr>
      <w:rFonts w:ascii="Arial" w:eastAsia="Arial" w:hAnsi="Arial" w:cs="Arial"/>
      <w:sz w:val="22"/>
      <w:szCs w:val="22"/>
      <w:lang w:val="pl" w:eastAsia="zh-CN"/>
    </w:rPr>
  </w:style>
  <w:style w:type="paragraph" w:customStyle="1" w:styleId="Arial">
    <w:name w:val="Arial"/>
    <w:basedOn w:val="Normalny"/>
    <w:next w:val="Akapitzlist10"/>
    <w:pPr>
      <w:tabs>
        <w:tab w:val="left" w:pos="360"/>
        <w:tab w:val="left" w:pos="993"/>
      </w:tabs>
      <w:overflowPunct w:val="0"/>
      <w:autoSpaceDE w:val="0"/>
      <w:ind w:left="360" w:hanging="360"/>
      <w:jc w:val="both"/>
      <w:textAlignment w:val="baseline"/>
    </w:pPr>
    <w:rPr>
      <w:rFonts w:ascii="Arial" w:eastAsia="Times New Roman" w:hAnsi="Arial" w:cs="Arial"/>
      <w:kern w:val="0"/>
      <w:sz w:val="20"/>
      <w:szCs w:val="20"/>
      <w:lang w:eastAsia="pl-PL" w:bidi="ar-SA"/>
    </w:rPr>
  </w:style>
  <w:style w:type="paragraph" w:styleId="Tekstprzypisudolnego">
    <w:name w:val="footnote text"/>
    <w:basedOn w:val="Normalny"/>
    <w:next w:val="Normalny"/>
    <w:rPr>
      <w:rFonts w:eastAsia="Calibri" w:cs="Times New Roman"/>
      <w:kern w:val="0"/>
      <w:sz w:val="20"/>
      <w:szCs w:val="20"/>
      <w:lang w:bidi="ar-SA"/>
    </w:rPr>
  </w:style>
  <w:style w:type="paragraph" w:customStyle="1" w:styleId="Nagwek13">
    <w:name w:val="Nagłówek #1"/>
    <w:basedOn w:val="Normalny"/>
    <w:pPr>
      <w:widowControl w:val="0"/>
      <w:shd w:val="clear" w:color="auto" w:fill="FFFFFF"/>
      <w:suppressAutoHyphens w:val="0"/>
      <w:spacing w:after="240"/>
      <w:ind w:left="740"/>
      <w:jc w:val="both"/>
    </w:pPr>
    <w:rPr>
      <w:rFonts w:eastAsia="Times New Roman" w:cs="Times New Roman"/>
      <w:b/>
      <w:bCs/>
      <w:kern w:val="0"/>
      <w:sz w:val="22"/>
      <w:szCs w:val="22"/>
      <w:lang w:bidi="ar-SA"/>
    </w:rPr>
  </w:style>
  <w:style w:type="paragraph" w:customStyle="1" w:styleId="Teksttreci0">
    <w:name w:val="Tekst treści"/>
    <w:basedOn w:val="Normalny"/>
    <w:pPr>
      <w:widowControl w:val="0"/>
      <w:shd w:val="clear" w:color="auto" w:fill="FFFFFF"/>
      <w:suppressAutoHyphens w:val="0"/>
      <w:spacing w:after="240"/>
      <w:jc w:val="both"/>
    </w:pPr>
    <w:rPr>
      <w:rFonts w:eastAsia="Times New Roman" w:cs="Times New Roman"/>
      <w:kern w:val="0"/>
      <w:sz w:val="22"/>
      <w:szCs w:val="22"/>
      <w:lang w:bidi="ar-SA"/>
    </w:rPr>
  </w:style>
  <w:style w:type="paragraph" w:customStyle="1" w:styleId="Nagwek110">
    <w:name w:val="Nagłówek 11"/>
    <w:basedOn w:val="Normalny"/>
    <w:pPr>
      <w:tabs>
        <w:tab w:val="left" w:pos="0"/>
      </w:tabs>
      <w:spacing w:before="120" w:after="120" w:line="360" w:lineRule="auto"/>
    </w:pPr>
    <w:rPr>
      <w:rFonts w:ascii="Arial" w:hAnsi="Arial" w:cs="Arial"/>
      <w:b/>
      <w:sz w:val="28"/>
    </w:rPr>
  </w:style>
  <w:style w:type="paragraph" w:customStyle="1" w:styleId="Footnote">
    <w:name w:val="Footnote"/>
    <w:basedOn w:val="Tekstprzypisudolnego1"/>
    <w:next w:val="Normalny"/>
    <w:rPr>
      <w:rFonts w:eastAsia="Times New Roman" w:cs="Times New Roman"/>
      <w:szCs w:val="20"/>
    </w:rPr>
  </w:style>
  <w:style w:type="paragraph" w:customStyle="1" w:styleId="tekst">
    <w:name w:val="tekst"/>
    <w:basedOn w:val="Tekstprzypisudolnego1"/>
    <w:next w:val="Normalny"/>
    <w:pPr>
      <w:keepLines/>
      <w:suppressLineNumbers/>
      <w:spacing w:before="60" w:after="60"/>
      <w:jc w:val="both"/>
    </w:pPr>
    <w:rPr>
      <w:rFonts w:eastAsia="Times New Roman" w:cs="Times New Roman"/>
      <w:szCs w:val="20"/>
    </w:rPr>
  </w:style>
  <w:style w:type="paragraph" w:styleId="Indeks1">
    <w:name w:val="index 1"/>
    <w:basedOn w:val="Normalny"/>
    <w:next w:val="Normalny"/>
    <w:pPr>
      <w:tabs>
        <w:tab w:val="left" w:pos="0"/>
        <w:tab w:val="left" w:pos="538"/>
      </w:tabs>
      <w:ind w:left="538" w:hanging="360"/>
      <w:jc w:val="both"/>
    </w:pPr>
    <w:rPr>
      <w:rFonts w:ascii="Calibri" w:hAnsi="Calibri" w:cs="Calibri"/>
      <w:bCs/>
      <w:sz w:val="20"/>
      <w:szCs w:val="20"/>
    </w:rPr>
  </w:style>
  <w:style w:type="paragraph" w:styleId="Indeks2">
    <w:name w:val="index 2"/>
    <w:basedOn w:val="Normalny"/>
    <w:next w:val="Normalny"/>
    <w:pPr>
      <w:tabs>
        <w:tab w:val="left" w:pos="680"/>
      </w:tabs>
      <w:ind w:left="1077" w:hanging="397"/>
    </w:pPr>
    <w:rPr>
      <w:rFonts w:ascii="Calibri" w:hAnsi="Calibri" w:cs="Mangal"/>
      <w:sz w:val="20"/>
      <w:szCs w:val="21"/>
    </w:rPr>
  </w:style>
  <w:style w:type="paragraph" w:customStyle="1" w:styleId="Indeks41">
    <w:name w:val="Indeks 41"/>
    <w:basedOn w:val="Normalny"/>
    <w:next w:val="Normalny"/>
    <w:pPr>
      <w:tabs>
        <w:tab w:val="left" w:pos="1247"/>
      </w:tabs>
      <w:ind w:left="1247" w:hanging="567"/>
    </w:pPr>
    <w:rPr>
      <w:rFonts w:ascii="Calibri" w:hAnsi="Calibri" w:cs="Mangal"/>
      <w:b/>
      <w:sz w:val="20"/>
      <w:szCs w:val="21"/>
    </w:rPr>
  </w:style>
  <w:style w:type="paragraph" w:customStyle="1" w:styleId="Indeks51">
    <w:name w:val="Indeks 51"/>
    <w:basedOn w:val="Normalny"/>
    <w:next w:val="Normalny"/>
    <w:pPr>
      <w:tabs>
        <w:tab w:val="left" w:pos="1644"/>
      </w:tabs>
      <w:ind w:left="1644" w:hanging="397"/>
      <w:jc w:val="both"/>
    </w:pPr>
    <w:rPr>
      <w:rFonts w:ascii="Calibri" w:hAnsi="Calibri" w:cs="Arial"/>
      <w:sz w:val="20"/>
      <w:szCs w:val="20"/>
    </w:rPr>
  </w:style>
  <w:style w:type="paragraph" w:customStyle="1" w:styleId="Akapitzlist10">
    <w:name w:val="Akapit z listą1"/>
    <w:basedOn w:val="Normalny"/>
    <w:pPr>
      <w:suppressAutoHyphens w:val="0"/>
      <w:spacing w:after="200" w:line="276" w:lineRule="auto"/>
      <w:ind w:left="720"/>
    </w:pPr>
    <w:rPr>
      <w:rFonts w:ascii="Calibri" w:eastAsia="Times New Roman" w:hAnsi="Calibri" w:cs="Calibri"/>
      <w:kern w:val="0"/>
      <w:sz w:val="22"/>
      <w:szCs w:val="22"/>
      <w:lang w:bidi="ar-SA"/>
    </w:rPr>
  </w:style>
  <w:style w:type="paragraph" w:customStyle="1" w:styleId="Nagwek10">
    <w:name w:val="Nagłówek 10"/>
    <w:basedOn w:val="DocumentMap"/>
    <w:next w:val="Legenda1"/>
    <w:pPr>
      <w:numPr>
        <w:numId w:val="2"/>
      </w:numPr>
      <w:spacing w:before="60" w:after="60"/>
    </w:pPr>
    <w:rPr>
      <w:b/>
      <w:bCs/>
      <w:sz w:val="21"/>
      <w:szCs w:val="21"/>
    </w:rPr>
  </w:style>
  <w:style w:type="character" w:styleId="Odwoaniedokomentarza">
    <w:name w:val="annotation reference"/>
    <w:basedOn w:val="Domylnaczcionkaakapitu"/>
    <w:uiPriority w:val="99"/>
    <w:semiHidden/>
    <w:unhideWhenUsed/>
    <w:rsid w:val="00F8514E"/>
    <w:rPr>
      <w:sz w:val="16"/>
      <w:szCs w:val="16"/>
    </w:rPr>
  </w:style>
  <w:style w:type="paragraph" w:styleId="Tekstkomentarza">
    <w:name w:val="annotation text"/>
    <w:basedOn w:val="Normalny"/>
    <w:link w:val="TekstkomentarzaZnak2"/>
    <w:uiPriority w:val="99"/>
    <w:unhideWhenUsed/>
    <w:rsid w:val="00F8514E"/>
    <w:rPr>
      <w:rFonts w:cs="Mangal"/>
      <w:sz w:val="20"/>
      <w:szCs w:val="18"/>
    </w:rPr>
  </w:style>
  <w:style w:type="character" w:customStyle="1" w:styleId="TekstkomentarzaZnak2">
    <w:name w:val="Tekst komentarza Znak2"/>
    <w:basedOn w:val="Domylnaczcionkaakapitu"/>
    <w:link w:val="Tekstkomentarza"/>
    <w:uiPriority w:val="99"/>
    <w:rsid w:val="00F8514E"/>
    <w:rPr>
      <w:rFonts w:eastAsia="Courier New" w:cs="Mangal"/>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gops.lubawka.eu" TargetMode="External"/><Relationship Id="rId13" Type="http://schemas.openxmlformats.org/officeDocument/2006/relationships/hyperlink" Target="https://platformazakupowa.pl/pn/lubawka"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sekretariat@mgops.lubawka.eu"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www.mgops.lubawka.eu/"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mgops.lubawka.eu" TargetMode="External"/><Relationship Id="rId14" Type="http://schemas.openxmlformats.org/officeDocument/2006/relationships/hyperlink" Target="http://platformazakupowa.pl/" TargetMode="External"/><Relationship Id="rId22" Type="http://schemas.openxmlformats.org/officeDocument/2006/relationships/hyperlink" Target="mailto:iod2@synergiaconsulting.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8460</Words>
  <Characters>50762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59104</CharactersWithSpaces>
  <SharedDoc>false</SharedDoc>
  <HLinks>
    <vt:vector size="258" baseType="variant">
      <vt:variant>
        <vt:i4>524365</vt:i4>
      </vt:variant>
      <vt:variant>
        <vt:i4>132</vt:i4>
      </vt:variant>
      <vt:variant>
        <vt:i4>0</vt:i4>
      </vt:variant>
      <vt:variant>
        <vt:i4>5</vt:i4>
      </vt:variant>
      <vt:variant>
        <vt:lpwstr>http://www.mgops.lubawka.eu/</vt:lpwstr>
      </vt:variant>
      <vt:variant>
        <vt:lpwstr/>
      </vt:variant>
      <vt:variant>
        <vt:i4>3866717</vt:i4>
      </vt:variant>
      <vt:variant>
        <vt:i4>129</vt:i4>
      </vt:variant>
      <vt:variant>
        <vt:i4>0</vt:i4>
      </vt:variant>
      <vt:variant>
        <vt:i4>5</vt:i4>
      </vt:variant>
      <vt:variant>
        <vt:lpwstr>mailto:iod2@synergiaconsulting.pl</vt:lpwstr>
      </vt:variant>
      <vt:variant>
        <vt:lpwstr/>
      </vt:variant>
      <vt:variant>
        <vt:i4>4390926</vt:i4>
      </vt:variant>
      <vt:variant>
        <vt:i4>126</vt:i4>
      </vt:variant>
      <vt:variant>
        <vt:i4>0</vt:i4>
      </vt:variant>
      <vt:variant>
        <vt:i4>5</vt:i4>
      </vt:variant>
      <vt:variant>
        <vt:lpwstr>https://platformazakupowa.pl/strona/45-instrukcje</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4390926</vt:i4>
      </vt:variant>
      <vt:variant>
        <vt:i4>117</vt:i4>
      </vt:variant>
      <vt:variant>
        <vt:i4>0</vt:i4>
      </vt:variant>
      <vt:variant>
        <vt:i4>5</vt:i4>
      </vt:variant>
      <vt:variant>
        <vt:lpwstr>https://platformazakupowa.pl/strona/45-instrukcje</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655431</vt:i4>
      </vt:variant>
      <vt:variant>
        <vt:i4>108</vt:i4>
      </vt:variant>
      <vt:variant>
        <vt:i4>0</vt:i4>
      </vt:variant>
      <vt:variant>
        <vt:i4>5</vt:i4>
      </vt:variant>
      <vt:variant>
        <vt:lpwstr>http://platformazakupowa.pl/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8323190</vt:i4>
      </vt:variant>
      <vt:variant>
        <vt:i4>102</vt:i4>
      </vt:variant>
      <vt:variant>
        <vt:i4>0</vt:i4>
      </vt:variant>
      <vt:variant>
        <vt:i4>5</vt:i4>
      </vt:variant>
      <vt:variant>
        <vt:lpwstr>https://platformazakupowa.pl/pn/lubawka</vt:lpwstr>
      </vt:variant>
      <vt:variant>
        <vt:lpwstr/>
      </vt:variant>
      <vt:variant>
        <vt:i4>6225998</vt:i4>
      </vt:variant>
      <vt:variant>
        <vt:i4>99</vt:i4>
      </vt:variant>
      <vt:variant>
        <vt:i4>0</vt:i4>
      </vt:variant>
      <vt:variant>
        <vt:i4>5</vt:i4>
      </vt:variant>
      <vt:variant>
        <vt:lpwstr>https://platformazakupowa.pl/</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7274514</vt:i4>
      </vt:variant>
      <vt:variant>
        <vt:i4>90</vt:i4>
      </vt:variant>
      <vt:variant>
        <vt:i4>0</vt:i4>
      </vt:variant>
      <vt:variant>
        <vt:i4>5</vt:i4>
      </vt:variant>
      <vt:variant>
        <vt:lpwstr>mailto:sekretariat@mgops.lubawka.eu</vt:lpwstr>
      </vt:variant>
      <vt:variant>
        <vt:lpwstr/>
      </vt:variant>
      <vt:variant>
        <vt:i4>7274514</vt:i4>
      </vt:variant>
      <vt:variant>
        <vt:i4>87</vt:i4>
      </vt:variant>
      <vt:variant>
        <vt:i4>0</vt:i4>
      </vt:variant>
      <vt:variant>
        <vt:i4>5</vt:i4>
      </vt:variant>
      <vt:variant>
        <vt:lpwstr>mailto:sekretariat@mgops.lubawka.eu</vt:lpwstr>
      </vt:variant>
      <vt:variant>
        <vt:lpwstr/>
      </vt:variant>
      <vt:variant>
        <vt:i4>7274514</vt:i4>
      </vt:variant>
      <vt:variant>
        <vt:i4>84</vt:i4>
      </vt:variant>
      <vt:variant>
        <vt:i4>0</vt:i4>
      </vt:variant>
      <vt:variant>
        <vt:i4>5</vt:i4>
      </vt:variant>
      <vt:variant>
        <vt:lpwstr>mailto:sekretariat@mgops.lubawka.eu</vt:lpwstr>
      </vt:variant>
      <vt:variant>
        <vt:lpwstr/>
      </vt:variant>
      <vt:variant>
        <vt:i4>7471179</vt:i4>
      </vt:variant>
      <vt:variant>
        <vt:i4>80</vt:i4>
      </vt:variant>
      <vt:variant>
        <vt:i4>0</vt:i4>
      </vt:variant>
      <vt:variant>
        <vt:i4>5</vt:i4>
      </vt:variant>
      <vt:variant>
        <vt:lpwstr/>
      </vt:variant>
      <vt:variant>
        <vt:lpwstr>__RefHeading___Toc80972131</vt:lpwstr>
      </vt:variant>
      <vt:variant>
        <vt:i4>7995466</vt:i4>
      </vt:variant>
      <vt:variant>
        <vt:i4>77</vt:i4>
      </vt:variant>
      <vt:variant>
        <vt:i4>0</vt:i4>
      </vt:variant>
      <vt:variant>
        <vt:i4>5</vt:i4>
      </vt:variant>
      <vt:variant>
        <vt:lpwstr/>
      </vt:variant>
      <vt:variant>
        <vt:lpwstr>__RefHeading___Toc80972129</vt:lpwstr>
      </vt:variant>
      <vt:variant>
        <vt:i4>8061002</vt:i4>
      </vt:variant>
      <vt:variant>
        <vt:i4>74</vt:i4>
      </vt:variant>
      <vt:variant>
        <vt:i4>0</vt:i4>
      </vt:variant>
      <vt:variant>
        <vt:i4>5</vt:i4>
      </vt:variant>
      <vt:variant>
        <vt:lpwstr/>
      </vt:variant>
      <vt:variant>
        <vt:lpwstr>__RefHeading___Toc80972128</vt:lpwstr>
      </vt:variant>
      <vt:variant>
        <vt:i4>7602250</vt:i4>
      </vt:variant>
      <vt:variant>
        <vt:i4>71</vt:i4>
      </vt:variant>
      <vt:variant>
        <vt:i4>0</vt:i4>
      </vt:variant>
      <vt:variant>
        <vt:i4>5</vt:i4>
      </vt:variant>
      <vt:variant>
        <vt:lpwstr/>
      </vt:variant>
      <vt:variant>
        <vt:lpwstr>__RefHeading___Toc80972127</vt:lpwstr>
      </vt:variant>
      <vt:variant>
        <vt:i4>7667786</vt:i4>
      </vt:variant>
      <vt:variant>
        <vt:i4>68</vt:i4>
      </vt:variant>
      <vt:variant>
        <vt:i4>0</vt:i4>
      </vt:variant>
      <vt:variant>
        <vt:i4>5</vt:i4>
      </vt:variant>
      <vt:variant>
        <vt:lpwstr/>
      </vt:variant>
      <vt:variant>
        <vt:lpwstr>__RefHeading___Toc80972126</vt:lpwstr>
      </vt:variant>
      <vt:variant>
        <vt:i4>7733322</vt:i4>
      </vt:variant>
      <vt:variant>
        <vt:i4>65</vt:i4>
      </vt:variant>
      <vt:variant>
        <vt:i4>0</vt:i4>
      </vt:variant>
      <vt:variant>
        <vt:i4>5</vt:i4>
      </vt:variant>
      <vt:variant>
        <vt:lpwstr/>
      </vt:variant>
      <vt:variant>
        <vt:lpwstr>__RefHeading___Toc80972125</vt:lpwstr>
      </vt:variant>
      <vt:variant>
        <vt:i4>7798858</vt:i4>
      </vt:variant>
      <vt:variant>
        <vt:i4>62</vt:i4>
      </vt:variant>
      <vt:variant>
        <vt:i4>0</vt:i4>
      </vt:variant>
      <vt:variant>
        <vt:i4>5</vt:i4>
      </vt:variant>
      <vt:variant>
        <vt:lpwstr/>
      </vt:variant>
      <vt:variant>
        <vt:lpwstr>__RefHeading___Toc80972124</vt:lpwstr>
      </vt:variant>
      <vt:variant>
        <vt:i4>7340106</vt:i4>
      </vt:variant>
      <vt:variant>
        <vt:i4>59</vt:i4>
      </vt:variant>
      <vt:variant>
        <vt:i4>0</vt:i4>
      </vt:variant>
      <vt:variant>
        <vt:i4>5</vt:i4>
      </vt:variant>
      <vt:variant>
        <vt:lpwstr/>
      </vt:variant>
      <vt:variant>
        <vt:lpwstr>__RefHeading___Toc80972123</vt:lpwstr>
      </vt:variant>
      <vt:variant>
        <vt:i4>7405642</vt:i4>
      </vt:variant>
      <vt:variant>
        <vt:i4>56</vt:i4>
      </vt:variant>
      <vt:variant>
        <vt:i4>0</vt:i4>
      </vt:variant>
      <vt:variant>
        <vt:i4>5</vt:i4>
      </vt:variant>
      <vt:variant>
        <vt:lpwstr/>
      </vt:variant>
      <vt:variant>
        <vt:lpwstr>__RefHeading___Toc80972122</vt:lpwstr>
      </vt:variant>
      <vt:variant>
        <vt:i4>7471178</vt:i4>
      </vt:variant>
      <vt:variant>
        <vt:i4>53</vt:i4>
      </vt:variant>
      <vt:variant>
        <vt:i4>0</vt:i4>
      </vt:variant>
      <vt:variant>
        <vt:i4>5</vt:i4>
      </vt:variant>
      <vt:variant>
        <vt:lpwstr/>
      </vt:variant>
      <vt:variant>
        <vt:lpwstr>__RefHeading___Toc80972121</vt:lpwstr>
      </vt:variant>
      <vt:variant>
        <vt:i4>7536714</vt:i4>
      </vt:variant>
      <vt:variant>
        <vt:i4>50</vt:i4>
      </vt:variant>
      <vt:variant>
        <vt:i4>0</vt:i4>
      </vt:variant>
      <vt:variant>
        <vt:i4>5</vt:i4>
      </vt:variant>
      <vt:variant>
        <vt:lpwstr/>
      </vt:variant>
      <vt:variant>
        <vt:lpwstr>__RefHeading___Toc80972120</vt:lpwstr>
      </vt:variant>
      <vt:variant>
        <vt:i4>7995465</vt:i4>
      </vt:variant>
      <vt:variant>
        <vt:i4>47</vt:i4>
      </vt:variant>
      <vt:variant>
        <vt:i4>0</vt:i4>
      </vt:variant>
      <vt:variant>
        <vt:i4>5</vt:i4>
      </vt:variant>
      <vt:variant>
        <vt:lpwstr/>
      </vt:variant>
      <vt:variant>
        <vt:lpwstr>__RefHeading___Toc80972119</vt:lpwstr>
      </vt:variant>
      <vt:variant>
        <vt:i4>8061001</vt:i4>
      </vt:variant>
      <vt:variant>
        <vt:i4>44</vt:i4>
      </vt:variant>
      <vt:variant>
        <vt:i4>0</vt:i4>
      </vt:variant>
      <vt:variant>
        <vt:i4>5</vt:i4>
      </vt:variant>
      <vt:variant>
        <vt:lpwstr/>
      </vt:variant>
      <vt:variant>
        <vt:lpwstr>__RefHeading___Toc80972118</vt:lpwstr>
      </vt:variant>
      <vt:variant>
        <vt:i4>7602249</vt:i4>
      </vt:variant>
      <vt:variant>
        <vt:i4>41</vt:i4>
      </vt:variant>
      <vt:variant>
        <vt:i4>0</vt:i4>
      </vt:variant>
      <vt:variant>
        <vt:i4>5</vt:i4>
      </vt:variant>
      <vt:variant>
        <vt:lpwstr/>
      </vt:variant>
      <vt:variant>
        <vt:lpwstr>__RefHeading___Toc80972117</vt:lpwstr>
      </vt:variant>
      <vt:variant>
        <vt:i4>7667785</vt:i4>
      </vt:variant>
      <vt:variant>
        <vt:i4>38</vt:i4>
      </vt:variant>
      <vt:variant>
        <vt:i4>0</vt:i4>
      </vt:variant>
      <vt:variant>
        <vt:i4>5</vt:i4>
      </vt:variant>
      <vt:variant>
        <vt:lpwstr/>
      </vt:variant>
      <vt:variant>
        <vt:lpwstr>__RefHeading___Toc80972116</vt:lpwstr>
      </vt:variant>
      <vt:variant>
        <vt:i4>7733321</vt:i4>
      </vt:variant>
      <vt:variant>
        <vt:i4>35</vt:i4>
      </vt:variant>
      <vt:variant>
        <vt:i4>0</vt:i4>
      </vt:variant>
      <vt:variant>
        <vt:i4>5</vt:i4>
      </vt:variant>
      <vt:variant>
        <vt:lpwstr/>
      </vt:variant>
      <vt:variant>
        <vt:lpwstr>__RefHeading___Toc80972115</vt:lpwstr>
      </vt:variant>
      <vt:variant>
        <vt:i4>7798857</vt:i4>
      </vt:variant>
      <vt:variant>
        <vt:i4>32</vt:i4>
      </vt:variant>
      <vt:variant>
        <vt:i4>0</vt:i4>
      </vt:variant>
      <vt:variant>
        <vt:i4>5</vt:i4>
      </vt:variant>
      <vt:variant>
        <vt:lpwstr/>
      </vt:variant>
      <vt:variant>
        <vt:lpwstr>__RefHeading___Toc80972114</vt:lpwstr>
      </vt:variant>
      <vt:variant>
        <vt:i4>7340105</vt:i4>
      </vt:variant>
      <vt:variant>
        <vt:i4>29</vt:i4>
      </vt:variant>
      <vt:variant>
        <vt:i4>0</vt:i4>
      </vt:variant>
      <vt:variant>
        <vt:i4>5</vt:i4>
      </vt:variant>
      <vt:variant>
        <vt:lpwstr/>
      </vt:variant>
      <vt:variant>
        <vt:lpwstr>__RefHeading___Toc80972113</vt:lpwstr>
      </vt:variant>
      <vt:variant>
        <vt:i4>7405641</vt:i4>
      </vt:variant>
      <vt:variant>
        <vt:i4>26</vt:i4>
      </vt:variant>
      <vt:variant>
        <vt:i4>0</vt:i4>
      </vt:variant>
      <vt:variant>
        <vt:i4>5</vt:i4>
      </vt:variant>
      <vt:variant>
        <vt:lpwstr/>
      </vt:variant>
      <vt:variant>
        <vt:lpwstr>__RefHeading___Toc80972112</vt:lpwstr>
      </vt:variant>
      <vt:variant>
        <vt:i4>7471177</vt:i4>
      </vt:variant>
      <vt:variant>
        <vt:i4>23</vt:i4>
      </vt:variant>
      <vt:variant>
        <vt:i4>0</vt:i4>
      </vt:variant>
      <vt:variant>
        <vt:i4>5</vt:i4>
      </vt:variant>
      <vt:variant>
        <vt:lpwstr/>
      </vt:variant>
      <vt:variant>
        <vt:lpwstr>__RefHeading___Toc80972111</vt:lpwstr>
      </vt:variant>
      <vt:variant>
        <vt:i4>7536713</vt:i4>
      </vt:variant>
      <vt:variant>
        <vt:i4>20</vt:i4>
      </vt:variant>
      <vt:variant>
        <vt:i4>0</vt:i4>
      </vt:variant>
      <vt:variant>
        <vt:i4>5</vt:i4>
      </vt:variant>
      <vt:variant>
        <vt:lpwstr/>
      </vt:variant>
      <vt:variant>
        <vt:lpwstr>__RefHeading___Toc80972110</vt:lpwstr>
      </vt:variant>
      <vt:variant>
        <vt:i4>7995464</vt:i4>
      </vt:variant>
      <vt:variant>
        <vt:i4>17</vt:i4>
      </vt:variant>
      <vt:variant>
        <vt:i4>0</vt:i4>
      </vt:variant>
      <vt:variant>
        <vt:i4>5</vt:i4>
      </vt:variant>
      <vt:variant>
        <vt:lpwstr/>
      </vt:variant>
      <vt:variant>
        <vt:lpwstr>__RefHeading___Toc80972109</vt:lpwstr>
      </vt:variant>
      <vt:variant>
        <vt:i4>8061000</vt:i4>
      </vt:variant>
      <vt:variant>
        <vt:i4>14</vt:i4>
      </vt:variant>
      <vt:variant>
        <vt:i4>0</vt:i4>
      </vt:variant>
      <vt:variant>
        <vt:i4>5</vt:i4>
      </vt:variant>
      <vt:variant>
        <vt:lpwstr/>
      </vt:variant>
      <vt:variant>
        <vt:lpwstr>__RefHeading___Toc80972108</vt:lpwstr>
      </vt:variant>
      <vt:variant>
        <vt:i4>7602248</vt:i4>
      </vt:variant>
      <vt:variant>
        <vt:i4>11</vt:i4>
      </vt:variant>
      <vt:variant>
        <vt:i4>0</vt:i4>
      </vt:variant>
      <vt:variant>
        <vt:i4>5</vt:i4>
      </vt:variant>
      <vt:variant>
        <vt:lpwstr/>
      </vt:variant>
      <vt:variant>
        <vt:lpwstr>__RefHeading___Toc80972107</vt:lpwstr>
      </vt:variant>
      <vt:variant>
        <vt:i4>7667784</vt:i4>
      </vt:variant>
      <vt:variant>
        <vt:i4>8</vt:i4>
      </vt:variant>
      <vt:variant>
        <vt:i4>0</vt:i4>
      </vt:variant>
      <vt:variant>
        <vt:i4>5</vt:i4>
      </vt:variant>
      <vt:variant>
        <vt:lpwstr/>
      </vt:variant>
      <vt:variant>
        <vt:lpwstr>__RefHeading___Toc80972106</vt:lpwstr>
      </vt:variant>
      <vt:variant>
        <vt:i4>7733320</vt:i4>
      </vt:variant>
      <vt:variant>
        <vt:i4>5</vt:i4>
      </vt:variant>
      <vt:variant>
        <vt:i4>0</vt:i4>
      </vt:variant>
      <vt:variant>
        <vt:i4>5</vt:i4>
      </vt:variant>
      <vt:variant>
        <vt:lpwstr/>
      </vt:variant>
      <vt:variant>
        <vt:lpwstr>__RefHeading___Toc80972105</vt:lpwstr>
      </vt:variant>
      <vt:variant>
        <vt:i4>7798856</vt:i4>
      </vt:variant>
      <vt:variant>
        <vt:i4>2</vt:i4>
      </vt:variant>
      <vt:variant>
        <vt:i4>0</vt:i4>
      </vt:variant>
      <vt:variant>
        <vt:i4>5</vt:i4>
      </vt:variant>
      <vt:variant>
        <vt:lpwstr/>
      </vt:variant>
      <vt:variant>
        <vt:lpwstr>__RefHeading___Toc80972104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cp:keywords/>
  <cp:lastModifiedBy>MGOPS</cp:lastModifiedBy>
  <cp:revision>4</cp:revision>
  <cp:lastPrinted>2024-09-16T09:13:00Z</cp:lastPrinted>
  <dcterms:created xsi:type="dcterms:W3CDTF">2024-10-14T12:29:00Z</dcterms:created>
  <dcterms:modified xsi:type="dcterms:W3CDTF">2024-10-15T11:39:00Z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