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424" w:rsidRPr="00F03869" w:rsidRDefault="005C1424" w:rsidP="005C1424">
      <w:pPr>
        <w:pStyle w:val="Bezodstpw"/>
        <w:ind w:left="708" w:firstLine="708"/>
        <w:rPr>
          <w:rFonts w:ascii="Arial" w:hAnsi="Arial" w:cs="Arial"/>
          <w:b/>
        </w:rPr>
      </w:pPr>
      <w:r w:rsidRPr="00F03869">
        <w:rPr>
          <w:rFonts w:ascii="Arial" w:hAnsi="Arial" w:cs="Arial"/>
          <w:b/>
          <w:noProof/>
          <w:lang w:eastAsia="pl-PL"/>
        </w:rPr>
        <w:drawing>
          <wp:anchor distT="0" distB="0" distL="114935" distR="114935" simplePos="0" relativeHeight="251659264" behindDoc="1" locked="0" layoutInCell="1" allowOverlap="1" wp14:anchorId="4FC914A6" wp14:editId="702A0E07">
            <wp:simplePos x="0" y="0"/>
            <wp:positionH relativeFrom="column">
              <wp:posOffset>4622800</wp:posOffset>
            </wp:positionH>
            <wp:positionV relativeFrom="paragraph">
              <wp:posOffset>-11430</wp:posOffset>
            </wp:positionV>
            <wp:extent cx="1205451" cy="1224501"/>
            <wp:effectExtent l="1905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1205451" cy="1224501"/>
                    </a:xfrm>
                    <a:prstGeom prst="rect">
                      <a:avLst/>
                    </a:prstGeom>
                    <a:solidFill>
                      <a:srgbClr val="FFFFFF"/>
                    </a:solidFill>
                    <a:ln w="9525">
                      <a:noFill/>
                      <a:miter lim="800000"/>
                      <a:headEnd/>
                      <a:tailEnd/>
                    </a:ln>
                  </pic:spPr>
                </pic:pic>
              </a:graphicData>
            </a:graphic>
          </wp:anchor>
        </w:drawing>
      </w:r>
      <w:r w:rsidRPr="00F03869">
        <w:rPr>
          <w:rFonts w:ascii="Arial" w:hAnsi="Arial" w:cs="Arial"/>
          <w:b/>
        </w:rPr>
        <w:t>Zatwierdzam</w:t>
      </w:r>
    </w:p>
    <w:p w:rsidR="005C1424" w:rsidRPr="00F03869" w:rsidRDefault="005C1424" w:rsidP="005C1424">
      <w:pPr>
        <w:pStyle w:val="Bezodstpw"/>
        <w:ind w:firstLine="708"/>
        <w:rPr>
          <w:rFonts w:ascii="Arial" w:hAnsi="Arial" w:cs="Arial"/>
          <w:b/>
        </w:rPr>
      </w:pPr>
    </w:p>
    <w:p w:rsidR="005C1424" w:rsidRPr="00F03869" w:rsidRDefault="006521CB" w:rsidP="005C1424">
      <w:pPr>
        <w:pStyle w:val="Bezodstpw"/>
        <w:ind w:left="708" w:firstLine="708"/>
        <w:rPr>
          <w:rFonts w:ascii="Arial" w:hAnsi="Arial" w:cs="Arial"/>
          <w:b/>
        </w:rPr>
      </w:pPr>
      <w:r>
        <w:rPr>
          <w:rFonts w:ascii="Arial" w:hAnsi="Arial" w:cs="Arial"/>
          <w:b/>
        </w:rPr>
        <w:t xml:space="preserve"> </w:t>
      </w:r>
      <w:r w:rsidR="005C1424" w:rsidRPr="00F03869">
        <w:rPr>
          <w:rFonts w:ascii="Arial" w:hAnsi="Arial" w:cs="Arial"/>
          <w:b/>
        </w:rPr>
        <w:t xml:space="preserve">Komendant </w:t>
      </w:r>
    </w:p>
    <w:p w:rsidR="005C1424" w:rsidRPr="00F03869" w:rsidRDefault="005C1424" w:rsidP="005C1424">
      <w:pPr>
        <w:pStyle w:val="Bezodstpw"/>
        <w:rPr>
          <w:rFonts w:ascii="Arial" w:hAnsi="Arial" w:cs="Arial"/>
          <w:b/>
        </w:rPr>
      </w:pPr>
      <w:r w:rsidRPr="00F03869">
        <w:rPr>
          <w:rFonts w:ascii="Arial" w:hAnsi="Arial" w:cs="Arial"/>
          <w:b/>
        </w:rPr>
        <w:t xml:space="preserve">33 Wojskowego Oddziału Gospodarczego </w:t>
      </w:r>
      <w:r w:rsidRPr="00F03869">
        <w:rPr>
          <w:rFonts w:ascii="Arial" w:hAnsi="Arial" w:cs="Arial"/>
          <w:b/>
        </w:rPr>
        <w:tab/>
      </w:r>
    </w:p>
    <w:p w:rsidR="005C1424" w:rsidRPr="00F03869" w:rsidRDefault="005C1424" w:rsidP="005C1424">
      <w:pPr>
        <w:pStyle w:val="Bezodstpw"/>
        <w:rPr>
          <w:rFonts w:ascii="Arial" w:hAnsi="Arial" w:cs="Arial"/>
          <w:b/>
          <w:u w:val="single"/>
        </w:rPr>
      </w:pPr>
    </w:p>
    <w:p w:rsidR="005C1424" w:rsidRPr="00F03869" w:rsidRDefault="005C1424" w:rsidP="005C1424">
      <w:pPr>
        <w:pStyle w:val="Bezodstpw"/>
        <w:ind w:firstLine="708"/>
        <w:rPr>
          <w:rFonts w:ascii="Arial" w:hAnsi="Arial" w:cs="Arial"/>
          <w:b/>
        </w:rPr>
      </w:pPr>
      <w:r w:rsidRPr="00F03869">
        <w:rPr>
          <w:rFonts w:ascii="Arial" w:hAnsi="Arial" w:cs="Arial"/>
          <w:b/>
        </w:rPr>
        <w:t xml:space="preserve"> </w:t>
      </w:r>
      <w:r>
        <w:rPr>
          <w:rFonts w:ascii="Arial" w:hAnsi="Arial" w:cs="Arial"/>
          <w:b/>
        </w:rPr>
        <w:t xml:space="preserve">   </w:t>
      </w:r>
      <w:r w:rsidR="008E5005">
        <w:rPr>
          <w:rFonts w:ascii="Arial" w:hAnsi="Arial" w:cs="Arial"/>
          <w:b/>
        </w:rPr>
        <w:t xml:space="preserve">wz. mjr Hubert </w:t>
      </w:r>
      <w:proofErr w:type="spellStart"/>
      <w:r w:rsidR="008E5005">
        <w:rPr>
          <w:rFonts w:ascii="Arial" w:hAnsi="Arial" w:cs="Arial"/>
          <w:b/>
        </w:rPr>
        <w:t>WALICKi</w:t>
      </w:r>
      <w:proofErr w:type="spellEnd"/>
    </w:p>
    <w:p w:rsidR="00E809F0" w:rsidRPr="00035004" w:rsidRDefault="00E809F0" w:rsidP="00E809F0">
      <w:pPr>
        <w:rPr>
          <w:rFonts w:ascii="Arial" w:hAnsi="Arial" w:cs="Arial"/>
          <w:b/>
          <w:sz w:val="20"/>
          <w:szCs w:val="20"/>
          <w:u w:val="single"/>
        </w:rPr>
      </w:pPr>
      <w:r w:rsidRPr="00E809F0">
        <w:rPr>
          <w:rFonts w:ascii="Arial" w:hAnsi="Arial" w:cs="Arial"/>
          <w:b/>
          <w:sz w:val="20"/>
          <w:szCs w:val="20"/>
        </w:rPr>
        <w:tab/>
      </w:r>
    </w:p>
    <w:p w:rsidR="00E809F0" w:rsidRPr="00035004" w:rsidRDefault="00E809F0" w:rsidP="00E809F0">
      <w:pPr>
        <w:spacing w:after="0" w:line="240" w:lineRule="auto"/>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35004" w:rsidRDefault="00035004" w:rsidP="00E809F0"/>
    <w:p w:rsidR="00035004" w:rsidRDefault="00035004" w:rsidP="00035004">
      <w:pPr>
        <w:jc w:val="center"/>
        <w:rPr>
          <w:rFonts w:ascii="Arial" w:hAnsi="Arial" w:cs="Arial"/>
          <w:b/>
        </w:rPr>
      </w:pPr>
    </w:p>
    <w:p w:rsidR="00035004" w:rsidRPr="00E809F0" w:rsidRDefault="00035004" w:rsidP="00035004">
      <w:pPr>
        <w:jc w:val="center"/>
        <w:rPr>
          <w:rFonts w:ascii="Arial" w:hAnsi="Arial" w:cs="Arial"/>
          <w:b/>
          <w:sz w:val="28"/>
          <w:szCs w:val="28"/>
        </w:rPr>
      </w:pPr>
      <w:r w:rsidRPr="00E809F0">
        <w:rPr>
          <w:rFonts w:ascii="Arial" w:hAnsi="Arial" w:cs="Arial"/>
          <w:b/>
          <w:sz w:val="28"/>
          <w:szCs w:val="28"/>
        </w:rPr>
        <w:t>ZAMAWIAJĄCY</w:t>
      </w:r>
    </w:p>
    <w:p w:rsidR="00984C64" w:rsidRPr="00E809F0" w:rsidRDefault="00035004" w:rsidP="00035004">
      <w:pPr>
        <w:jc w:val="center"/>
        <w:rPr>
          <w:rFonts w:ascii="Arial" w:hAnsi="Arial" w:cs="Arial"/>
          <w:b/>
          <w:sz w:val="28"/>
          <w:szCs w:val="28"/>
        </w:rPr>
      </w:pPr>
      <w:r w:rsidRPr="00E809F0">
        <w:rPr>
          <w:rFonts w:ascii="Arial" w:hAnsi="Arial" w:cs="Arial"/>
          <w:b/>
          <w:sz w:val="28"/>
          <w:szCs w:val="28"/>
        </w:rPr>
        <w:t>33 WOJSKOWY ODDZIAŁ GOSPODARCZY</w:t>
      </w:r>
    </w:p>
    <w:p w:rsidR="00035004" w:rsidRPr="00035004" w:rsidRDefault="00035004" w:rsidP="00035004">
      <w:pPr>
        <w:jc w:val="center"/>
        <w:rPr>
          <w:rFonts w:ascii="Arial" w:hAnsi="Arial" w:cs="Arial"/>
          <w:i/>
          <w:sz w:val="24"/>
          <w:szCs w:val="24"/>
        </w:rPr>
      </w:pPr>
      <w:r w:rsidRPr="00035004">
        <w:rPr>
          <w:rFonts w:ascii="Arial" w:hAnsi="Arial" w:cs="Arial"/>
          <w:i/>
          <w:sz w:val="24"/>
          <w:szCs w:val="24"/>
        </w:rPr>
        <w:t>ul. Anieli Krzywoń 1, 39-460 Nowa Dęba</w:t>
      </w:r>
    </w:p>
    <w:p w:rsidR="00E809F0" w:rsidRPr="00035004" w:rsidRDefault="00E809F0" w:rsidP="00035004">
      <w:pPr>
        <w:jc w:val="center"/>
        <w:rPr>
          <w:rFonts w:ascii="Arial" w:hAnsi="Arial" w:cs="Arial"/>
          <w:i/>
          <w:sz w:val="24"/>
          <w:szCs w:val="24"/>
        </w:rPr>
      </w:pPr>
    </w:p>
    <w:p w:rsidR="00035004" w:rsidRPr="00E809F0" w:rsidRDefault="00E809F0" w:rsidP="00035004">
      <w:pPr>
        <w:jc w:val="center"/>
        <w:rPr>
          <w:rFonts w:ascii="Arial" w:hAnsi="Arial" w:cs="Arial"/>
          <w:b/>
          <w:sz w:val="32"/>
          <w:szCs w:val="32"/>
          <w:u w:val="single"/>
        </w:rPr>
      </w:pPr>
      <w:r w:rsidRPr="00E809F0">
        <w:rPr>
          <w:rFonts w:ascii="Arial" w:hAnsi="Arial" w:cs="Arial"/>
          <w:b/>
          <w:sz w:val="32"/>
          <w:szCs w:val="32"/>
          <w:u w:val="single"/>
        </w:rPr>
        <w:t>SPECYFIKACJA WARUNKÓW ZAMÓWIENIA</w:t>
      </w:r>
    </w:p>
    <w:p w:rsidR="00E809F0" w:rsidRPr="00E809F0" w:rsidRDefault="00E809F0" w:rsidP="00035004">
      <w:pPr>
        <w:jc w:val="center"/>
        <w:rPr>
          <w:rFonts w:ascii="Arial" w:hAnsi="Arial" w:cs="Arial"/>
          <w:sz w:val="28"/>
          <w:szCs w:val="28"/>
        </w:rPr>
      </w:pPr>
      <w:r w:rsidRPr="00E809F0">
        <w:rPr>
          <w:rFonts w:ascii="Arial" w:hAnsi="Arial" w:cs="Arial"/>
          <w:sz w:val="28"/>
          <w:szCs w:val="28"/>
        </w:rPr>
        <w:t xml:space="preserve">w postępowaniu prowadzonym </w:t>
      </w:r>
      <w:proofErr w:type="spellStart"/>
      <w:r w:rsidRPr="00E809F0">
        <w:rPr>
          <w:rFonts w:ascii="Arial" w:hAnsi="Arial" w:cs="Arial"/>
          <w:sz w:val="28"/>
          <w:szCs w:val="28"/>
        </w:rPr>
        <w:t>pn</w:t>
      </w:r>
      <w:proofErr w:type="spellEnd"/>
      <w:r w:rsidRPr="00E809F0">
        <w:rPr>
          <w:rFonts w:ascii="Arial" w:hAnsi="Arial" w:cs="Arial"/>
          <w:sz w:val="28"/>
          <w:szCs w:val="28"/>
        </w:rPr>
        <w:t>:</w:t>
      </w:r>
    </w:p>
    <w:p w:rsidR="00035004" w:rsidRPr="00242633" w:rsidRDefault="00E809F0" w:rsidP="00A360DE">
      <w:pPr>
        <w:jc w:val="center"/>
        <w:rPr>
          <w:rFonts w:ascii="Arial" w:hAnsi="Arial" w:cs="Arial"/>
          <w:b/>
          <w:sz w:val="28"/>
          <w:szCs w:val="28"/>
        </w:rPr>
      </w:pPr>
      <w:r w:rsidRPr="00242633">
        <w:rPr>
          <w:rFonts w:ascii="Arial" w:hAnsi="Arial" w:cs="Arial"/>
          <w:b/>
          <w:sz w:val="28"/>
          <w:szCs w:val="28"/>
        </w:rPr>
        <w:t xml:space="preserve"> </w:t>
      </w:r>
      <w:r w:rsidR="00035004" w:rsidRPr="00242633">
        <w:rPr>
          <w:rFonts w:ascii="Arial" w:hAnsi="Arial" w:cs="Arial"/>
          <w:b/>
          <w:sz w:val="28"/>
          <w:szCs w:val="28"/>
        </w:rPr>
        <w:t>„</w:t>
      </w:r>
      <w:bookmarkStart w:id="0" w:name="_Hlk88032007"/>
      <w:r w:rsidR="00A360DE">
        <w:rPr>
          <w:rFonts w:ascii="Arial" w:hAnsi="Arial" w:cs="Arial"/>
          <w:b/>
          <w:sz w:val="28"/>
          <w:szCs w:val="28"/>
        </w:rPr>
        <w:t xml:space="preserve">Usługa – wykonanie konserwacji i </w:t>
      </w:r>
      <w:bookmarkEnd w:id="0"/>
      <w:r w:rsidR="00EB234D">
        <w:rPr>
          <w:rFonts w:ascii="Arial" w:hAnsi="Arial" w:cs="Arial"/>
          <w:b/>
          <w:sz w:val="28"/>
          <w:szCs w:val="28"/>
        </w:rPr>
        <w:t xml:space="preserve">serwisu wymiennikowni, kotłowni gazowych i olejowych w kompleksach administrowanych przez </w:t>
      </w:r>
      <w:r w:rsidR="007A3DFC">
        <w:rPr>
          <w:rFonts w:ascii="Arial" w:hAnsi="Arial" w:cs="Arial"/>
          <w:b/>
          <w:sz w:val="28"/>
          <w:szCs w:val="28"/>
        </w:rPr>
        <w:t xml:space="preserve">SOI Nowa Dęba </w:t>
      </w:r>
    </w:p>
    <w:p w:rsidR="00035004" w:rsidRPr="00242633" w:rsidRDefault="001A672D" w:rsidP="00035004">
      <w:pPr>
        <w:jc w:val="center"/>
        <w:rPr>
          <w:rFonts w:ascii="Arial" w:hAnsi="Arial" w:cs="Arial"/>
          <w:b/>
          <w:sz w:val="28"/>
          <w:szCs w:val="28"/>
        </w:rPr>
      </w:pPr>
      <w:r w:rsidRPr="00242633">
        <w:rPr>
          <w:rFonts w:ascii="Arial" w:hAnsi="Arial" w:cs="Arial"/>
          <w:b/>
          <w:sz w:val="28"/>
          <w:szCs w:val="28"/>
        </w:rPr>
        <w:t>Nr referencyjny</w:t>
      </w:r>
      <w:r w:rsidR="00035004" w:rsidRPr="00242633">
        <w:rPr>
          <w:rFonts w:ascii="Arial" w:hAnsi="Arial" w:cs="Arial"/>
          <w:b/>
          <w:sz w:val="28"/>
          <w:szCs w:val="28"/>
        </w:rPr>
        <w:t xml:space="preserve">: </w:t>
      </w:r>
      <w:r w:rsidR="00242633" w:rsidRPr="00242633">
        <w:rPr>
          <w:rFonts w:ascii="Arial" w:hAnsi="Arial" w:cs="Arial"/>
          <w:b/>
          <w:sz w:val="28"/>
          <w:szCs w:val="28"/>
        </w:rPr>
        <w:t>Zp</w:t>
      </w:r>
      <w:r w:rsidR="00A360DE">
        <w:rPr>
          <w:rFonts w:ascii="Arial" w:hAnsi="Arial" w:cs="Arial"/>
          <w:b/>
          <w:sz w:val="28"/>
          <w:szCs w:val="28"/>
        </w:rPr>
        <w:t>1</w:t>
      </w:r>
      <w:r w:rsidR="007A3DFC">
        <w:rPr>
          <w:rFonts w:ascii="Arial" w:hAnsi="Arial" w:cs="Arial"/>
          <w:b/>
          <w:sz w:val="28"/>
          <w:szCs w:val="28"/>
        </w:rPr>
        <w:t>1</w:t>
      </w:r>
      <w:r w:rsidR="00EB234D">
        <w:rPr>
          <w:rFonts w:ascii="Arial" w:hAnsi="Arial" w:cs="Arial"/>
          <w:b/>
          <w:sz w:val="28"/>
          <w:szCs w:val="28"/>
        </w:rPr>
        <w:t>9</w:t>
      </w:r>
      <w:r w:rsidR="00242633" w:rsidRPr="00242633">
        <w:rPr>
          <w:rFonts w:ascii="Arial" w:hAnsi="Arial" w:cs="Arial"/>
          <w:b/>
          <w:sz w:val="28"/>
          <w:szCs w:val="28"/>
        </w:rPr>
        <w:t>/2021</w:t>
      </w:r>
    </w:p>
    <w:p w:rsidR="00035004" w:rsidRPr="00E809F0" w:rsidRDefault="00035004">
      <w:pPr>
        <w:jc w:val="center"/>
        <w:rPr>
          <w:rFonts w:ascii="Arial" w:hAnsi="Arial" w:cs="Arial"/>
          <w:sz w:val="24"/>
          <w:szCs w:val="24"/>
        </w:rPr>
      </w:pPr>
      <w:r w:rsidRPr="00E809F0">
        <w:rPr>
          <w:rFonts w:ascii="Arial" w:hAnsi="Arial" w:cs="Arial"/>
          <w:sz w:val="24"/>
          <w:szCs w:val="24"/>
        </w:rPr>
        <w:t>w trybie podstawowym bez negocjacji</w:t>
      </w:r>
      <w:r w:rsidR="004B1952">
        <w:rPr>
          <w:rFonts w:ascii="Arial" w:hAnsi="Arial" w:cs="Arial"/>
          <w:sz w:val="24"/>
          <w:szCs w:val="24"/>
        </w:rPr>
        <w:t xml:space="preserve">, na podstawie </w:t>
      </w:r>
      <w:r w:rsidRPr="00E809F0">
        <w:rPr>
          <w:rFonts w:ascii="Arial" w:hAnsi="Arial" w:cs="Arial"/>
          <w:sz w:val="24"/>
          <w:szCs w:val="24"/>
        </w:rPr>
        <w:br/>
        <w:t>ustawy z dnia 11 września  2019r. „Prawo zamówień publicznych”, zwanej dalej także „Pzp”</w:t>
      </w:r>
    </w:p>
    <w:p w:rsidR="00035004" w:rsidRDefault="00035004">
      <w:pPr>
        <w:jc w:val="center"/>
        <w:rPr>
          <w:rFonts w:ascii="Arial" w:hAnsi="Arial" w:cs="Arial"/>
          <w:sz w:val="20"/>
          <w:szCs w:val="20"/>
        </w:rPr>
      </w:pPr>
    </w:p>
    <w:p w:rsidR="00E809F0" w:rsidRDefault="00E809F0">
      <w:pPr>
        <w:jc w:val="center"/>
        <w:rPr>
          <w:rFonts w:ascii="Arial" w:hAnsi="Arial" w:cs="Arial"/>
          <w:sz w:val="20"/>
          <w:szCs w:val="20"/>
        </w:rPr>
      </w:pPr>
    </w:p>
    <w:p w:rsidR="00E809F0" w:rsidRDefault="00E809F0">
      <w:pPr>
        <w:jc w:val="center"/>
        <w:rPr>
          <w:rFonts w:ascii="Arial" w:hAnsi="Arial" w:cs="Arial"/>
          <w:sz w:val="20"/>
          <w:szCs w:val="20"/>
        </w:rPr>
      </w:pPr>
    </w:p>
    <w:p w:rsidR="00E809F0" w:rsidRDefault="00E809F0">
      <w:pPr>
        <w:jc w:val="center"/>
        <w:rPr>
          <w:rFonts w:ascii="Arial" w:hAnsi="Arial" w:cs="Arial"/>
          <w:sz w:val="20"/>
          <w:szCs w:val="20"/>
        </w:rPr>
      </w:pPr>
    </w:p>
    <w:p w:rsidR="00E809F0" w:rsidRDefault="00E809F0">
      <w:pPr>
        <w:jc w:val="center"/>
        <w:rPr>
          <w:rFonts w:ascii="Arial" w:hAnsi="Arial" w:cs="Arial"/>
          <w:sz w:val="20"/>
          <w:szCs w:val="20"/>
        </w:rPr>
      </w:pPr>
    </w:p>
    <w:p w:rsidR="00E809F0" w:rsidRDefault="00E809F0">
      <w:pPr>
        <w:jc w:val="center"/>
        <w:rPr>
          <w:rFonts w:ascii="Arial" w:hAnsi="Arial" w:cs="Arial"/>
          <w:sz w:val="20"/>
          <w:szCs w:val="20"/>
        </w:rPr>
      </w:pPr>
    </w:p>
    <w:p w:rsidR="00E809F0" w:rsidRDefault="00E809F0">
      <w:pPr>
        <w:jc w:val="center"/>
        <w:rPr>
          <w:rFonts w:ascii="Arial" w:hAnsi="Arial" w:cs="Arial"/>
          <w:sz w:val="20"/>
          <w:szCs w:val="20"/>
        </w:rPr>
      </w:pPr>
    </w:p>
    <w:p w:rsidR="00E809F0" w:rsidRDefault="00E809F0">
      <w:pPr>
        <w:jc w:val="center"/>
        <w:rPr>
          <w:rFonts w:ascii="Arial" w:hAnsi="Arial" w:cs="Arial"/>
          <w:sz w:val="20"/>
          <w:szCs w:val="20"/>
        </w:rPr>
      </w:pPr>
    </w:p>
    <w:p w:rsidR="00E809F0" w:rsidRDefault="00E809F0" w:rsidP="00E809F0">
      <w:pPr>
        <w:pBdr>
          <w:bottom w:val="single" w:sz="6" w:space="1" w:color="auto"/>
        </w:pBdr>
        <w:jc w:val="center"/>
        <w:rPr>
          <w:rFonts w:ascii="Arial" w:hAnsi="Arial" w:cs="Arial"/>
          <w:sz w:val="20"/>
          <w:szCs w:val="20"/>
        </w:rPr>
      </w:pPr>
      <w:r>
        <w:rPr>
          <w:rFonts w:ascii="Arial" w:hAnsi="Arial" w:cs="Arial"/>
          <w:sz w:val="20"/>
          <w:szCs w:val="20"/>
        </w:rPr>
        <w:t>Nowa Dęba 2021</w:t>
      </w:r>
    </w:p>
    <w:tbl>
      <w:tblPr>
        <w:tblStyle w:val="Tabela-Siatka"/>
        <w:tblpPr w:leftFromText="141" w:rightFromText="141" w:vertAnchor="text" w:horzAnchor="margin" w:tblpY="34"/>
        <w:tblW w:w="0" w:type="auto"/>
        <w:shd w:val="clear" w:color="auto" w:fill="D9D9D9" w:themeFill="background1" w:themeFillShade="D9"/>
        <w:tblLook w:val="04A0" w:firstRow="1" w:lastRow="0" w:firstColumn="1" w:lastColumn="0" w:noHBand="0" w:noVBand="1"/>
      </w:tblPr>
      <w:tblGrid>
        <w:gridCol w:w="9062"/>
      </w:tblGrid>
      <w:tr w:rsidR="00BB4F9E" w:rsidTr="00BB4F9E">
        <w:tc>
          <w:tcPr>
            <w:tcW w:w="9212" w:type="dxa"/>
            <w:shd w:val="clear" w:color="auto" w:fill="D9D9D9" w:themeFill="background1" w:themeFillShade="D9"/>
            <w:vAlign w:val="center"/>
          </w:tcPr>
          <w:p w:rsidR="00BB4F9E" w:rsidRDefault="00BB4F9E" w:rsidP="00BB4F9E">
            <w:pPr>
              <w:jc w:val="center"/>
              <w:rPr>
                <w:rFonts w:ascii="Arial" w:hAnsi="Arial" w:cs="Arial"/>
                <w:b/>
                <w:u w:val="single"/>
              </w:rPr>
            </w:pPr>
          </w:p>
          <w:p w:rsidR="00BB4F9E" w:rsidRPr="00954CA4" w:rsidRDefault="00BB4F9E" w:rsidP="00BB4F9E">
            <w:pPr>
              <w:jc w:val="center"/>
              <w:rPr>
                <w:rFonts w:ascii="Arial" w:hAnsi="Arial" w:cs="Arial"/>
                <w:b/>
                <w:u w:val="single"/>
              </w:rPr>
            </w:pPr>
            <w:r w:rsidRPr="00954CA4">
              <w:rPr>
                <w:rFonts w:ascii="Arial" w:hAnsi="Arial" w:cs="Arial"/>
                <w:b/>
                <w:u w:val="single"/>
              </w:rPr>
              <w:t>ROZDZIAŁ I</w:t>
            </w:r>
            <w:r>
              <w:rPr>
                <w:rFonts w:ascii="Arial" w:hAnsi="Arial" w:cs="Arial"/>
                <w:b/>
                <w:u w:val="single"/>
              </w:rPr>
              <w:t>.</w:t>
            </w:r>
            <w:r w:rsidRPr="00954CA4">
              <w:rPr>
                <w:rFonts w:ascii="Arial" w:hAnsi="Arial" w:cs="Arial"/>
                <w:b/>
                <w:u w:val="single"/>
              </w:rPr>
              <w:t xml:space="preserve"> </w:t>
            </w:r>
            <w:r>
              <w:rPr>
                <w:rFonts w:ascii="Arial" w:hAnsi="Arial" w:cs="Arial"/>
                <w:b/>
                <w:u w:val="single"/>
              </w:rPr>
              <w:t>WPROWADZENIE</w:t>
            </w:r>
          </w:p>
          <w:p w:rsidR="00BB4F9E" w:rsidRDefault="00BB4F9E" w:rsidP="00BB4F9E">
            <w:pPr>
              <w:jc w:val="center"/>
              <w:rPr>
                <w:rFonts w:ascii="Arial" w:hAnsi="Arial" w:cs="Arial"/>
              </w:rPr>
            </w:pPr>
          </w:p>
        </w:tc>
      </w:tr>
    </w:tbl>
    <w:p w:rsidR="00453590" w:rsidRPr="00C01581" w:rsidRDefault="00453590" w:rsidP="00607AFF">
      <w:pPr>
        <w:rPr>
          <w:rFonts w:ascii="Arial" w:hAnsi="Arial" w:cs="Arial"/>
          <w:b/>
          <w:u w:val="single"/>
        </w:rPr>
      </w:pPr>
    </w:p>
    <w:p w:rsidR="00B75C8A" w:rsidRPr="00C01581" w:rsidRDefault="00B75C8A" w:rsidP="0015002D">
      <w:pPr>
        <w:pStyle w:val="Akapitzlist"/>
        <w:numPr>
          <w:ilvl w:val="0"/>
          <w:numId w:val="31"/>
        </w:numPr>
        <w:ind w:left="426" w:hanging="426"/>
        <w:rPr>
          <w:rFonts w:ascii="Arial" w:hAnsi="Arial" w:cs="Arial"/>
          <w:b/>
          <w:u w:val="single"/>
        </w:rPr>
      </w:pPr>
      <w:r w:rsidRPr="00C01581">
        <w:rPr>
          <w:rFonts w:ascii="Arial" w:hAnsi="Arial" w:cs="Arial"/>
          <w:b/>
          <w:u w:val="single"/>
        </w:rPr>
        <w:t>Podstawa prawna opracowania niniejszej Specyfikacji Warunków Zamówienia, zwanej dalej SWZ:</w:t>
      </w:r>
    </w:p>
    <w:p w:rsidR="00B75C8A" w:rsidRPr="00D57951" w:rsidRDefault="00B75C8A" w:rsidP="0015002D">
      <w:pPr>
        <w:pStyle w:val="Akapitzlist"/>
        <w:numPr>
          <w:ilvl w:val="0"/>
          <w:numId w:val="32"/>
        </w:numPr>
        <w:rPr>
          <w:rFonts w:ascii="Arial" w:hAnsi="Arial" w:cs="Arial"/>
        </w:rPr>
      </w:pPr>
      <w:r w:rsidRPr="00D57951">
        <w:rPr>
          <w:rFonts w:ascii="Arial" w:hAnsi="Arial" w:cs="Arial"/>
        </w:rPr>
        <w:t>Ustawa z dnia 11 września 2019r. Prawo zamówień publicznych;</w:t>
      </w:r>
    </w:p>
    <w:p w:rsidR="00BB4F9E" w:rsidRDefault="00BB4F9E" w:rsidP="0015002D">
      <w:pPr>
        <w:pStyle w:val="Akapitzlist"/>
        <w:numPr>
          <w:ilvl w:val="0"/>
          <w:numId w:val="32"/>
        </w:numPr>
        <w:spacing w:after="0" w:line="240" w:lineRule="auto"/>
        <w:jc w:val="both"/>
        <w:rPr>
          <w:rFonts w:ascii="Arial" w:hAnsi="Arial" w:cs="Arial"/>
        </w:rPr>
      </w:pPr>
      <w:r>
        <w:rPr>
          <w:rFonts w:ascii="Arial" w:hAnsi="Arial" w:cs="Arial"/>
        </w:rPr>
        <w:t xml:space="preserve">Rozporządzenie Prezesa Rady Ministrów z dnia 30 grudnia 2020r. w sprawie sposobu sporządzania  i przekazywania informacji oraz wymagań technicznych </w:t>
      </w:r>
      <w:r w:rsidR="00054442">
        <w:rPr>
          <w:rFonts w:ascii="Arial" w:hAnsi="Arial" w:cs="Arial"/>
        </w:rPr>
        <w:br/>
      </w:r>
      <w:r>
        <w:rPr>
          <w:rFonts w:ascii="Arial" w:hAnsi="Arial" w:cs="Arial"/>
        </w:rPr>
        <w:t xml:space="preserve">dla dokumentów elektronicznych oraz środków komunikacji elektronicznej </w:t>
      </w:r>
      <w:r>
        <w:rPr>
          <w:rFonts w:ascii="Arial" w:hAnsi="Arial" w:cs="Arial"/>
        </w:rPr>
        <w:br/>
        <w:t>w postępowaniu o udzielenia zamówienia  publicznego lub konkursie;</w:t>
      </w:r>
    </w:p>
    <w:p w:rsidR="00B75C8A" w:rsidRDefault="00BB4F9E" w:rsidP="0015002D">
      <w:pPr>
        <w:pStyle w:val="Akapitzlist"/>
        <w:numPr>
          <w:ilvl w:val="0"/>
          <w:numId w:val="32"/>
        </w:numPr>
        <w:jc w:val="both"/>
        <w:rPr>
          <w:rFonts w:ascii="Arial" w:hAnsi="Arial" w:cs="Arial"/>
        </w:rPr>
      </w:pPr>
      <w:r w:rsidRPr="00BB4F9E">
        <w:rPr>
          <w:rFonts w:ascii="Arial" w:hAnsi="Arial" w:cs="Arial"/>
        </w:rPr>
        <w:t xml:space="preserve">Rozporządzenie Ministra Rozwoju, Pracy i Technologii z dnia 23 grudnia 2020r. </w:t>
      </w:r>
      <w:r>
        <w:rPr>
          <w:rFonts w:ascii="Arial" w:hAnsi="Arial" w:cs="Arial"/>
        </w:rPr>
        <w:br/>
      </w:r>
      <w:r w:rsidRPr="00BB4F9E">
        <w:rPr>
          <w:rFonts w:ascii="Arial" w:hAnsi="Arial" w:cs="Arial"/>
        </w:rPr>
        <w:t xml:space="preserve">w sprawie podmiotowych środków dowodowych oraz innych dokumentów </w:t>
      </w:r>
      <w:r w:rsidR="00054442">
        <w:rPr>
          <w:rFonts w:ascii="Arial" w:hAnsi="Arial" w:cs="Arial"/>
        </w:rPr>
        <w:br/>
      </w:r>
      <w:r w:rsidRPr="00BB4F9E">
        <w:rPr>
          <w:rFonts w:ascii="Arial" w:hAnsi="Arial" w:cs="Arial"/>
        </w:rPr>
        <w:t xml:space="preserve">lub oświadczeń, jakich może żądać Zamawiający od Wykonawcy; </w:t>
      </w:r>
    </w:p>
    <w:p w:rsidR="00BB4F9E" w:rsidRDefault="00BB4F9E" w:rsidP="0015002D">
      <w:pPr>
        <w:pStyle w:val="Akapitzlist"/>
        <w:numPr>
          <w:ilvl w:val="0"/>
          <w:numId w:val="32"/>
        </w:numPr>
        <w:jc w:val="both"/>
        <w:rPr>
          <w:rFonts w:ascii="Arial" w:hAnsi="Arial" w:cs="Arial"/>
        </w:rPr>
      </w:pPr>
      <w:r>
        <w:rPr>
          <w:rFonts w:ascii="Arial" w:hAnsi="Arial" w:cs="Arial"/>
        </w:rPr>
        <w:t xml:space="preserve">Obwieszczenie Prezesa Urzędu Zamówień Publicznych z dnia 1 stycznia 2021r. </w:t>
      </w:r>
      <w:r w:rsidR="0042697D">
        <w:rPr>
          <w:rFonts w:ascii="Arial" w:hAnsi="Arial" w:cs="Arial"/>
        </w:rPr>
        <w:br/>
      </w:r>
      <w:r>
        <w:rPr>
          <w:rFonts w:ascii="Arial" w:hAnsi="Arial" w:cs="Arial"/>
        </w:rPr>
        <w:t xml:space="preserve">w sprawie aktualnych progów unijnych, ich równowartości w złotych, równowartości </w:t>
      </w:r>
      <w:r w:rsidR="004B1952">
        <w:rPr>
          <w:rFonts w:ascii="Arial" w:hAnsi="Arial" w:cs="Arial"/>
        </w:rPr>
        <w:br/>
      </w:r>
      <w:r>
        <w:rPr>
          <w:rFonts w:ascii="Arial" w:hAnsi="Arial" w:cs="Arial"/>
        </w:rPr>
        <w:t xml:space="preserve">w złotych kwot wyrażonych w euro oraz średniego kursu złotego </w:t>
      </w:r>
      <w:r>
        <w:rPr>
          <w:rFonts w:ascii="Arial" w:hAnsi="Arial" w:cs="Arial"/>
        </w:rPr>
        <w:br/>
        <w:t>w stosunku do euro stanowiącego podstawę przeliczania wartości zamówień publicznych lub konkursów.</w:t>
      </w:r>
    </w:p>
    <w:p w:rsidR="00B75C8A" w:rsidRPr="00BB4F9E" w:rsidRDefault="00BB4F9E" w:rsidP="0015002D">
      <w:pPr>
        <w:pStyle w:val="Akapitzlist"/>
        <w:numPr>
          <w:ilvl w:val="0"/>
          <w:numId w:val="31"/>
        </w:numPr>
        <w:ind w:left="426"/>
        <w:jc w:val="both"/>
        <w:rPr>
          <w:rFonts w:ascii="Arial" w:hAnsi="Arial" w:cs="Arial"/>
        </w:rPr>
      </w:pPr>
      <w:r>
        <w:rPr>
          <w:rFonts w:ascii="Arial" w:hAnsi="Arial" w:cs="Arial"/>
        </w:rPr>
        <w:t xml:space="preserve">Do czynności podejmowanych przez Zamawiającego i Wykonawców w postępowaniu </w:t>
      </w:r>
      <w:r w:rsidR="0042697D">
        <w:rPr>
          <w:rFonts w:ascii="Arial" w:hAnsi="Arial" w:cs="Arial"/>
        </w:rPr>
        <w:br/>
      </w:r>
      <w:r>
        <w:rPr>
          <w:rFonts w:ascii="Arial" w:hAnsi="Arial" w:cs="Arial"/>
        </w:rPr>
        <w:t>o udzielenie zamówienia publicznego stosuje się przepisy ustawy z dnia 1</w:t>
      </w:r>
      <w:r w:rsidR="007D314D">
        <w:rPr>
          <w:rFonts w:ascii="Arial" w:hAnsi="Arial" w:cs="Arial"/>
        </w:rPr>
        <w:t>1</w:t>
      </w:r>
      <w:r>
        <w:rPr>
          <w:rFonts w:ascii="Arial" w:hAnsi="Arial" w:cs="Arial"/>
        </w:rPr>
        <w:t xml:space="preserve"> września 2019r. Prawo zamówień publicznych, a w sprawach nieuregulowanych jej przepisami, ustawy z dnia 23 kwietnia 1964r. Kodeks cywilny.</w:t>
      </w:r>
    </w:p>
    <w:tbl>
      <w:tblPr>
        <w:tblStyle w:val="Tabela-Siatka"/>
        <w:tblpPr w:leftFromText="141" w:rightFromText="141" w:vertAnchor="text" w:horzAnchor="margin" w:tblpY="76"/>
        <w:tblW w:w="0" w:type="auto"/>
        <w:shd w:val="clear" w:color="auto" w:fill="D9D9D9" w:themeFill="background1" w:themeFillShade="D9"/>
        <w:tblLook w:val="04A0" w:firstRow="1" w:lastRow="0" w:firstColumn="1" w:lastColumn="0" w:noHBand="0" w:noVBand="1"/>
      </w:tblPr>
      <w:tblGrid>
        <w:gridCol w:w="9062"/>
      </w:tblGrid>
      <w:tr w:rsidR="00B75C8A" w:rsidTr="00B75C8A">
        <w:tc>
          <w:tcPr>
            <w:tcW w:w="9212" w:type="dxa"/>
            <w:shd w:val="clear" w:color="auto" w:fill="D9D9D9" w:themeFill="background1" w:themeFillShade="D9"/>
            <w:vAlign w:val="center"/>
          </w:tcPr>
          <w:p w:rsidR="00B75C8A" w:rsidRDefault="00B75C8A" w:rsidP="00B75C8A">
            <w:pPr>
              <w:jc w:val="center"/>
              <w:rPr>
                <w:rFonts w:ascii="Arial" w:hAnsi="Arial" w:cs="Arial"/>
                <w:b/>
                <w:u w:val="single"/>
              </w:rPr>
            </w:pPr>
          </w:p>
          <w:p w:rsidR="00B75C8A" w:rsidRPr="00954CA4" w:rsidRDefault="00B75C8A" w:rsidP="00B75C8A">
            <w:pPr>
              <w:jc w:val="center"/>
              <w:rPr>
                <w:rFonts w:ascii="Arial" w:hAnsi="Arial" w:cs="Arial"/>
                <w:b/>
                <w:u w:val="single"/>
              </w:rPr>
            </w:pPr>
            <w:r w:rsidRPr="00954CA4">
              <w:rPr>
                <w:rFonts w:ascii="Arial" w:hAnsi="Arial" w:cs="Arial"/>
                <w:b/>
                <w:u w:val="single"/>
              </w:rPr>
              <w:t xml:space="preserve">ROZDZIAŁ </w:t>
            </w:r>
            <w:r w:rsidR="00E175E7">
              <w:rPr>
                <w:rFonts w:ascii="Arial" w:hAnsi="Arial" w:cs="Arial"/>
                <w:b/>
                <w:u w:val="single"/>
              </w:rPr>
              <w:t>II</w:t>
            </w:r>
            <w:r>
              <w:rPr>
                <w:rFonts w:ascii="Arial" w:hAnsi="Arial" w:cs="Arial"/>
                <w:b/>
                <w:u w:val="single"/>
              </w:rPr>
              <w:t>.</w:t>
            </w:r>
            <w:r w:rsidR="002F6326">
              <w:rPr>
                <w:rFonts w:ascii="Arial" w:hAnsi="Arial" w:cs="Arial"/>
                <w:b/>
                <w:u w:val="single"/>
              </w:rPr>
              <w:t xml:space="preserve"> ZAMAWIAJĄCY</w:t>
            </w:r>
          </w:p>
          <w:p w:rsidR="00B75C8A" w:rsidRDefault="00B75C8A" w:rsidP="00B75C8A">
            <w:pPr>
              <w:jc w:val="center"/>
              <w:rPr>
                <w:rFonts w:ascii="Arial" w:hAnsi="Arial" w:cs="Arial"/>
              </w:rPr>
            </w:pPr>
          </w:p>
        </w:tc>
      </w:tr>
    </w:tbl>
    <w:p w:rsidR="007269E9" w:rsidRDefault="007269E9" w:rsidP="007D314D">
      <w:pPr>
        <w:spacing w:after="0"/>
        <w:rPr>
          <w:rFonts w:ascii="Arial" w:hAnsi="Arial" w:cs="Arial"/>
          <w:b/>
        </w:rPr>
      </w:pPr>
    </w:p>
    <w:p w:rsidR="00607AFF" w:rsidRPr="007D314D" w:rsidRDefault="00607AFF" w:rsidP="007D314D">
      <w:pPr>
        <w:spacing w:after="0"/>
        <w:rPr>
          <w:rFonts w:ascii="Arial" w:hAnsi="Arial" w:cs="Arial"/>
          <w:b/>
        </w:rPr>
      </w:pPr>
      <w:r w:rsidRPr="007D314D">
        <w:rPr>
          <w:rFonts w:ascii="Arial" w:hAnsi="Arial" w:cs="Arial"/>
          <w:b/>
        </w:rPr>
        <w:t>33 Wojskowy Oddział Gospodarczy w Nowej Dębie</w:t>
      </w:r>
    </w:p>
    <w:p w:rsidR="00E34334" w:rsidRPr="00607AFF" w:rsidRDefault="00607AFF" w:rsidP="00607AFF">
      <w:pPr>
        <w:spacing w:after="0"/>
        <w:rPr>
          <w:rFonts w:ascii="Arial" w:hAnsi="Arial" w:cs="Arial"/>
        </w:rPr>
      </w:pPr>
      <w:r w:rsidRPr="00607AFF">
        <w:rPr>
          <w:rFonts w:ascii="Arial" w:hAnsi="Arial" w:cs="Arial"/>
        </w:rPr>
        <w:t>ul. Anieli Krzywoń 1, 39-460 Nowa Dęba</w:t>
      </w:r>
    </w:p>
    <w:p w:rsidR="00607AFF" w:rsidRDefault="00607AFF" w:rsidP="00607AFF">
      <w:pPr>
        <w:spacing w:after="0"/>
        <w:rPr>
          <w:rFonts w:ascii="Arial" w:hAnsi="Arial" w:cs="Arial"/>
        </w:rPr>
      </w:pPr>
      <w:r w:rsidRPr="00607AFF">
        <w:rPr>
          <w:rFonts w:ascii="Arial" w:hAnsi="Arial" w:cs="Arial"/>
        </w:rPr>
        <w:t>tel. 261 162 287, 261 162</w:t>
      </w:r>
      <w:r w:rsidR="007D314D">
        <w:rPr>
          <w:rFonts w:ascii="Arial" w:hAnsi="Arial" w:cs="Arial"/>
        </w:rPr>
        <w:t> </w:t>
      </w:r>
      <w:r w:rsidRPr="00607AFF">
        <w:rPr>
          <w:rFonts w:ascii="Arial" w:hAnsi="Arial" w:cs="Arial"/>
        </w:rPr>
        <w:t>206</w:t>
      </w:r>
    </w:p>
    <w:p w:rsidR="007D314D" w:rsidRDefault="007D314D" w:rsidP="00607AFF">
      <w:pPr>
        <w:spacing w:after="0"/>
        <w:rPr>
          <w:rFonts w:ascii="Arial" w:hAnsi="Arial" w:cs="Arial"/>
        </w:rPr>
      </w:pPr>
    </w:p>
    <w:p w:rsidR="004B1952" w:rsidRPr="007D314D" w:rsidRDefault="00607AFF" w:rsidP="00607AFF">
      <w:pPr>
        <w:spacing w:after="0"/>
        <w:rPr>
          <w:rFonts w:ascii="Arial" w:hAnsi="Arial" w:cs="Arial"/>
        </w:rPr>
      </w:pPr>
      <w:r w:rsidRPr="007D314D">
        <w:rPr>
          <w:rFonts w:ascii="Arial" w:hAnsi="Arial" w:cs="Arial"/>
          <w:b/>
        </w:rPr>
        <w:t>Adres poczty elektronicznej</w:t>
      </w:r>
      <w:r w:rsidRPr="007D314D">
        <w:rPr>
          <w:rFonts w:ascii="Arial" w:hAnsi="Arial" w:cs="Arial"/>
        </w:rPr>
        <w:t xml:space="preserve">: </w:t>
      </w:r>
    </w:p>
    <w:p w:rsidR="00550ACC" w:rsidRDefault="002B6AFB" w:rsidP="00607AFF">
      <w:pPr>
        <w:spacing w:after="0"/>
        <w:rPr>
          <w:rStyle w:val="Hipercze"/>
          <w:rFonts w:ascii="Arial" w:hAnsi="Arial" w:cs="Arial"/>
        </w:rPr>
      </w:pPr>
      <w:hyperlink r:id="rId9" w:history="1">
        <w:r w:rsidR="00607AFF" w:rsidRPr="00EA1D08">
          <w:rPr>
            <w:rStyle w:val="Hipercze"/>
            <w:rFonts w:ascii="Arial" w:hAnsi="Arial" w:cs="Arial"/>
          </w:rPr>
          <w:t>33wog.zamowienia-publiczne@ron.mil.pl</w:t>
        </w:r>
      </w:hyperlink>
    </w:p>
    <w:p w:rsidR="007D314D" w:rsidRDefault="007D314D" w:rsidP="00607AFF">
      <w:pPr>
        <w:spacing w:after="0"/>
        <w:rPr>
          <w:rStyle w:val="Hipercze"/>
          <w:rFonts w:ascii="Arial" w:hAnsi="Arial" w:cs="Arial"/>
        </w:rPr>
      </w:pPr>
    </w:p>
    <w:p w:rsidR="004B1952" w:rsidRPr="007D314D" w:rsidRDefault="00550ACC" w:rsidP="00550ACC">
      <w:pPr>
        <w:spacing w:after="0"/>
        <w:ind w:right="-2"/>
        <w:rPr>
          <w:rFonts w:ascii="Arial" w:hAnsi="Arial" w:cs="Arial"/>
        </w:rPr>
      </w:pPr>
      <w:r w:rsidRPr="007D314D">
        <w:rPr>
          <w:rFonts w:ascii="Arial" w:hAnsi="Arial" w:cs="Arial"/>
          <w:b/>
        </w:rPr>
        <w:t>Adres strony internetowej</w:t>
      </w:r>
      <w:r w:rsidR="00B22293" w:rsidRPr="007D314D">
        <w:rPr>
          <w:rFonts w:ascii="Arial" w:hAnsi="Arial" w:cs="Arial"/>
          <w:b/>
        </w:rPr>
        <w:t xml:space="preserve"> Zamawiającego</w:t>
      </w:r>
      <w:r w:rsidRPr="007D314D">
        <w:rPr>
          <w:rFonts w:ascii="Arial" w:hAnsi="Arial" w:cs="Arial"/>
        </w:rPr>
        <w:t xml:space="preserve">: </w:t>
      </w:r>
    </w:p>
    <w:p w:rsidR="00550ACC" w:rsidRDefault="002B6AFB" w:rsidP="00550ACC">
      <w:pPr>
        <w:spacing w:after="0"/>
        <w:ind w:right="-2"/>
        <w:rPr>
          <w:rStyle w:val="Hipercze"/>
          <w:rFonts w:ascii="Arial" w:hAnsi="Arial" w:cs="Arial"/>
        </w:rPr>
      </w:pPr>
      <w:hyperlink r:id="rId10" w:history="1">
        <w:r w:rsidR="00550ACC" w:rsidRPr="00D349C5">
          <w:rPr>
            <w:rStyle w:val="Hipercze"/>
            <w:rFonts w:ascii="Arial" w:hAnsi="Arial" w:cs="Arial"/>
          </w:rPr>
          <w:t>www.33wog.wp.mil.pl</w:t>
        </w:r>
      </w:hyperlink>
    </w:p>
    <w:p w:rsidR="007D314D" w:rsidRDefault="007D314D" w:rsidP="00550ACC">
      <w:pPr>
        <w:spacing w:after="0"/>
        <w:ind w:right="-2"/>
        <w:rPr>
          <w:rStyle w:val="Hipercze"/>
          <w:rFonts w:ascii="Arial" w:hAnsi="Arial" w:cs="Arial"/>
        </w:rPr>
      </w:pPr>
    </w:p>
    <w:p w:rsidR="004B1952" w:rsidRPr="007D314D" w:rsidRDefault="00550ACC" w:rsidP="004B1952">
      <w:pPr>
        <w:spacing w:after="0"/>
        <w:ind w:right="-2"/>
        <w:jc w:val="both"/>
        <w:rPr>
          <w:rFonts w:ascii="Arial" w:hAnsi="Arial" w:cs="Arial"/>
        </w:rPr>
      </w:pPr>
      <w:r w:rsidRPr="007D314D">
        <w:rPr>
          <w:rFonts w:ascii="Arial" w:hAnsi="Arial" w:cs="Arial"/>
          <w:b/>
        </w:rPr>
        <w:t>Adres strony internetowej prowadzonego postępowania</w:t>
      </w:r>
      <w:r w:rsidR="004B1952" w:rsidRPr="007D314D">
        <w:rPr>
          <w:rFonts w:ascii="Arial" w:hAnsi="Arial" w:cs="Arial"/>
          <w:b/>
        </w:rPr>
        <w:t>, na której prowadzone  jest postępowanie i na której będą dostępne wszelkie dokumenty</w:t>
      </w:r>
      <w:r w:rsidR="00B6122E" w:rsidRPr="007D314D">
        <w:rPr>
          <w:rFonts w:ascii="Arial" w:hAnsi="Arial" w:cs="Arial"/>
          <w:b/>
        </w:rPr>
        <w:t xml:space="preserve"> zamówienia bezpośrednio </w:t>
      </w:r>
      <w:r w:rsidR="004B1952" w:rsidRPr="007D314D">
        <w:rPr>
          <w:rFonts w:ascii="Arial" w:hAnsi="Arial" w:cs="Arial"/>
          <w:b/>
        </w:rPr>
        <w:t xml:space="preserve"> związane z prowadzonym postępowaniem</w:t>
      </w:r>
      <w:r w:rsidRPr="007D314D">
        <w:rPr>
          <w:rFonts w:ascii="Arial" w:hAnsi="Arial" w:cs="Arial"/>
        </w:rPr>
        <w:t xml:space="preserve">: </w:t>
      </w:r>
    </w:p>
    <w:p w:rsidR="007D314D" w:rsidRDefault="002B6AFB" w:rsidP="004B1952">
      <w:pPr>
        <w:spacing w:after="0"/>
        <w:ind w:right="-2"/>
        <w:jc w:val="both"/>
        <w:rPr>
          <w:rStyle w:val="Hipercze"/>
          <w:rFonts w:ascii="Arial" w:hAnsi="Arial" w:cs="Arial"/>
        </w:rPr>
      </w:pPr>
      <w:hyperlink r:id="rId11" w:history="1">
        <w:r w:rsidR="00550ACC" w:rsidRPr="00607AFF">
          <w:rPr>
            <w:rStyle w:val="Hipercze"/>
            <w:rFonts w:ascii="Arial" w:hAnsi="Arial" w:cs="Arial"/>
          </w:rPr>
          <w:t>https://platformazakupowa.pl/pn/33wog</w:t>
        </w:r>
      </w:hyperlink>
    </w:p>
    <w:p w:rsidR="00550ACC" w:rsidRPr="00607AFF" w:rsidRDefault="00550ACC" w:rsidP="004B1952">
      <w:pPr>
        <w:spacing w:after="0"/>
        <w:ind w:right="-2"/>
        <w:jc w:val="both"/>
        <w:rPr>
          <w:rFonts w:ascii="Arial" w:hAnsi="Arial" w:cs="Arial"/>
        </w:rPr>
      </w:pPr>
      <w:r w:rsidRPr="00607AFF">
        <w:rPr>
          <w:rFonts w:ascii="Arial" w:hAnsi="Arial" w:cs="Arial"/>
        </w:rPr>
        <w:t xml:space="preserve">  </w:t>
      </w:r>
    </w:p>
    <w:p w:rsidR="00607AFF" w:rsidRPr="007D314D" w:rsidRDefault="00607AFF" w:rsidP="00607AFF">
      <w:pPr>
        <w:spacing w:after="0"/>
        <w:ind w:right="-2"/>
        <w:rPr>
          <w:rFonts w:ascii="Arial" w:hAnsi="Arial" w:cs="Arial"/>
          <w:b/>
        </w:rPr>
      </w:pPr>
      <w:r w:rsidRPr="007D314D">
        <w:rPr>
          <w:rFonts w:ascii="Arial" w:hAnsi="Arial" w:cs="Arial"/>
          <w:b/>
        </w:rPr>
        <w:t>Godziny urzędowania:</w:t>
      </w:r>
    </w:p>
    <w:p w:rsidR="00607AFF" w:rsidRDefault="00607AFF" w:rsidP="00607AFF">
      <w:pPr>
        <w:spacing w:line="240" w:lineRule="auto"/>
        <w:ind w:right="-2"/>
        <w:rPr>
          <w:rFonts w:ascii="Arial" w:hAnsi="Arial" w:cs="Arial"/>
        </w:rPr>
      </w:pPr>
      <w:r w:rsidRPr="003C6742">
        <w:rPr>
          <w:rFonts w:ascii="Arial" w:hAnsi="Arial" w:cs="Arial"/>
        </w:rPr>
        <w:t>Praca w siedzibie Zamawiającego odbywa się w dni powszednie, od poniedziałku do piątku, w godzinach 7.00 – 15.00.</w:t>
      </w:r>
    </w:p>
    <w:p w:rsidR="007269E9" w:rsidRDefault="007269E9" w:rsidP="00607AFF">
      <w:pPr>
        <w:spacing w:line="240" w:lineRule="auto"/>
        <w:ind w:right="-2"/>
        <w:rPr>
          <w:rFonts w:ascii="Arial" w:hAnsi="Arial" w:cs="Arial"/>
        </w:rPr>
      </w:pPr>
    </w:p>
    <w:p w:rsidR="00550ACC" w:rsidRPr="000A6CE4" w:rsidRDefault="00550ACC" w:rsidP="00550ACC">
      <w:pPr>
        <w:spacing w:after="0" w:line="240" w:lineRule="auto"/>
        <w:ind w:right="-2"/>
        <w:jc w:val="both"/>
        <w:rPr>
          <w:rFonts w:ascii="Arial" w:hAnsi="Arial" w:cs="Arial"/>
          <w:i/>
          <w:color w:val="FF0000"/>
          <w:sz w:val="20"/>
          <w:szCs w:val="20"/>
        </w:rPr>
      </w:pPr>
      <w:r w:rsidRPr="000A6CE4">
        <w:rPr>
          <w:rFonts w:ascii="Arial" w:hAnsi="Arial" w:cs="Arial"/>
          <w:i/>
          <w:color w:val="FF0000"/>
          <w:sz w:val="20"/>
          <w:szCs w:val="20"/>
        </w:rPr>
        <w:lastRenderedPageBreak/>
        <w:t>Wykonawca zamierzający wziąć udział w postępowaniu zobowiązany jest posiadać konto na platfor</w:t>
      </w:r>
      <w:r w:rsidR="004B1952">
        <w:rPr>
          <w:rFonts w:ascii="Arial" w:hAnsi="Arial" w:cs="Arial"/>
          <w:i/>
          <w:color w:val="FF0000"/>
          <w:sz w:val="20"/>
          <w:szCs w:val="20"/>
        </w:rPr>
        <w:t xml:space="preserve">mie zakupowej. Zarejestrowanie </w:t>
      </w:r>
      <w:r w:rsidRPr="000A6CE4">
        <w:rPr>
          <w:rFonts w:ascii="Arial" w:hAnsi="Arial" w:cs="Arial"/>
          <w:i/>
          <w:color w:val="FF0000"/>
          <w:sz w:val="20"/>
          <w:szCs w:val="20"/>
        </w:rPr>
        <w:t>i utrzymanie konta na platformie zakupowej oraz korzystanie z platformy jest bezpłatne.</w:t>
      </w:r>
    </w:p>
    <w:p w:rsidR="00E34334" w:rsidRDefault="00E34334" w:rsidP="00954CA4">
      <w:pPr>
        <w:spacing w:after="0"/>
        <w:ind w:right="-2"/>
        <w:rPr>
          <w:rFonts w:ascii="Arial" w:hAnsi="Arial" w:cs="Arial"/>
          <w:b/>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E34334" w:rsidTr="00E34334">
        <w:trPr>
          <w:trHeight w:val="702"/>
        </w:trPr>
        <w:tc>
          <w:tcPr>
            <w:tcW w:w="9212" w:type="dxa"/>
            <w:shd w:val="clear" w:color="auto" w:fill="D9D9D9" w:themeFill="background1" w:themeFillShade="D9"/>
            <w:vAlign w:val="center"/>
          </w:tcPr>
          <w:p w:rsidR="00E34334" w:rsidRDefault="00E34334" w:rsidP="00984C64">
            <w:pPr>
              <w:jc w:val="center"/>
              <w:rPr>
                <w:rFonts w:ascii="Arial" w:hAnsi="Arial" w:cs="Arial"/>
                <w:b/>
                <w:u w:val="single"/>
              </w:rPr>
            </w:pPr>
          </w:p>
          <w:p w:rsidR="00E34334" w:rsidRPr="00E34334" w:rsidRDefault="00E34334" w:rsidP="00E34334">
            <w:pPr>
              <w:ind w:right="-2"/>
              <w:jc w:val="center"/>
              <w:rPr>
                <w:rFonts w:ascii="Arial" w:hAnsi="Arial" w:cs="Arial"/>
                <w:b/>
                <w:u w:val="single"/>
              </w:rPr>
            </w:pPr>
            <w:r>
              <w:rPr>
                <w:rFonts w:ascii="Arial" w:hAnsi="Arial" w:cs="Arial"/>
                <w:b/>
                <w:u w:val="single"/>
              </w:rPr>
              <w:t xml:space="preserve">ROZDZIAŁ </w:t>
            </w:r>
            <w:r w:rsidR="00E175E7">
              <w:rPr>
                <w:rFonts w:ascii="Arial" w:hAnsi="Arial" w:cs="Arial"/>
                <w:b/>
                <w:u w:val="single"/>
              </w:rPr>
              <w:t>I</w:t>
            </w:r>
            <w:r w:rsidR="004B1952">
              <w:rPr>
                <w:rFonts w:ascii="Arial" w:hAnsi="Arial" w:cs="Arial"/>
                <w:b/>
                <w:u w:val="single"/>
              </w:rPr>
              <w:t>II</w:t>
            </w:r>
            <w:r>
              <w:rPr>
                <w:rFonts w:ascii="Arial" w:hAnsi="Arial" w:cs="Arial"/>
                <w:b/>
                <w:u w:val="single"/>
              </w:rPr>
              <w:t>.</w:t>
            </w:r>
            <w:r w:rsidRPr="00954CA4">
              <w:rPr>
                <w:rFonts w:ascii="Arial" w:hAnsi="Arial" w:cs="Arial"/>
                <w:b/>
                <w:u w:val="single"/>
              </w:rPr>
              <w:t xml:space="preserve"> TRYB UDZIEL</w:t>
            </w:r>
            <w:r w:rsidR="00B6122E">
              <w:rPr>
                <w:rFonts w:ascii="Arial" w:hAnsi="Arial" w:cs="Arial"/>
                <w:b/>
                <w:u w:val="single"/>
              </w:rPr>
              <w:t>E</w:t>
            </w:r>
            <w:r w:rsidR="002F6326">
              <w:rPr>
                <w:rFonts w:ascii="Arial" w:hAnsi="Arial" w:cs="Arial"/>
                <w:b/>
                <w:u w:val="single"/>
              </w:rPr>
              <w:t>NIA ZAMÓWIENIA</w:t>
            </w:r>
          </w:p>
          <w:p w:rsidR="00E34334" w:rsidRDefault="00E34334" w:rsidP="00984C64">
            <w:pPr>
              <w:jc w:val="center"/>
              <w:rPr>
                <w:rFonts w:ascii="Arial" w:hAnsi="Arial" w:cs="Arial"/>
              </w:rPr>
            </w:pPr>
          </w:p>
        </w:tc>
      </w:tr>
    </w:tbl>
    <w:p w:rsidR="00954CA4" w:rsidRDefault="00117F73" w:rsidP="00AC287B">
      <w:pPr>
        <w:pStyle w:val="Akapitzlist"/>
        <w:numPr>
          <w:ilvl w:val="0"/>
          <w:numId w:val="1"/>
        </w:numPr>
        <w:spacing w:after="0" w:line="240" w:lineRule="auto"/>
        <w:jc w:val="both"/>
        <w:rPr>
          <w:rFonts w:ascii="Arial" w:hAnsi="Arial" w:cs="Arial"/>
        </w:rPr>
      </w:pPr>
      <w:r>
        <w:rPr>
          <w:rFonts w:ascii="Arial" w:hAnsi="Arial" w:cs="Arial"/>
        </w:rPr>
        <w:t xml:space="preserve">Udzielenie zamówienia nastąpi w </w:t>
      </w:r>
      <w:r w:rsidRPr="00117F73">
        <w:rPr>
          <w:rFonts w:ascii="Arial" w:hAnsi="Arial" w:cs="Arial"/>
          <w:b/>
          <w:u w:val="single"/>
        </w:rPr>
        <w:t xml:space="preserve">trybie podstawowym, w wariancie o którym mowa </w:t>
      </w:r>
      <w:r w:rsidR="00B6122E">
        <w:rPr>
          <w:rFonts w:ascii="Arial" w:hAnsi="Arial" w:cs="Arial"/>
          <w:b/>
          <w:u w:val="single"/>
        </w:rPr>
        <w:br/>
      </w:r>
      <w:r w:rsidRPr="00117F73">
        <w:rPr>
          <w:rFonts w:ascii="Arial" w:hAnsi="Arial" w:cs="Arial"/>
          <w:b/>
          <w:u w:val="single"/>
        </w:rPr>
        <w:t>w art. 275 pkt 1)</w:t>
      </w:r>
      <w:r>
        <w:rPr>
          <w:rFonts w:ascii="Arial" w:hAnsi="Arial" w:cs="Arial"/>
        </w:rPr>
        <w:t xml:space="preserve"> ustawy z dnia 11 września 2019r. Prawo zamówień publicznych, zgodnie </w:t>
      </w:r>
      <w:r w:rsidR="00B6122E">
        <w:rPr>
          <w:rFonts w:ascii="Arial" w:hAnsi="Arial" w:cs="Arial"/>
        </w:rPr>
        <w:br/>
      </w:r>
      <w:r>
        <w:rPr>
          <w:rFonts w:ascii="Arial" w:hAnsi="Arial" w:cs="Arial"/>
        </w:rPr>
        <w:t xml:space="preserve">z wymogami określonymi w niniejszej Specyfikacji Warunków </w:t>
      </w:r>
      <w:r w:rsidR="00B6122E">
        <w:rPr>
          <w:rFonts w:ascii="Arial" w:hAnsi="Arial" w:cs="Arial"/>
        </w:rPr>
        <w:t>Z</w:t>
      </w:r>
      <w:r>
        <w:rPr>
          <w:rFonts w:ascii="Arial" w:hAnsi="Arial" w:cs="Arial"/>
        </w:rPr>
        <w:t>amówienia, zwanej dalej „SWZ</w:t>
      </w:r>
      <w:r w:rsidR="006A2648">
        <w:rPr>
          <w:rFonts w:ascii="Arial" w:hAnsi="Arial" w:cs="Arial"/>
        </w:rPr>
        <w:t>”.</w:t>
      </w:r>
    </w:p>
    <w:p w:rsidR="00B75C8A" w:rsidRDefault="00B75C8A" w:rsidP="00AC287B">
      <w:pPr>
        <w:pStyle w:val="Akapitzlist"/>
        <w:numPr>
          <w:ilvl w:val="0"/>
          <w:numId w:val="1"/>
        </w:numPr>
        <w:spacing w:after="0" w:line="240" w:lineRule="auto"/>
        <w:jc w:val="both"/>
        <w:rPr>
          <w:rFonts w:ascii="Arial" w:hAnsi="Arial" w:cs="Arial"/>
        </w:rPr>
      </w:pPr>
      <w:r>
        <w:rPr>
          <w:rFonts w:ascii="Arial" w:hAnsi="Arial" w:cs="Arial"/>
        </w:rPr>
        <w:t xml:space="preserve">Zamówienie swą wartością nie przekracza kwot określonych w przepisach wydanych </w:t>
      </w:r>
      <w:r w:rsidR="00054442">
        <w:rPr>
          <w:rFonts w:ascii="Arial" w:hAnsi="Arial" w:cs="Arial"/>
        </w:rPr>
        <w:br/>
      </w:r>
      <w:r>
        <w:rPr>
          <w:rFonts w:ascii="Arial" w:hAnsi="Arial" w:cs="Arial"/>
        </w:rPr>
        <w:t xml:space="preserve">na podstawie art. 3 ust. 1 ustawy Pzp. </w:t>
      </w:r>
    </w:p>
    <w:p w:rsidR="00BB4F9E" w:rsidRDefault="00BB4F9E" w:rsidP="00BB4F9E">
      <w:pPr>
        <w:pStyle w:val="Akapitzlist"/>
        <w:numPr>
          <w:ilvl w:val="0"/>
          <w:numId w:val="1"/>
        </w:numPr>
        <w:spacing w:after="0" w:line="240" w:lineRule="auto"/>
        <w:jc w:val="both"/>
        <w:rPr>
          <w:rFonts w:ascii="Arial" w:hAnsi="Arial" w:cs="Arial"/>
        </w:rPr>
      </w:pPr>
      <w:r>
        <w:rPr>
          <w:rFonts w:ascii="Arial" w:hAnsi="Arial" w:cs="Arial"/>
        </w:rPr>
        <w:t xml:space="preserve">Zamawiający udzieli zamówienia w trybie podstawowym, w którym w odpowiedzi </w:t>
      </w:r>
      <w:r w:rsidR="00054442">
        <w:rPr>
          <w:rFonts w:ascii="Arial" w:hAnsi="Arial" w:cs="Arial"/>
        </w:rPr>
        <w:br/>
      </w:r>
      <w:r>
        <w:rPr>
          <w:rFonts w:ascii="Arial" w:hAnsi="Arial" w:cs="Arial"/>
        </w:rPr>
        <w:t xml:space="preserve">na ogłoszenie o zamówieniu oferty mogą składać wszyscy zainteresowani Wykonawcy. </w:t>
      </w:r>
    </w:p>
    <w:p w:rsidR="00BB4F9E" w:rsidRDefault="00BB4F9E" w:rsidP="00BB4F9E">
      <w:pPr>
        <w:pStyle w:val="Akapitzlist"/>
        <w:spacing w:after="0" w:line="240" w:lineRule="auto"/>
        <w:ind w:left="360"/>
        <w:jc w:val="both"/>
        <w:rPr>
          <w:rFonts w:ascii="Arial" w:hAnsi="Arial" w:cs="Arial"/>
        </w:rPr>
      </w:pPr>
    </w:p>
    <w:p w:rsidR="00E34334" w:rsidRDefault="00E34334" w:rsidP="00C74B30">
      <w:pPr>
        <w:pStyle w:val="Akapitzlist"/>
        <w:spacing w:after="0"/>
        <w:ind w:left="0"/>
        <w:jc w:val="both"/>
        <w:rPr>
          <w:rFonts w:ascii="Arial" w:hAnsi="Arial" w:cs="Arial"/>
          <w:b/>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E34334" w:rsidTr="00984C64">
        <w:trPr>
          <w:trHeight w:val="702"/>
        </w:trPr>
        <w:tc>
          <w:tcPr>
            <w:tcW w:w="9212" w:type="dxa"/>
            <w:shd w:val="clear" w:color="auto" w:fill="D9D9D9" w:themeFill="background1" w:themeFillShade="D9"/>
            <w:vAlign w:val="center"/>
          </w:tcPr>
          <w:p w:rsidR="00E34334" w:rsidRDefault="00E34334" w:rsidP="00984C64">
            <w:pPr>
              <w:jc w:val="center"/>
              <w:rPr>
                <w:rFonts w:ascii="Arial" w:hAnsi="Arial" w:cs="Arial"/>
                <w:b/>
                <w:u w:val="single"/>
              </w:rPr>
            </w:pPr>
          </w:p>
          <w:p w:rsidR="00E34334" w:rsidRDefault="00E34334" w:rsidP="00E34334">
            <w:pPr>
              <w:pStyle w:val="Akapitzlist"/>
              <w:ind w:left="0"/>
              <w:jc w:val="center"/>
              <w:rPr>
                <w:rFonts w:ascii="Arial" w:hAnsi="Arial" w:cs="Arial"/>
                <w:b/>
                <w:u w:val="single"/>
              </w:rPr>
            </w:pPr>
            <w:r w:rsidRPr="00C74B30">
              <w:rPr>
                <w:rFonts w:ascii="Arial" w:hAnsi="Arial" w:cs="Arial"/>
                <w:b/>
                <w:u w:val="single"/>
              </w:rPr>
              <w:t xml:space="preserve">ROZDZIAŁ </w:t>
            </w:r>
            <w:r w:rsidR="00B6122E">
              <w:rPr>
                <w:rFonts w:ascii="Arial" w:hAnsi="Arial" w:cs="Arial"/>
                <w:b/>
                <w:u w:val="single"/>
              </w:rPr>
              <w:t>I</w:t>
            </w:r>
            <w:r w:rsidRPr="00C74B30">
              <w:rPr>
                <w:rFonts w:ascii="Arial" w:hAnsi="Arial" w:cs="Arial"/>
                <w:b/>
                <w:u w:val="single"/>
              </w:rPr>
              <w:t>V</w:t>
            </w:r>
            <w:r>
              <w:rPr>
                <w:rFonts w:ascii="Arial" w:hAnsi="Arial" w:cs="Arial"/>
                <w:b/>
                <w:u w:val="single"/>
              </w:rPr>
              <w:t xml:space="preserve">. </w:t>
            </w:r>
            <w:r w:rsidRPr="00C74B30">
              <w:rPr>
                <w:rFonts w:ascii="Arial" w:hAnsi="Arial" w:cs="Arial"/>
                <w:b/>
                <w:u w:val="single"/>
              </w:rPr>
              <w:t>INFORMACJA, CZY ZAMAWIAJĄCY PRZEWIDUJE WYBÓR NAJKORZYSTNIEJSZEJ OFERTY Z MOŻLIWOŚCIĄ PROWADZENIA NEGOCJACJI</w:t>
            </w:r>
          </w:p>
          <w:p w:rsidR="00E34334" w:rsidRDefault="00E34334" w:rsidP="00984C64">
            <w:pPr>
              <w:jc w:val="center"/>
              <w:rPr>
                <w:rFonts w:ascii="Arial" w:hAnsi="Arial" w:cs="Arial"/>
              </w:rPr>
            </w:pPr>
          </w:p>
        </w:tc>
      </w:tr>
    </w:tbl>
    <w:p w:rsidR="00C74B30" w:rsidRPr="00ED6AA3" w:rsidRDefault="00ED6AA3" w:rsidP="00C74B30">
      <w:pPr>
        <w:pStyle w:val="Akapitzlist"/>
        <w:spacing w:after="0"/>
        <w:ind w:left="0"/>
        <w:jc w:val="both"/>
        <w:rPr>
          <w:rFonts w:ascii="Arial" w:hAnsi="Arial" w:cs="Arial"/>
        </w:rPr>
      </w:pPr>
      <w:r w:rsidRPr="00ED6AA3">
        <w:rPr>
          <w:rFonts w:ascii="Arial" w:hAnsi="Arial" w:cs="Arial"/>
        </w:rPr>
        <w:t xml:space="preserve">Zamawiający </w:t>
      </w:r>
      <w:r w:rsidRPr="00ED6AA3">
        <w:rPr>
          <w:rFonts w:ascii="Arial" w:hAnsi="Arial" w:cs="Arial"/>
          <w:b/>
          <w:u w:val="single"/>
        </w:rPr>
        <w:t>nie przewiduje</w:t>
      </w:r>
      <w:r w:rsidRPr="00ED6AA3">
        <w:rPr>
          <w:rFonts w:ascii="Arial" w:hAnsi="Arial" w:cs="Arial"/>
        </w:rPr>
        <w:t xml:space="preserve"> wyboru najkorzystniejszej oferty z możliwością przeprowadzenia negocjacji.</w:t>
      </w:r>
    </w:p>
    <w:p w:rsidR="005077AB" w:rsidRDefault="005077AB" w:rsidP="00C74B30">
      <w:pPr>
        <w:pStyle w:val="Akapitzlist"/>
        <w:spacing w:after="0"/>
        <w:ind w:left="0"/>
        <w:jc w:val="both"/>
        <w:rPr>
          <w:rFonts w:ascii="Arial" w:hAnsi="Arial" w:cs="Arial"/>
          <w:b/>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E34334" w:rsidTr="00984C64">
        <w:trPr>
          <w:trHeight w:val="702"/>
        </w:trPr>
        <w:tc>
          <w:tcPr>
            <w:tcW w:w="9212" w:type="dxa"/>
            <w:shd w:val="clear" w:color="auto" w:fill="D9D9D9" w:themeFill="background1" w:themeFillShade="D9"/>
            <w:vAlign w:val="center"/>
          </w:tcPr>
          <w:p w:rsidR="00E34334" w:rsidRDefault="00E34334" w:rsidP="00984C64">
            <w:pPr>
              <w:jc w:val="center"/>
              <w:rPr>
                <w:rFonts w:ascii="Arial" w:hAnsi="Arial" w:cs="Arial"/>
                <w:b/>
                <w:u w:val="single"/>
              </w:rPr>
            </w:pPr>
          </w:p>
          <w:p w:rsidR="00E34334" w:rsidRDefault="00E34334" w:rsidP="00E34334">
            <w:pPr>
              <w:pStyle w:val="Akapitzlist"/>
              <w:ind w:left="0"/>
              <w:jc w:val="center"/>
              <w:rPr>
                <w:rFonts w:ascii="Arial" w:hAnsi="Arial" w:cs="Arial"/>
                <w:b/>
                <w:u w:val="single"/>
              </w:rPr>
            </w:pPr>
            <w:r w:rsidRPr="00C74B30">
              <w:rPr>
                <w:rFonts w:ascii="Arial" w:hAnsi="Arial" w:cs="Arial"/>
                <w:b/>
                <w:u w:val="single"/>
              </w:rPr>
              <w:t>ROZDZIAŁ V</w:t>
            </w:r>
            <w:r>
              <w:rPr>
                <w:rFonts w:ascii="Arial" w:hAnsi="Arial" w:cs="Arial"/>
                <w:b/>
                <w:u w:val="single"/>
              </w:rPr>
              <w:t>.</w:t>
            </w:r>
            <w:r w:rsidR="002F6326">
              <w:rPr>
                <w:rFonts w:ascii="Arial" w:hAnsi="Arial" w:cs="Arial"/>
                <w:b/>
                <w:u w:val="single"/>
              </w:rPr>
              <w:t xml:space="preserve"> OPIS PRZEDMIOTU ZAMÓWIENIA</w:t>
            </w:r>
          </w:p>
          <w:p w:rsidR="00E34334" w:rsidRDefault="00E34334" w:rsidP="00984C64">
            <w:pPr>
              <w:jc w:val="center"/>
              <w:rPr>
                <w:rFonts w:ascii="Arial" w:hAnsi="Arial" w:cs="Arial"/>
              </w:rPr>
            </w:pPr>
          </w:p>
        </w:tc>
      </w:tr>
    </w:tbl>
    <w:p w:rsidR="000C0547" w:rsidRPr="000C0547" w:rsidRDefault="00C74B30" w:rsidP="00AC287B">
      <w:pPr>
        <w:pStyle w:val="Akapitzlist"/>
        <w:numPr>
          <w:ilvl w:val="0"/>
          <w:numId w:val="2"/>
        </w:numPr>
        <w:spacing w:after="0"/>
        <w:jc w:val="both"/>
        <w:rPr>
          <w:rFonts w:ascii="Arial" w:hAnsi="Arial" w:cs="Arial"/>
          <w:b/>
        </w:rPr>
      </w:pPr>
      <w:r w:rsidRPr="000C0547">
        <w:rPr>
          <w:rFonts w:ascii="Arial" w:hAnsi="Arial" w:cs="Arial"/>
          <w:b/>
        </w:rPr>
        <w:t>Nazwa przedmiotu zamówienia:</w:t>
      </w:r>
    </w:p>
    <w:p w:rsidR="00A360DE" w:rsidRDefault="00A360DE" w:rsidP="00A360DE">
      <w:pPr>
        <w:pStyle w:val="Akapitzlist"/>
        <w:spacing w:after="0"/>
        <w:ind w:left="360"/>
        <w:jc w:val="both"/>
        <w:rPr>
          <w:rFonts w:ascii="Arial" w:hAnsi="Arial" w:cs="Arial"/>
        </w:rPr>
      </w:pPr>
      <w:r>
        <w:rPr>
          <w:rFonts w:ascii="Arial" w:hAnsi="Arial" w:cs="Arial"/>
        </w:rPr>
        <w:t>„</w:t>
      </w:r>
      <w:r w:rsidR="00EB234D" w:rsidRPr="00EB234D">
        <w:rPr>
          <w:rFonts w:ascii="Arial" w:hAnsi="Arial" w:cs="Arial"/>
        </w:rPr>
        <w:t xml:space="preserve">Usługa – wykonanie konserwacji i serwisu wymiennikowni, kotłowni gazowych i olejowych w kompleksach administrowanych przez </w:t>
      </w:r>
      <w:r w:rsidR="007A3DFC">
        <w:rPr>
          <w:rFonts w:ascii="Arial" w:hAnsi="Arial" w:cs="Arial"/>
        </w:rPr>
        <w:t>SOI Nowa Dęba”</w:t>
      </w:r>
      <w:r w:rsidR="00EB234D" w:rsidRPr="00EB234D">
        <w:rPr>
          <w:rFonts w:ascii="Arial" w:hAnsi="Arial" w:cs="Arial"/>
        </w:rPr>
        <w:t xml:space="preserve"> </w:t>
      </w:r>
    </w:p>
    <w:p w:rsidR="000C0547" w:rsidRPr="000C0547" w:rsidRDefault="001A672D" w:rsidP="00A360DE">
      <w:pPr>
        <w:pStyle w:val="Akapitzlist"/>
        <w:spacing w:after="0"/>
        <w:ind w:left="360"/>
        <w:jc w:val="both"/>
        <w:rPr>
          <w:rFonts w:ascii="Arial" w:hAnsi="Arial" w:cs="Arial"/>
          <w:b/>
        </w:rPr>
      </w:pPr>
      <w:r w:rsidRPr="000C0547">
        <w:rPr>
          <w:rFonts w:ascii="Arial" w:hAnsi="Arial" w:cs="Arial"/>
          <w:b/>
        </w:rPr>
        <w:t>Nr referencyjny</w:t>
      </w:r>
      <w:r w:rsidR="005077AB" w:rsidRPr="000C0547">
        <w:rPr>
          <w:rFonts w:ascii="Arial" w:hAnsi="Arial" w:cs="Arial"/>
          <w:b/>
        </w:rPr>
        <w:t xml:space="preserve">: </w:t>
      </w:r>
    </w:p>
    <w:p w:rsidR="005077AB" w:rsidRDefault="00B6122E" w:rsidP="000C0547">
      <w:pPr>
        <w:pStyle w:val="Akapitzlist"/>
        <w:spacing w:after="0"/>
        <w:ind w:left="360"/>
        <w:jc w:val="both"/>
        <w:rPr>
          <w:rFonts w:ascii="Arial" w:hAnsi="Arial" w:cs="Arial"/>
        </w:rPr>
      </w:pPr>
      <w:r w:rsidRPr="00B755D3">
        <w:rPr>
          <w:rFonts w:ascii="Arial" w:hAnsi="Arial" w:cs="Arial"/>
        </w:rPr>
        <w:t>Zp</w:t>
      </w:r>
      <w:r w:rsidR="00A360DE">
        <w:rPr>
          <w:rFonts w:ascii="Arial" w:hAnsi="Arial" w:cs="Arial"/>
        </w:rPr>
        <w:t>1</w:t>
      </w:r>
      <w:r w:rsidR="007A3DFC">
        <w:rPr>
          <w:rFonts w:ascii="Arial" w:hAnsi="Arial" w:cs="Arial"/>
        </w:rPr>
        <w:t>1</w:t>
      </w:r>
      <w:r w:rsidR="00EB234D">
        <w:rPr>
          <w:rFonts w:ascii="Arial" w:hAnsi="Arial" w:cs="Arial"/>
        </w:rPr>
        <w:t>9</w:t>
      </w:r>
      <w:r w:rsidRPr="00B755D3">
        <w:rPr>
          <w:rFonts w:ascii="Arial" w:hAnsi="Arial" w:cs="Arial"/>
        </w:rPr>
        <w:t>/2021</w:t>
      </w:r>
    </w:p>
    <w:p w:rsidR="001A672D" w:rsidRDefault="001A672D" w:rsidP="005077AB">
      <w:pPr>
        <w:pStyle w:val="Akapitzlist"/>
        <w:spacing w:after="0"/>
        <w:ind w:left="360"/>
        <w:jc w:val="both"/>
        <w:rPr>
          <w:rFonts w:ascii="Arial" w:hAnsi="Arial" w:cs="Arial"/>
          <w:i/>
          <w:sz w:val="20"/>
          <w:szCs w:val="20"/>
        </w:rPr>
      </w:pPr>
    </w:p>
    <w:p w:rsidR="005077AB" w:rsidRPr="000A6CE4" w:rsidRDefault="005077AB" w:rsidP="005077AB">
      <w:pPr>
        <w:pStyle w:val="Akapitzlist"/>
        <w:spacing w:after="0"/>
        <w:ind w:left="360"/>
        <w:jc w:val="both"/>
        <w:rPr>
          <w:rFonts w:ascii="Arial" w:hAnsi="Arial" w:cs="Arial"/>
          <w:i/>
          <w:color w:val="FF0000"/>
          <w:sz w:val="20"/>
          <w:szCs w:val="20"/>
        </w:rPr>
      </w:pPr>
      <w:r w:rsidRPr="000A6CE4">
        <w:rPr>
          <w:rFonts w:ascii="Arial" w:hAnsi="Arial" w:cs="Arial"/>
          <w:i/>
          <w:color w:val="FF0000"/>
          <w:sz w:val="20"/>
          <w:szCs w:val="20"/>
        </w:rPr>
        <w:t xml:space="preserve">Wszelka korespondencja kierowana do Zamawiającego powinna zawierać w tytule nazwę postępowania i </w:t>
      </w:r>
      <w:r w:rsidR="001A672D" w:rsidRPr="000A6CE4">
        <w:rPr>
          <w:rFonts w:ascii="Arial" w:hAnsi="Arial" w:cs="Arial"/>
          <w:i/>
          <w:color w:val="FF0000"/>
          <w:sz w:val="20"/>
          <w:szCs w:val="20"/>
        </w:rPr>
        <w:t>nr referencyjny sprawy</w:t>
      </w:r>
      <w:r w:rsidRPr="000A6CE4">
        <w:rPr>
          <w:rFonts w:ascii="Arial" w:hAnsi="Arial" w:cs="Arial"/>
          <w:i/>
          <w:color w:val="FF0000"/>
          <w:sz w:val="20"/>
          <w:szCs w:val="20"/>
        </w:rPr>
        <w:t>.</w:t>
      </w:r>
    </w:p>
    <w:p w:rsidR="005077AB" w:rsidRDefault="005077AB" w:rsidP="005077AB">
      <w:pPr>
        <w:pStyle w:val="Akapitzlist"/>
        <w:spacing w:after="0"/>
        <w:ind w:left="360"/>
        <w:jc w:val="both"/>
        <w:rPr>
          <w:rFonts w:ascii="Arial" w:hAnsi="Arial" w:cs="Arial"/>
          <w:i/>
        </w:rPr>
      </w:pPr>
    </w:p>
    <w:p w:rsidR="005077AB" w:rsidRPr="000C0547" w:rsidRDefault="005077AB" w:rsidP="00AC287B">
      <w:pPr>
        <w:pStyle w:val="Akapitzlist"/>
        <w:numPr>
          <w:ilvl w:val="0"/>
          <w:numId w:val="2"/>
        </w:numPr>
        <w:spacing w:after="0"/>
        <w:jc w:val="both"/>
        <w:rPr>
          <w:rFonts w:ascii="Arial" w:hAnsi="Arial" w:cs="Arial"/>
          <w:b/>
          <w:i/>
          <w:color w:val="FF0000"/>
        </w:rPr>
      </w:pPr>
      <w:r w:rsidRPr="000C0547">
        <w:rPr>
          <w:rFonts w:ascii="Arial" w:hAnsi="Arial" w:cs="Arial"/>
          <w:b/>
        </w:rPr>
        <w:t>Opis przedmiotu zamówieni</w:t>
      </w:r>
      <w:r w:rsidRPr="00E175E7">
        <w:rPr>
          <w:rFonts w:ascii="Arial" w:hAnsi="Arial" w:cs="Arial"/>
          <w:b/>
        </w:rPr>
        <w:t>a</w:t>
      </w:r>
      <w:r w:rsidR="00ED6AA3" w:rsidRPr="00E175E7">
        <w:rPr>
          <w:rFonts w:ascii="Arial" w:hAnsi="Arial" w:cs="Arial"/>
          <w:b/>
        </w:rPr>
        <w:t>:</w:t>
      </w:r>
    </w:p>
    <w:p w:rsidR="00A80EC9" w:rsidRDefault="00B6122E" w:rsidP="001C6204">
      <w:pPr>
        <w:pStyle w:val="Akapitzlist"/>
        <w:numPr>
          <w:ilvl w:val="0"/>
          <w:numId w:val="3"/>
        </w:numPr>
        <w:spacing w:after="0"/>
        <w:jc w:val="both"/>
        <w:rPr>
          <w:rFonts w:ascii="Arial" w:hAnsi="Arial" w:cs="Arial"/>
        </w:rPr>
      </w:pPr>
      <w:r>
        <w:rPr>
          <w:rFonts w:ascii="Arial" w:hAnsi="Arial" w:cs="Arial"/>
        </w:rPr>
        <w:t>P</w:t>
      </w:r>
      <w:r w:rsidR="00A3218B">
        <w:rPr>
          <w:rFonts w:ascii="Arial" w:hAnsi="Arial" w:cs="Arial"/>
        </w:rPr>
        <w:t xml:space="preserve">rzedmiot </w:t>
      </w:r>
      <w:r w:rsidR="001C6204">
        <w:rPr>
          <w:rFonts w:ascii="Arial" w:hAnsi="Arial" w:cs="Arial"/>
        </w:rPr>
        <w:t xml:space="preserve">niniejszego </w:t>
      </w:r>
      <w:r w:rsidR="00A3218B">
        <w:rPr>
          <w:rFonts w:ascii="Arial" w:hAnsi="Arial" w:cs="Arial"/>
        </w:rPr>
        <w:t xml:space="preserve">zamówienia </w:t>
      </w:r>
      <w:r w:rsidR="00A360DE">
        <w:rPr>
          <w:rFonts w:ascii="Arial" w:hAnsi="Arial" w:cs="Arial"/>
        </w:rPr>
        <w:t>jest wykonanie</w:t>
      </w:r>
      <w:r w:rsidR="00EB234D">
        <w:rPr>
          <w:rFonts w:ascii="Arial" w:hAnsi="Arial" w:cs="Arial"/>
        </w:rPr>
        <w:t xml:space="preserve"> przeglądów, konserwacji i serwisu wymiennikowni, kotłowni gazowych i olejowych w kompleksach administrowanych przez </w:t>
      </w:r>
      <w:r w:rsidR="007A3DFC">
        <w:rPr>
          <w:rFonts w:ascii="Arial" w:hAnsi="Arial" w:cs="Arial"/>
        </w:rPr>
        <w:t>SOI Nowa Dęba</w:t>
      </w:r>
    </w:p>
    <w:p w:rsidR="001C6204" w:rsidRDefault="001C6204" w:rsidP="001C6204">
      <w:pPr>
        <w:pStyle w:val="Akapitzlist"/>
        <w:numPr>
          <w:ilvl w:val="0"/>
          <w:numId w:val="3"/>
        </w:numPr>
        <w:spacing w:after="0"/>
        <w:jc w:val="both"/>
        <w:rPr>
          <w:rFonts w:ascii="Arial" w:hAnsi="Arial" w:cs="Arial"/>
        </w:rPr>
      </w:pPr>
      <w:r>
        <w:rPr>
          <w:rFonts w:ascii="Arial" w:hAnsi="Arial" w:cs="Arial"/>
        </w:rPr>
        <w:t>Szczegółowy zakres prac objętych przedmiotem niniejszego zamówienia został przedstawiony w załączniku do SWZ – Opis przedmiotu zamówienia</w:t>
      </w:r>
      <w:r w:rsidR="00671A1D">
        <w:rPr>
          <w:rFonts w:ascii="Arial" w:hAnsi="Arial" w:cs="Arial"/>
        </w:rPr>
        <w:t xml:space="preserve"> oraz </w:t>
      </w:r>
      <w:r w:rsidR="00671A1D">
        <w:rPr>
          <w:rFonts w:ascii="Arial" w:hAnsi="Arial" w:cs="Arial"/>
        </w:rPr>
        <w:br/>
        <w:t>w Formularzu szczegółowej wyceny, stanowiącym również załącznik do niniejszej SWZ</w:t>
      </w:r>
      <w:r w:rsidR="0057328D">
        <w:rPr>
          <w:rFonts w:ascii="Arial" w:hAnsi="Arial" w:cs="Arial"/>
        </w:rPr>
        <w:t>;</w:t>
      </w:r>
    </w:p>
    <w:p w:rsidR="00EB234D" w:rsidRDefault="00EB234D" w:rsidP="00EB234D">
      <w:pPr>
        <w:pStyle w:val="Akapitzlist"/>
        <w:numPr>
          <w:ilvl w:val="0"/>
          <w:numId w:val="3"/>
        </w:numPr>
        <w:spacing w:after="0"/>
        <w:jc w:val="both"/>
        <w:rPr>
          <w:rFonts w:ascii="Arial" w:hAnsi="Arial" w:cs="Arial"/>
        </w:rPr>
      </w:pPr>
      <w:r>
        <w:rPr>
          <w:rFonts w:ascii="Arial" w:hAnsi="Arial" w:cs="Arial"/>
        </w:rPr>
        <w:t xml:space="preserve">Niniejsze zamówienie </w:t>
      </w:r>
      <w:r w:rsidR="007A3DFC">
        <w:rPr>
          <w:rFonts w:ascii="Arial" w:hAnsi="Arial" w:cs="Arial"/>
        </w:rPr>
        <w:t xml:space="preserve"> </w:t>
      </w:r>
      <w:r w:rsidR="007A3DFC" w:rsidRPr="007A3DFC">
        <w:rPr>
          <w:rFonts w:ascii="Arial" w:hAnsi="Arial" w:cs="Arial"/>
          <w:b/>
          <w:u w:val="single"/>
        </w:rPr>
        <w:t xml:space="preserve">nie </w:t>
      </w:r>
      <w:r w:rsidRPr="007A3DFC">
        <w:rPr>
          <w:rFonts w:ascii="Arial" w:hAnsi="Arial" w:cs="Arial"/>
          <w:b/>
          <w:u w:val="single"/>
        </w:rPr>
        <w:t>zostało</w:t>
      </w:r>
      <w:r>
        <w:rPr>
          <w:rFonts w:ascii="Arial" w:hAnsi="Arial" w:cs="Arial"/>
        </w:rPr>
        <w:t xml:space="preserve"> podzielone na części: </w:t>
      </w:r>
    </w:p>
    <w:p w:rsidR="00EB234D" w:rsidRPr="00EB234D" w:rsidRDefault="00671A1D" w:rsidP="007A3DFC">
      <w:pPr>
        <w:pStyle w:val="Akapitzlist"/>
        <w:numPr>
          <w:ilvl w:val="0"/>
          <w:numId w:val="3"/>
        </w:numPr>
        <w:spacing w:after="0"/>
        <w:jc w:val="both"/>
        <w:rPr>
          <w:rFonts w:ascii="Arial" w:hAnsi="Arial" w:cs="Arial"/>
          <w:b/>
          <w:u w:val="single"/>
        </w:rPr>
      </w:pPr>
      <w:r>
        <w:rPr>
          <w:rFonts w:ascii="Arial" w:hAnsi="Arial" w:cs="Arial"/>
        </w:rPr>
        <w:t xml:space="preserve">Kwota, jaką Zamawiający zamierza przeznaczyć na realizację zamówienia, będącego przedmiotem niniejszego </w:t>
      </w:r>
      <w:r w:rsidR="00FF47C1">
        <w:rPr>
          <w:rFonts w:ascii="Arial" w:hAnsi="Arial" w:cs="Arial"/>
        </w:rPr>
        <w:t xml:space="preserve">postępowania </w:t>
      </w:r>
      <w:r>
        <w:rPr>
          <w:rFonts w:ascii="Arial" w:hAnsi="Arial" w:cs="Arial"/>
        </w:rPr>
        <w:t>wynosi</w:t>
      </w:r>
      <w:r w:rsidRPr="00671A1D">
        <w:rPr>
          <w:rFonts w:ascii="Arial" w:hAnsi="Arial" w:cs="Arial"/>
          <w:b/>
          <w:u w:val="single"/>
        </w:rPr>
        <w:t xml:space="preserve"> </w:t>
      </w:r>
      <w:r w:rsidR="007A3DFC">
        <w:rPr>
          <w:rFonts w:ascii="Arial" w:hAnsi="Arial" w:cs="Arial"/>
          <w:b/>
          <w:u w:val="single"/>
        </w:rPr>
        <w:t>77</w:t>
      </w:r>
      <w:r w:rsidR="00A360DE">
        <w:rPr>
          <w:rFonts w:ascii="Arial" w:hAnsi="Arial" w:cs="Arial"/>
          <w:b/>
          <w:u w:val="single"/>
        </w:rPr>
        <w:t> 000,00</w:t>
      </w:r>
      <w:r w:rsidRPr="00671A1D">
        <w:rPr>
          <w:rFonts w:ascii="Arial" w:hAnsi="Arial" w:cs="Arial"/>
          <w:b/>
          <w:u w:val="single"/>
        </w:rPr>
        <w:t xml:space="preserve"> zł brutto</w:t>
      </w:r>
      <w:r w:rsidR="00EB234D">
        <w:rPr>
          <w:rFonts w:ascii="Arial" w:hAnsi="Arial" w:cs="Arial"/>
          <w:b/>
          <w:u w:val="single"/>
        </w:rPr>
        <w:t xml:space="preserve"> </w:t>
      </w:r>
    </w:p>
    <w:p w:rsidR="00E0243B" w:rsidRPr="00E0243B" w:rsidRDefault="00E0243B" w:rsidP="007D314D">
      <w:pPr>
        <w:pStyle w:val="Akapitzlist"/>
        <w:numPr>
          <w:ilvl w:val="0"/>
          <w:numId w:val="3"/>
        </w:numPr>
        <w:autoSpaceDE w:val="0"/>
        <w:autoSpaceDN w:val="0"/>
        <w:adjustRightInd w:val="0"/>
        <w:spacing w:after="0"/>
        <w:jc w:val="both"/>
        <w:rPr>
          <w:rFonts w:ascii="Arial" w:hAnsi="Arial" w:cs="Arial"/>
          <w:szCs w:val="24"/>
        </w:rPr>
      </w:pPr>
      <w:r w:rsidRPr="00E0243B">
        <w:rPr>
          <w:rFonts w:ascii="Arial" w:hAnsi="Arial" w:cs="Arial"/>
          <w:szCs w:val="24"/>
        </w:rPr>
        <w:t xml:space="preserve">Projekt umowy </w:t>
      </w:r>
      <w:r>
        <w:rPr>
          <w:rFonts w:ascii="Arial" w:hAnsi="Arial" w:cs="Arial"/>
          <w:b/>
          <w:szCs w:val="24"/>
        </w:rPr>
        <w:t xml:space="preserve"> </w:t>
      </w:r>
      <w:r w:rsidRPr="00E0243B">
        <w:rPr>
          <w:rFonts w:ascii="Arial" w:hAnsi="Arial" w:cs="Arial"/>
          <w:szCs w:val="24"/>
        </w:rPr>
        <w:t xml:space="preserve">przedstawiony w </w:t>
      </w:r>
      <w:r w:rsidRPr="002F6326">
        <w:rPr>
          <w:rFonts w:ascii="Arial" w:hAnsi="Arial" w:cs="Arial"/>
          <w:szCs w:val="24"/>
        </w:rPr>
        <w:t xml:space="preserve">załączniku </w:t>
      </w:r>
      <w:r w:rsidR="00131640" w:rsidRPr="002F6326">
        <w:rPr>
          <w:rFonts w:ascii="Arial" w:hAnsi="Arial" w:cs="Arial"/>
          <w:szCs w:val="24"/>
        </w:rPr>
        <w:t>do niniejszej</w:t>
      </w:r>
      <w:r w:rsidR="00131640">
        <w:rPr>
          <w:rFonts w:ascii="Arial" w:hAnsi="Arial" w:cs="Arial"/>
          <w:szCs w:val="24"/>
        </w:rPr>
        <w:t xml:space="preserve"> SWZ stanowi </w:t>
      </w:r>
      <w:r w:rsidRPr="00E0243B">
        <w:rPr>
          <w:rFonts w:ascii="Arial" w:hAnsi="Arial" w:cs="Arial"/>
          <w:szCs w:val="24"/>
        </w:rPr>
        <w:t xml:space="preserve"> uzupełnienie opisu przedmiotu zamówienia</w:t>
      </w:r>
      <w:r>
        <w:rPr>
          <w:rFonts w:ascii="Arial" w:hAnsi="Arial" w:cs="Arial"/>
          <w:szCs w:val="24"/>
        </w:rPr>
        <w:t>;</w:t>
      </w:r>
    </w:p>
    <w:p w:rsidR="00A61E1D" w:rsidRPr="001D5C73" w:rsidRDefault="00A61E1D" w:rsidP="007D314D">
      <w:pPr>
        <w:pStyle w:val="Akapitzlist"/>
        <w:numPr>
          <w:ilvl w:val="0"/>
          <w:numId w:val="3"/>
        </w:numPr>
        <w:spacing w:after="0"/>
        <w:jc w:val="both"/>
        <w:rPr>
          <w:rFonts w:ascii="Arial" w:hAnsi="Arial" w:cs="Arial"/>
          <w:b/>
          <w:i/>
        </w:rPr>
      </w:pPr>
      <w:r w:rsidRPr="001D5C73">
        <w:rPr>
          <w:rFonts w:ascii="Arial" w:hAnsi="Arial" w:cs="Arial"/>
          <w:b/>
        </w:rPr>
        <w:lastRenderedPageBreak/>
        <w:t>Kody CPV- według wspólnego słownika zamówień</w:t>
      </w:r>
      <w:r w:rsidRPr="001D5C73">
        <w:rPr>
          <w:rFonts w:ascii="Arial" w:hAnsi="Arial" w:cs="Arial"/>
          <w:b/>
          <w:i/>
        </w:rPr>
        <w:t>:</w:t>
      </w:r>
    </w:p>
    <w:p w:rsidR="00361837" w:rsidRDefault="00361837" w:rsidP="007D314D">
      <w:pPr>
        <w:pStyle w:val="Akapitzlist"/>
        <w:spacing w:after="0"/>
        <w:ind w:left="360" w:firstLine="348"/>
        <w:jc w:val="both"/>
        <w:rPr>
          <w:rFonts w:ascii="Arial" w:hAnsi="Arial" w:cs="Arial"/>
          <w:b/>
          <w:u w:val="single"/>
        </w:rPr>
      </w:pPr>
      <w:r>
        <w:rPr>
          <w:rFonts w:ascii="Arial" w:hAnsi="Arial" w:cs="Arial"/>
          <w:b/>
          <w:u w:val="single"/>
        </w:rPr>
        <w:t xml:space="preserve">Główny kod CPV: </w:t>
      </w:r>
    </w:p>
    <w:p w:rsidR="00F96DB9" w:rsidRPr="00361837" w:rsidRDefault="00A360DE" w:rsidP="007D314D">
      <w:pPr>
        <w:pStyle w:val="Akapitzlist"/>
        <w:spacing w:after="0"/>
        <w:ind w:left="360" w:firstLine="348"/>
        <w:jc w:val="both"/>
        <w:rPr>
          <w:rFonts w:ascii="Arial" w:hAnsi="Arial" w:cs="Arial"/>
        </w:rPr>
      </w:pPr>
      <w:r>
        <w:rPr>
          <w:rFonts w:ascii="Arial" w:hAnsi="Arial" w:cs="Arial"/>
        </w:rPr>
        <w:t>5</w:t>
      </w:r>
      <w:r w:rsidR="00EB234D">
        <w:rPr>
          <w:rFonts w:ascii="Arial" w:hAnsi="Arial" w:cs="Arial"/>
        </w:rPr>
        <w:t>0720000-8</w:t>
      </w:r>
      <w:r w:rsidR="00957A25">
        <w:rPr>
          <w:rFonts w:ascii="Arial" w:hAnsi="Arial" w:cs="Arial"/>
        </w:rPr>
        <w:t xml:space="preserve"> – Usługi</w:t>
      </w:r>
      <w:r w:rsidR="00EB234D">
        <w:rPr>
          <w:rFonts w:ascii="Arial" w:hAnsi="Arial" w:cs="Arial"/>
        </w:rPr>
        <w:t xml:space="preserve"> w zakresie napraw i konserwacji centralnego ogrzewania</w:t>
      </w:r>
      <w:r w:rsidR="0057328D">
        <w:rPr>
          <w:rFonts w:ascii="Arial" w:hAnsi="Arial" w:cs="Arial"/>
        </w:rPr>
        <w:t>.</w:t>
      </w:r>
    </w:p>
    <w:p w:rsidR="00361837" w:rsidRDefault="00361837" w:rsidP="007D314D">
      <w:pPr>
        <w:pStyle w:val="Akapitzlist"/>
        <w:spacing w:after="0"/>
        <w:ind w:left="360" w:firstLine="348"/>
        <w:jc w:val="both"/>
        <w:rPr>
          <w:rFonts w:ascii="Arial" w:hAnsi="Arial" w:cs="Arial"/>
          <w:b/>
          <w:u w:val="single"/>
        </w:rPr>
      </w:pPr>
      <w:r>
        <w:rPr>
          <w:rFonts w:ascii="Arial" w:hAnsi="Arial" w:cs="Arial"/>
          <w:b/>
          <w:u w:val="single"/>
        </w:rPr>
        <w:t>Dodatkowe kody CPV:</w:t>
      </w:r>
    </w:p>
    <w:p w:rsidR="00361837" w:rsidRDefault="003B79AD" w:rsidP="007D314D">
      <w:pPr>
        <w:pStyle w:val="Akapitzlist"/>
        <w:spacing w:after="0"/>
        <w:ind w:left="709"/>
        <w:jc w:val="both"/>
        <w:rPr>
          <w:rFonts w:ascii="Arial" w:hAnsi="Arial" w:cs="Arial"/>
        </w:rPr>
      </w:pPr>
      <w:r>
        <w:rPr>
          <w:rFonts w:ascii="Arial" w:hAnsi="Arial" w:cs="Arial"/>
        </w:rPr>
        <w:t>507</w:t>
      </w:r>
      <w:r w:rsidR="00EB234D">
        <w:rPr>
          <w:rFonts w:ascii="Arial" w:hAnsi="Arial" w:cs="Arial"/>
        </w:rPr>
        <w:t>21000</w:t>
      </w:r>
      <w:r>
        <w:rPr>
          <w:rFonts w:ascii="Arial" w:hAnsi="Arial" w:cs="Arial"/>
        </w:rPr>
        <w:t>-</w:t>
      </w:r>
      <w:r w:rsidR="00EB234D">
        <w:rPr>
          <w:rFonts w:ascii="Arial" w:hAnsi="Arial" w:cs="Arial"/>
        </w:rPr>
        <w:t>5</w:t>
      </w:r>
      <w:r w:rsidR="0057328D">
        <w:rPr>
          <w:rFonts w:ascii="Arial" w:hAnsi="Arial" w:cs="Arial"/>
        </w:rPr>
        <w:t xml:space="preserve">- usługi w zakresie napraw i konserwacji </w:t>
      </w:r>
      <w:r>
        <w:rPr>
          <w:rFonts w:ascii="Arial" w:hAnsi="Arial" w:cs="Arial"/>
        </w:rPr>
        <w:t>instalacji budynkowych</w:t>
      </w:r>
    </w:p>
    <w:p w:rsidR="00A94593" w:rsidRDefault="00A94593" w:rsidP="00A94593">
      <w:pPr>
        <w:pStyle w:val="Akapitzlist"/>
        <w:spacing w:after="0" w:line="240" w:lineRule="auto"/>
        <w:ind w:left="360"/>
        <w:jc w:val="both"/>
        <w:rPr>
          <w:rFonts w:ascii="Arial" w:hAnsi="Arial" w:cs="Arial"/>
          <w:szCs w:val="24"/>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DB2826" w:rsidTr="00CB2BE7">
        <w:trPr>
          <w:trHeight w:val="702"/>
        </w:trPr>
        <w:tc>
          <w:tcPr>
            <w:tcW w:w="9212" w:type="dxa"/>
            <w:shd w:val="clear" w:color="auto" w:fill="D9D9D9" w:themeFill="background1" w:themeFillShade="D9"/>
            <w:vAlign w:val="center"/>
          </w:tcPr>
          <w:p w:rsidR="00DB2826" w:rsidRDefault="00DB2826" w:rsidP="00CB2BE7">
            <w:pPr>
              <w:jc w:val="center"/>
              <w:rPr>
                <w:rFonts w:ascii="Arial" w:hAnsi="Arial" w:cs="Arial"/>
                <w:b/>
                <w:u w:val="single"/>
              </w:rPr>
            </w:pPr>
          </w:p>
          <w:p w:rsidR="00DB2826" w:rsidRDefault="00DB2826" w:rsidP="00CB2BE7">
            <w:pPr>
              <w:pStyle w:val="Akapitzlist"/>
              <w:ind w:left="0"/>
              <w:jc w:val="center"/>
              <w:rPr>
                <w:rFonts w:ascii="Arial" w:hAnsi="Arial" w:cs="Arial"/>
                <w:b/>
                <w:u w:val="single"/>
              </w:rPr>
            </w:pPr>
            <w:r w:rsidRPr="00C74B30">
              <w:rPr>
                <w:rFonts w:ascii="Arial" w:hAnsi="Arial" w:cs="Arial"/>
                <w:b/>
                <w:u w:val="single"/>
              </w:rPr>
              <w:t xml:space="preserve">ROZDZIAŁ </w:t>
            </w:r>
            <w:r w:rsidR="00241087">
              <w:rPr>
                <w:rFonts w:ascii="Arial" w:hAnsi="Arial" w:cs="Arial"/>
                <w:b/>
                <w:u w:val="single"/>
              </w:rPr>
              <w:t>VI</w:t>
            </w:r>
            <w:r>
              <w:rPr>
                <w:rFonts w:ascii="Arial" w:hAnsi="Arial" w:cs="Arial"/>
                <w:b/>
                <w:u w:val="single"/>
              </w:rPr>
              <w:t>.</w:t>
            </w:r>
            <w:r w:rsidRPr="00C74B30">
              <w:rPr>
                <w:rFonts w:ascii="Arial" w:hAnsi="Arial" w:cs="Arial"/>
                <w:b/>
                <w:u w:val="single"/>
              </w:rPr>
              <w:t xml:space="preserve"> </w:t>
            </w:r>
            <w:r>
              <w:rPr>
                <w:rFonts w:ascii="Arial" w:hAnsi="Arial" w:cs="Arial"/>
                <w:b/>
                <w:u w:val="single"/>
              </w:rPr>
              <w:t>INFORMACJE O PRZEDMIOTOWYCH ŚRODKACH DOWODOWYCH</w:t>
            </w:r>
          </w:p>
          <w:p w:rsidR="00DB2826" w:rsidRDefault="00DB2826" w:rsidP="00CB2BE7">
            <w:pPr>
              <w:jc w:val="center"/>
              <w:rPr>
                <w:rFonts w:ascii="Arial" w:hAnsi="Arial" w:cs="Arial"/>
              </w:rPr>
            </w:pPr>
          </w:p>
        </w:tc>
      </w:tr>
    </w:tbl>
    <w:p w:rsidR="00DB2826" w:rsidRDefault="00DB2826" w:rsidP="007D314D">
      <w:pPr>
        <w:pStyle w:val="Akapitzlist"/>
        <w:spacing w:after="0"/>
        <w:ind w:left="360"/>
        <w:jc w:val="both"/>
        <w:rPr>
          <w:rFonts w:ascii="Arial" w:hAnsi="Arial" w:cs="Arial"/>
          <w:szCs w:val="24"/>
        </w:rPr>
      </w:pPr>
      <w:r>
        <w:rPr>
          <w:rFonts w:ascii="Arial" w:hAnsi="Arial" w:cs="Arial"/>
          <w:szCs w:val="24"/>
        </w:rPr>
        <w:t>Zamawiający w niniejszym postępowaniu nie żąda złożenia przedmiotowych środków dowodowych.</w:t>
      </w:r>
    </w:p>
    <w:p w:rsidR="007063AA" w:rsidRDefault="007063AA" w:rsidP="00A94593">
      <w:pPr>
        <w:pStyle w:val="Akapitzlist"/>
        <w:spacing w:after="0" w:line="240" w:lineRule="auto"/>
        <w:ind w:left="360"/>
        <w:jc w:val="both"/>
        <w:rPr>
          <w:rFonts w:ascii="Arial" w:hAnsi="Arial" w:cs="Arial"/>
          <w:szCs w:val="24"/>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7063AA" w:rsidTr="00CB2BE7">
        <w:trPr>
          <w:trHeight w:val="702"/>
        </w:trPr>
        <w:tc>
          <w:tcPr>
            <w:tcW w:w="9212" w:type="dxa"/>
            <w:shd w:val="clear" w:color="auto" w:fill="D9D9D9" w:themeFill="background1" w:themeFillShade="D9"/>
            <w:vAlign w:val="center"/>
          </w:tcPr>
          <w:p w:rsidR="007063AA" w:rsidRDefault="007063AA" w:rsidP="00CB2BE7">
            <w:pPr>
              <w:jc w:val="center"/>
              <w:rPr>
                <w:rFonts w:ascii="Arial" w:hAnsi="Arial" w:cs="Arial"/>
                <w:b/>
                <w:u w:val="single"/>
              </w:rPr>
            </w:pPr>
          </w:p>
          <w:p w:rsidR="007063AA" w:rsidRDefault="007063AA" w:rsidP="00CB2BE7">
            <w:pPr>
              <w:pStyle w:val="Akapitzlist"/>
              <w:ind w:left="0"/>
              <w:jc w:val="center"/>
              <w:rPr>
                <w:rFonts w:ascii="Arial" w:hAnsi="Arial" w:cs="Arial"/>
                <w:b/>
                <w:u w:val="single"/>
              </w:rPr>
            </w:pPr>
            <w:r w:rsidRPr="00C74B30">
              <w:rPr>
                <w:rFonts w:ascii="Arial" w:hAnsi="Arial" w:cs="Arial"/>
                <w:b/>
                <w:u w:val="single"/>
              </w:rPr>
              <w:t xml:space="preserve">ROZDZIAŁ </w:t>
            </w:r>
            <w:r w:rsidR="00E175E7">
              <w:rPr>
                <w:rFonts w:ascii="Arial" w:hAnsi="Arial" w:cs="Arial"/>
                <w:b/>
                <w:u w:val="single"/>
              </w:rPr>
              <w:t>VII</w:t>
            </w:r>
            <w:r>
              <w:rPr>
                <w:rFonts w:ascii="Arial" w:hAnsi="Arial" w:cs="Arial"/>
                <w:b/>
                <w:u w:val="single"/>
              </w:rPr>
              <w:t>. INFORMACJE DOTYCZĄCE PRZEPROWADZENIA PRZEZ WYKONAWCĘ WIZJI LOKALNEJ LUB SPRAWDZENIA PRZEZ WYKONAWCĘ DOKUMENTÓW NIEZBĘDNYCH DO REALIZACJI ZAMÓWIENIA, O KTÓRYCH MOWA W ART. 11 UST 2 USTAWY PZP</w:t>
            </w:r>
          </w:p>
          <w:p w:rsidR="007063AA" w:rsidRDefault="007063AA" w:rsidP="00241087">
            <w:pPr>
              <w:pStyle w:val="Akapitzlist"/>
              <w:ind w:left="0"/>
              <w:rPr>
                <w:rFonts w:ascii="Arial" w:hAnsi="Arial" w:cs="Arial"/>
              </w:rPr>
            </w:pPr>
          </w:p>
        </w:tc>
      </w:tr>
    </w:tbl>
    <w:p w:rsidR="0057328D" w:rsidRDefault="00FF47C1" w:rsidP="0015002D">
      <w:pPr>
        <w:pStyle w:val="Akapitzlist"/>
        <w:numPr>
          <w:ilvl w:val="0"/>
          <w:numId w:val="42"/>
        </w:numPr>
        <w:spacing w:after="0"/>
        <w:jc w:val="both"/>
        <w:rPr>
          <w:rFonts w:ascii="Arial" w:hAnsi="Arial" w:cs="Arial"/>
          <w:szCs w:val="24"/>
        </w:rPr>
      </w:pPr>
      <w:r>
        <w:rPr>
          <w:rFonts w:ascii="Arial" w:hAnsi="Arial" w:cs="Arial"/>
          <w:szCs w:val="24"/>
        </w:rPr>
        <w:t>Przed przystąpieniem do udziału w postępowaniu zaleca się odbycie wizji lokalnej</w:t>
      </w:r>
      <w:r w:rsidR="0057328D">
        <w:rPr>
          <w:rFonts w:ascii="Arial" w:hAnsi="Arial" w:cs="Arial"/>
          <w:szCs w:val="24"/>
        </w:rPr>
        <w:t>.</w:t>
      </w:r>
    </w:p>
    <w:p w:rsidR="0057328D" w:rsidRDefault="0057328D" w:rsidP="0015002D">
      <w:pPr>
        <w:pStyle w:val="Akapitzlist"/>
        <w:numPr>
          <w:ilvl w:val="0"/>
          <w:numId w:val="42"/>
        </w:numPr>
        <w:spacing w:after="0"/>
        <w:jc w:val="both"/>
        <w:rPr>
          <w:rFonts w:ascii="Arial" w:hAnsi="Arial" w:cs="Arial"/>
          <w:szCs w:val="24"/>
        </w:rPr>
      </w:pPr>
      <w:r>
        <w:rPr>
          <w:rFonts w:ascii="Arial" w:hAnsi="Arial" w:cs="Arial"/>
          <w:szCs w:val="24"/>
        </w:rPr>
        <w:t xml:space="preserve">Odbycie wizji lokalnej w niniejszym postępowaniu ma charakter fakultatywny. </w:t>
      </w:r>
    </w:p>
    <w:p w:rsidR="007D314D" w:rsidRPr="007D314D" w:rsidRDefault="007D314D" w:rsidP="007D314D">
      <w:pPr>
        <w:spacing w:after="0"/>
        <w:jc w:val="both"/>
        <w:rPr>
          <w:rFonts w:ascii="Arial" w:hAnsi="Arial" w:cs="Arial"/>
          <w:szCs w:val="24"/>
        </w:rPr>
      </w:pPr>
    </w:p>
    <w:p w:rsidR="00453590" w:rsidRDefault="00453590" w:rsidP="00453590">
      <w:pPr>
        <w:pStyle w:val="Akapitzlist"/>
        <w:spacing w:after="0"/>
        <w:ind w:left="0"/>
        <w:jc w:val="both"/>
        <w:rPr>
          <w:rFonts w:ascii="Arial" w:hAnsi="Arial" w:cs="Arial"/>
          <w:b/>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453590" w:rsidTr="00984C64">
        <w:trPr>
          <w:trHeight w:val="702"/>
        </w:trPr>
        <w:tc>
          <w:tcPr>
            <w:tcW w:w="9212" w:type="dxa"/>
            <w:shd w:val="clear" w:color="auto" w:fill="D9D9D9" w:themeFill="background1" w:themeFillShade="D9"/>
            <w:vAlign w:val="center"/>
          </w:tcPr>
          <w:p w:rsidR="00453590" w:rsidRPr="00E34334" w:rsidRDefault="00453590" w:rsidP="00984C64">
            <w:pPr>
              <w:jc w:val="center"/>
              <w:rPr>
                <w:rFonts w:ascii="Arial" w:hAnsi="Arial" w:cs="Arial"/>
                <w:b/>
                <w:u w:val="single"/>
              </w:rPr>
            </w:pPr>
          </w:p>
          <w:p w:rsidR="00453590" w:rsidRPr="00E34334" w:rsidRDefault="00453590" w:rsidP="00984C64">
            <w:pPr>
              <w:pStyle w:val="Akapitzlist"/>
              <w:ind w:left="0"/>
              <w:jc w:val="center"/>
              <w:rPr>
                <w:rFonts w:ascii="Arial" w:hAnsi="Arial" w:cs="Arial"/>
                <w:b/>
                <w:u w:val="single"/>
              </w:rPr>
            </w:pPr>
            <w:r w:rsidRPr="00E34334">
              <w:rPr>
                <w:rFonts w:ascii="Arial" w:hAnsi="Arial" w:cs="Arial"/>
                <w:b/>
                <w:u w:val="single"/>
              </w:rPr>
              <w:t xml:space="preserve">ROZDZIAŁ </w:t>
            </w:r>
            <w:r w:rsidR="00241087">
              <w:rPr>
                <w:rFonts w:ascii="Arial" w:hAnsi="Arial" w:cs="Arial"/>
                <w:b/>
                <w:u w:val="single"/>
              </w:rPr>
              <w:t>VIII</w:t>
            </w:r>
            <w:r w:rsidR="00E175E7">
              <w:rPr>
                <w:rFonts w:ascii="Arial" w:hAnsi="Arial" w:cs="Arial"/>
                <w:b/>
                <w:u w:val="single"/>
              </w:rPr>
              <w:t>.</w:t>
            </w:r>
            <w:r w:rsidR="002F6326">
              <w:rPr>
                <w:rFonts w:ascii="Arial" w:hAnsi="Arial" w:cs="Arial"/>
                <w:b/>
                <w:u w:val="single"/>
              </w:rPr>
              <w:t xml:space="preserve"> TERMIN WYKONANIA ZAMÓWIENIA</w:t>
            </w:r>
          </w:p>
          <w:p w:rsidR="00453590" w:rsidRDefault="00453590" w:rsidP="00984C64">
            <w:pPr>
              <w:jc w:val="center"/>
              <w:rPr>
                <w:rFonts w:ascii="Arial" w:hAnsi="Arial" w:cs="Arial"/>
              </w:rPr>
            </w:pPr>
          </w:p>
        </w:tc>
      </w:tr>
    </w:tbl>
    <w:p w:rsidR="007D314D" w:rsidRPr="007D314D" w:rsidRDefault="007D314D" w:rsidP="007D314D">
      <w:pPr>
        <w:pStyle w:val="Akapitzlist"/>
        <w:spacing w:after="0"/>
        <w:ind w:left="786"/>
        <w:jc w:val="both"/>
        <w:rPr>
          <w:rFonts w:ascii="Arial" w:hAnsi="Arial" w:cs="Arial"/>
          <w:i/>
        </w:rPr>
      </w:pPr>
    </w:p>
    <w:p w:rsidR="003B79AD" w:rsidRDefault="003B79AD" w:rsidP="003B79AD">
      <w:pPr>
        <w:pStyle w:val="Akapitzlist"/>
        <w:numPr>
          <w:ilvl w:val="0"/>
          <w:numId w:val="53"/>
        </w:numPr>
        <w:spacing w:after="0"/>
        <w:jc w:val="both"/>
        <w:rPr>
          <w:rFonts w:ascii="Arial" w:hAnsi="Arial" w:cs="Arial"/>
        </w:rPr>
      </w:pPr>
      <w:r w:rsidRPr="003B79AD">
        <w:rPr>
          <w:rFonts w:ascii="Arial" w:hAnsi="Arial" w:cs="Arial"/>
        </w:rPr>
        <w:t xml:space="preserve">Termin realizacji zamówienia od dnia zawarcia umowy jednak nie wcześniej niż od dnia </w:t>
      </w:r>
      <w:r w:rsidRPr="00054442">
        <w:rPr>
          <w:rFonts w:ascii="Arial" w:hAnsi="Arial" w:cs="Arial"/>
          <w:b/>
        </w:rPr>
        <w:t>01.01.2022r. do dnia 31.12.2022r.</w:t>
      </w:r>
    </w:p>
    <w:p w:rsidR="003B79AD" w:rsidRPr="003B79AD" w:rsidRDefault="003B79AD" w:rsidP="003B79AD">
      <w:pPr>
        <w:pStyle w:val="Akapitzlist"/>
        <w:numPr>
          <w:ilvl w:val="0"/>
          <w:numId w:val="53"/>
        </w:numPr>
        <w:spacing w:after="0"/>
        <w:jc w:val="both"/>
        <w:rPr>
          <w:rFonts w:ascii="Arial" w:hAnsi="Arial" w:cs="Arial"/>
        </w:rPr>
      </w:pPr>
      <w:r>
        <w:rPr>
          <w:rFonts w:ascii="Arial" w:hAnsi="Arial" w:cs="Arial"/>
        </w:rPr>
        <w:t xml:space="preserve">Poszczególne przeglądy i konserwacje należy wykonywać w terminach określonych </w:t>
      </w:r>
      <w:r w:rsidR="00054442">
        <w:rPr>
          <w:rFonts w:ascii="Arial" w:hAnsi="Arial" w:cs="Arial"/>
        </w:rPr>
        <w:br/>
      </w:r>
      <w:r>
        <w:rPr>
          <w:rFonts w:ascii="Arial" w:hAnsi="Arial" w:cs="Arial"/>
        </w:rPr>
        <w:t>w opisie przedmiotu zamówienia</w:t>
      </w:r>
    </w:p>
    <w:p w:rsidR="00453590" w:rsidRDefault="00453590" w:rsidP="00453590">
      <w:pPr>
        <w:pStyle w:val="Akapitzlist"/>
        <w:ind w:left="0"/>
        <w:jc w:val="both"/>
        <w:rPr>
          <w:rFonts w:ascii="Arial" w:hAnsi="Arial" w:cs="Arial"/>
          <w:b/>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453590" w:rsidTr="00D707E0">
        <w:trPr>
          <w:trHeight w:val="702"/>
        </w:trPr>
        <w:tc>
          <w:tcPr>
            <w:tcW w:w="9062" w:type="dxa"/>
            <w:shd w:val="clear" w:color="auto" w:fill="D9D9D9" w:themeFill="background1" w:themeFillShade="D9"/>
            <w:vAlign w:val="center"/>
          </w:tcPr>
          <w:p w:rsidR="00453590" w:rsidRPr="00E34334" w:rsidRDefault="00453590" w:rsidP="00984C64">
            <w:pPr>
              <w:jc w:val="center"/>
              <w:rPr>
                <w:rFonts w:ascii="Arial" w:hAnsi="Arial" w:cs="Arial"/>
                <w:b/>
                <w:u w:val="single"/>
              </w:rPr>
            </w:pPr>
          </w:p>
          <w:p w:rsidR="00453590" w:rsidRDefault="00453590" w:rsidP="00984C64">
            <w:pPr>
              <w:pStyle w:val="Akapitzlist"/>
              <w:ind w:left="0"/>
              <w:jc w:val="center"/>
              <w:rPr>
                <w:rFonts w:ascii="Arial" w:hAnsi="Arial" w:cs="Arial"/>
                <w:b/>
                <w:u w:val="single"/>
              </w:rPr>
            </w:pPr>
            <w:r>
              <w:rPr>
                <w:rFonts w:ascii="Arial" w:hAnsi="Arial" w:cs="Arial"/>
                <w:b/>
                <w:u w:val="single"/>
              </w:rPr>
              <w:t xml:space="preserve">ROZDZIAŁ </w:t>
            </w:r>
            <w:r w:rsidR="00241087">
              <w:rPr>
                <w:rFonts w:ascii="Arial" w:hAnsi="Arial" w:cs="Arial"/>
                <w:b/>
                <w:u w:val="single"/>
              </w:rPr>
              <w:t>I</w:t>
            </w:r>
            <w:r w:rsidR="00E175E7">
              <w:rPr>
                <w:rFonts w:ascii="Arial" w:hAnsi="Arial" w:cs="Arial"/>
                <w:b/>
                <w:u w:val="single"/>
              </w:rPr>
              <w:t>X</w:t>
            </w:r>
            <w:r>
              <w:rPr>
                <w:rFonts w:ascii="Arial" w:hAnsi="Arial" w:cs="Arial"/>
                <w:b/>
                <w:u w:val="single"/>
              </w:rPr>
              <w:t xml:space="preserve">. PROJEKTOWANE POSTANOWIENIA UMOWY W SPRAWIE ZAMÓWIENIA PUBLICZNEGO, KTÓRE ZOSTANĄ </w:t>
            </w:r>
            <w:r w:rsidR="002F6326">
              <w:rPr>
                <w:rFonts w:ascii="Arial" w:hAnsi="Arial" w:cs="Arial"/>
                <w:b/>
                <w:u w:val="single"/>
              </w:rPr>
              <w:t>WPROWADZONE DO TREŚCI TEJ UMOWY</w:t>
            </w:r>
          </w:p>
          <w:p w:rsidR="00453590" w:rsidRDefault="00453590" w:rsidP="00984C64">
            <w:pPr>
              <w:jc w:val="center"/>
              <w:rPr>
                <w:rFonts w:ascii="Arial" w:hAnsi="Arial" w:cs="Arial"/>
              </w:rPr>
            </w:pPr>
          </w:p>
        </w:tc>
      </w:tr>
    </w:tbl>
    <w:p w:rsidR="00D707E0" w:rsidRDefault="00D707E0" w:rsidP="00D707E0">
      <w:pPr>
        <w:pStyle w:val="Akapitzlist"/>
        <w:spacing w:after="160"/>
        <w:ind w:left="360"/>
        <w:jc w:val="both"/>
        <w:rPr>
          <w:rFonts w:ascii="Arial" w:hAnsi="Arial" w:cs="Arial"/>
        </w:rPr>
      </w:pPr>
    </w:p>
    <w:p w:rsidR="00D707E0" w:rsidRPr="00122E8C" w:rsidRDefault="00D707E0" w:rsidP="0015002D">
      <w:pPr>
        <w:pStyle w:val="Akapitzlist"/>
        <w:numPr>
          <w:ilvl w:val="0"/>
          <w:numId w:val="45"/>
        </w:numPr>
        <w:spacing w:after="160"/>
        <w:jc w:val="both"/>
        <w:rPr>
          <w:rFonts w:ascii="Arial" w:hAnsi="Arial" w:cs="Arial"/>
        </w:rPr>
      </w:pPr>
      <w:r w:rsidRPr="00122E8C">
        <w:rPr>
          <w:rFonts w:ascii="Arial" w:hAnsi="Arial" w:cs="Arial"/>
        </w:rPr>
        <w:t>Projektowane postanowienia umowy w sprawie zamówienia publicznego, które zostaną wprowadzone do treści tej umowy, określone zostały w załączniku do SWZ – Projekt umowy.</w:t>
      </w:r>
    </w:p>
    <w:p w:rsidR="00D707E0" w:rsidRPr="00122E8C" w:rsidRDefault="00D707E0" w:rsidP="0015002D">
      <w:pPr>
        <w:pStyle w:val="Akapitzlist"/>
        <w:numPr>
          <w:ilvl w:val="0"/>
          <w:numId w:val="45"/>
        </w:numPr>
        <w:spacing w:after="160"/>
        <w:jc w:val="both"/>
        <w:rPr>
          <w:rFonts w:ascii="Arial" w:hAnsi="Arial" w:cs="Arial"/>
        </w:rPr>
      </w:pPr>
      <w:r w:rsidRPr="00122E8C">
        <w:rPr>
          <w:rFonts w:ascii="Arial" w:hAnsi="Arial" w:cs="Arial"/>
        </w:rPr>
        <w:t>Złożenie oferty jest jednoznaczne z akceptacją przez Wykonawcę projektowanych postanowień umowy w sprawie zamówienia publicznego.</w:t>
      </w:r>
    </w:p>
    <w:p w:rsidR="00D707E0" w:rsidRPr="007A3DFC" w:rsidRDefault="00D707E0" w:rsidP="0015002D">
      <w:pPr>
        <w:pStyle w:val="Akapitzlist"/>
        <w:numPr>
          <w:ilvl w:val="0"/>
          <w:numId w:val="45"/>
        </w:numPr>
        <w:spacing w:after="160"/>
        <w:jc w:val="both"/>
        <w:rPr>
          <w:rFonts w:ascii="Arial" w:hAnsi="Arial" w:cs="Arial"/>
        </w:rPr>
      </w:pPr>
      <w:r w:rsidRPr="00122E8C">
        <w:rPr>
          <w:rFonts w:ascii="Arial" w:eastAsia="Calibri" w:hAnsi="Arial" w:cs="Arial"/>
        </w:rPr>
        <w:t xml:space="preserve">Zamawiający zastrzega sobie możliwość wprowadzenia zmian w zakresie określonym </w:t>
      </w:r>
      <w:r w:rsidRPr="00122E8C">
        <w:rPr>
          <w:rFonts w:ascii="Arial" w:eastAsia="Calibri" w:hAnsi="Arial" w:cs="Arial"/>
        </w:rPr>
        <w:br/>
        <w:t>w projekcie umowy, stanowiącym załącznik do SWZ</w:t>
      </w:r>
      <w:r>
        <w:rPr>
          <w:rFonts w:ascii="Arial" w:eastAsia="Calibri" w:hAnsi="Arial" w:cs="Arial"/>
        </w:rPr>
        <w:t>.</w:t>
      </w:r>
    </w:p>
    <w:p w:rsidR="007A3DFC" w:rsidRDefault="007A3DFC" w:rsidP="007A3DFC">
      <w:pPr>
        <w:spacing w:after="160"/>
        <w:jc w:val="both"/>
        <w:rPr>
          <w:rFonts w:ascii="Arial" w:hAnsi="Arial" w:cs="Arial"/>
        </w:rPr>
      </w:pPr>
    </w:p>
    <w:p w:rsidR="007A3DFC" w:rsidRPr="007A3DFC" w:rsidRDefault="007A3DFC" w:rsidP="007A3DFC">
      <w:pPr>
        <w:spacing w:after="160"/>
        <w:jc w:val="both"/>
        <w:rPr>
          <w:rFonts w:ascii="Arial" w:hAnsi="Arial" w:cs="Arial"/>
        </w:rPr>
      </w:pPr>
    </w:p>
    <w:tbl>
      <w:tblPr>
        <w:tblStyle w:val="Tabela-Siatka"/>
        <w:tblpPr w:leftFromText="141" w:rightFromText="141" w:vertAnchor="text" w:horzAnchor="margin" w:tblpY="102"/>
        <w:tblW w:w="0" w:type="auto"/>
        <w:shd w:val="clear" w:color="auto" w:fill="D9D9D9" w:themeFill="background1" w:themeFillShade="D9"/>
        <w:tblLook w:val="04A0" w:firstRow="1" w:lastRow="0" w:firstColumn="1" w:lastColumn="0" w:noHBand="0" w:noVBand="1"/>
      </w:tblPr>
      <w:tblGrid>
        <w:gridCol w:w="9062"/>
      </w:tblGrid>
      <w:tr w:rsidR="00D707E0" w:rsidRPr="00122E8C" w:rsidTr="0037046A">
        <w:trPr>
          <w:trHeight w:val="702"/>
        </w:trPr>
        <w:tc>
          <w:tcPr>
            <w:tcW w:w="9062" w:type="dxa"/>
            <w:shd w:val="clear" w:color="auto" w:fill="D9D9D9" w:themeFill="background1" w:themeFillShade="D9"/>
            <w:vAlign w:val="center"/>
          </w:tcPr>
          <w:p w:rsidR="00D707E0" w:rsidRPr="00122E8C" w:rsidRDefault="00D707E0" w:rsidP="0037046A">
            <w:pPr>
              <w:jc w:val="center"/>
              <w:rPr>
                <w:rFonts w:ascii="Arial" w:hAnsi="Arial" w:cs="Arial"/>
                <w:b/>
                <w:u w:val="single"/>
              </w:rPr>
            </w:pPr>
          </w:p>
          <w:p w:rsidR="00D707E0" w:rsidRPr="00122E8C" w:rsidRDefault="00D707E0" w:rsidP="0037046A">
            <w:pPr>
              <w:pStyle w:val="Akapitzlist"/>
              <w:ind w:left="0"/>
              <w:jc w:val="center"/>
              <w:rPr>
                <w:rFonts w:ascii="Arial" w:hAnsi="Arial" w:cs="Arial"/>
                <w:b/>
                <w:u w:val="single"/>
              </w:rPr>
            </w:pPr>
            <w:r w:rsidRPr="00122E8C">
              <w:rPr>
                <w:rFonts w:ascii="Arial" w:hAnsi="Arial" w:cs="Arial"/>
                <w:b/>
                <w:u w:val="single"/>
              </w:rPr>
              <w:t xml:space="preserve">ROZDZIAŁ </w:t>
            </w:r>
            <w:r>
              <w:rPr>
                <w:rFonts w:ascii="Arial" w:hAnsi="Arial" w:cs="Arial"/>
                <w:b/>
                <w:u w:val="single"/>
              </w:rPr>
              <w:t>X</w:t>
            </w:r>
            <w:r w:rsidRPr="00122E8C">
              <w:rPr>
                <w:rFonts w:ascii="Arial" w:hAnsi="Arial" w:cs="Arial"/>
                <w:b/>
                <w:u w:val="single"/>
              </w:rPr>
              <w:t>.  INFORMACJE DOTYCZĄCE OBOWIĄZKU OSOBISTEGO WYKONANIA PRZEZ WYKONAWCĘ KLUCZOWYCH ZADAŃ</w:t>
            </w:r>
          </w:p>
          <w:p w:rsidR="00D707E0" w:rsidRPr="00122E8C" w:rsidRDefault="00D707E0" w:rsidP="0037046A">
            <w:pPr>
              <w:jc w:val="center"/>
              <w:rPr>
                <w:rFonts w:ascii="Arial" w:hAnsi="Arial" w:cs="Arial"/>
              </w:rPr>
            </w:pPr>
          </w:p>
        </w:tc>
      </w:tr>
    </w:tbl>
    <w:p w:rsidR="00D707E0" w:rsidRPr="00122E8C" w:rsidRDefault="00D707E0" w:rsidP="00D707E0">
      <w:pPr>
        <w:pStyle w:val="Akapitzlist"/>
        <w:autoSpaceDE w:val="0"/>
        <w:autoSpaceDN w:val="0"/>
        <w:adjustRightInd w:val="0"/>
        <w:spacing w:after="0" w:line="240" w:lineRule="auto"/>
        <w:ind w:left="360"/>
        <w:jc w:val="both"/>
        <w:rPr>
          <w:rFonts w:ascii="Arial" w:hAnsi="Arial" w:cs="Arial"/>
          <w:b/>
          <w:u w:val="single"/>
        </w:rPr>
      </w:pPr>
    </w:p>
    <w:p w:rsidR="00D707E0" w:rsidRPr="00122E8C" w:rsidRDefault="00D707E0" w:rsidP="0015002D">
      <w:pPr>
        <w:pStyle w:val="NormalnyWeb"/>
        <w:numPr>
          <w:ilvl w:val="0"/>
          <w:numId w:val="46"/>
        </w:numPr>
        <w:spacing w:before="0" w:beforeAutospacing="0" w:after="0" w:line="276" w:lineRule="auto"/>
        <w:ind w:right="0"/>
        <w:rPr>
          <w:rFonts w:ascii="Arial" w:eastAsia="Calibri" w:hAnsi="Arial" w:cs="Arial"/>
          <w:sz w:val="22"/>
          <w:szCs w:val="22"/>
          <w:lang w:eastAsia="en-US"/>
        </w:rPr>
      </w:pPr>
      <w:r w:rsidRPr="00122E8C">
        <w:rPr>
          <w:rFonts w:ascii="Arial" w:eastAsia="Calibri" w:hAnsi="Arial" w:cs="Arial"/>
          <w:sz w:val="22"/>
          <w:szCs w:val="22"/>
          <w:lang w:eastAsia="en-US"/>
        </w:rPr>
        <w:t xml:space="preserve">Zamawiający </w:t>
      </w:r>
      <w:r w:rsidRPr="00122E8C">
        <w:rPr>
          <w:rFonts w:ascii="Arial" w:eastAsia="Calibri" w:hAnsi="Arial" w:cs="Arial"/>
          <w:b/>
          <w:sz w:val="22"/>
          <w:szCs w:val="22"/>
          <w:u w:val="single"/>
          <w:lang w:eastAsia="en-US"/>
        </w:rPr>
        <w:t>nie zastrzega</w:t>
      </w:r>
      <w:r w:rsidRPr="00122E8C">
        <w:rPr>
          <w:rFonts w:ascii="Arial" w:eastAsia="Calibri" w:hAnsi="Arial" w:cs="Arial"/>
          <w:sz w:val="22"/>
          <w:szCs w:val="22"/>
          <w:lang w:eastAsia="en-US"/>
        </w:rPr>
        <w:t xml:space="preserve"> obowiązku osobistego wykonania przez Wykonawcę kluczowych zadań.</w:t>
      </w:r>
    </w:p>
    <w:p w:rsidR="00D707E0" w:rsidRDefault="00D707E0" w:rsidP="0015002D">
      <w:pPr>
        <w:pStyle w:val="NormalnyWeb"/>
        <w:numPr>
          <w:ilvl w:val="0"/>
          <w:numId w:val="46"/>
        </w:numPr>
        <w:spacing w:before="0" w:beforeAutospacing="0" w:after="0" w:line="276" w:lineRule="auto"/>
        <w:ind w:right="0"/>
        <w:rPr>
          <w:rFonts w:ascii="Arial" w:eastAsia="Calibri" w:hAnsi="Arial" w:cs="Arial"/>
          <w:sz w:val="22"/>
          <w:szCs w:val="22"/>
          <w:lang w:eastAsia="en-US"/>
        </w:rPr>
      </w:pPr>
      <w:r w:rsidRPr="00122E8C">
        <w:rPr>
          <w:rFonts w:ascii="Arial" w:eastAsia="Calibri" w:hAnsi="Arial" w:cs="Arial"/>
          <w:sz w:val="22"/>
          <w:szCs w:val="22"/>
          <w:lang w:eastAsia="en-US"/>
        </w:rPr>
        <w:t xml:space="preserve">Zamawiający </w:t>
      </w:r>
      <w:r w:rsidRPr="00122E8C">
        <w:rPr>
          <w:rFonts w:ascii="Arial" w:eastAsia="Calibri" w:hAnsi="Arial" w:cs="Arial"/>
          <w:b/>
          <w:sz w:val="22"/>
          <w:szCs w:val="22"/>
          <w:u w:val="single"/>
          <w:lang w:eastAsia="en-US"/>
        </w:rPr>
        <w:t>nie zastrzega</w:t>
      </w:r>
      <w:r w:rsidRPr="00122E8C">
        <w:rPr>
          <w:rFonts w:ascii="Arial" w:eastAsia="Calibri" w:hAnsi="Arial" w:cs="Arial"/>
          <w:sz w:val="22"/>
          <w:szCs w:val="22"/>
          <w:lang w:eastAsia="en-US"/>
        </w:rPr>
        <w:t xml:space="preserve"> obowiązku osobistego wykonania przez poszczególnych Wykonawców wspólnie ubiegających się o udzielenie zamówienia, kluczowych zadań przedmiotu zamówienia.</w:t>
      </w:r>
    </w:p>
    <w:p w:rsidR="00D707E0" w:rsidRPr="00122E8C" w:rsidRDefault="00D707E0" w:rsidP="00D707E0">
      <w:pPr>
        <w:pStyle w:val="NormalnyWeb"/>
        <w:spacing w:before="0" w:beforeAutospacing="0" w:after="0" w:line="240" w:lineRule="auto"/>
        <w:ind w:left="0" w:right="0" w:firstLine="0"/>
        <w:rPr>
          <w:rFonts w:ascii="Arial" w:eastAsia="Calibri" w:hAnsi="Arial" w:cs="Arial"/>
          <w:sz w:val="22"/>
          <w:szCs w:val="22"/>
          <w:lang w:eastAsia="en-US"/>
        </w:rPr>
      </w:pPr>
    </w:p>
    <w:tbl>
      <w:tblPr>
        <w:tblStyle w:val="Tabela-Siatka"/>
        <w:tblpPr w:leftFromText="141" w:rightFromText="141" w:vertAnchor="text" w:horzAnchor="margin" w:tblpY="102"/>
        <w:tblW w:w="0" w:type="auto"/>
        <w:shd w:val="clear" w:color="auto" w:fill="D9D9D9" w:themeFill="background1" w:themeFillShade="D9"/>
        <w:tblLook w:val="04A0" w:firstRow="1" w:lastRow="0" w:firstColumn="1" w:lastColumn="0" w:noHBand="0" w:noVBand="1"/>
      </w:tblPr>
      <w:tblGrid>
        <w:gridCol w:w="9062"/>
      </w:tblGrid>
      <w:tr w:rsidR="00D707E0" w:rsidRPr="00122E8C" w:rsidTr="0037046A">
        <w:trPr>
          <w:trHeight w:val="702"/>
        </w:trPr>
        <w:tc>
          <w:tcPr>
            <w:tcW w:w="9212" w:type="dxa"/>
            <w:shd w:val="clear" w:color="auto" w:fill="D9D9D9" w:themeFill="background1" w:themeFillShade="D9"/>
            <w:vAlign w:val="center"/>
          </w:tcPr>
          <w:p w:rsidR="00D707E0" w:rsidRPr="00122E8C" w:rsidRDefault="00D707E0" w:rsidP="0037046A">
            <w:pPr>
              <w:jc w:val="center"/>
              <w:rPr>
                <w:rFonts w:ascii="Arial" w:hAnsi="Arial" w:cs="Arial"/>
                <w:b/>
                <w:u w:val="single"/>
              </w:rPr>
            </w:pPr>
          </w:p>
          <w:p w:rsidR="00D707E0" w:rsidRPr="00122E8C" w:rsidRDefault="00D707E0" w:rsidP="0037046A">
            <w:pPr>
              <w:pStyle w:val="Akapitzlist"/>
              <w:ind w:left="0"/>
              <w:jc w:val="center"/>
              <w:rPr>
                <w:rFonts w:ascii="Arial" w:hAnsi="Arial" w:cs="Arial"/>
                <w:b/>
                <w:u w:val="single"/>
              </w:rPr>
            </w:pPr>
            <w:r w:rsidRPr="00122E8C">
              <w:rPr>
                <w:rFonts w:ascii="Arial" w:hAnsi="Arial" w:cs="Arial"/>
                <w:b/>
                <w:u w:val="single"/>
              </w:rPr>
              <w:t xml:space="preserve">ROZDZIAŁ </w:t>
            </w:r>
            <w:r>
              <w:rPr>
                <w:rFonts w:ascii="Arial" w:hAnsi="Arial" w:cs="Arial"/>
                <w:b/>
                <w:u w:val="single"/>
              </w:rPr>
              <w:t>XI</w:t>
            </w:r>
            <w:r w:rsidRPr="00122E8C">
              <w:rPr>
                <w:rFonts w:ascii="Arial" w:hAnsi="Arial" w:cs="Arial"/>
                <w:b/>
                <w:u w:val="single"/>
              </w:rPr>
              <w:t>.  INFORMACJE DOTYCZĄCE PODWYKONAWCÓW</w:t>
            </w:r>
          </w:p>
          <w:p w:rsidR="00D707E0" w:rsidRPr="00122E8C" w:rsidRDefault="00D707E0" w:rsidP="0037046A">
            <w:pPr>
              <w:jc w:val="center"/>
              <w:rPr>
                <w:rFonts w:ascii="Arial" w:hAnsi="Arial" w:cs="Arial"/>
              </w:rPr>
            </w:pPr>
          </w:p>
        </w:tc>
      </w:tr>
    </w:tbl>
    <w:p w:rsidR="00D707E0" w:rsidRPr="00122E8C" w:rsidRDefault="00D707E0" w:rsidP="00D707E0">
      <w:pPr>
        <w:pStyle w:val="NormalnyWeb"/>
        <w:spacing w:before="0" w:beforeAutospacing="0" w:after="0" w:line="240" w:lineRule="auto"/>
        <w:ind w:right="0"/>
        <w:rPr>
          <w:rFonts w:ascii="Arial" w:eastAsia="Calibri" w:hAnsi="Arial" w:cs="Arial"/>
          <w:sz w:val="22"/>
          <w:szCs w:val="22"/>
          <w:lang w:eastAsia="en-US"/>
        </w:rPr>
      </w:pPr>
    </w:p>
    <w:p w:rsidR="00D707E0" w:rsidRPr="00122E8C" w:rsidRDefault="00D707E0" w:rsidP="0015002D">
      <w:pPr>
        <w:pStyle w:val="NormalnyWeb"/>
        <w:numPr>
          <w:ilvl w:val="0"/>
          <w:numId w:val="20"/>
        </w:numPr>
        <w:spacing w:before="0" w:beforeAutospacing="0" w:after="0" w:line="276" w:lineRule="auto"/>
        <w:ind w:right="0"/>
        <w:rPr>
          <w:rFonts w:ascii="Arial" w:eastAsia="Calibri" w:hAnsi="Arial" w:cs="Arial"/>
          <w:sz w:val="22"/>
          <w:szCs w:val="22"/>
          <w:lang w:eastAsia="en-US"/>
        </w:rPr>
      </w:pPr>
      <w:r w:rsidRPr="00122E8C">
        <w:rPr>
          <w:rFonts w:ascii="Arial" w:eastAsia="Calibri" w:hAnsi="Arial" w:cs="Arial"/>
          <w:sz w:val="22"/>
          <w:szCs w:val="22"/>
          <w:lang w:eastAsia="en-US"/>
        </w:rPr>
        <w:t xml:space="preserve">Wykonawca może powierzyć wykonanie części zamówienia Podwykonawcy. </w:t>
      </w:r>
      <w:r w:rsidRPr="00122E8C">
        <w:rPr>
          <w:rFonts w:ascii="Arial" w:eastAsia="Calibri" w:hAnsi="Arial" w:cs="Arial"/>
          <w:sz w:val="22"/>
          <w:szCs w:val="22"/>
          <w:lang w:eastAsia="en-US"/>
        </w:rPr>
        <w:br/>
        <w:t>W przypadku, gdy Wykonawca zamierza powierzyć część przedmiotu zamówienia Podwykonawcy, stosownie do art. 462 ust. 2 ustawy Pzp, Zamawiający żąda wskazania przez Wykonawcę części przedmiotu zamówienia, których wykonanie zamierza powierzyć Podwykonawcom oraz podania ewentualnych nazw (firm) Podwykonawców w ofercie o ile na etapie składania oferty firmy Podwykonawców są znane.</w:t>
      </w:r>
    </w:p>
    <w:p w:rsidR="00D707E0" w:rsidRPr="00122E8C" w:rsidRDefault="00D707E0" w:rsidP="0015002D">
      <w:pPr>
        <w:pStyle w:val="NormalnyWeb"/>
        <w:numPr>
          <w:ilvl w:val="0"/>
          <w:numId w:val="20"/>
        </w:numPr>
        <w:spacing w:before="0" w:beforeAutospacing="0" w:after="0" w:line="276" w:lineRule="auto"/>
        <w:ind w:right="0"/>
        <w:rPr>
          <w:rFonts w:ascii="Arial" w:eastAsia="Calibri" w:hAnsi="Arial" w:cs="Arial"/>
          <w:sz w:val="22"/>
          <w:szCs w:val="22"/>
          <w:lang w:eastAsia="en-US"/>
        </w:rPr>
      </w:pPr>
      <w:r w:rsidRPr="00122E8C">
        <w:rPr>
          <w:rFonts w:ascii="Arial" w:eastAsia="Calibri" w:hAnsi="Arial" w:cs="Arial"/>
          <w:sz w:val="22"/>
          <w:szCs w:val="22"/>
          <w:lang w:eastAsia="en-US"/>
        </w:rPr>
        <w:t xml:space="preserve">Powierzenie wykonania części zamówienia Podwykonawcom nie zwalnia Wykonawcy </w:t>
      </w:r>
      <w:r w:rsidRPr="00122E8C">
        <w:rPr>
          <w:rFonts w:ascii="Arial" w:eastAsia="Calibri" w:hAnsi="Arial" w:cs="Arial"/>
          <w:sz w:val="22"/>
          <w:szCs w:val="22"/>
          <w:lang w:eastAsia="en-US"/>
        </w:rPr>
        <w:br/>
        <w:t>z odpowiedzialności za należyte wykonanie przedmiotu zamówienia.</w:t>
      </w:r>
    </w:p>
    <w:p w:rsidR="00D707E0" w:rsidRPr="00122E8C" w:rsidRDefault="00D707E0" w:rsidP="0015002D">
      <w:pPr>
        <w:pStyle w:val="NormalnyWeb"/>
        <w:numPr>
          <w:ilvl w:val="0"/>
          <w:numId w:val="20"/>
        </w:numPr>
        <w:spacing w:before="0" w:beforeAutospacing="0" w:after="0" w:line="276" w:lineRule="auto"/>
        <w:ind w:right="0"/>
        <w:rPr>
          <w:rFonts w:ascii="Arial" w:eastAsia="Calibri" w:hAnsi="Arial" w:cs="Arial"/>
          <w:sz w:val="22"/>
          <w:szCs w:val="22"/>
          <w:lang w:eastAsia="en-US"/>
        </w:rPr>
      </w:pPr>
      <w:r w:rsidRPr="00122E8C">
        <w:rPr>
          <w:rFonts w:ascii="Arial" w:eastAsia="Calibri" w:hAnsi="Arial" w:cs="Arial"/>
          <w:sz w:val="22"/>
          <w:szCs w:val="22"/>
          <w:lang w:eastAsia="en-US"/>
        </w:rPr>
        <w:t xml:space="preserve">Zamawiający </w:t>
      </w:r>
      <w:r w:rsidRPr="00122E8C">
        <w:rPr>
          <w:rFonts w:ascii="Arial" w:eastAsia="Calibri" w:hAnsi="Arial" w:cs="Arial"/>
          <w:b/>
          <w:sz w:val="22"/>
          <w:szCs w:val="22"/>
          <w:u w:val="single"/>
          <w:lang w:eastAsia="en-US"/>
        </w:rPr>
        <w:t>nie będzie badał</w:t>
      </w:r>
      <w:r w:rsidRPr="00122E8C">
        <w:rPr>
          <w:rFonts w:ascii="Arial" w:eastAsia="Calibri" w:hAnsi="Arial" w:cs="Arial"/>
          <w:sz w:val="22"/>
          <w:szCs w:val="22"/>
          <w:lang w:eastAsia="en-US"/>
        </w:rPr>
        <w:t xml:space="preserve"> czy zachodzą wobec Podwykonawcy niebędącego podmiotem udostępniającym zasoby podstawy wykluczenia wskazane w niniejszej SWZ.</w:t>
      </w:r>
    </w:p>
    <w:p w:rsidR="00D707E0" w:rsidRPr="00122E8C" w:rsidRDefault="00D707E0" w:rsidP="00D707E0">
      <w:pPr>
        <w:pStyle w:val="NormalnyWeb"/>
        <w:spacing w:before="0" w:beforeAutospacing="0" w:after="0" w:line="240" w:lineRule="auto"/>
        <w:ind w:left="0" w:right="0" w:firstLine="0"/>
        <w:rPr>
          <w:rFonts w:ascii="Arial" w:eastAsia="Calibri" w:hAnsi="Arial" w:cs="Arial"/>
          <w:sz w:val="22"/>
          <w:szCs w:val="22"/>
          <w:lang w:eastAsia="en-US"/>
        </w:rPr>
      </w:pPr>
    </w:p>
    <w:tbl>
      <w:tblPr>
        <w:tblStyle w:val="Tabela-Siatka"/>
        <w:tblpPr w:leftFromText="141" w:rightFromText="141" w:vertAnchor="text" w:horzAnchor="margin" w:tblpY="102"/>
        <w:tblW w:w="0" w:type="auto"/>
        <w:shd w:val="clear" w:color="auto" w:fill="D9D9D9" w:themeFill="background1" w:themeFillShade="D9"/>
        <w:tblLook w:val="04A0" w:firstRow="1" w:lastRow="0" w:firstColumn="1" w:lastColumn="0" w:noHBand="0" w:noVBand="1"/>
      </w:tblPr>
      <w:tblGrid>
        <w:gridCol w:w="9062"/>
      </w:tblGrid>
      <w:tr w:rsidR="00D707E0" w:rsidRPr="00122E8C" w:rsidTr="0037046A">
        <w:trPr>
          <w:trHeight w:val="702"/>
        </w:trPr>
        <w:tc>
          <w:tcPr>
            <w:tcW w:w="9212" w:type="dxa"/>
            <w:shd w:val="clear" w:color="auto" w:fill="D9D9D9" w:themeFill="background1" w:themeFillShade="D9"/>
            <w:vAlign w:val="center"/>
          </w:tcPr>
          <w:p w:rsidR="00D707E0" w:rsidRPr="00122E8C" w:rsidRDefault="00D707E0" w:rsidP="0037046A">
            <w:pPr>
              <w:jc w:val="center"/>
              <w:rPr>
                <w:rFonts w:ascii="Arial" w:hAnsi="Arial" w:cs="Arial"/>
                <w:b/>
                <w:u w:val="single"/>
              </w:rPr>
            </w:pPr>
          </w:p>
          <w:p w:rsidR="00D707E0" w:rsidRPr="00122E8C" w:rsidRDefault="00D707E0" w:rsidP="0037046A">
            <w:pPr>
              <w:pStyle w:val="Akapitzlist"/>
              <w:ind w:left="0"/>
              <w:jc w:val="center"/>
              <w:rPr>
                <w:rFonts w:ascii="Arial" w:hAnsi="Arial" w:cs="Arial"/>
                <w:b/>
                <w:u w:val="single"/>
              </w:rPr>
            </w:pPr>
            <w:r w:rsidRPr="00122E8C">
              <w:rPr>
                <w:rFonts w:ascii="Arial" w:hAnsi="Arial" w:cs="Arial"/>
                <w:b/>
                <w:u w:val="single"/>
              </w:rPr>
              <w:t>ROZDZIAŁ X</w:t>
            </w:r>
            <w:r>
              <w:rPr>
                <w:rFonts w:ascii="Arial" w:hAnsi="Arial" w:cs="Arial"/>
                <w:b/>
                <w:u w:val="single"/>
              </w:rPr>
              <w:t>II</w:t>
            </w:r>
            <w:r w:rsidRPr="00122E8C">
              <w:rPr>
                <w:rFonts w:ascii="Arial" w:hAnsi="Arial" w:cs="Arial"/>
                <w:b/>
                <w:u w:val="single"/>
              </w:rPr>
              <w:t>. INFORMACJE DOTYCZĄCE WYKONAWCÓW WSPÓLNIE UBIEGAJĄCYCH SIĘ O UDZIELENIE ZAMÓWIENIA</w:t>
            </w:r>
          </w:p>
          <w:p w:rsidR="00D707E0" w:rsidRPr="00122E8C" w:rsidRDefault="00D707E0" w:rsidP="0037046A">
            <w:pPr>
              <w:jc w:val="center"/>
              <w:rPr>
                <w:rFonts w:ascii="Arial" w:hAnsi="Arial" w:cs="Arial"/>
              </w:rPr>
            </w:pPr>
          </w:p>
        </w:tc>
      </w:tr>
    </w:tbl>
    <w:p w:rsidR="00D707E0" w:rsidRPr="00122E8C" w:rsidRDefault="00D707E0" w:rsidP="00D707E0">
      <w:pPr>
        <w:pStyle w:val="NormalnyWeb"/>
        <w:spacing w:before="0" w:beforeAutospacing="0" w:after="0" w:line="240" w:lineRule="auto"/>
        <w:ind w:right="0"/>
        <w:rPr>
          <w:rFonts w:ascii="Arial" w:eastAsia="Calibri" w:hAnsi="Arial" w:cs="Arial"/>
          <w:sz w:val="22"/>
          <w:szCs w:val="22"/>
          <w:lang w:eastAsia="en-US"/>
        </w:rPr>
      </w:pPr>
    </w:p>
    <w:p w:rsidR="00D707E0" w:rsidRPr="00122E8C" w:rsidRDefault="00D707E0" w:rsidP="0015002D">
      <w:pPr>
        <w:pStyle w:val="NormalnyWeb"/>
        <w:numPr>
          <w:ilvl w:val="0"/>
          <w:numId w:val="52"/>
        </w:numPr>
        <w:spacing w:before="0" w:beforeAutospacing="0" w:after="0" w:line="276" w:lineRule="auto"/>
        <w:ind w:right="0"/>
        <w:rPr>
          <w:rFonts w:ascii="Arial" w:eastAsia="Calibri" w:hAnsi="Arial" w:cs="Arial"/>
          <w:sz w:val="22"/>
          <w:szCs w:val="22"/>
          <w:lang w:eastAsia="en-US"/>
        </w:rPr>
      </w:pPr>
      <w:r w:rsidRPr="00122E8C">
        <w:rPr>
          <w:rFonts w:ascii="Arial" w:eastAsia="Calibri" w:hAnsi="Arial" w:cs="Arial"/>
          <w:sz w:val="22"/>
          <w:szCs w:val="22"/>
          <w:lang w:eastAsia="en-US"/>
        </w:rPr>
        <w:t>Wykonawcy wspólnie ubiegający się o udzielenie zamówienia (Konsorcjum / wspólnicy spółki cywilnej) w rozumieniu art. 58 ustawy Pzp:</w:t>
      </w:r>
    </w:p>
    <w:p w:rsidR="00D707E0" w:rsidRPr="00122E8C" w:rsidRDefault="00D707E0" w:rsidP="0015002D">
      <w:pPr>
        <w:pStyle w:val="NormalnyWeb"/>
        <w:numPr>
          <w:ilvl w:val="0"/>
          <w:numId w:val="29"/>
        </w:numPr>
        <w:spacing w:before="0" w:beforeAutospacing="0" w:after="0" w:line="276" w:lineRule="auto"/>
        <w:ind w:left="786" w:right="0"/>
        <w:rPr>
          <w:rFonts w:ascii="Arial" w:eastAsia="Calibri" w:hAnsi="Arial" w:cs="Arial"/>
          <w:sz w:val="22"/>
          <w:szCs w:val="22"/>
          <w:lang w:eastAsia="en-US"/>
        </w:rPr>
      </w:pPr>
      <w:r w:rsidRPr="00122E8C">
        <w:rPr>
          <w:rFonts w:ascii="Arial" w:eastAsia="Calibri" w:hAnsi="Arial" w:cs="Arial"/>
          <w:sz w:val="22"/>
          <w:szCs w:val="22"/>
          <w:lang w:eastAsia="en-US"/>
        </w:rPr>
        <w:t>ponoszą solidarną odpowiedzialność za niewykonanie lub nienależyte wykonanie zamówienia;</w:t>
      </w:r>
    </w:p>
    <w:p w:rsidR="00D707E0" w:rsidRPr="00122E8C" w:rsidRDefault="00D707E0" w:rsidP="0015002D">
      <w:pPr>
        <w:pStyle w:val="NormalnyWeb"/>
        <w:numPr>
          <w:ilvl w:val="0"/>
          <w:numId w:val="29"/>
        </w:numPr>
        <w:spacing w:before="0" w:beforeAutospacing="0" w:after="0" w:line="276" w:lineRule="auto"/>
        <w:ind w:left="786" w:right="0"/>
        <w:rPr>
          <w:rFonts w:ascii="Arial" w:eastAsia="Calibri" w:hAnsi="Arial" w:cs="Arial"/>
          <w:sz w:val="22"/>
          <w:szCs w:val="22"/>
          <w:lang w:eastAsia="en-US"/>
        </w:rPr>
      </w:pPr>
      <w:r w:rsidRPr="00122E8C">
        <w:rPr>
          <w:rFonts w:ascii="Arial" w:eastAsia="Calibri" w:hAnsi="Arial" w:cs="Arial"/>
          <w:sz w:val="22"/>
          <w:szCs w:val="22"/>
          <w:lang w:eastAsia="en-US"/>
        </w:rPr>
        <w:t>muszą ustanowić pełnomocnika do reprezentowania ich w postępowaniu o udzielenie zamówienia albo do reprezentowania w postępowaniu i zawarcia umowy w sprawie niniejszego zamówienia, zgodnie z art. 58 ust 2 ustawy Pzp - fakt ustanowienia pełnomocnika musi wynikać z załączonych do oferty dokumentów (pełnomocnictwa lub innych dokumentów z których wynikać będzie fakt ustanowienia pełnomocnika);</w:t>
      </w:r>
    </w:p>
    <w:p w:rsidR="00D707E0" w:rsidRPr="00122E8C" w:rsidRDefault="00D707E0" w:rsidP="0015002D">
      <w:pPr>
        <w:pStyle w:val="NormalnyWeb"/>
        <w:numPr>
          <w:ilvl w:val="0"/>
          <w:numId w:val="29"/>
        </w:numPr>
        <w:spacing w:before="0" w:beforeAutospacing="0" w:after="0" w:line="276" w:lineRule="auto"/>
        <w:ind w:left="786" w:right="0"/>
        <w:rPr>
          <w:rFonts w:ascii="Arial" w:eastAsia="Calibri" w:hAnsi="Arial" w:cs="Arial"/>
          <w:sz w:val="22"/>
          <w:szCs w:val="22"/>
          <w:lang w:eastAsia="en-US"/>
        </w:rPr>
      </w:pPr>
      <w:r w:rsidRPr="00122E8C">
        <w:rPr>
          <w:rFonts w:ascii="Arial" w:eastAsia="Calibri" w:hAnsi="Arial" w:cs="Arial"/>
          <w:sz w:val="22"/>
          <w:szCs w:val="22"/>
          <w:u w:val="single"/>
          <w:lang w:eastAsia="en-US"/>
        </w:rPr>
        <w:t>pełnomocnictwo</w:t>
      </w:r>
      <w:r w:rsidRPr="00122E8C">
        <w:rPr>
          <w:rFonts w:ascii="Arial" w:eastAsia="Calibri" w:hAnsi="Arial" w:cs="Arial"/>
          <w:sz w:val="22"/>
          <w:szCs w:val="22"/>
          <w:lang w:eastAsia="en-US"/>
        </w:rPr>
        <w:t xml:space="preserve"> lub inny dokument z którego treści będzie wynikało umocowanie ustanowionego pełnomocnika do reprezentowania każdego z Wykonawców wspólnie ubiegających się o udzielenie zamówienia </w:t>
      </w:r>
      <w:r w:rsidRPr="00122E8C">
        <w:rPr>
          <w:rFonts w:ascii="Arial" w:eastAsia="Calibri" w:hAnsi="Arial" w:cs="Arial"/>
          <w:sz w:val="22"/>
          <w:szCs w:val="22"/>
          <w:u w:val="single"/>
          <w:lang w:eastAsia="en-US"/>
        </w:rPr>
        <w:t>należy złożyć wraz z ofertą</w:t>
      </w:r>
      <w:r w:rsidRPr="00122E8C">
        <w:rPr>
          <w:rFonts w:ascii="Arial" w:eastAsia="Calibri" w:hAnsi="Arial" w:cs="Arial"/>
          <w:sz w:val="22"/>
          <w:szCs w:val="22"/>
          <w:lang w:eastAsia="en-US"/>
        </w:rPr>
        <w:t>;</w:t>
      </w:r>
    </w:p>
    <w:p w:rsidR="00D707E0" w:rsidRPr="00122E8C" w:rsidRDefault="00D707E0" w:rsidP="0015002D">
      <w:pPr>
        <w:pStyle w:val="NormalnyWeb"/>
        <w:numPr>
          <w:ilvl w:val="0"/>
          <w:numId w:val="29"/>
        </w:numPr>
        <w:spacing w:before="0" w:beforeAutospacing="0" w:after="0" w:line="276" w:lineRule="auto"/>
        <w:ind w:left="786" w:right="0"/>
        <w:rPr>
          <w:rFonts w:ascii="Arial" w:eastAsia="Calibri" w:hAnsi="Arial" w:cs="Arial"/>
          <w:sz w:val="22"/>
          <w:szCs w:val="22"/>
          <w:lang w:eastAsia="en-US"/>
        </w:rPr>
      </w:pPr>
      <w:r w:rsidRPr="00122E8C">
        <w:rPr>
          <w:rFonts w:ascii="Arial" w:eastAsia="Calibri" w:hAnsi="Arial" w:cs="Arial"/>
          <w:sz w:val="22"/>
          <w:szCs w:val="22"/>
          <w:lang w:eastAsia="en-US"/>
        </w:rPr>
        <w:t>wszelka korespondencja prowadzona będzie wyłącznie z pełnomocnikiem;</w:t>
      </w:r>
    </w:p>
    <w:p w:rsidR="00D707E0" w:rsidRPr="00122E8C" w:rsidRDefault="00D707E0" w:rsidP="0015002D">
      <w:pPr>
        <w:pStyle w:val="NormalnyWeb"/>
        <w:numPr>
          <w:ilvl w:val="0"/>
          <w:numId w:val="29"/>
        </w:numPr>
        <w:spacing w:before="0" w:beforeAutospacing="0" w:after="0" w:line="276" w:lineRule="auto"/>
        <w:ind w:left="786" w:right="0"/>
        <w:rPr>
          <w:rFonts w:ascii="Arial" w:eastAsia="Calibri" w:hAnsi="Arial" w:cs="Arial"/>
          <w:sz w:val="22"/>
          <w:szCs w:val="22"/>
          <w:lang w:eastAsia="en-US"/>
        </w:rPr>
      </w:pPr>
      <w:r w:rsidRPr="00122E8C">
        <w:rPr>
          <w:rFonts w:ascii="Arial" w:eastAsia="Calibri" w:hAnsi="Arial" w:cs="Arial"/>
          <w:sz w:val="22"/>
          <w:szCs w:val="22"/>
          <w:lang w:eastAsia="en-US"/>
        </w:rPr>
        <w:t xml:space="preserve">jeżeli oferta Wykonawców wspólnie ubiegających się o udzielenie zamówienia, zostanie wybrana jako najkorzystniejsza, Zamawiający może wezwać </w:t>
      </w:r>
      <w:r w:rsidR="00054442">
        <w:rPr>
          <w:rFonts w:ascii="Arial" w:eastAsia="Calibri" w:hAnsi="Arial" w:cs="Arial"/>
          <w:sz w:val="22"/>
          <w:szCs w:val="22"/>
          <w:lang w:eastAsia="en-US"/>
        </w:rPr>
        <w:br/>
      </w:r>
      <w:r w:rsidRPr="00122E8C">
        <w:rPr>
          <w:rFonts w:ascii="Arial" w:eastAsia="Calibri" w:hAnsi="Arial" w:cs="Arial"/>
          <w:sz w:val="22"/>
          <w:szCs w:val="22"/>
          <w:lang w:eastAsia="en-US"/>
        </w:rPr>
        <w:t xml:space="preserve">do przedstawienia kopii umowy regulującej współpracę tych Wykonawców. </w:t>
      </w:r>
    </w:p>
    <w:p w:rsidR="00D707E0" w:rsidRPr="007D314D" w:rsidRDefault="007D314D" w:rsidP="0015002D">
      <w:pPr>
        <w:pStyle w:val="NormalnyWeb"/>
        <w:numPr>
          <w:ilvl w:val="0"/>
          <w:numId w:val="52"/>
        </w:numPr>
        <w:spacing w:before="0" w:beforeAutospacing="0" w:after="160" w:line="276" w:lineRule="auto"/>
        <w:ind w:right="0"/>
        <w:rPr>
          <w:rFonts w:ascii="Arial" w:hAnsi="Arial" w:cs="Arial"/>
        </w:rPr>
      </w:pPr>
      <w:r w:rsidRPr="007D314D">
        <w:rPr>
          <w:rFonts w:ascii="Arial" w:eastAsia="Calibri" w:hAnsi="Arial" w:cs="Arial"/>
          <w:color w:val="000000" w:themeColor="text1"/>
          <w:sz w:val="22"/>
          <w:szCs w:val="22"/>
          <w:lang w:eastAsia="en-US"/>
        </w:rPr>
        <w:lastRenderedPageBreak/>
        <w:t xml:space="preserve">Wykonawcy wspólnie ubiegający się o udzielenie zamówienia publicznego zobowiązani są złożyć </w:t>
      </w:r>
      <w:r w:rsidRPr="00A00C5A">
        <w:rPr>
          <w:rFonts w:ascii="Arial" w:eastAsia="Calibri" w:hAnsi="Arial" w:cs="Arial"/>
          <w:b/>
          <w:color w:val="000000" w:themeColor="text1"/>
          <w:sz w:val="22"/>
          <w:szCs w:val="22"/>
          <w:u w:val="single"/>
          <w:lang w:eastAsia="en-US"/>
        </w:rPr>
        <w:t>wraz z ofertą</w:t>
      </w:r>
      <w:r w:rsidRPr="007D314D">
        <w:rPr>
          <w:rFonts w:ascii="Arial" w:eastAsia="Calibri" w:hAnsi="Arial" w:cs="Arial"/>
          <w:color w:val="000000" w:themeColor="text1"/>
          <w:sz w:val="22"/>
          <w:szCs w:val="22"/>
          <w:lang w:eastAsia="en-US"/>
        </w:rPr>
        <w:t>, oświadczenie składane na podstawie art. 117 ust. 4 ustawy Pzp</w:t>
      </w:r>
      <w:r w:rsidR="00A00C5A">
        <w:rPr>
          <w:rFonts w:ascii="Arial" w:eastAsia="Calibri" w:hAnsi="Arial" w:cs="Arial"/>
          <w:color w:val="000000" w:themeColor="text1"/>
          <w:sz w:val="22"/>
          <w:szCs w:val="22"/>
          <w:lang w:eastAsia="en-US"/>
        </w:rPr>
        <w:t>., z którego wynikać będzie które usługi wykonają poszczególni Wykonawcy.</w:t>
      </w:r>
    </w:p>
    <w:p w:rsidR="00A94593" w:rsidRDefault="00A94593" w:rsidP="00A94593">
      <w:pPr>
        <w:spacing w:after="0" w:line="240" w:lineRule="auto"/>
        <w:jc w:val="both"/>
        <w:rPr>
          <w:rFonts w:ascii="Arial" w:hAnsi="Arial" w:cs="Arial"/>
          <w:szCs w:val="24"/>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A94593" w:rsidTr="00984C64">
        <w:trPr>
          <w:trHeight w:val="702"/>
        </w:trPr>
        <w:tc>
          <w:tcPr>
            <w:tcW w:w="9212" w:type="dxa"/>
            <w:shd w:val="clear" w:color="auto" w:fill="D9D9D9" w:themeFill="background1" w:themeFillShade="D9"/>
            <w:vAlign w:val="center"/>
          </w:tcPr>
          <w:p w:rsidR="00A94593" w:rsidRDefault="00A94593" w:rsidP="00984C64">
            <w:pPr>
              <w:jc w:val="center"/>
              <w:rPr>
                <w:rFonts w:ascii="Arial" w:hAnsi="Arial" w:cs="Arial"/>
                <w:b/>
                <w:u w:val="single"/>
              </w:rPr>
            </w:pPr>
          </w:p>
          <w:p w:rsidR="00A94593" w:rsidRPr="00A94593" w:rsidRDefault="00A94593" w:rsidP="00A94593">
            <w:pPr>
              <w:pStyle w:val="Akapitzlist"/>
              <w:ind w:left="0"/>
              <w:jc w:val="center"/>
              <w:rPr>
                <w:rFonts w:ascii="Arial" w:hAnsi="Arial" w:cs="Arial"/>
                <w:i/>
              </w:rPr>
            </w:pPr>
            <w:r w:rsidRPr="00C74B30">
              <w:rPr>
                <w:rFonts w:ascii="Arial" w:hAnsi="Arial" w:cs="Arial"/>
                <w:b/>
                <w:u w:val="single"/>
              </w:rPr>
              <w:t xml:space="preserve">ROZDZIAŁ </w:t>
            </w:r>
            <w:r w:rsidR="00E175E7">
              <w:rPr>
                <w:rFonts w:ascii="Arial" w:hAnsi="Arial" w:cs="Arial"/>
                <w:b/>
                <w:u w:val="single"/>
              </w:rPr>
              <w:t>X</w:t>
            </w:r>
            <w:r w:rsidR="00D707E0">
              <w:rPr>
                <w:rFonts w:ascii="Arial" w:hAnsi="Arial" w:cs="Arial"/>
                <w:b/>
                <w:u w:val="single"/>
              </w:rPr>
              <w:t>III</w:t>
            </w:r>
            <w:r w:rsidR="00E175E7">
              <w:rPr>
                <w:rFonts w:ascii="Arial" w:hAnsi="Arial" w:cs="Arial"/>
                <w:b/>
                <w:u w:val="single"/>
              </w:rPr>
              <w:t xml:space="preserve">. </w:t>
            </w:r>
            <w:r>
              <w:rPr>
                <w:rFonts w:ascii="Arial" w:hAnsi="Arial" w:cs="Arial"/>
                <w:b/>
                <w:u w:val="single"/>
              </w:rPr>
              <w:t>WYMAGANIA W ZAKRESIE ZATRUDNIENIA NA PODSTAWIE STOSUNKU PRACY, W OKOLICZNOŚCIACH, O KTÓRYCH MOWA W ART. 95 USTAWY PZP</w:t>
            </w:r>
          </w:p>
          <w:p w:rsidR="00A94593" w:rsidRDefault="00A94593" w:rsidP="00984C64">
            <w:pPr>
              <w:jc w:val="center"/>
              <w:rPr>
                <w:rFonts w:ascii="Arial" w:hAnsi="Arial" w:cs="Arial"/>
              </w:rPr>
            </w:pPr>
          </w:p>
        </w:tc>
      </w:tr>
    </w:tbl>
    <w:p w:rsidR="000C0547" w:rsidRPr="00027D86" w:rsidRDefault="000C0547" w:rsidP="007A3DFC">
      <w:pPr>
        <w:pStyle w:val="NormalnyWeb"/>
        <w:numPr>
          <w:ilvl w:val="0"/>
          <w:numId w:val="19"/>
        </w:numPr>
        <w:spacing w:before="0" w:beforeAutospacing="0" w:after="0" w:line="276" w:lineRule="auto"/>
        <w:ind w:right="0"/>
        <w:rPr>
          <w:rFonts w:ascii="Arial" w:eastAsia="Calibri" w:hAnsi="Arial" w:cs="Arial"/>
          <w:b/>
          <w:sz w:val="22"/>
          <w:szCs w:val="22"/>
          <w:u w:val="single"/>
          <w:lang w:eastAsia="en-US"/>
        </w:rPr>
      </w:pPr>
      <w:r w:rsidRPr="00027D86">
        <w:rPr>
          <w:rFonts w:ascii="Arial" w:hAnsi="Arial" w:cs="Arial"/>
          <w:b/>
          <w:bCs/>
          <w:sz w:val="22"/>
          <w:szCs w:val="22"/>
          <w:u w:val="single"/>
        </w:rPr>
        <w:t xml:space="preserve">Wymagania dotyczące zatrudnienia przez Wykonawcę lub Podwykonawcę </w:t>
      </w:r>
      <w:r w:rsidR="00054442">
        <w:rPr>
          <w:rFonts w:ascii="Arial" w:hAnsi="Arial" w:cs="Arial"/>
          <w:b/>
          <w:bCs/>
          <w:sz w:val="22"/>
          <w:szCs w:val="22"/>
          <w:u w:val="single"/>
        </w:rPr>
        <w:br/>
      </w:r>
      <w:r w:rsidRPr="00027D86">
        <w:rPr>
          <w:rFonts w:ascii="Arial" w:hAnsi="Arial" w:cs="Arial"/>
          <w:b/>
          <w:bCs/>
          <w:sz w:val="22"/>
          <w:szCs w:val="22"/>
          <w:u w:val="single"/>
        </w:rPr>
        <w:t>na podstawie umowy o pracę osób wykonujących wskazane przez Zamawiającego czynnoś</w:t>
      </w:r>
      <w:r w:rsidRPr="00027D86">
        <w:rPr>
          <w:rFonts w:ascii="Arial" w:hAnsi="Arial" w:cs="Arial"/>
          <w:b/>
          <w:bCs/>
          <w:iCs/>
          <w:sz w:val="22"/>
          <w:szCs w:val="22"/>
          <w:u w:val="single"/>
        </w:rPr>
        <w:t>ci</w:t>
      </w:r>
    </w:p>
    <w:p w:rsidR="000C0547" w:rsidRPr="00027D86" w:rsidRDefault="000C0547" w:rsidP="007A3DFC">
      <w:pPr>
        <w:numPr>
          <w:ilvl w:val="0"/>
          <w:numId w:val="18"/>
        </w:numPr>
        <w:autoSpaceDE w:val="0"/>
        <w:autoSpaceDN w:val="0"/>
        <w:adjustRightInd w:val="0"/>
        <w:spacing w:after="0"/>
        <w:jc w:val="both"/>
        <w:rPr>
          <w:rFonts w:ascii="Arial" w:hAnsi="Arial" w:cs="Arial"/>
        </w:rPr>
      </w:pPr>
      <w:r w:rsidRPr="00027D86">
        <w:rPr>
          <w:rFonts w:ascii="Arial" w:hAnsi="Arial" w:cs="Arial"/>
        </w:rPr>
        <w:t>Zamawiający, zgodnie z art. 95 ustawy Pzp oraz art. 22 § 1 ustawy z dnia 26 czerwca 1974 r. – Kodeks pracy, wymaga zatrudnienia przez Wykonawcę lub Podwykonawcę na podstawie umowy o pracę osób</w:t>
      </w:r>
      <w:r w:rsidRPr="00027D86">
        <w:rPr>
          <w:rFonts w:ascii="Arial" w:hAnsi="Arial" w:cs="Arial"/>
          <w:spacing w:val="-5"/>
        </w:rPr>
        <w:t xml:space="preserve"> </w:t>
      </w:r>
      <w:r w:rsidRPr="00027D86">
        <w:rPr>
          <w:rFonts w:ascii="Arial" w:hAnsi="Arial" w:cs="Arial"/>
        </w:rPr>
        <w:t>wykonujących</w:t>
      </w:r>
      <w:r w:rsidRPr="00027D86">
        <w:rPr>
          <w:rFonts w:ascii="Arial" w:hAnsi="Arial" w:cs="Arial"/>
          <w:spacing w:val="-5"/>
        </w:rPr>
        <w:t xml:space="preserve"> </w:t>
      </w:r>
      <w:r w:rsidRPr="00027D86">
        <w:rPr>
          <w:rFonts w:ascii="Arial" w:hAnsi="Arial" w:cs="Arial"/>
        </w:rPr>
        <w:t>czynności</w:t>
      </w:r>
      <w:r w:rsidRPr="00027D86">
        <w:rPr>
          <w:rFonts w:ascii="Arial" w:hAnsi="Arial" w:cs="Arial"/>
          <w:spacing w:val="-6"/>
        </w:rPr>
        <w:t xml:space="preserve"> </w:t>
      </w:r>
      <w:r w:rsidRPr="00027D86">
        <w:rPr>
          <w:rFonts w:ascii="Arial" w:hAnsi="Arial" w:cs="Arial"/>
          <w:bCs/>
        </w:rPr>
        <w:t xml:space="preserve">polegające </w:t>
      </w:r>
      <w:r w:rsidR="00D707E0">
        <w:rPr>
          <w:rFonts w:ascii="Arial" w:hAnsi="Arial" w:cs="Arial"/>
          <w:bCs/>
          <w:u w:val="single"/>
        </w:rPr>
        <w:t>na wykonaniu konserwacji</w:t>
      </w:r>
      <w:r w:rsidRPr="00027D86">
        <w:rPr>
          <w:rFonts w:ascii="Arial" w:hAnsi="Arial" w:cs="Arial"/>
          <w:bCs/>
        </w:rPr>
        <w:t>,</w:t>
      </w:r>
      <w:r w:rsidR="00054442">
        <w:rPr>
          <w:rFonts w:ascii="Arial" w:hAnsi="Arial" w:cs="Arial"/>
          <w:bCs/>
        </w:rPr>
        <w:t xml:space="preserve"> </w:t>
      </w:r>
      <w:r w:rsidR="007B4367" w:rsidRPr="007B4367">
        <w:rPr>
          <w:rFonts w:ascii="Arial" w:hAnsi="Arial" w:cs="Arial"/>
          <w:bCs/>
          <w:u w:val="single"/>
        </w:rPr>
        <w:t>przeglądów technicznych urządzeń z wyłączeniem kadry kierowniczej</w:t>
      </w:r>
      <w:r w:rsidR="007B4367">
        <w:rPr>
          <w:rFonts w:ascii="Arial" w:hAnsi="Arial" w:cs="Arial"/>
          <w:bCs/>
        </w:rPr>
        <w:t xml:space="preserve"> </w:t>
      </w:r>
      <w:r w:rsidRPr="00027D86">
        <w:rPr>
          <w:rFonts w:ascii="Arial" w:hAnsi="Arial" w:cs="Arial"/>
          <w:bCs/>
        </w:rPr>
        <w:t xml:space="preserve"> jeżeli wykonywanie tych czynności polega na wykonywaniu pracy w rozumieniu przepisów kodeksu pracy</w:t>
      </w:r>
      <w:r w:rsidR="007A4A0B">
        <w:rPr>
          <w:rFonts w:ascii="Arial" w:hAnsi="Arial" w:cs="Arial"/>
          <w:bCs/>
        </w:rPr>
        <w:t>.</w:t>
      </w:r>
    </w:p>
    <w:p w:rsidR="000C0547" w:rsidRPr="00027D86" w:rsidRDefault="000C0547" w:rsidP="007A3DFC">
      <w:pPr>
        <w:numPr>
          <w:ilvl w:val="0"/>
          <w:numId w:val="18"/>
        </w:numPr>
        <w:tabs>
          <w:tab w:val="left" w:pos="0"/>
        </w:tabs>
        <w:spacing w:after="0"/>
        <w:jc w:val="both"/>
        <w:rPr>
          <w:rFonts w:ascii="Arial" w:hAnsi="Arial" w:cs="Arial"/>
        </w:rPr>
      </w:pPr>
      <w:r w:rsidRPr="00027D86">
        <w:rPr>
          <w:rFonts w:ascii="Arial" w:hAnsi="Arial" w:cs="Arial"/>
        </w:rPr>
        <w:t>Zamawiający wymaga, aby osoby, o których mowa powyżej posiadały odpowiednie kwalifikacje oraz aktualne badania lekarskie i szkolenie BHP.</w:t>
      </w:r>
    </w:p>
    <w:p w:rsidR="000C0547" w:rsidRPr="00027D86" w:rsidRDefault="000C0547" w:rsidP="007A3DFC">
      <w:pPr>
        <w:numPr>
          <w:ilvl w:val="0"/>
          <w:numId w:val="18"/>
        </w:numPr>
        <w:tabs>
          <w:tab w:val="left" w:pos="0"/>
        </w:tabs>
        <w:spacing w:after="0"/>
        <w:jc w:val="both"/>
        <w:rPr>
          <w:rFonts w:ascii="Arial" w:hAnsi="Arial" w:cs="Arial"/>
        </w:rPr>
      </w:pPr>
      <w:r w:rsidRPr="00027D86">
        <w:rPr>
          <w:rFonts w:ascii="Arial" w:hAnsi="Arial" w:cs="Arial"/>
        </w:rPr>
        <w:t>w trakcie realizacji zamówienia Zamawiający uprawniony jest do wykonywania czynności kontrolnych wobec Wykonawcy odnośnie spełniania przez niego lub podwykonawcę wymogu zatrudnienia na podstawie umowy o pracę osób wykonujących</w:t>
      </w:r>
      <w:r w:rsidR="00453590">
        <w:rPr>
          <w:rFonts w:ascii="Arial" w:hAnsi="Arial" w:cs="Arial"/>
        </w:rPr>
        <w:t xml:space="preserve"> czynności </w:t>
      </w:r>
      <w:r w:rsidRPr="00027D86">
        <w:rPr>
          <w:rFonts w:ascii="Arial" w:hAnsi="Arial" w:cs="Arial"/>
        </w:rPr>
        <w:t>wskazane pkt 1</w:t>
      </w:r>
      <w:r w:rsidR="00453590">
        <w:rPr>
          <w:rFonts w:ascii="Arial" w:hAnsi="Arial" w:cs="Arial"/>
        </w:rPr>
        <w:t xml:space="preserve"> niniejszego ustępu</w:t>
      </w:r>
      <w:r w:rsidRPr="00027D86">
        <w:rPr>
          <w:rFonts w:ascii="Arial" w:hAnsi="Arial" w:cs="Arial"/>
        </w:rPr>
        <w:t xml:space="preserve">. Zamawiający uprawniony jest w szczególności do: </w:t>
      </w:r>
    </w:p>
    <w:p w:rsidR="000C0547" w:rsidRPr="00027D86" w:rsidRDefault="000C0547" w:rsidP="007A3DFC">
      <w:pPr>
        <w:numPr>
          <w:ilvl w:val="0"/>
          <w:numId w:val="17"/>
        </w:numPr>
        <w:autoSpaceDE w:val="0"/>
        <w:autoSpaceDN w:val="0"/>
        <w:adjustRightInd w:val="0"/>
        <w:spacing w:after="0"/>
        <w:ind w:left="1066" w:hanging="357"/>
        <w:jc w:val="both"/>
        <w:rPr>
          <w:rFonts w:ascii="Arial" w:hAnsi="Arial" w:cs="Arial"/>
        </w:rPr>
      </w:pPr>
      <w:r w:rsidRPr="00027D86">
        <w:rPr>
          <w:rFonts w:ascii="Arial" w:hAnsi="Arial" w:cs="Arial"/>
        </w:rPr>
        <w:t>żądania oświadczeń i dokumentów w zakresie potwierdzenia spełniania ww. wymogów i dokonywania ich oceny</w:t>
      </w:r>
      <w:r w:rsidR="007A4A0B">
        <w:rPr>
          <w:rFonts w:ascii="Arial" w:hAnsi="Arial" w:cs="Arial"/>
        </w:rPr>
        <w:t>;</w:t>
      </w:r>
    </w:p>
    <w:p w:rsidR="000C0547" w:rsidRPr="00027D86" w:rsidRDefault="000C0547" w:rsidP="007A3DFC">
      <w:pPr>
        <w:numPr>
          <w:ilvl w:val="0"/>
          <w:numId w:val="17"/>
        </w:numPr>
        <w:autoSpaceDE w:val="0"/>
        <w:autoSpaceDN w:val="0"/>
        <w:adjustRightInd w:val="0"/>
        <w:spacing w:after="0"/>
        <w:ind w:left="1066" w:hanging="357"/>
        <w:jc w:val="both"/>
        <w:rPr>
          <w:rFonts w:ascii="Arial" w:hAnsi="Arial" w:cs="Arial"/>
        </w:rPr>
      </w:pPr>
      <w:r w:rsidRPr="00027D86">
        <w:rPr>
          <w:rFonts w:ascii="Arial" w:hAnsi="Arial" w:cs="Arial"/>
        </w:rPr>
        <w:t>żądania wyjaśnień w przypadku wątpliwości w zakresie potwierdzenia spełniania ww. wymogów</w:t>
      </w:r>
      <w:r w:rsidR="007A4A0B">
        <w:rPr>
          <w:rFonts w:ascii="Arial" w:hAnsi="Arial" w:cs="Arial"/>
        </w:rPr>
        <w:t>;</w:t>
      </w:r>
    </w:p>
    <w:p w:rsidR="000C0547" w:rsidRPr="00027D86" w:rsidRDefault="000C0547" w:rsidP="007A3DFC">
      <w:pPr>
        <w:numPr>
          <w:ilvl w:val="0"/>
          <w:numId w:val="17"/>
        </w:numPr>
        <w:autoSpaceDE w:val="0"/>
        <w:autoSpaceDN w:val="0"/>
        <w:adjustRightInd w:val="0"/>
        <w:spacing w:after="0"/>
        <w:jc w:val="both"/>
        <w:rPr>
          <w:rFonts w:ascii="Arial" w:hAnsi="Arial" w:cs="Arial"/>
        </w:rPr>
      </w:pPr>
      <w:r w:rsidRPr="00027D86">
        <w:rPr>
          <w:rFonts w:ascii="Arial" w:hAnsi="Arial" w:cs="Arial"/>
        </w:rPr>
        <w:t>przeprowadzania kontroli na miejscu wykonywania świadczenia.</w:t>
      </w:r>
    </w:p>
    <w:p w:rsidR="000C0547" w:rsidRPr="00027D86" w:rsidRDefault="008B6D62" w:rsidP="007A3DFC">
      <w:pPr>
        <w:numPr>
          <w:ilvl w:val="0"/>
          <w:numId w:val="18"/>
        </w:numPr>
        <w:autoSpaceDE w:val="0"/>
        <w:autoSpaceDN w:val="0"/>
        <w:adjustRightInd w:val="0"/>
        <w:spacing w:after="0"/>
        <w:jc w:val="both"/>
        <w:rPr>
          <w:rFonts w:ascii="Arial" w:hAnsi="Arial" w:cs="Arial"/>
        </w:rPr>
      </w:pPr>
      <w:r>
        <w:rPr>
          <w:rFonts w:ascii="Arial" w:hAnsi="Arial" w:cs="Arial"/>
        </w:rPr>
        <w:t>w</w:t>
      </w:r>
      <w:r w:rsidR="000C0547" w:rsidRPr="00027D86">
        <w:rPr>
          <w:rFonts w:ascii="Arial" w:hAnsi="Arial" w:cs="Arial"/>
        </w:rPr>
        <w:t xml:space="preserve"> trakcie realizacji zamówienia na każde wezwanie Zamawiającego </w:t>
      </w:r>
      <w:r w:rsidR="000C0547" w:rsidRPr="00027D86">
        <w:rPr>
          <w:rFonts w:ascii="Arial" w:hAnsi="Arial" w:cs="Arial"/>
        </w:rPr>
        <w:br/>
        <w:t xml:space="preserve">w wyznaczonym w tym wezwaniu terminie Wykonawca przedłoży Zamawiającemu określone przez niego, spośród wskazanych poniżej, dowody w celu potwierdzenia spełnienia wymogu zatrudnienia na podstawie umowy </w:t>
      </w:r>
      <w:r w:rsidR="00011AFC" w:rsidRPr="00027D86">
        <w:rPr>
          <w:rFonts w:ascii="Arial" w:hAnsi="Arial" w:cs="Arial"/>
        </w:rPr>
        <w:t xml:space="preserve"> </w:t>
      </w:r>
      <w:r w:rsidR="000C0547" w:rsidRPr="00027D86">
        <w:rPr>
          <w:rFonts w:ascii="Arial" w:hAnsi="Arial" w:cs="Arial"/>
        </w:rPr>
        <w:t xml:space="preserve">o pracę przez Wykonawcę lub podwykonawcę osób wykonujących wskazane w pkt 1 </w:t>
      </w:r>
      <w:r w:rsidR="00027D86">
        <w:rPr>
          <w:rFonts w:ascii="Arial" w:hAnsi="Arial" w:cs="Arial"/>
        </w:rPr>
        <w:t xml:space="preserve">niniejszego ustępu, </w:t>
      </w:r>
      <w:r w:rsidR="000C0547" w:rsidRPr="00027D86">
        <w:rPr>
          <w:rFonts w:ascii="Arial" w:hAnsi="Arial" w:cs="Arial"/>
        </w:rPr>
        <w:t>czynności w trakcie realizacji zamówienia:</w:t>
      </w:r>
    </w:p>
    <w:p w:rsidR="000C0547" w:rsidRPr="00027D86" w:rsidRDefault="000C0547" w:rsidP="007A3DFC">
      <w:pPr>
        <w:numPr>
          <w:ilvl w:val="0"/>
          <w:numId w:val="16"/>
        </w:numPr>
        <w:autoSpaceDE w:val="0"/>
        <w:autoSpaceDN w:val="0"/>
        <w:adjustRightInd w:val="0"/>
        <w:spacing w:after="0"/>
        <w:ind w:left="1066" w:hanging="357"/>
        <w:jc w:val="both"/>
        <w:rPr>
          <w:rFonts w:ascii="Arial" w:hAnsi="Arial" w:cs="Arial"/>
        </w:rPr>
      </w:pPr>
      <w:r w:rsidRPr="00027D86">
        <w:rPr>
          <w:rFonts w:ascii="Arial" w:hAnsi="Arial" w:cs="Arial"/>
        </w:rPr>
        <w:t xml:space="preserve">oświadczenie </w:t>
      </w:r>
      <w:r w:rsidR="00A00C5A">
        <w:rPr>
          <w:rFonts w:ascii="Arial" w:hAnsi="Arial" w:cs="Arial"/>
        </w:rPr>
        <w:t>W</w:t>
      </w:r>
      <w:r w:rsidRPr="00027D86">
        <w:rPr>
          <w:rFonts w:ascii="Arial" w:hAnsi="Arial" w:cs="Arial"/>
        </w:rPr>
        <w:t>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C0547" w:rsidRPr="00027D86" w:rsidRDefault="000C0547" w:rsidP="007A3DFC">
      <w:pPr>
        <w:numPr>
          <w:ilvl w:val="0"/>
          <w:numId w:val="16"/>
        </w:numPr>
        <w:autoSpaceDE w:val="0"/>
        <w:autoSpaceDN w:val="0"/>
        <w:adjustRightInd w:val="0"/>
        <w:spacing w:after="0"/>
        <w:ind w:left="1066" w:hanging="357"/>
        <w:jc w:val="both"/>
        <w:rPr>
          <w:rFonts w:ascii="Arial" w:hAnsi="Arial" w:cs="Arial"/>
        </w:rPr>
      </w:pPr>
      <w:r w:rsidRPr="00027D86">
        <w:rPr>
          <w:rFonts w:ascii="Arial" w:hAnsi="Arial" w:cs="Arial"/>
        </w:rPr>
        <w:t xml:space="preserve">poświadczoną za zgodność z oryginałem odpowiednio przez wykonawcę lub podwykonawcę kopię umowy/umów o pracę osób wykonujących w trakcie realizacji zamówienia czynności, których dotyczy ww. oświadczenie wykonawcy lub </w:t>
      </w:r>
      <w:r w:rsidRPr="00027D86">
        <w:rPr>
          <w:rFonts w:ascii="Arial" w:hAnsi="Arial" w:cs="Arial"/>
        </w:rPr>
        <w:lastRenderedPageBreak/>
        <w:t>podwykonawcy (wraz z dokumentem regulującym zakres obowiązków, jeżeli został sporządzony);</w:t>
      </w:r>
    </w:p>
    <w:p w:rsidR="000C0547" w:rsidRPr="00027D86" w:rsidRDefault="000C0547" w:rsidP="007A3DFC">
      <w:pPr>
        <w:numPr>
          <w:ilvl w:val="0"/>
          <w:numId w:val="16"/>
        </w:numPr>
        <w:autoSpaceDE w:val="0"/>
        <w:autoSpaceDN w:val="0"/>
        <w:adjustRightInd w:val="0"/>
        <w:spacing w:after="0"/>
        <w:ind w:left="1066" w:hanging="357"/>
        <w:jc w:val="both"/>
        <w:rPr>
          <w:rFonts w:ascii="Arial" w:hAnsi="Arial" w:cs="Arial"/>
        </w:rPr>
      </w:pPr>
      <w:r w:rsidRPr="00027D86">
        <w:rPr>
          <w:rFonts w:ascii="Arial" w:hAnsi="Arial" w:cs="Arial"/>
        </w:rPr>
        <w:t>zaświadczenie właściwego oddziału ZUS, potwierdzające opłacanie przez wykonawcę lub podwykonawcę składek na ubezpieczenia społeczne i zdrowotne z tytułu zatrudnienia na podstawie umów o pracę za ostatni okres rozliczeniowy;</w:t>
      </w:r>
    </w:p>
    <w:p w:rsidR="000C0547" w:rsidRPr="00027D86" w:rsidRDefault="000C0547" w:rsidP="007A3DFC">
      <w:pPr>
        <w:numPr>
          <w:ilvl w:val="0"/>
          <w:numId w:val="16"/>
        </w:numPr>
        <w:autoSpaceDE w:val="0"/>
        <w:autoSpaceDN w:val="0"/>
        <w:adjustRightInd w:val="0"/>
        <w:spacing w:after="0"/>
        <w:ind w:left="1066" w:hanging="357"/>
        <w:jc w:val="both"/>
        <w:rPr>
          <w:rFonts w:ascii="Arial" w:hAnsi="Arial" w:cs="Arial"/>
        </w:rPr>
      </w:pPr>
      <w:r w:rsidRPr="00027D86">
        <w:rPr>
          <w:rFonts w:ascii="Arial" w:hAnsi="Arial" w:cs="Aria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8B6D62">
        <w:rPr>
          <w:rFonts w:ascii="Arial" w:hAnsi="Arial" w:cs="Arial"/>
        </w:rPr>
        <w:t>obowiązującymi w zakresie ochrony danych osobowych.</w:t>
      </w:r>
    </w:p>
    <w:p w:rsidR="002016DF" w:rsidRDefault="002016DF" w:rsidP="00953CC7">
      <w:pPr>
        <w:pStyle w:val="Akapitzlist"/>
        <w:ind w:left="0"/>
        <w:jc w:val="both"/>
        <w:rPr>
          <w:rFonts w:ascii="Arial" w:hAnsi="Arial" w:cs="Arial"/>
          <w:b/>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953CC7" w:rsidTr="00CB2BE7">
        <w:trPr>
          <w:trHeight w:val="702"/>
        </w:trPr>
        <w:tc>
          <w:tcPr>
            <w:tcW w:w="9212" w:type="dxa"/>
            <w:shd w:val="clear" w:color="auto" w:fill="D9D9D9" w:themeFill="background1" w:themeFillShade="D9"/>
            <w:vAlign w:val="center"/>
          </w:tcPr>
          <w:p w:rsidR="00953CC7" w:rsidRPr="00E34334" w:rsidRDefault="00953CC7" w:rsidP="00CB2BE7">
            <w:pPr>
              <w:jc w:val="center"/>
              <w:rPr>
                <w:rFonts w:ascii="Arial" w:hAnsi="Arial" w:cs="Arial"/>
                <w:b/>
                <w:u w:val="single"/>
              </w:rPr>
            </w:pPr>
          </w:p>
          <w:p w:rsidR="00953CC7" w:rsidRDefault="00953CC7" w:rsidP="00CB2BE7">
            <w:pPr>
              <w:pStyle w:val="Akapitzlist"/>
              <w:ind w:left="0"/>
              <w:jc w:val="center"/>
              <w:rPr>
                <w:rFonts w:ascii="Arial" w:hAnsi="Arial" w:cs="Arial"/>
                <w:b/>
                <w:u w:val="single"/>
              </w:rPr>
            </w:pPr>
            <w:r w:rsidRPr="0005172A">
              <w:rPr>
                <w:rFonts w:ascii="Arial" w:hAnsi="Arial" w:cs="Arial"/>
                <w:b/>
                <w:u w:val="single"/>
              </w:rPr>
              <w:t xml:space="preserve">ROZDZIAŁ </w:t>
            </w:r>
            <w:r w:rsidR="00E175E7">
              <w:rPr>
                <w:rFonts w:ascii="Arial" w:hAnsi="Arial" w:cs="Arial"/>
                <w:b/>
                <w:u w:val="single"/>
              </w:rPr>
              <w:t>X</w:t>
            </w:r>
            <w:r w:rsidR="000B3CC6">
              <w:rPr>
                <w:rFonts w:ascii="Arial" w:hAnsi="Arial" w:cs="Arial"/>
                <w:b/>
                <w:u w:val="single"/>
              </w:rPr>
              <w:t>I</w:t>
            </w:r>
            <w:r w:rsidR="00D707E0">
              <w:rPr>
                <w:rFonts w:ascii="Arial" w:hAnsi="Arial" w:cs="Arial"/>
                <w:b/>
                <w:u w:val="single"/>
              </w:rPr>
              <w:t>V</w:t>
            </w:r>
            <w:r w:rsidR="00E175E7">
              <w:rPr>
                <w:rFonts w:ascii="Arial" w:hAnsi="Arial" w:cs="Arial"/>
                <w:b/>
                <w:u w:val="single"/>
              </w:rPr>
              <w:t>.</w:t>
            </w:r>
            <w:r w:rsidR="000B3CC6">
              <w:rPr>
                <w:rFonts w:ascii="Arial" w:hAnsi="Arial" w:cs="Arial"/>
                <w:b/>
                <w:u w:val="single"/>
              </w:rPr>
              <w:t xml:space="preserve"> PODSTAWY WYKLUCZENIA Z POSTĘPOWANIA</w:t>
            </w:r>
          </w:p>
          <w:p w:rsidR="00953CC7" w:rsidRDefault="00953CC7" w:rsidP="00CB2BE7">
            <w:pPr>
              <w:jc w:val="center"/>
              <w:rPr>
                <w:rFonts w:ascii="Arial" w:hAnsi="Arial" w:cs="Arial"/>
              </w:rPr>
            </w:pPr>
          </w:p>
        </w:tc>
      </w:tr>
    </w:tbl>
    <w:p w:rsidR="00566125" w:rsidRPr="00566125" w:rsidRDefault="00566125" w:rsidP="00566125">
      <w:pPr>
        <w:pStyle w:val="Akapitzlist"/>
        <w:ind w:left="360"/>
        <w:jc w:val="both"/>
        <w:rPr>
          <w:rFonts w:ascii="Arial" w:hAnsi="Arial" w:cs="Arial"/>
          <w:b/>
          <w:u w:val="single"/>
        </w:rPr>
      </w:pPr>
    </w:p>
    <w:p w:rsidR="00166635" w:rsidRPr="00F03869" w:rsidRDefault="00166635" w:rsidP="00166635">
      <w:pPr>
        <w:pStyle w:val="Akapitzlist"/>
        <w:numPr>
          <w:ilvl w:val="0"/>
          <w:numId w:val="10"/>
        </w:numPr>
        <w:spacing w:after="160"/>
        <w:jc w:val="both"/>
        <w:rPr>
          <w:rFonts w:ascii="Arial" w:hAnsi="Arial" w:cs="Arial"/>
          <w:b/>
          <w:u w:val="single"/>
        </w:rPr>
      </w:pPr>
      <w:r>
        <w:rPr>
          <w:rFonts w:ascii="Arial" w:hAnsi="Arial" w:cs="Arial"/>
        </w:rPr>
        <w:t>Z</w:t>
      </w:r>
      <w:r w:rsidRPr="00F03869">
        <w:rPr>
          <w:rFonts w:ascii="Arial" w:hAnsi="Arial" w:cs="Arial"/>
        </w:rPr>
        <w:t xml:space="preserve"> postępowania o udzielenie zamówienia wyklucza się Wykonawcę w stosunku do którego zachodzi którakolwiek z okoliczności wskazanych w art. 108 ust. 1 ustawy Pzp</w:t>
      </w:r>
      <w:r>
        <w:rPr>
          <w:rFonts w:ascii="Arial" w:hAnsi="Arial" w:cs="Arial"/>
        </w:rPr>
        <w:t>,</w:t>
      </w:r>
      <w:r w:rsidRPr="00F03869">
        <w:rPr>
          <w:rFonts w:ascii="Arial" w:hAnsi="Arial" w:cs="Arial"/>
        </w:rPr>
        <w:t xml:space="preserve"> </w:t>
      </w:r>
      <w:r w:rsidR="00A00C5A">
        <w:rPr>
          <w:rFonts w:ascii="Arial" w:hAnsi="Arial" w:cs="Arial"/>
        </w:rPr>
        <w:br/>
      </w:r>
      <w:r w:rsidRPr="00F03869">
        <w:rPr>
          <w:rFonts w:ascii="Arial" w:hAnsi="Arial" w:cs="Arial"/>
        </w:rPr>
        <w:t>z zastrzeżeniem art. 110 ust</w:t>
      </w:r>
      <w:r>
        <w:rPr>
          <w:rFonts w:ascii="Arial" w:hAnsi="Arial" w:cs="Arial"/>
        </w:rPr>
        <w:t>.</w:t>
      </w:r>
      <w:r w:rsidRPr="00F03869">
        <w:rPr>
          <w:rFonts w:ascii="Arial" w:hAnsi="Arial" w:cs="Arial"/>
        </w:rPr>
        <w:t xml:space="preserve"> 2 ustawy Pzp.:</w:t>
      </w:r>
    </w:p>
    <w:p w:rsidR="00166635" w:rsidRPr="00F03869" w:rsidRDefault="00166635" w:rsidP="00166635">
      <w:pPr>
        <w:jc w:val="both"/>
        <w:rPr>
          <w:rFonts w:ascii="Arial" w:hAnsi="Arial" w:cs="Arial"/>
          <w:b/>
          <w:u w:val="single"/>
        </w:rPr>
      </w:pPr>
      <w:r w:rsidRPr="00F03869">
        <w:rPr>
          <w:rFonts w:ascii="Arial" w:hAnsi="Arial" w:cs="Arial"/>
          <w:b/>
          <w:u w:val="single"/>
        </w:rPr>
        <w:t>Z postępowania o udzielenie zamówienia wyklucza się Wykonawcę:</w:t>
      </w:r>
    </w:p>
    <w:p w:rsidR="00166635" w:rsidRPr="00F03869" w:rsidRDefault="00166635" w:rsidP="0015002D">
      <w:pPr>
        <w:pStyle w:val="Akapitzlist"/>
        <w:numPr>
          <w:ilvl w:val="0"/>
          <w:numId w:val="48"/>
        </w:numPr>
        <w:spacing w:after="160"/>
        <w:jc w:val="both"/>
        <w:rPr>
          <w:rFonts w:ascii="Arial" w:hAnsi="Arial" w:cs="Arial"/>
        </w:rPr>
      </w:pPr>
      <w:r w:rsidRPr="00F03869">
        <w:rPr>
          <w:rFonts w:ascii="Arial" w:hAnsi="Arial" w:cs="Arial"/>
        </w:rPr>
        <w:t>będącego osobą fizyczną, którego prawomocnie skazano za przestępstwo:</w:t>
      </w:r>
    </w:p>
    <w:p w:rsidR="00166635" w:rsidRPr="00A00C5A" w:rsidRDefault="00166635" w:rsidP="0015002D">
      <w:pPr>
        <w:pStyle w:val="Akapitzlist"/>
        <w:numPr>
          <w:ilvl w:val="0"/>
          <w:numId w:val="49"/>
        </w:numPr>
        <w:spacing w:after="160"/>
        <w:jc w:val="both"/>
        <w:rPr>
          <w:rFonts w:ascii="Arial" w:hAnsi="Arial" w:cs="Arial"/>
        </w:rPr>
      </w:pPr>
      <w:r w:rsidRPr="00F03869">
        <w:rPr>
          <w:rFonts w:ascii="Arial" w:hAnsi="Arial" w:cs="Arial"/>
        </w:rPr>
        <w:t xml:space="preserve">udziału w zorganizowanej grupie przestępczej albo związku mającym na celu popełnienie przestępstwa lub przestępstwa skarbowego, o którym mowa </w:t>
      </w:r>
      <w:r w:rsidR="00A00C5A">
        <w:rPr>
          <w:rFonts w:ascii="Arial" w:hAnsi="Arial" w:cs="Arial"/>
        </w:rPr>
        <w:br/>
      </w:r>
      <w:r w:rsidRPr="00A00C5A">
        <w:rPr>
          <w:rFonts w:ascii="Arial" w:hAnsi="Arial" w:cs="Arial"/>
        </w:rPr>
        <w:t>w art. 258 Kodeksu karnego,</w:t>
      </w:r>
    </w:p>
    <w:p w:rsidR="00166635" w:rsidRPr="00F03869" w:rsidRDefault="00166635" w:rsidP="0015002D">
      <w:pPr>
        <w:pStyle w:val="Akapitzlist"/>
        <w:numPr>
          <w:ilvl w:val="0"/>
          <w:numId w:val="49"/>
        </w:numPr>
        <w:spacing w:after="160"/>
        <w:jc w:val="both"/>
        <w:rPr>
          <w:rFonts w:ascii="Arial" w:hAnsi="Arial" w:cs="Arial"/>
        </w:rPr>
      </w:pPr>
      <w:r w:rsidRPr="00F03869">
        <w:rPr>
          <w:rFonts w:ascii="Arial" w:hAnsi="Arial" w:cs="Arial"/>
        </w:rPr>
        <w:t>handlu ludźmi, o którym mowa w art. 189a Kodeksu karnego,</w:t>
      </w:r>
    </w:p>
    <w:p w:rsidR="00166635" w:rsidRPr="00F03869" w:rsidRDefault="00166635" w:rsidP="0015002D">
      <w:pPr>
        <w:pStyle w:val="Akapitzlist"/>
        <w:numPr>
          <w:ilvl w:val="0"/>
          <w:numId w:val="49"/>
        </w:numPr>
        <w:spacing w:after="160"/>
        <w:jc w:val="both"/>
        <w:rPr>
          <w:rFonts w:ascii="Arial" w:hAnsi="Arial" w:cs="Arial"/>
        </w:rPr>
      </w:pPr>
      <w:r w:rsidRPr="00F03869">
        <w:rPr>
          <w:rFonts w:ascii="Arial" w:hAnsi="Arial" w:cs="Arial"/>
        </w:rPr>
        <w:t xml:space="preserve">o którym mowa w art. 228-230a, art. 250a Kodeksu karnego lub w art. 46 lub </w:t>
      </w:r>
      <w:r w:rsidR="00A00C5A">
        <w:rPr>
          <w:rFonts w:ascii="Arial" w:hAnsi="Arial" w:cs="Arial"/>
        </w:rPr>
        <w:br/>
      </w:r>
      <w:r w:rsidRPr="00F03869">
        <w:rPr>
          <w:rFonts w:ascii="Arial" w:hAnsi="Arial" w:cs="Arial"/>
        </w:rPr>
        <w:t>art. 48 ustawy z dnia 25 czerwca 2010 r. o sporcie,</w:t>
      </w:r>
    </w:p>
    <w:p w:rsidR="00166635" w:rsidRPr="00F03869" w:rsidRDefault="00166635" w:rsidP="0015002D">
      <w:pPr>
        <w:pStyle w:val="Akapitzlist"/>
        <w:numPr>
          <w:ilvl w:val="0"/>
          <w:numId w:val="49"/>
        </w:numPr>
        <w:spacing w:after="160"/>
        <w:jc w:val="both"/>
        <w:rPr>
          <w:rFonts w:ascii="Arial" w:hAnsi="Arial" w:cs="Arial"/>
        </w:rPr>
      </w:pPr>
      <w:r w:rsidRPr="00F0386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166635" w:rsidRPr="00F03869" w:rsidRDefault="00166635" w:rsidP="0015002D">
      <w:pPr>
        <w:pStyle w:val="Akapitzlist"/>
        <w:numPr>
          <w:ilvl w:val="0"/>
          <w:numId w:val="49"/>
        </w:numPr>
        <w:spacing w:after="160"/>
        <w:jc w:val="both"/>
        <w:rPr>
          <w:rFonts w:ascii="Arial" w:hAnsi="Arial" w:cs="Arial"/>
        </w:rPr>
      </w:pPr>
      <w:r w:rsidRPr="00F03869">
        <w:rPr>
          <w:rFonts w:ascii="Arial" w:hAnsi="Arial" w:cs="Arial"/>
        </w:rPr>
        <w:t>o charakterze terrorystycznym, o którym mowa w art. 115 § 20 Kodeksu karnego, lub mające na celu popełnienie tego przestępstwa,</w:t>
      </w:r>
    </w:p>
    <w:p w:rsidR="00166635" w:rsidRPr="00A00C5A" w:rsidRDefault="00166635" w:rsidP="0015002D">
      <w:pPr>
        <w:pStyle w:val="Akapitzlist"/>
        <w:numPr>
          <w:ilvl w:val="0"/>
          <w:numId w:val="49"/>
        </w:numPr>
        <w:spacing w:after="160"/>
        <w:jc w:val="both"/>
        <w:rPr>
          <w:rFonts w:ascii="Arial" w:hAnsi="Arial" w:cs="Arial"/>
        </w:rPr>
      </w:pPr>
      <w:r w:rsidRPr="00F03869">
        <w:rPr>
          <w:rFonts w:ascii="Arial" w:hAnsi="Arial" w:cs="Arial"/>
        </w:rPr>
        <w:t xml:space="preserve">powierzenia wykonywania pracy małoletniemu cudzoziemcowi, o którym mowa </w:t>
      </w:r>
      <w:r w:rsidR="00A00C5A">
        <w:rPr>
          <w:rFonts w:ascii="Arial" w:hAnsi="Arial" w:cs="Arial"/>
        </w:rPr>
        <w:br/>
      </w:r>
      <w:r w:rsidRPr="00A00C5A">
        <w:rPr>
          <w:rFonts w:ascii="Arial" w:hAnsi="Arial" w:cs="Arial"/>
        </w:rPr>
        <w:t>w art. 9 ust. 2 ustawy z dnia 15 czerwca 2012 r. o skutkach powierzania wykonywania pracy cudzoziemcom przebywającym wbrew przepisom na terytorium Rzeczypospolitej Polskiej (Dz. U. poz. 769 oraz z 2020 r. poz. 2023),</w:t>
      </w:r>
    </w:p>
    <w:p w:rsidR="00166635" w:rsidRPr="00F03869" w:rsidRDefault="00166635" w:rsidP="0015002D">
      <w:pPr>
        <w:pStyle w:val="Akapitzlist"/>
        <w:numPr>
          <w:ilvl w:val="0"/>
          <w:numId w:val="49"/>
        </w:numPr>
        <w:spacing w:after="160"/>
        <w:jc w:val="both"/>
        <w:rPr>
          <w:rFonts w:ascii="Arial" w:hAnsi="Arial" w:cs="Arial"/>
        </w:rPr>
      </w:pPr>
      <w:r w:rsidRPr="00F0386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166635" w:rsidRPr="00F03869" w:rsidRDefault="00166635" w:rsidP="0015002D">
      <w:pPr>
        <w:pStyle w:val="Akapitzlist"/>
        <w:numPr>
          <w:ilvl w:val="0"/>
          <w:numId w:val="49"/>
        </w:numPr>
        <w:spacing w:after="160"/>
        <w:jc w:val="both"/>
        <w:rPr>
          <w:rFonts w:ascii="Arial" w:hAnsi="Arial" w:cs="Arial"/>
        </w:rPr>
      </w:pPr>
      <w:r w:rsidRPr="00F03869">
        <w:rPr>
          <w:rFonts w:ascii="Arial" w:hAnsi="Arial" w:cs="Arial"/>
        </w:rPr>
        <w:t>o którym mowa w art. 9 ust. 1 i 3 lub art. 10 ustawy z dnia 15 czerwca 2012 r. o skutkach powierzania wykonywania pracy cudzoziemcom przebywającym wbrew przepisom na terytorium Rzeczypospolitej Polskiej</w:t>
      </w:r>
    </w:p>
    <w:p w:rsidR="00166635" w:rsidRPr="00F03869" w:rsidRDefault="00166635" w:rsidP="00166635">
      <w:pPr>
        <w:jc w:val="both"/>
        <w:rPr>
          <w:rFonts w:ascii="Arial" w:hAnsi="Arial" w:cs="Arial"/>
        </w:rPr>
      </w:pPr>
      <w:r w:rsidRPr="00F03869">
        <w:rPr>
          <w:rFonts w:ascii="Arial" w:hAnsi="Arial" w:cs="Arial"/>
        </w:rPr>
        <w:t>- lub za odpowiedni czyn zabroniony określony w przepisach prawa obcego;</w:t>
      </w:r>
    </w:p>
    <w:p w:rsidR="00166635" w:rsidRPr="00F03869" w:rsidRDefault="00166635" w:rsidP="0015002D">
      <w:pPr>
        <w:pStyle w:val="Akapitzlist"/>
        <w:numPr>
          <w:ilvl w:val="0"/>
          <w:numId w:val="48"/>
        </w:numPr>
        <w:spacing w:after="160"/>
        <w:jc w:val="both"/>
        <w:rPr>
          <w:rFonts w:ascii="Arial" w:hAnsi="Arial" w:cs="Arial"/>
        </w:rPr>
      </w:pPr>
      <w:r w:rsidRPr="00F03869">
        <w:rPr>
          <w:rFonts w:ascii="Arial" w:hAnsi="Arial" w:cs="Arial"/>
        </w:rPr>
        <w:lastRenderedPageBreak/>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Pr>
          <w:rFonts w:ascii="Arial" w:hAnsi="Arial" w:cs="Arial"/>
        </w:rPr>
        <w:br/>
      </w:r>
      <w:r w:rsidRPr="00F03869">
        <w:rPr>
          <w:rFonts w:ascii="Arial" w:hAnsi="Arial" w:cs="Arial"/>
        </w:rPr>
        <w:t>o którym mowa w pkt 1;</w:t>
      </w:r>
    </w:p>
    <w:p w:rsidR="00166635" w:rsidRPr="00F03869" w:rsidRDefault="00166635" w:rsidP="0015002D">
      <w:pPr>
        <w:pStyle w:val="Akapitzlist"/>
        <w:numPr>
          <w:ilvl w:val="0"/>
          <w:numId w:val="48"/>
        </w:numPr>
        <w:spacing w:after="160"/>
        <w:jc w:val="both"/>
        <w:rPr>
          <w:rFonts w:ascii="Arial" w:hAnsi="Arial" w:cs="Arial"/>
        </w:rPr>
      </w:pPr>
      <w:r w:rsidRPr="00F03869">
        <w:rPr>
          <w:rFonts w:ascii="Arial" w:hAnsi="Arial" w:cs="Arial"/>
        </w:rPr>
        <w:t xml:space="preserve">wobec którego wydano prawomocny wyrok sądu lub ostateczną decyzję administracyjną </w:t>
      </w:r>
      <w:r w:rsidRPr="00F03869">
        <w:rPr>
          <w:rFonts w:ascii="Arial" w:hAnsi="Arial" w:cs="Arial"/>
        </w:rPr>
        <w:br/>
        <w:t xml:space="preserve">o zaleganiu z uiszczeniem podatków, opłat lub składek na ubezpieczenie społeczne lub zdrowotne, chyba że </w:t>
      </w:r>
      <w:r>
        <w:rPr>
          <w:rFonts w:ascii="Arial" w:hAnsi="Arial" w:cs="Arial"/>
        </w:rPr>
        <w:t>W</w:t>
      </w:r>
      <w:r w:rsidRPr="00F03869">
        <w:rPr>
          <w:rFonts w:ascii="Arial" w:hAnsi="Arial" w:cs="Aria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66635" w:rsidRPr="00F03869" w:rsidRDefault="00166635" w:rsidP="0015002D">
      <w:pPr>
        <w:pStyle w:val="Akapitzlist"/>
        <w:numPr>
          <w:ilvl w:val="0"/>
          <w:numId w:val="48"/>
        </w:numPr>
        <w:spacing w:after="160"/>
        <w:jc w:val="both"/>
        <w:rPr>
          <w:rFonts w:ascii="Arial" w:hAnsi="Arial" w:cs="Arial"/>
        </w:rPr>
      </w:pPr>
      <w:r w:rsidRPr="00F03869">
        <w:rPr>
          <w:rFonts w:ascii="Arial" w:hAnsi="Arial" w:cs="Arial"/>
        </w:rPr>
        <w:t>wobec którego prawomocnie orzeczono zakaz ubiegania się o zamówienia publiczne;</w:t>
      </w:r>
    </w:p>
    <w:p w:rsidR="00166635" w:rsidRPr="00F03869" w:rsidRDefault="00166635" w:rsidP="0015002D">
      <w:pPr>
        <w:pStyle w:val="Akapitzlist"/>
        <w:numPr>
          <w:ilvl w:val="0"/>
          <w:numId w:val="48"/>
        </w:numPr>
        <w:spacing w:after="160"/>
        <w:jc w:val="both"/>
        <w:rPr>
          <w:rFonts w:ascii="Arial" w:hAnsi="Arial" w:cs="Arial"/>
        </w:rPr>
      </w:pPr>
      <w:r w:rsidRPr="00F03869">
        <w:rPr>
          <w:rFonts w:ascii="Arial" w:hAnsi="Arial" w:cs="Arial"/>
        </w:rPr>
        <w:t xml:space="preserve">jeżeli </w:t>
      </w:r>
      <w:r>
        <w:rPr>
          <w:rFonts w:ascii="Arial" w:hAnsi="Arial" w:cs="Arial"/>
        </w:rPr>
        <w:t>Z</w:t>
      </w:r>
      <w:r w:rsidRPr="00F03869">
        <w:rPr>
          <w:rFonts w:ascii="Arial" w:hAnsi="Arial" w:cs="Arial"/>
        </w:rPr>
        <w:t xml:space="preserve">amawiający może stwierdzić, na podstawie wiarygodnych przesłanek, </w:t>
      </w:r>
      <w:r>
        <w:rPr>
          <w:rFonts w:ascii="Arial" w:hAnsi="Arial" w:cs="Arial"/>
        </w:rPr>
        <w:br/>
      </w:r>
      <w:r w:rsidRPr="00F03869">
        <w:rPr>
          <w:rFonts w:ascii="Arial" w:hAnsi="Arial" w:cs="Arial"/>
        </w:rPr>
        <w:t xml:space="preserve">że </w:t>
      </w:r>
      <w:r>
        <w:rPr>
          <w:rFonts w:ascii="Arial" w:hAnsi="Arial" w:cs="Arial"/>
        </w:rPr>
        <w:t>W</w:t>
      </w:r>
      <w:r w:rsidRPr="00F03869">
        <w:rPr>
          <w:rFonts w:ascii="Arial" w:hAnsi="Arial" w:cs="Arial"/>
        </w:rPr>
        <w:t xml:space="preserve">ykonawca zawarł z innymi </w:t>
      </w:r>
      <w:r>
        <w:rPr>
          <w:rFonts w:ascii="Arial" w:hAnsi="Arial" w:cs="Arial"/>
        </w:rPr>
        <w:t>W</w:t>
      </w:r>
      <w:r w:rsidRPr="00F03869">
        <w:rPr>
          <w:rFonts w:ascii="Arial" w:hAnsi="Arial" w:cs="Arial"/>
        </w:rPr>
        <w:t>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166635" w:rsidRDefault="00166635" w:rsidP="0015002D">
      <w:pPr>
        <w:pStyle w:val="Akapitzlist"/>
        <w:numPr>
          <w:ilvl w:val="0"/>
          <w:numId w:val="48"/>
        </w:numPr>
        <w:spacing w:after="160"/>
        <w:jc w:val="both"/>
        <w:rPr>
          <w:rFonts w:ascii="Arial" w:hAnsi="Arial" w:cs="Arial"/>
        </w:rPr>
      </w:pPr>
      <w:r w:rsidRPr="00F03869">
        <w:rPr>
          <w:rFonts w:ascii="Arial" w:hAnsi="Arial" w:cs="Arial"/>
        </w:rPr>
        <w:t xml:space="preserve">jeżeli, w przypadkach, o których mowa w art. 85 ust. 1, doszło do zakłócenia konkurencji wynikającego z wcześniejszego zaangażowania tego </w:t>
      </w:r>
      <w:r>
        <w:rPr>
          <w:rFonts w:ascii="Arial" w:hAnsi="Arial" w:cs="Arial"/>
        </w:rPr>
        <w:t>W</w:t>
      </w:r>
      <w:r w:rsidRPr="00F03869">
        <w:rPr>
          <w:rFonts w:ascii="Arial" w:hAnsi="Arial" w:cs="Arial"/>
        </w:rPr>
        <w:t xml:space="preserve">ykonawcy lub podmiotu, który należy z </w:t>
      </w:r>
      <w:r>
        <w:rPr>
          <w:rFonts w:ascii="Arial" w:hAnsi="Arial" w:cs="Arial"/>
        </w:rPr>
        <w:t>W</w:t>
      </w:r>
      <w:r w:rsidRPr="00F03869">
        <w:rPr>
          <w:rFonts w:ascii="Arial" w:hAnsi="Arial" w:cs="Arial"/>
        </w:rPr>
        <w:t xml:space="preserve">ykonawcą do tej samej grupy kapitałowej w rozumieniu ustawy z dnia 16 lutego 2007 r. o ochronie konkurencji i konsumentów, chyba że spowodowane tym zakłócenie konkurencji może być wyeliminowane w inny sposób niż przez wykluczenie </w:t>
      </w:r>
      <w:r>
        <w:rPr>
          <w:rFonts w:ascii="Arial" w:hAnsi="Arial" w:cs="Arial"/>
        </w:rPr>
        <w:t>W</w:t>
      </w:r>
      <w:r w:rsidRPr="00F03869">
        <w:rPr>
          <w:rFonts w:ascii="Arial" w:hAnsi="Arial" w:cs="Arial"/>
        </w:rPr>
        <w:t xml:space="preserve">ykonawcy </w:t>
      </w:r>
      <w:r>
        <w:rPr>
          <w:rFonts w:ascii="Arial" w:hAnsi="Arial" w:cs="Arial"/>
        </w:rPr>
        <w:br/>
      </w:r>
      <w:r w:rsidRPr="00F03869">
        <w:rPr>
          <w:rFonts w:ascii="Arial" w:hAnsi="Arial" w:cs="Arial"/>
        </w:rPr>
        <w:t>z udziału w postępowaniu o udzielenie zamówienia.</w:t>
      </w:r>
    </w:p>
    <w:p w:rsidR="00166635" w:rsidRPr="00F03869" w:rsidRDefault="00166635" w:rsidP="00166635">
      <w:pPr>
        <w:pStyle w:val="Akapitzlist"/>
        <w:spacing w:after="160"/>
        <w:ind w:left="360"/>
        <w:jc w:val="both"/>
        <w:rPr>
          <w:rFonts w:ascii="Arial" w:hAnsi="Arial" w:cs="Arial"/>
        </w:rPr>
      </w:pPr>
    </w:p>
    <w:p w:rsidR="00166635" w:rsidRPr="00C34E7E" w:rsidRDefault="00166635" w:rsidP="00C34E7E">
      <w:pPr>
        <w:pStyle w:val="Akapitzlist"/>
        <w:numPr>
          <w:ilvl w:val="0"/>
          <w:numId w:val="10"/>
        </w:numPr>
        <w:spacing w:after="160"/>
        <w:jc w:val="both"/>
        <w:rPr>
          <w:rFonts w:ascii="Arial" w:hAnsi="Arial" w:cs="Arial"/>
          <w:b/>
          <w:u w:val="single"/>
        </w:rPr>
      </w:pPr>
      <w:r w:rsidRPr="00C34E7E">
        <w:rPr>
          <w:rFonts w:ascii="Arial" w:hAnsi="Arial" w:cs="Arial"/>
        </w:rPr>
        <w:t>Wykonawca może zostać wykluczony przez Zamawiającego na każdym etapie postępowania o udzielenie zamówienia publicznego.</w:t>
      </w:r>
    </w:p>
    <w:p w:rsidR="00166635" w:rsidRPr="004C7FE6" w:rsidRDefault="00166635" w:rsidP="00166635">
      <w:pPr>
        <w:pStyle w:val="Akapitzlist"/>
        <w:numPr>
          <w:ilvl w:val="0"/>
          <w:numId w:val="10"/>
        </w:numPr>
        <w:spacing w:after="160"/>
        <w:jc w:val="both"/>
        <w:rPr>
          <w:rFonts w:ascii="Arial" w:hAnsi="Arial" w:cs="Arial"/>
          <w:b/>
          <w:u w:val="single"/>
        </w:rPr>
      </w:pPr>
      <w:r w:rsidRPr="00F03869">
        <w:rPr>
          <w:rFonts w:ascii="Arial" w:hAnsi="Arial" w:cs="Arial"/>
        </w:rPr>
        <w:t>Wykluczenie Wykonawcy następuje zgodnie z art. 111 ustawy Pzp.</w:t>
      </w:r>
    </w:p>
    <w:p w:rsidR="00953CC7" w:rsidRDefault="00953CC7" w:rsidP="00953CC7">
      <w:pPr>
        <w:pStyle w:val="Akapitzlist"/>
        <w:ind w:left="0"/>
        <w:jc w:val="both"/>
        <w:rPr>
          <w:rFonts w:ascii="Arial" w:hAnsi="Arial" w:cs="Arial"/>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953CC7" w:rsidTr="00CB2BE7">
        <w:trPr>
          <w:trHeight w:val="702"/>
        </w:trPr>
        <w:tc>
          <w:tcPr>
            <w:tcW w:w="9212" w:type="dxa"/>
            <w:shd w:val="clear" w:color="auto" w:fill="D9D9D9" w:themeFill="background1" w:themeFillShade="D9"/>
            <w:vAlign w:val="center"/>
          </w:tcPr>
          <w:p w:rsidR="00953CC7" w:rsidRPr="00E34334" w:rsidRDefault="00953CC7" w:rsidP="00CB2BE7">
            <w:pPr>
              <w:jc w:val="center"/>
              <w:rPr>
                <w:rFonts w:ascii="Arial" w:hAnsi="Arial" w:cs="Arial"/>
                <w:b/>
                <w:u w:val="single"/>
              </w:rPr>
            </w:pPr>
          </w:p>
          <w:p w:rsidR="00953CC7" w:rsidRDefault="00953CC7" w:rsidP="00CB2BE7">
            <w:pPr>
              <w:pStyle w:val="Akapitzlist"/>
              <w:ind w:left="0"/>
              <w:jc w:val="center"/>
              <w:rPr>
                <w:rFonts w:ascii="Arial" w:hAnsi="Arial" w:cs="Arial"/>
                <w:b/>
                <w:u w:val="single"/>
              </w:rPr>
            </w:pPr>
            <w:r w:rsidRPr="0005172A">
              <w:rPr>
                <w:rFonts w:ascii="Arial" w:hAnsi="Arial" w:cs="Arial"/>
                <w:b/>
                <w:u w:val="single"/>
              </w:rPr>
              <w:t xml:space="preserve">ROZDZIAŁ </w:t>
            </w:r>
            <w:r w:rsidR="00E175E7">
              <w:rPr>
                <w:rFonts w:ascii="Arial" w:hAnsi="Arial" w:cs="Arial"/>
                <w:b/>
                <w:u w:val="single"/>
              </w:rPr>
              <w:t>X</w:t>
            </w:r>
            <w:r w:rsidR="00B37A6B">
              <w:rPr>
                <w:rFonts w:ascii="Arial" w:hAnsi="Arial" w:cs="Arial"/>
                <w:b/>
                <w:u w:val="single"/>
              </w:rPr>
              <w:t>V</w:t>
            </w:r>
            <w:r w:rsidR="00E175E7">
              <w:rPr>
                <w:rFonts w:ascii="Arial" w:hAnsi="Arial" w:cs="Arial"/>
                <w:b/>
                <w:u w:val="single"/>
              </w:rPr>
              <w:t>.</w:t>
            </w:r>
            <w:r>
              <w:rPr>
                <w:rFonts w:ascii="Arial" w:hAnsi="Arial" w:cs="Arial"/>
                <w:b/>
                <w:u w:val="single"/>
              </w:rPr>
              <w:t xml:space="preserve"> INFORMACJA O WARUNKACH UDZIAŁU W POSTĘPOWANIU </w:t>
            </w:r>
            <w:r>
              <w:rPr>
                <w:rFonts w:ascii="Arial" w:hAnsi="Arial" w:cs="Arial"/>
                <w:b/>
                <w:u w:val="single"/>
              </w:rPr>
              <w:br/>
              <w:t>O UDZIELENIE ZAMÓWIENIA</w:t>
            </w:r>
          </w:p>
          <w:p w:rsidR="00953CC7" w:rsidRDefault="00953CC7" w:rsidP="00CB2BE7">
            <w:pPr>
              <w:jc w:val="center"/>
              <w:rPr>
                <w:rFonts w:ascii="Arial" w:hAnsi="Arial" w:cs="Arial"/>
              </w:rPr>
            </w:pPr>
          </w:p>
        </w:tc>
      </w:tr>
    </w:tbl>
    <w:p w:rsidR="002016DF" w:rsidRDefault="002016DF" w:rsidP="002016DF">
      <w:pPr>
        <w:pStyle w:val="Akapitzlist"/>
        <w:ind w:left="360"/>
        <w:jc w:val="both"/>
        <w:rPr>
          <w:rFonts w:ascii="Arial" w:hAnsi="Arial" w:cs="Arial"/>
        </w:rPr>
      </w:pPr>
    </w:p>
    <w:p w:rsidR="00953CC7" w:rsidRDefault="00953CC7" w:rsidP="0015002D">
      <w:pPr>
        <w:pStyle w:val="Akapitzlist"/>
        <w:numPr>
          <w:ilvl w:val="0"/>
          <w:numId w:val="22"/>
        </w:numPr>
        <w:jc w:val="both"/>
        <w:rPr>
          <w:rFonts w:ascii="Arial" w:hAnsi="Arial" w:cs="Arial"/>
        </w:rPr>
      </w:pPr>
      <w:r>
        <w:rPr>
          <w:rFonts w:ascii="Arial" w:hAnsi="Arial" w:cs="Arial"/>
        </w:rPr>
        <w:t>O udzielenie zamówienia mogą ubiegać się Wykonawcy, którzy:</w:t>
      </w:r>
    </w:p>
    <w:p w:rsidR="00953CC7" w:rsidRDefault="00953CC7" w:rsidP="0015002D">
      <w:pPr>
        <w:pStyle w:val="Akapitzlist"/>
        <w:numPr>
          <w:ilvl w:val="0"/>
          <w:numId w:val="23"/>
        </w:numPr>
        <w:jc w:val="both"/>
        <w:rPr>
          <w:rFonts w:ascii="Arial" w:hAnsi="Arial" w:cs="Arial"/>
        </w:rPr>
      </w:pPr>
      <w:r>
        <w:rPr>
          <w:rFonts w:ascii="Arial" w:hAnsi="Arial" w:cs="Arial"/>
        </w:rPr>
        <w:t>nie podlegają wykluczeniu;</w:t>
      </w:r>
    </w:p>
    <w:p w:rsidR="00953CC7" w:rsidRDefault="00953CC7" w:rsidP="0015002D">
      <w:pPr>
        <w:pStyle w:val="Akapitzlist"/>
        <w:numPr>
          <w:ilvl w:val="0"/>
          <w:numId w:val="23"/>
        </w:numPr>
        <w:jc w:val="both"/>
        <w:rPr>
          <w:rFonts w:ascii="Arial" w:hAnsi="Arial" w:cs="Arial"/>
        </w:rPr>
      </w:pPr>
      <w:r>
        <w:rPr>
          <w:rFonts w:ascii="Arial" w:hAnsi="Arial" w:cs="Arial"/>
        </w:rPr>
        <w:t>spełniają warunki udziału w postępowaniu</w:t>
      </w:r>
      <w:r w:rsidR="00B22293">
        <w:rPr>
          <w:rFonts w:ascii="Arial" w:hAnsi="Arial" w:cs="Arial"/>
        </w:rPr>
        <w:t>.</w:t>
      </w:r>
    </w:p>
    <w:p w:rsidR="00D707E0" w:rsidRDefault="00D707E0" w:rsidP="00D707E0">
      <w:pPr>
        <w:pStyle w:val="Akapitzlist"/>
        <w:ind w:left="786"/>
        <w:jc w:val="both"/>
        <w:rPr>
          <w:rFonts w:ascii="Arial" w:hAnsi="Arial" w:cs="Arial"/>
        </w:rPr>
      </w:pPr>
    </w:p>
    <w:p w:rsidR="00B50AB9" w:rsidRDefault="00953CC7" w:rsidP="00B50AB9">
      <w:pPr>
        <w:pStyle w:val="Akapitzlist"/>
        <w:numPr>
          <w:ilvl w:val="0"/>
          <w:numId w:val="22"/>
        </w:numPr>
        <w:jc w:val="both"/>
        <w:rPr>
          <w:rFonts w:ascii="Arial" w:hAnsi="Arial" w:cs="Arial"/>
        </w:rPr>
      </w:pPr>
      <w:r>
        <w:rPr>
          <w:rFonts w:ascii="Arial" w:hAnsi="Arial" w:cs="Arial"/>
        </w:rPr>
        <w:t xml:space="preserve">Warunek udziału w postępowaniu dotyczący </w:t>
      </w:r>
      <w:r w:rsidRPr="00C65012">
        <w:rPr>
          <w:rFonts w:ascii="Arial" w:hAnsi="Arial" w:cs="Arial"/>
          <w:b/>
          <w:u w:val="single"/>
        </w:rPr>
        <w:t xml:space="preserve">zdolności do występowania </w:t>
      </w:r>
      <w:r>
        <w:rPr>
          <w:rFonts w:ascii="Arial" w:hAnsi="Arial" w:cs="Arial"/>
          <w:b/>
          <w:u w:val="single"/>
        </w:rPr>
        <w:br/>
      </w:r>
      <w:r w:rsidRPr="00C65012">
        <w:rPr>
          <w:rFonts w:ascii="Arial" w:hAnsi="Arial" w:cs="Arial"/>
          <w:b/>
          <w:u w:val="single"/>
        </w:rPr>
        <w:t>w obrocie gospodarczym</w:t>
      </w:r>
      <w:r w:rsidR="00A80EC9">
        <w:rPr>
          <w:rFonts w:ascii="Arial" w:hAnsi="Arial" w:cs="Arial"/>
          <w:b/>
          <w:u w:val="single"/>
        </w:rPr>
        <w:t xml:space="preserve"> </w:t>
      </w:r>
      <w:r>
        <w:rPr>
          <w:rFonts w:ascii="Arial" w:hAnsi="Arial" w:cs="Arial"/>
        </w:rPr>
        <w:t xml:space="preserve">- Zamawiający nie </w:t>
      </w:r>
      <w:r w:rsidR="00A80EC9">
        <w:rPr>
          <w:rFonts w:ascii="Arial" w:hAnsi="Arial" w:cs="Arial"/>
        </w:rPr>
        <w:t>stawia</w:t>
      </w:r>
      <w:r>
        <w:rPr>
          <w:rFonts w:ascii="Arial" w:hAnsi="Arial" w:cs="Arial"/>
        </w:rPr>
        <w:t xml:space="preserve"> warunków udziału w tym zakresie.</w:t>
      </w:r>
    </w:p>
    <w:p w:rsidR="007A3DFC" w:rsidRPr="007A3DFC" w:rsidRDefault="007A3DFC" w:rsidP="007A3DFC">
      <w:pPr>
        <w:pStyle w:val="Akapitzlist"/>
        <w:ind w:left="360"/>
        <w:jc w:val="both"/>
        <w:rPr>
          <w:rFonts w:ascii="Arial" w:hAnsi="Arial" w:cs="Arial"/>
        </w:rPr>
      </w:pPr>
    </w:p>
    <w:p w:rsidR="000B4A70" w:rsidRPr="00B50AB9" w:rsidRDefault="007A4A0B" w:rsidP="00B50AB9">
      <w:pPr>
        <w:pStyle w:val="Akapitzlist"/>
        <w:numPr>
          <w:ilvl w:val="0"/>
          <w:numId w:val="22"/>
        </w:numPr>
        <w:jc w:val="both"/>
        <w:rPr>
          <w:rFonts w:ascii="Arial" w:hAnsi="Arial" w:cs="Arial"/>
        </w:rPr>
      </w:pPr>
      <w:r w:rsidRPr="00B50AB9">
        <w:rPr>
          <w:rFonts w:ascii="Arial" w:hAnsi="Arial" w:cs="Arial"/>
        </w:rPr>
        <w:t xml:space="preserve">Warunek udziału w postępowaniu dotyczący </w:t>
      </w:r>
      <w:r w:rsidRPr="00B50AB9">
        <w:rPr>
          <w:rFonts w:ascii="Arial" w:hAnsi="Arial" w:cs="Arial"/>
          <w:b/>
          <w:u w:val="single"/>
        </w:rPr>
        <w:t>uprawnień do prowadzenia określonej działalności gospodarczej lub zawodowej</w:t>
      </w:r>
      <w:r w:rsidRPr="00B50AB9">
        <w:rPr>
          <w:rFonts w:ascii="Arial" w:hAnsi="Arial" w:cs="Arial"/>
        </w:rPr>
        <w:t>, o ile wynika to z odrębnych przepisów.</w:t>
      </w:r>
      <w:r w:rsidR="00323550" w:rsidRPr="00B50AB9">
        <w:rPr>
          <w:rFonts w:ascii="Arial" w:hAnsi="Arial" w:cs="Arial"/>
        </w:rPr>
        <w:t xml:space="preserve"> </w:t>
      </w:r>
      <w:r w:rsidR="000B4A70" w:rsidRPr="00B50AB9">
        <w:rPr>
          <w:rFonts w:ascii="Arial" w:hAnsi="Arial" w:cs="Arial"/>
        </w:rPr>
        <w:t>–</w:t>
      </w:r>
      <w:r w:rsidR="00323550" w:rsidRPr="00B50AB9">
        <w:rPr>
          <w:rFonts w:ascii="Arial" w:hAnsi="Arial" w:cs="Arial"/>
        </w:rPr>
        <w:t xml:space="preserve"> </w:t>
      </w:r>
    </w:p>
    <w:p w:rsidR="00323550" w:rsidRPr="00B50AB9" w:rsidRDefault="00B50AB9" w:rsidP="00B50AB9">
      <w:pPr>
        <w:spacing w:line="360" w:lineRule="auto"/>
        <w:ind w:firstLine="360"/>
        <w:jc w:val="both"/>
        <w:rPr>
          <w:rFonts w:ascii="Arial" w:hAnsi="Arial" w:cs="Arial"/>
        </w:rPr>
      </w:pPr>
      <w:r w:rsidRPr="00B50AB9">
        <w:rPr>
          <w:rFonts w:ascii="Arial" w:hAnsi="Arial" w:cs="Arial"/>
        </w:rPr>
        <w:t>Zamawiający nie stawia warunków udziału w tym zakresie.</w:t>
      </w:r>
    </w:p>
    <w:p w:rsidR="00054442" w:rsidRDefault="00953CC7" w:rsidP="00B50AB9">
      <w:pPr>
        <w:pStyle w:val="Akapitzlist"/>
        <w:numPr>
          <w:ilvl w:val="0"/>
          <w:numId w:val="22"/>
        </w:numPr>
        <w:spacing w:line="360" w:lineRule="auto"/>
        <w:jc w:val="both"/>
        <w:rPr>
          <w:rFonts w:ascii="Arial" w:hAnsi="Arial" w:cs="Arial"/>
        </w:rPr>
      </w:pPr>
      <w:r>
        <w:rPr>
          <w:rFonts w:ascii="Arial" w:hAnsi="Arial" w:cs="Arial"/>
        </w:rPr>
        <w:t xml:space="preserve">Warunek udziału w postępowaniu dotyczące </w:t>
      </w:r>
      <w:r w:rsidRPr="008964E4">
        <w:rPr>
          <w:rFonts w:ascii="Arial" w:hAnsi="Arial" w:cs="Arial"/>
          <w:b/>
        </w:rPr>
        <w:t xml:space="preserve">zdolności </w:t>
      </w:r>
      <w:r w:rsidRPr="008964E4">
        <w:rPr>
          <w:rFonts w:ascii="Arial" w:hAnsi="Arial" w:cs="Arial"/>
          <w:b/>
          <w:u w:val="single"/>
        </w:rPr>
        <w:t>ekonomicznej lub finansowej</w:t>
      </w:r>
      <w:r>
        <w:rPr>
          <w:rFonts w:ascii="Arial" w:hAnsi="Arial" w:cs="Arial"/>
        </w:rPr>
        <w:t xml:space="preserve">- Zamawiający nie </w:t>
      </w:r>
      <w:r w:rsidR="00A80EC9">
        <w:rPr>
          <w:rFonts w:ascii="Arial" w:hAnsi="Arial" w:cs="Arial"/>
        </w:rPr>
        <w:t>stawia</w:t>
      </w:r>
      <w:r>
        <w:rPr>
          <w:rFonts w:ascii="Arial" w:hAnsi="Arial" w:cs="Arial"/>
        </w:rPr>
        <w:t xml:space="preserve"> warunków udziału w tym zakresie.</w:t>
      </w:r>
    </w:p>
    <w:p w:rsidR="00B50AB9" w:rsidRPr="00B50AB9" w:rsidRDefault="00B50AB9" w:rsidP="00B50AB9">
      <w:pPr>
        <w:pStyle w:val="Akapitzlist"/>
        <w:spacing w:line="360" w:lineRule="auto"/>
        <w:ind w:left="360"/>
        <w:jc w:val="both"/>
        <w:rPr>
          <w:rFonts w:ascii="Arial" w:hAnsi="Arial" w:cs="Arial"/>
        </w:rPr>
      </w:pPr>
    </w:p>
    <w:p w:rsidR="000B3CC6" w:rsidRDefault="00953CC7" w:rsidP="0015002D">
      <w:pPr>
        <w:pStyle w:val="Akapitzlist"/>
        <w:numPr>
          <w:ilvl w:val="0"/>
          <w:numId w:val="22"/>
        </w:numPr>
        <w:jc w:val="both"/>
        <w:rPr>
          <w:rFonts w:ascii="Arial" w:hAnsi="Arial" w:cs="Arial"/>
        </w:rPr>
      </w:pPr>
      <w:r>
        <w:rPr>
          <w:rFonts w:ascii="Arial" w:hAnsi="Arial" w:cs="Arial"/>
        </w:rPr>
        <w:t xml:space="preserve">Warunek udziału w postępowaniu  dotyczący </w:t>
      </w:r>
      <w:r w:rsidRPr="008964E4">
        <w:rPr>
          <w:rFonts w:ascii="Arial" w:hAnsi="Arial" w:cs="Arial"/>
          <w:b/>
          <w:u w:val="single"/>
        </w:rPr>
        <w:t>zdolności technicznej lub zawodowej</w:t>
      </w:r>
      <w:r w:rsidR="00725539">
        <w:rPr>
          <w:rFonts w:ascii="Arial" w:hAnsi="Arial" w:cs="Arial"/>
        </w:rPr>
        <w:t>.</w:t>
      </w:r>
    </w:p>
    <w:p w:rsidR="00361837" w:rsidRDefault="00361837" w:rsidP="00725539">
      <w:pPr>
        <w:pStyle w:val="Akapitzlist"/>
        <w:ind w:left="360"/>
        <w:jc w:val="both"/>
        <w:rPr>
          <w:rFonts w:ascii="Arial" w:hAnsi="Arial" w:cs="Arial"/>
        </w:rPr>
      </w:pPr>
    </w:p>
    <w:p w:rsidR="00B37A6B" w:rsidRPr="004651B7" w:rsidRDefault="000B4A70" w:rsidP="004651B7">
      <w:pPr>
        <w:pStyle w:val="Akapitzlist"/>
        <w:ind w:left="360"/>
        <w:jc w:val="both"/>
        <w:rPr>
          <w:rFonts w:ascii="Arial" w:hAnsi="Arial" w:cs="Arial"/>
          <w:u w:val="single"/>
        </w:rPr>
      </w:pPr>
      <w:r>
        <w:rPr>
          <w:rFonts w:ascii="Arial" w:hAnsi="Arial" w:cs="Arial"/>
          <w:u w:val="single"/>
        </w:rPr>
        <w:t xml:space="preserve">Zamawiający uzna powyższy warunek za spełniony, jeżeli Wykonawca wykaże, że dysponuje lub będzie dysponował </w:t>
      </w:r>
      <w:r>
        <w:rPr>
          <w:rFonts w:ascii="Arial" w:hAnsi="Arial" w:cs="Arial"/>
          <w:b/>
          <w:u w:val="single"/>
        </w:rPr>
        <w:t>co najmniej 1 osobą</w:t>
      </w:r>
      <w:r>
        <w:rPr>
          <w:rFonts w:ascii="Arial" w:hAnsi="Arial" w:cs="Arial"/>
          <w:u w:val="single"/>
        </w:rPr>
        <w:t xml:space="preserve"> </w:t>
      </w:r>
      <w:r>
        <w:rPr>
          <w:rFonts w:ascii="Arial" w:hAnsi="Arial" w:cs="Arial"/>
          <w:b/>
          <w:u w:val="single"/>
        </w:rPr>
        <w:t xml:space="preserve"> posiadającą ważne kwalifikacje </w:t>
      </w:r>
      <w:r w:rsidR="00B50AB9">
        <w:rPr>
          <w:rFonts w:ascii="Arial" w:hAnsi="Arial" w:cs="Arial"/>
          <w:b/>
          <w:u w:val="single"/>
        </w:rPr>
        <w:t>w zakresie eksploatacji urządzeń instalacji i sieci o których mowa w zał. nr  1 do Rozporządzenia Ministra Gospodarki, Pracy i Polityki Społecznej z dnia 20 lipca 2005r. w sprawie szczegółowych zasad stwierdzenia posiadania kwalifikacji przez osoby zajmujące się eksploatacją urządzeń, instalacji i sieci.</w:t>
      </w:r>
      <w:r w:rsidR="004651B7" w:rsidRPr="004651B7">
        <w:t xml:space="preserve"> </w:t>
      </w:r>
      <w:r w:rsidR="004651B7" w:rsidRPr="004651B7">
        <w:rPr>
          <w:rFonts w:ascii="Arial" w:hAnsi="Arial" w:cs="Arial"/>
          <w:b/>
          <w:u w:val="single"/>
        </w:rPr>
        <w:t>Gr 1 pkt. 2, 10, Gr 2 pkt 2,4, 6, 7,10, Gr 3 pkt. 4, 6, 10</w:t>
      </w: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B37A6B" w:rsidRPr="00F03869" w:rsidTr="0037046A">
        <w:trPr>
          <w:trHeight w:val="702"/>
        </w:trPr>
        <w:tc>
          <w:tcPr>
            <w:tcW w:w="9212" w:type="dxa"/>
            <w:shd w:val="clear" w:color="auto" w:fill="D9D9D9" w:themeFill="background1" w:themeFillShade="D9"/>
            <w:vAlign w:val="center"/>
          </w:tcPr>
          <w:p w:rsidR="00B37A6B" w:rsidRPr="00F03869" w:rsidRDefault="00B37A6B" w:rsidP="0037046A">
            <w:pPr>
              <w:jc w:val="center"/>
              <w:rPr>
                <w:rFonts w:ascii="Arial" w:hAnsi="Arial" w:cs="Arial"/>
                <w:b/>
                <w:u w:val="single"/>
              </w:rPr>
            </w:pPr>
          </w:p>
          <w:p w:rsidR="00B37A6B" w:rsidRPr="00F03869" w:rsidRDefault="00B37A6B" w:rsidP="0037046A">
            <w:pPr>
              <w:pStyle w:val="Akapitzlist"/>
              <w:ind w:left="0"/>
              <w:jc w:val="center"/>
              <w:rPr>
                <w:rFonts w:ascii="Arial" w:hAnsi="Arial" w:cs="Arial"/>
                <w:b/>
                <w:u w:val="single"/>
              </w:rPr>
            </w:pPr>
            <w:r w:rsidRPr="00F03869">
              <w:rPr>
                <w:rFonts w:ascii="Arial" w:hAnsi="Arial" w:cs="Arial"/>
                <w:b/>
                <w:u w:val="single"/>
              </w:rPr>
              <w:t xml:space="preserve">ROZDZIAŁ </w:t>
            </w:r>
            <w:r>
              <w:rPr>
                <w:rFonts w:ascii="Arial" w:hAnsi="Arial" w:cs="Arial"/>
                <w:b/>
                <w:u w:val="single"/>
              </w:rPr>
              <w:t xml:space="preserve">XVI. </w:t>
            </w:r>
            <w:r w:rsidRPr="00F03869">
              <w:rPr>
                <w:rFonts w:ascii="Arial" w:hAnsi="Arial" w:cs="Arial"/>
                <w:b/>
                <w:u w:val="single"/>
              </w:rPr>
              <w:t xml:space="preserve">INFORMACJE O ZASADACH KORZYSTANIA </w:t>
            </w:r>
            <w:r>
              <w:rPr>
                <w:rFonts w:ascii="Arial" w:hAnsi="Arial" w:cs="Arial"/>
                <w:b/>
                <w:u w:val="single"/>
              </w:rPr>
              <w:br/>
            </w:r>
            <w:r w:rsidRPr="00F03869">
              <w:rPr>
                <w:rFonts w:ascii="Arial" w:hAnsi="Arial" w:cs="Arial"/>
                <w:b/>
                <w:u w:val="single"/>
              </w:rPr>
              <w:t>Z ZASOBÓW INNYCH PODMIOTÓW</w:t>
            </w:r>
          </w:p>
          <w:p w:rsidR="00B37A6B" w:rsidRPr="00F03869" w:rsidRDefault="00B37A6B" w:rsidP="0037046A">
            <w:pPr>
              <w:jc w:val="center"/>
              <w:rPr>
                <w:rFonts w:ascii="Arial" w:hAnsi="Arial" w:cs="Arial"/>
              </w:rPr>
            </w:pPr>
          </w:p>
        </w:tc>
      </w:tr>
    </w:tbl>
    <w:p w:rsidR="00B37A6B" w:rsidRPr="00F03869" w:rsidRDefault="00B37A6B" w:rsidP="00B37A6B">
      <w:pPr>
        <w:pStyle w:val="Akapitzlist"/>
        <w:ind w:left="360"/>
        <w:jc w:val="both"/>
        <w:rPr>
          <w:rFonts w:ascii="Arial" w:hAnsi="Arial" w:cs="Arial"/>
          <w:color w:val="FF0000"/>
          <w:u w:val="single"/>
        </w:rPr>
      </w:pPr>
    </w:p>
    <w:p w:rsidR="00B37A6B" w:rsidRPr="00F03869" w:rsidRDefault="00B37A6B" w:rsidP="0015002D">
      <w:pPr>
        <w:pStyle w:val="Akapitzlist"/>
        <w:numPr>
          <w:ilvl w:val="0"/>
          <w:numId w:val="47"/>
        </w:numPr>
        <w:spacing w:after="160"/>
        <w:jc w:val="both"/>
        <w:rPr>
          <w:rFonts w:ascii="Arial" w:hAnsi="Arial" w:cs="Arial"/>
        </w:rPr>
      </w:pPr>
      <w:r w:rsidRPr="00F03869">
        <w:rPr>
          <w:rFonts w:ascii="Arial" w:hAnsi="Arial" w:cs="Arial"/>
        </w:rPr>
        <w:t xml:space="preserve">Wykonawca może w celu potwierdzenia spełnienia warunków udziału z postępowaniu polegać na </w:t>
      </w:r>
      <w:r>
        <w:rPr>
          <w:rFonts w:ascii="Arial" w:hAnsi="Arial" w:cs="Arial"/>
        </w:rPr>
        <w:t>zdolności technicznej lub zawodowej</w:t>
      </w:r>
      <w:r w:rsidRPr="00F03869">
        <w:rPr>
          <w:rFonts w:ascii="Arial" w:hAnsi="Arial" w:cs="Arial"/>
        </w:rPr>
        <w:t xml:space="preserve"> podmiotów udostępniających zasoby, niezależnie od charakteru prawnego łączących go z nimi stosunków prawnych.</w:t>
      </w:r>
    </w:p>
    <w:p w:rsidR="00B37A6B" w:rsidRPr="00B37A6B" w:rsidRDefault="00B37A6B" w:rsidP="0015002D">
      <w:pPr>
        <w:pStyle w:val="Akapitzlist"/>
        <w:numPr>
          <w:ilvl w:val="0"/>
          <w:numId w:val="47"/>
        </w:numPr>
        <w:spacing w:after="160"/>
        <w:jc w:val="both"/>
        <w:rPr>
          <w:rFonts w:ascii="Arial" w:hAnsi="Arial" w:cs="Arial"/>
          <w:u w:val="single"/>
        </w:rPr>
      </w:pPr>
      <w:r w:rsidRPr="00F03869">
        <w:rPr>
          <w:rFonts w:ascii="Arial" w:hAnsi="Arial" w:cs="Arial"/>
        </w:rPr>
        <w:t xml:space="preserve">Wykonawca, który polega na sytuacji podmiotów udostępniających zasoby, </w:t>
      </w:r>
      <w:r w:rsidRPr="00E21A3C">
        <w:rPr>
          <w:rFonts w:ascii="Arial" w:hAnsi="Arial" w:cs="Arial"/>
          <w:b/>
          <w:u w:val="single"/>
        </w:rPr>
        <w:t xml:space="preserve">składa wraz </w:t>
      </w:r>
      <w:r w:rsidRPr="00E21A3C">
        <w:rPr>
          <w:rFonts w:ascii="Arial" w:hAnsi="Arial" w:cs="Arial"/>
          <w:b/>
          <w:u w:val="single"/>
        </w:rPr>
        <w:br/>
        <w:t>z ofertą, zobowiązanie podmiotu udostępniającego zasoby</w:t>
      </w:r>
      <w:r w:rsidRPr="00F03869">
        <w:rPr>
          <w:rFonts w:ascii="Arial" w:hAnsi="Arial" w:cs="Arial"/>
        </w:rPr>
        <w:t xml:space="preserve"> do oddania mu do dyspozycji niezbędnych zasobów na potrzeby realizacji danego zamówienia lub inny podmiotowy środek dowodowy potwierdzający, że Wykonawca realizując zamówienie, będzie dysponował niezbędnymi zasobami tych podmiotów. </w:t>
      </w:r>
      <w:r w:rsidRPr="00B37A6B">
        <w:rPr>
          <w:rFonts w:ascii="Arial" w:hAnsi="Arial" w:cs="Arial"/>
          <w:u w:val="single"/>
        </w:rPr>
        <w:t>Wzór zobowiązania stanowi załącznik do SWZ.</w:t>
      </w:r>
    </w:p>
    <w:p w:rsidR="00B37A6B" w:rsidRPr="00F03869" w:rsidRDefault="00B37A6B" w:rsidP="0015002D">
      <w:pPr>
        <w:pStyle w:val="Akapitzlist"/>
        <w:numPr>
          <w:ilvl w:val="0"/>
          <w:numId w:val="47"/>
        </w:numPr>
        <w:spacing w:after="160"/>
        <w:jc w:val="both"/>
        <w:rPr>
          <w:rFonts w:ascii="Arial" w:hAnsi="Arial" w:cs="Arial"/>
        </w:rPr>
      </w:pPr>
      <w:r w:rsidRPr="00C10B6D">
        <w:rPr>
          <w:rFonts w:ascii="Arial" w:hAnsi="Arial" w:cs="Arial"/>
        </w:rPr>
        <w:t>Zobowiązanie podmiotu udostępniającego zasoby powinno zostać sporządzone w formie elektronicznej tj. w postaci elektronicznej opatrzonej kwalifikowanym podpisem elektronicznym, lub w postaci elektronicznej opatrzonej elektronicznym podpisem zaufanym lub elektronicznym podpisem osobistym podmiotu udostępniającego zasoby oraz przekazane przy użyciu środka komunikacji elektronicznej wskazanego przez Zamawiającego</w:t>
      </w:r>
      <w:r w:rsidRPr="00F03869">
        <w:rPr>
          <w:rFonts w:ascii="Arial" w:hAnsi="Arial" w:cs="Arial"/>
        </w:rPr>
        <w:t xml:space="preserve">. W przypadku gdy zobowiązanie zostanie sporządzone jako dokument </w:t>
      </w:r>
      <w:r>
        <w:rPr>
          <w:rFonts w:ascii="Arial" w:hAnsi="Arial" w:cs="Arial"/>
        </w:rPr>
        <w:br/>
      </w:r>
      <w:r w:rsidRPr="00F03869">
        <w:rPr>
          <w:rFonts w:ascii="Arial" w:hAnsi="Arial" w:cs="Arial"/>
        </w:rPr>
        <w:t>w postaci papierowej i opatrzone własnoręcznym podpisem podmiotu udostępniającego zasoby przekazuje się cyfrowe odwzorowanie tego dokumentu opatrzone kwalifikowanym podpisem elektronicznym</w:t>
      </w:r>
      <w:r>
        <w:rPr>
          <w:rFonts w:ascii="Arial" w:hAnsi="Arial" w:cs="Arial"/>
        </w:rPr>
        <w:t>, podpisem zaufanym lub osobistym podpisem elektronicznym</w:t>
      </w:r>
      <w:r w:rsidRPr="00F03869">
        <w:rPr>
          <w:rFonts w:ascii="Arial" w:hAnsi="Arial" w:cs="Arial"/>
        </w:rPr>
        <w:t xml:space="preserve"> poświadczającym zgodność cyfrowego odwzorowania z dokumentem w postaci papierowej. Poświadczenia zgodności cyfrowego odwzorowania z dokumentem w postaci papierowej dokonuje odpowiednio Wykonawca lub Wykonawca wspólnie ubiegający się o udzielenia zamówienia lub notariusz.</w:t>
      </w:r>
    </w:p>
    <w:p w:rsidR="00B37A6B" w:rsidRPr="00F03869" w:rsidRDefault="00B37A6B" w:rsidP="0015002D">
      <w:pPr>
        <w:pStyle w:val="Akapitzlist"/>
        <w:numPr>
          <w:ilvl w:val="0"/>
          <w:numId w:val="47"/>
        </w:numPr>
        <w:spacing w:after="160"/>
        <w:jc w:val="both"/>
        <w:rPr>
          <w:rFonts w:ascii="Arial" w:hAnsi="Arial" w:cs="Arial"/>
        </w:rPr>
      </w:pPr>
      <w:r w:rsidRPr="00F03869">
        <w:rPr>
          <w:rFonts w:ascii="Arial" w:hAnsi="Arial" w:cs="Arial"/>
        </w:rPr>
        <w:t xml:space="preserve">Zamawiający oceni, czy udostępniana Wykonawcy przez podmioty udostępniające zasoby </w:t>
      </w:r>
      <w:r>
        <w:rPr>
          <w:rFonts w:ascii="Arial" w:hAnsi="Arial" w:cs="Arial"/>
        </w:rPr>
        <w:t>zdolność techniczna lub zawodowa</w:t>
      </w:r>
      <w:r w:rsidRPr="00F03869">
        <w:rPr>
          <w:rFonts w:ascii="Arial" w:hAnsi="Arial" w:cs="Arial"/>
        </w:rPr>
        <w:t xml:space="preserve">, pozwala na wykazanie przez Wykonawcę spełnienia warunków udziału w postępowaniu, </w:t>
      </w:r>
      <w:r w:rsidRPr="00B37A6B">
        <w:rPr>
          <w:rFonts w:ascii="Arial" w:hAnsi="Arial" w:cs="Arial"/>
          <w:u w:val="single"/>
        </w:rPr>
        <w:t>oraz zbada, czy nie zachodzą wobec tego podmiotu podstawy wykluczenia, które zostały przewidziane względem Wykonawcy.</w:t>
      </w:r>
    </w:p>
    <w:p w:rsidR="00B37A6B" w:rsidRPr="00F03869" w:rsidRDefault="00B37A6B" w:rsidP="0015002D">
      <w:pPr>
        <w:pStyle w:val="Akapitzlist"/>
        <w:numPr>
          <w:ilvl w:val="0"/>
          <w:numId w:val="47"/>
        </w:numPr>
        <w:spacing w:after="160"/>
        <w:jc w:val="both"/>
        <w:rPr>
          <w:rFonts w:ascii="Arial" w:hAnsi="Arial" w:cs="Arial"/>
        </w:rPr>
      </w:pPr>
      <w:r w:rsidRPr="00F03869">
        <w:rPr>
          <w:rFonts w:ascii="Arial" w:hAnsi="Arial" w:cs="Arial"/>
        </w:rPr>
        <w:t xml:space="preserve">W przypadku gdy Wykonawca w celu potwierdzenia spełnienia warunków udziału </w:t>
      </w:r>
      <w:r w:rsidRPr="00F03869">
        <w:rPr>
          <w:rFonts w:ascii="Arial" w:hAnsi="Arial" w:cs="Arial"/>
        </w:rPr>
        <w:br/>
        <w:t xml:space="preserve">w postępowaniu, będzie polegał na </w:t>
      </w:r>
      <w:r>
        <w:rPr>
          <w:rFonts w:ascii="Arial" w:hAnsi="Arial" w:cs="Arial"/>
        </w:rPr>
        <w:t>zdolności technicznej lub zawodowej</w:t>
      </w:r>
      <w:r w:rsidRPr="00F03869">
        <w:rPr>
          <w:rFonts w:ascii="Arial" w:hAnsi="Arial" w:cs="Arial"/>
        </w:rPr>
        <w:t xml:space="preserve"> podmiotów udostępniających zasoby wraz z własnym oświadczeniem (w którym zamieszcza informację o tych podmiotach) </w:t>
      </w:r>
      <w:r w:rsidRPr="00B37A6B">
        <w:rPr>
          <w:rFonts w:ascii="Arial" w:hAnsi="Arial" w:cs="Arial"/>
          <w:b/>
          <w:u w:val="single"/>
        </w:rPr>
        <w:t xml:space="preserve">przedstawia także oświadczenie podmiotu udostepniającego zasoby potwierdzające brak podstaw wykluczenia tego podmiotu oraz spełnienie warunków udziału w postępowaniu w zakresie w jakim powołuje się </w:t>
      </w:r>
      <w:r w:rsidRPr="00B37A6B">
        <w:rPr>
          <w:rFonts w:ascii="Arial" w:hAnsi="Arial" w:cs="Arial"/>
          <w:b/>
          <w:u w:val="single"/>
        </w:rPr>
        <w:lastRenderedPageBreak/>
        <w:t>na jego zasoby</w:t>
      </w:r>
      <w:r w:rsidRPr="00F03869">
        <w:rPr>
          <w:rFonts w:ascii="Arial" w:hAnsi="Arial" w:cs="Arial"/>
        </w:rPr>
        <w:t xml:space="preserve">. Wzór oświadczenia stanowi załącznik do niniejszej SWZ – </w:t>
      </w:r>
      <w:r>
        <w:rPr>
          <w:rFonts w:ascii="Arial" w:hAnsi="Arial" w:cs="Arial"/>
        </w:rPr>
        <w:t>Oświadczenie Wykonawcy składane na podstawie art. 125 ust. 1 ustawy Pzp.</w:t>
      </w:r>
    </w:p>
    <w:p w:rsidR="00B37A6B" w:rsidRPr="00F03869" w:rsidRDefault="00B37A6B" w:rsidP="0015002D">
      <w:pPr>
        <w:pStyle w:val="Akapitzlist"/>
        <w:numPr>
          <w:ilvl w:val="0"/>
          <w:numId w:val="47"/>
        </w:numPr>
        <w:spacing w:after="160"/>
        <w:jc w:val="both"/>
        <w:rPr>
          <w:rFonts w:ascii="Arial" w:hAnsi="Arial" w:cs="Arial"/>
        </w:rPr>
      </w:pPr>
      <w:r w:rsidRPr="00F03869">
        <w:rPr>
          <w:rFonts w:ascii="Arial" w:hAnsi="Arial" w:cs="Arial"/>
        </w:rPr>
        <w:t xml:space="preserve">Jeżeli, </w:t>
      </w:r>
      <w:r>
        <w:rPr>
          <w:rFonts w:ascii="Arial" w:hAnsi="Arial" w:cs="Arial"/>
        </w:rPr>
        <w:t>zdolność techniczna lub zawodowa</w:t>
      </w:r>
      <w:r w:rsidRPr="00F03869">
        <w:rPr>
          <w:rFonts w:ascii="Arial" w:hAnsi="Arial" w:cs="Arial"/>
        </w:rPr>
        <w:t xml:space="preserve"> podmiotu udostępniającego zasoby nie potwierdza spełnienia przez Wykonawcę warunków udziału w postępowaniu lub zachodzą wobec tego podmiotu podstawy wykluczenia, Zamawiający żąda, aby Wykonawca </w:t>
      </w:r>
      <w:r>
        <w:rPr>
          <w:rFonts w:ascii="Arial" w:hAnsi="Arial" w:cs="Arial"/>
        </w:rPr>
        <w:br/>
      </w:r>
      <w:r w:rsidRPr="00F03869">
        <w:rPr>
          <w:rFonts w:ascii="Arial" w:hAnsi="Arial" w:cs="Arial"/>
        </w:rPr>
        <w:t>w terminie określonym przez Zamawiającego zastąpił ten podmiot innym podmiotem lub podmiotami albo wykazał, że samodzielnie spełnia warunki udziału w postępowaniu.</w:t>
      </w:r>
    </w:p>
    <w:p w:rsidR="00B37A6B" w:rsidRPr="00F03869" w:rsidRDefault="00B37A6B" w:rsidP="0015002D">
      <w:pPr>
        <w:pStyle w:val="Akapitzlist"/>
        <w:numPr>
          <w:ilvl w:val="0"/>
          <w:numId w:val="47"/>
        </w:numPr>
        <w:spacing w:after="160"/>
        <w:jc w:val="both"/>
        <w:rPr>
          <w:rFonts w:ascii="Arial" w:hAnsi="Arial" w:cs="Arial"/>
        </w:rPr>
      </w:pPr>
      <w:r w:rsidRPr="00F03869">
        <w:rPr>
          <w:rFonts w:ascii="Arial" w:hAnsi="Arial" w:cs="Arial"/>
        </w:rPr>
        <w:t xml:space="preserve">Wykonawca </w:t>
      </w:r>
      <w:r w:rsidRPr="00AE52B7">
        <w:rPr>
          <w:rFonts w:ascii="Arial" w:hAnsi="Arial" w:cs="Arial"/>
          <w:b/>
          <w:u w:val="single"/>
        </w:rPr>
        <w:t>nie może</w:t>
      </w:r>
      <w:r w:rsidRPr="00F03869">
        <w:rPr>
          <w:rFonts w:ascii="Arial" w:hAnsi="Arial" w:cs="Arial"/>
        </w:rPr>
        <w:t xml:space="preserve"> po upływie terminu składania ofert, powoływać się na zdolności lub sytuację podmiotów udostępniających zasoby, jeżeli na etapie składania ofert nie polegał on w danym zakresie na zdolnościach lub sytuacji podmiotów udostępniających zasoby.</w:t>
      </w:r>
    </w:p>
    <w:p w:rsidR="00953CC7" w:rsidRPr="00166635" w:rsidRDefault="00B37A6B" w:rsidP="0015002D">
      <w:pPr>
        <w:pStyle w:val="Akapitzlist"/>
        <w:numPr>
          <w:ilvl w:val="0"/>
          <w:numId w:val="47"/>
        </w:numPr>
        <w:spacing w:after="160"/>
        <w:jc w:val="both"/>
        <w:rPr>
          <w:rFonts w:ascii="Arial" w:hAnsi="Arial" w:cs="Arial"/>
        </w:rPr>
      </w:pPr>
      <w:r>
        <w:rPr>
          <w:rFonts w:ascii="Arial" w:hAnsi="Arial" w:cs="Arial"/>
        </w:rPr>
        <w:t>Poleganie przez Wykonawcę na</w:t>
      </w:r>
      <w:r w:rsidRPr="00F03869">
        <w:rPr>
          <w:rFonts w:ascii="Arial" w:hAnsi="Arial" w:cs="Arial"/>
        </w:rPr>
        <w:t xml:space="preserve"> </w:t>
      </w:r>
      <w:r>
        <w:rPr>
          <w:rFonts w:ascii="Arial" w:hAnsi="Arial" w:cs="Arial"/>
        </w:rPr>
        <w:t>podmiotach</w:t>
      </w:r>
      <w:r w:rsidRPr="00F03869">
        <w:rPr>
          <w:rFonts w:ascii="Arial" w:hAnsi="Arial" w:cs="Arial"/>
        </w:rPr>
        <w:t xml:space="preserve"> udostępniających zasoby regulują szczegółowo przepisy art. 118 – 123 ustawy </w:t>
      </w:r>
      <w:r>
        <w:rPr>
          <w:rFonts w:ascii="Arial" w:hAnsi="Arial" w:cs="Arial"/>
        </w:rPr>
        <w:t xml:space="preserve">z dnia 11 września 2019r. </w:t>
      </w:r>
      <w:r w:rsidRPr="00F03869">
        <w:rPr>
          <w:rFonts w:ascii="Arial" w:hAnsi="Arial" w:cs="Arial"/>
        </w:rPr>
        <w:t>P</w:t>
      </w:r>
      <w:r>
        <w:rPr>
          <w:rFonts w:ascii="Arial" w:hAnsi="Arial" w:cs="Arial"/>
        </w:rPr>
        <w:t xml:space="preserve">rawo </w:t>
      </w:r>
      <w:r w:rsidRPr="00F03869">
        <w:rPr>
          <w:rFonts w:ascii="Arial" w:hAnsi="Arial" w:cs="Arial"/>
        </w:rPr>
        <w:t>z</w:t>
      </w:r>
      <w:r>
        <w:rPr>
          <w:rFonts w:ascii="Arial" w:hAnsi="Arial" w:cs="Arial"/>
        </w:rPr>
        <w:t xml:space="preserve">amówień </w:t>
      </w:r>
      <w:r w:rsidRPr="00F03869">
        <w:rPr>
          <w:rFonts w:ascii="Arial" w:hAnsi="Arial" w:cs="Arial"/>
        </w:rPr>
        <w:t>p</w:t>
      </w:r>
      <w:r>
        <w:rPr>
          <w:rFonts w:ascii="Arial" w:hAnsi="Arial" w:cs="Arial"/>
        </w:rPr>
        <w:t>ublicznych</w:t>
      </w:r>
      <w:r w:rsidRPr="00F03869">
        <w:rPr>
          <w:rFonts w:ascii="Arial" w:hAnsi="Arial" w:cs="Arial"/>
        </w:rPr>
        <w:t>.</w:t>
      </w: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953CC7" w:rsidTr="00CB2BE7">
        <w:trPr>
          <w:trHeight w:val="702"/>
        </w:trPr>
        <w:tc>
          <w:tcPr>
            <w:tcW w:w="9212" w:type="dxa"/>
            <w:shd w:val="clear" w:color="auto" w:fill="D9D9D9" w:themeFill="background1" w:themeFillShade="D9"/>
            <w:vAlign w:val="center"/>
          </w:tcPr>
          <w:p w:rsidR="00953CC7" w:rsidRPr="00E34334" w:rsidRDefault="00953CC7" w:rsidP="00CB2BE7">
            <w:pPr>
              <w:jc w:val="center"/>
              <w:rPr>
                <w:rFonts w:ascii="Arial" w:hAnsi="Arial" w:cs="Arial"/>
                <w:b/>
                <w:u w:val="single"/>
              </w:rPr>
            </w:pPr>
          </w:p>
          <w:p w:rsidR="00953CC7" w:rsidRDefault="00953CC7" w:rsidP="00CB2BE7">
            <w:pPr>
              <w:pStyle w:val="Akapitzlist"/>
              <w:ind w:left="0"/>
              <w:jc w:val="center"/>
              <w:rPr>
                <w:rFonts w:ascii="Arial" w:hAnsi="Arial" w:cs="Arial"/>
                <w:b/>
                <w:u w:val="single"/>
              </w:rPr>
            </w:pPr>
            <w:r w:rsidRPr="00685A6F">
              <w:rPr>
                <w:rFonts w:ascii="Arial" w:hAnsi="Arial" w:cs="Arial"/>
                <w:b/>
                <w:u w:val="single"/>
              </w:rPr>
              <w:t xml:space="preserve">ROZDZIAŁ </w:t>
            </w:r>
            <w:r w:rsidR="00E175E7">
              <w:rPr>
                <w:rFonts w:ascii="Arial" w:hAnsi="Arial" w:cs="Arial"/>
                <w:b/>
                <w:u w:val="single"/>
              </w:rPr>
              <w:t>X</w:t>
            </w:r>
            <w:r w:rsidR="00B37A6B">
              <w:rPr>
                <w:rFonts w:ascii="Arial" w:hAnsi="Arial" w:cs="Arial"/>
                <w:b/>
                <w:u w:val="single"/>
              </w:rPr>
              <w:t>VII</w:t>
            </w:r>
            <w:r>
              <w:rPr>
                <w:rFonts w:ascii="Arial" w:hAnsi="Arial" w:cs="Arial"/>
                <w:b/>
                <w:u w:val="single"/>
              </w:rPr>
              <w:t>.</w:t>
            </w:r>
            <w:r w:rsidRPr="00685A6F">
              <w:rPr>
                <w:rFonts w:ascii="Arial" w:hAnsi="Arial" w:cs="Arial"/>
                <w:b/>
                <w:u w:val="single"/>
              </w:rPr>
              <w:t xml:space="preserve"> INFORMACJA</w:t>
            </w:r>
            <w:r w:rsidR="006248B6">
              <w:rPr>
                <w:rFonts w:ascii="Arial" w:hAnsi="Arial" w:cs="Arial"/>
                <w:b/>
                <w:u w:val="single"/>
              </w:rPr>
              <w:t xml:space="preserve"> O </w:t>
            </w:r>
            <w:r>
              <w:rPr>
                <w:rFonts w:ascii="Arial" w:hAnsi="Arial" w:cs="Arial"/>
                <w:b/>
                <w:u w:val="single"/>
              </w:rPr>
              <w:t>PODMI</w:t>
            </w:r>
            <w:r w:rsidR="00F775E7">
              <w:rPr>
                <w:rFonts w:ascii="Arial" w:hAnsi="Arial" w:cs="Arial"/>
                <w:b/>
                <w:u w:val="single"/>
              </w:rPr>
              <w:t>O</w:t>
            </w:r>
            <w:r>
              <w:rPr>
                <w:rFonts w:ascii="Arial" w:hAnsi="Arial" w:cs="Arial"/>
                <w:b/>
                <w:u w:val="single"/>
              </w:rPr>
              <w:t>TOWYCH ŚRODKACH DOWODOWYCH</w:t>
            </w:r>
          </w:p>
          <w:p w:rsidR="00953CC7" w:rsidRDefault="00953CC7" w:rsidP="00CB2BE7">
            <w:pPr>
              <w:jc w:val="center"/>
              <w:rPr>
                <w:rFonts w:ascii="Arial" w:hAnsi="Arial" w:cs="Arial"/>
              </w:rPr>
            </w:pPr>
          </w:p>
        </w:tc>
      </w:tr>
    </w:tbl>
    <w:p w:rsidR="002016DF" w:rsidRDefault="002016DF" w:rsidP="002016DF">
      <w:pPr>
        <w:pStyle w:val="NormalnyWeb"/>
        <w:spacing w:before="0" w:beforeAutospacing="0" w:after="0" w:line="240" w:lineRule="auto"/>
        <w:ind w:left="502" w:right="0" w:firstLine="0"/>
        <w:rPr>
          <w:rFonts w:ascii="Arial" w:eastAsia="Calibri" w:hAnsi="Arial" w:cs="Arial"/>
          <w:sz w:val="22"/>
          <w:szCs w:val="22"/>
          <w:lang w:eastAsia="en-US"/>
        </w:rPr>
      </w:pPr>
    </w:p>
    <w:p w:rsidR="00DF67D7" w:rsidRDefault="00953CC7" w:rsidP="0015002D">
      <w:pPr>
        <w:pStyle w:val="NormalnyWeb"/>
        <w:numPr>
          <w:ilvl w:val="0"/>
          <w:numId w:val="26"/>
        </w:numPr>
        <w:spacing w:before="0" w:beforeAutospacing="0" w:after="0" w:line="276" w:lineRule="auto"/>
        <w:ind w:right="0"/>
        <w:rPr>
          <w:rFonts w:ascii="Arial" w:eastAsia="Calibri" w:hAnsi="Arial" w:cs="Arial"/>
          <w:sz w:val="22"/>
          <w:szCs w:val="22"/>
          <w:lang w:eastAsia="en-US"/>
        </w:rPr>
      </w:pPr>
      <w:r w:rsidRPr="00953CC7">
        <w:rPr>
          <w:rFonts w:ascii="Arial" w:eastAsia="Calibri" w:hAnsi="Arial" w:cs="Arial"/>
          <w:sz w:val="22"/>
          <w:szCs w:val="22"/>
          <w:lang w:eastAsia="en-US"/>
        </w:rPr>
        <w:t xml:space="preserve">Wykonawca </w:t>
      </w:r>
      <w:r w:rsidR="009B7CF9" w:rsidRPr="00B37A6B">
        <w:rPr>
          <w:rFonts w:ascii="Arial" w:eastAsia="Calibri" w:hAnsi="Arial" w:cs="Arial"/>
          <w:b/>
          <w:sz w:val="22"/>
          <w:szCs w:val="22"/>
          <w:u w:val="single"/>
          <w:lang w:eastAsia="en-US"/>
        </w:rPr>
        <w:t>wraz z ofertą</w:t>
      </w:r>
      <w:r w:rsidRPr="00B37A6B">
        <w:rPr>
          <w:rFonts w:ascii="Arial" w:eastAsia="Calibri" w:hAnsi="Arial" w:cs="Arial"/>
          <w:sz w:val="22"/>
          <w:szCs w:val="22"/>
          <w:u w:val="single"/>
          <w:lang w:eastAsia="en-US"/>
        </w:rPr>
        <w:t xml:space="preserve"> </w:t>
      </w:r>
      <w:r w:rsidRPr="00953CC7">
        <w:rPr>
          <w:rFonts w:ascii="Arial" w:eastAsia="Calibri" w:hAnsi="Arial" w:cs="Arial"/>
          <w:sz w:val="22"/>
          <w:szCs w:val="22"/>
          <w:lang w:eastAsia="en-US"/>
        </w:rPr>
        <w:t xml:space="preserve">zobowiązany jest złożyć aktualne na dzień składania ofert </w:t>
      </w:r>
      <w:r w:rsidRPr="002F6326">
        <w:rPr>
          <w:rFonts w:ascii="Arial" w:eastAsia="Calibri" w:hAnsi="Arial" w:cs="Arial"/>
          <w:b/>
          <w:sz w:val="22"/>
          <w:szCs w:val="22"/>
          <w:lang w:eastAsia="en-US"/>
        </w:rPr>
        <w:t>oświadczenie</w:t>
      </w:r>
      <w:r w:rsidR="00B37A6B">
        <w:rPr>
          <w:rFonts w:ascii="Arial" w:eastAsia="Calibri" w:hAnsi="Arial" w:cs="Arial"/>
          <w:b/>
          <w:sz w:val="22"/>
          <w:szCs w:val="22"/>
          <w:lang w:eastAsia="en-US"/>
        </w:rPr>
        <w:t xml:space="preserve">, </w:t>
      </w:r>
      <w:r w:rsidR="00B37A6B" w:rsidRPr="00C060D2">
        <w:rPr>
          <w:rFonts w:ascii="Arial" w:eastAsia="Calibri" w:hAnsi="Arial" w:cs="Arial"/>
          <w:sz w:val="22"/>
          <w:szCs w:val="22"/>
          <w:lang w:eastAsia="en-US"/>
        </w:rPr>
        <w:t>o którym mowa w art.  125 ust 1 ustawy Pzp</w:t>
      </w:r>
      <w:r w:rsidR="00C060D2">
        <w:rPr>
          <w:rFonts w:ascii="Arial" w:eastAsia="Calibri" w:hAnsi="Arial" w:cs="Arial"/>
          <w:sz w:val="22"/>
          <w:szCs w:val="22"/>
          <w:lang w:eastAsia="en-US"/>
        </w:rPr>
        <w:t>,</w:t>
      </w:r>
      <w:r w:rsidR="002F6326">
        <w:rPr>
          <w:rFonts w:ascii="Arial" w:eastAsia="Calibri" w:hAnsi="Arial" w:cs="Arial"/>
          <w:b/>
          <w:sz w:val="22"/>
          <w:szCs w:val="22"/>
          <w:lang w:eastAsia="en-US"/>
        </w:rPr>
        <w:t xml:space="preserve"> </w:t>
      </w:r>
      <w:r w:rsidR="002F6326" w:rsidRPr="002F6326">
        <w:rPr>
          <w:rFonts w:ascii="Arial" w:eastAsia="Calibri" w:hAnsi="Arial" w:cs="Arial"/>
          <w:sz w:val="22"/>
          <w:szCs w:val="22"/>
          <w:lang w:eastAsia="en-US"/>
        </w:rPr>
        <w:t xml:space="preserve">wstępnie potwierdzające, </w:t>
      </w:r>
      <w:r w:rsidR="002F6326">
        <w:rPr>
          <w:rFonts w:ascii="Arial" w:eastAsia="Calibri" w:hAnsi="Arial" w:cs="Arial"/>
          <w:sz w:val="22"/>
          <w:szCs w:val="22"/>
          <w:lang w:eastAsia="en-US"/>
        </w:rPr>
        <w:t>że Wykonawca nie podlega wykluczeniu oraz spełnia warunki udziału w postępowaniu</w:t>
      </w:r>
      <w:r w:rsidRPr="00953CC7">
        <w:rPr>
          <w:rFonts w:ascii="Arial" w:eastAsia="Calibri" w:hAnsi="Arial" w:cs="Arial"/>
          <w:sz w:val="22"/>
          <w:szCs w:val="22"/>
          <w:lang w:eastAsia="en-US"/>
        </w:rPr>
        <w:t xml:space="preserve"> </w:t>
      </w:r>
      <w:r w:rsidR="00C060D2">
        <w:rPr>
          <w:rFonts w:ascii="Arial" w:eastAsia="Calibri" w:hAnsi="Arial" w:cs="Arial"/>
          <w:sz w:val="22"/>
          <w:szCs w:val="22"/>
          <w:lang w:eastAsia="en-US"/>
        </w:rPr>
        <w:br/>
      </w:r>
      <w:r w:rsidR="009B4437">
        <w:rPr>
          <w:rFonts w:ascii="Arial" w:eastAsia="Calibri" w:hAnsi="Arial" w:cs="Arial"/>
          <w:sz w:val="22"/>
          <w:szCs w:val="22"/>
          <w:lang w:eastAsia="en-US"/>
        </w:rPr>
        <w:t xml:space="preserve">w zakresie wskazanym w </w:t>
      </w:r>
      <w:r w:rsidR="002F6326" w:rsidRPr="002F6326">
        <w:rPr>
          <w:rFonts w:ascii="Arial" w:eastAsia="Calibri" w:hAnsi="Arial" w:cs="Arial"/>
          <w:sz w:val="22"/>
          <w:szCs w:val="22"/>
          <w:lang w:eastAsia="en-US"/>
        </w:rPr>
        <w:t xml:space="preserve">załączniku </w:t>
      </w:r>
      <w:r w:rsidR="00CE54EC">
        <w:rPr>
          <w:rFonts w:ascii="Arial" w:eastAsia="Calibri" w:hAnsi="Arial" w:cs="Arial"/>
          <w:sz w:val="22"/>
          <w:szCs w:val="22"/>
          <w:lang w:eastAsia="en-US"/>
        </w:rPr>
        <w:t>do SWZ.</w:t>
      </w:r>
    </w:p>
    <w:p w:rsidR="004307BA" w:rsidRPr="007D314D" w:rsidRDefault="00953CC7" w:rsidP="0015002D">
      <w:pPr>
        <w:pStyle w:val="NormalnyWeb"/>
        <w:numPr>
          <w:ilvl w:val="0"/>
          <w:numId w:val="26"/>
        </w:numPr>
        <w:spacing w:before="0" w:beforeAutospacing="0" w:after="0" w:line="276" w:lineRule="auto"/>
        <w:ind w:right="0"/>
        <w:rPr>
          <w:rFonts w:ascii="Arial" w:eastAsia="Calibri" w:hAnsi="Arial" w:cs="Arial"/>
          <w:sz w:val="22"/>
          <w:szCs w:val="22"/>
          <w:u w:val="single"/>
          <w:lang w:eastAsia="en-US"/>
        </w:rPr>
      </w:pPr>
      <w:r w:rsidRPr="004307BA">
        <w:rPr>
          <w:rFonts w:ascii="Arial" w:eastAsia="Calibri" w:hAnsi="Arial" w:cs="Arial"/>
          <w:color w:val="000000" w:themeColor="text1"/>
          <w:sz w:val="22"/>
          <w:szCs w:val="22"/>
          <w:lang w:eastAsia="en-US"/>
        </w:rPr>
        <w:t xml:space="preserve">W przypadku oferty składanej przez Wykonawców wspólnie ubiegających się </w:t>
      </w:r>
      <w:r w:rsidR="009B4437" w:rsidRPr="004307BA">
        <w:rPr>
          <w:rFonts w:ascii="Arial" w:eastAsia="Calibri" w:hAnsi="Arial" w:cs="Arial"/>
          <w:color w:val="000000" w:themeColor="text1"/>
          <w:sz w:val="22"/>
          <w:szCs w:val="22"/>
          <w:lang w:eastAsia="en-US"/>
        </w:rPr>
        <w:br/>
      </w:r>
      <w:r w:rsidRPr="004307BA">
        <w:rPr>
          <w:rFonts w:ascii="Arial" w:eastAsia="Calibri" w:hAnsi="Arial" w:cs="Arial"/>
          <w:color w:val="000000" w:themeColor="text1"/>
          <w:sz w:val="22"/>
          <w:szCs w:val="22"/>
          <w:lang w:eastAsia="en-US"/>
        </w:rPr>
        <w:t xml:space="preserve">o udzielenie zamówienia publicznego, oświadczenie o którym mowa powyżej </w:t>
      </w:r>
      <w:r w:rsidR="00346E8E" w:rsidRPr="004307BA">
        <w:rPr>
          <w:rFonts w:ascii="Arial" w:eastAsia="Calibri" w:hAnsi="Arial" w:cs="Arial"/>
          <w:color w:val="000000" w:themeColor="text1"/>
          <w:sz w:val="22"/>
          <w:szCs w:val="22"/>
          <w:lang w:eastAsia="en-US"/>
        </w:rPr>
        <w:t xml:space="preserve">w części odnoszącej się do braku podstaw wykluczenia </w:t>
      </w:r>
      <w:r w:rsidRPr="004307BA">
        <w:rPr>
          <w:rFonts w:ascii="Arial" w:eastAsia="Calibri" w:hAnsi="Arial" w:cs="Arial"/>
          <w:color w:val="000000" w:themeColor="text1"/>
          <w:sz w:val="22"/>
          <w:szCs w:val="22"/>
          <w:lang w:eastAsia="en-US"/>
        </w:rPr>
        <w:t xml:space="preserve">składa każdy z </w:t>
      </w:r>
      <w:r w:rsidR="009B4437" w:rsidRPr="004307BA">
        <w:rPr>
          <w:rFonts w:ascii="Arial" w:eastAsia="Calibri" w:hAnsi="Arial" w:cs="Arial"/>
          <w:color w:val="000000" w:themeColor="text1"/>
          <w:sz w:val="22"/>
          <w:szCs w:val="22"/>
          <w:lang w:eastAsia="en-US"/>
        </w:rPr>
        <w:t>Wykonawców</w:t>
      </w:r>
      <w:r w:rsidR="00346E8E" w:rsidRPr="004307BA">
        <w:rPr>
          <w:rFonts w:ascii="Arial" w:eastAsia="Calibri" w:hAnsi="Arial" w:cs="Arial"/>
          <w:color w:val="000000" w:themeColor="text1"/>
          <w:sz w:val="22"/>
          <w:szCs w:val="22"/>
          <w:lang w:eastAsia="en-US"/>
        </w:rPr>
        <w:t xml:space="preserve"> ubiegający się o udzielenie zamówienia.</w:t>
      </w:r>
      <w:r w:rsidR="00CE7F06" w:rsidRPr="004307BA">
        <w:rPr>
          <w:rFonts w:ascii="Arial" w:eastAsia="Calibri" w:hAnsi="Arial" w:cs="Arial"/>
          <w:color w:val="000000" w:themeColor="text1"/>
          <w:sz w:val="22"/>
          <w:szCs w:val="22"/>
          <w:lang w:eastAsia="en-US"/>
        </w:rPr>
        <w:t xml:space="preserve"> Oświadczenie to ma na celu potwierdzić </w:t>
      </w:r>
      <w:r w:rsidR="00DF67D7" w:rsidRPr="004307BA">
        <w:rPr>
          <w:rFonts w:ascii="Arial" w:eastAsia="Calibri" w:hAnsi="Arial" w:cs="Arial"/>
          <w:color w:val="000000" w:themeColor="text1"/>
          <w:sz w:val="22"/>
          <w:szCs w:val="22"/>
          <w:lang w:eastAsia="en-US"/>
        </w:rPr>
        <w:t>brak podstaw wykluczenia</w:t>
      </w:r>
      <w:r w:rsidR="009B7CF9" w:rsidRPr="004307BA">
        <w:rPr>
          <w:rFonts w:ascii="Arial" w:eastAsia="Calibri" w:hAnsi="Arial" w:cs="Arial"/>
          <w:color w:val="000000" w:themeColor="text1"/>
          <w:sz w:val="22"/>
          <w:szCs w:val="22"/>
          <w:lang w:eastAsia="en-US"/>
        </w:rPr>
        <w:t xml:space="preserve"> w odniesieniu do każdego z Wykonawców wspólnie ubiegających się </w:t>
      </w:r>
      <w:r w:rsidR="009B7CF9" w:rsidRPr="004307BA">
        <w:rPr>
          <w:rFonts w:ascii="Arial" w:eastAsia="Calibri" w:hAnsi="Arial" w:cs="Arial"/>
          <w:color w:val="000000" w:themeColor="text1"/>
          <w:sz w:val="22"/>
          <w:szCs w:val="22"/>
          <w:lang w:eastAsia="en-US"/>
        </w:rPr>
        <w:br/>
        <w:t>o udzielenie zamówienia</w:t>
      </w:r>
      <w:r w:rsidR="00346E8E" w:rsidRPr="004307BA">
        <w:rPr>
          <w:rFonts w:ascii="Arial" w:eastAsia="Calibri" w:hAnsi="Arial" w:cs="Arial"/>
          <w:color w:val="000000" w:themeColor="text1"/>
          <w:sz w:val="22"/>
          <w:szCs w:val="22"/>
          <w:lang w:eastAsia="en-US"/>
        </w:rPr>
        <w:t>. Natomiast w części odnoszącej się do potwierdzenia spełnienia warunków udziału w postępowaniu</w:t>
      </w:r>
      <w:r w:rsidR="00C060D2" w:rsidRPr="004307BA">
        <w:rPr>
          <w:rFonts w:ascii="Arial" w:eastAsia="Calibri" w:hAnsi="Arial" w:cs="Arial"/>
          <w:color w:val="000000" w:themeColor="text1"/>
          <w:sz w:val="22"/>
          <w:szCs w:val="22"/>
          <w:lang w:eastAsia="en-US"/>
        </w:rPr>
        <w:t xml:space="preserve">, </w:t>
      </w:r>
      <w:r w:rsidR="00346E8E" w:rsidRPr="004307BA">
        <w:rPr>
          <w:rFonts w:ascii="Arial" w:eastAsia="Calibri" w:hAnsi="Arial" w:cs="Arial"/>
          <w:color w:val="000000" w:themeColor="text1"/>
          <w:sz w:val="22"/>
          <w:szCs w:val="22"/>
          <w:lang w:eastAsia="en-US"/>
        </w:rPr>
        <w:t xml:space="preserve">oświadczenie o którym mowa powyżej składa ten </w:t>
      </w:r>
      <w:r w:rsidR="007D314D">
        <w:rPr>
          <w:rFonts w:ascii="Arial" w:eastAsia="Calibri" w:hAnsi="Arial" w:cs="Arial"/>
          <w:color w:val="000000" w:themeColor="text1"/>
          <w:sz w:val="22"/>
          <w:szCs w:val="22"/>
          <w:lang w:eastAsia="en-US"/>
        </w:rPr>
        <w:br/>
      </w:r>
      <w:r w:rsidR="00346E8E" w:rsidRPr="004307BA">
        <w:rPr>
          <w:rFonts w:ascii="Arial" w:eastAsia="Calibri" w:hAnsi="Arial" w:cs="Arial"/>
          <w:color w:val="000000" w:themeColor="text1"/>
          <w:sz w:val="22"/>
          <w:szCs w:val="22"/>
          <w:lang w:eastAsia="en-US"/>
        </w:rPr>
        <w:t>z Wykonawców, który wykaże spełnienie warunków.</w:t>
      </w:r>
    </w:p>
    <w:p w:rsidR="007D314D" w:rsidRPr="007D314D" w:rsidRDefault="007D314D" w:rsidP="0015002D">
      <w:pPr>
        <w:pStyle w:val="NormalnyWeb"/>
        <w:numPr>
          <w:ilvl w:val="0"/>
          <w:numId w:val="26"/>
        </w:numPr>
        <w:spacing w:before="0" w:beforeAutospacing="0" w:after="160" w:line="276" w:lineRule="auto"/>
        <w:ind w:right="0"/>
        <w:rPr>
          <w:rFonts w:ascii="Arial" w:hAnsi="Arial" w:cs="Arial"/>
          <w:u w:val="single"/>
        </w:rPr>
      </w:pPr>
      <w:r w:rsidRPr="007D314D">
        <w:rPr>
          <w:rFonts w:ascii="Arial" w:eastAsia="Calibri" w:hAnsi="Arial" w:cs="Arial"/>
          <w:color w:val="000000" w:themeColor="text1"/>
          <w:sz w:val="22"/>
          <w:szCs w:val="22"/>
          <w:lang w:eastAsia="en-US"/>
        </w:rPr>
        <w:t>Wykonawcy wspólnie ubiegający się o udzielenie zamówienia publicznego zobowiązani są złożyć wraz z ofertą, oświadczenie składane na podstawie art. 117 ust. 4 ustawy Pzp</w:t>
      </w:r>
      <w:r>
        <w:rPr>
          <w:rFonts w:ascii="Arial" w:eastAsia="Calibri" w:hAnsi="Arial" w:cs="Arial"/>
          <w:color w:val="000000" w:themeColor="text1"/>
          <w:sz w:val="22"/>
          <w:szCs w:val="22"/>
          <w:lang w:eastAsia="en-US"/>
        </w:rPr>
        <w:t xml:space="preserve"> – </w:t>
      </w:r>
      <w:r w:rsidRPr="007D314D">
        <w:rPr>
          <w:rFonts w:ascii="Arial" w:eastAsia="Calibri" w:hAnsi="Arial" w:cs="Arial"/>
          <w:color w:val="000000" w:themeColor="text1"/>
          <w:sz w:val="22"/>
          <w:szCs w:val="22"/>
          <w:u w:val="single"/>
          <w:lang w:eastAsia="en-US"/>
        </w:rPr>
        <w:t>wzór oświadczenia przedstawiono w załączniku do niniejszej SWZ.</w:t>
      </w:r>
    </w:p>
    <w:p w:rsidR="004307BA" w:rsidRPr="007D314D" w:rsidRDefault="007D314D" w:rsidP="0015002D">
      <w:pPr>
        <w:pStyle w:val="NormalnyWeb"/>
        <w:numPr>
          <w:ilvl w:val="0"/>
          <w:numId w:val="26"/>
        </w:numPr>
        <w:spacing w:before="0" w:beforeAutospacing="0" w:after="0" w:line="276" w:lineRule="auto"/>
        <w:ind w:right="0"/>
        <w:rPr>
          <w:rFonts w:ascii="Arial" w:eastAsia="Calibri" w:hAnsi="Arial" w:cs="Arial"/>
          <w:sz w:val="22"/>
          <w:szCs w:val="22"/>
          <w:u w:val="single"/>
          <w:lang w:eastAsia="en-US"/>
        </w:rPr>
      </w:pPr>
      <w:r>
        <w:rPr>
          <w:rFonts w:ascii="Arial" w:hAnsi="Arial" w:cs="Arial"/>
          <w:sz w:val="22"/>
          <w:szCs w:val="22"/>
        </w:rPr>
        <w:t>W</w:t>
      </w:r>
      <w:r w:rsidR="004307BA" w:rsidRPr="00F03869">
        <w:rPr>
          <w:rFonts w:ascii="Arial" w:hAnsi="Arial" w:cs="Arial"/>
          <w:sz w:val="22"/>
          <w:szCs w:val="22"/>
        </w:rPr>
        <w:t xml:space="preserve"> przypadku gdy Wykonawca w celu potwierdzenia spełnienia warunków udziału </w:t>
      </w:r>
      <w:r w:rsidR="004307BA" w:rsidRPr="00F03869">
        <w:rPr>
          <w:rFonts w:ascii="Arial" w:hAnsi="Arial" w:cs="Arial"/>
          <w:sz w:val="22"/>
          <w:szCs w:val="22"/>
        </w:rPr>
        <w:br/>
        <w:t xml:space="preserve">w postępowaniu, będzie polegał na sytuacji </w:t>
      </w:r>
      <w:r>
        <w:rPr>
          <w:rFonts w:ascii="Arial" w:hAnsi="Arial" w:cs="Arial"/>
          <w:sz w:val="22"/>
          <w:szCs w:val="22"/>
        </w:rPr>
        <w:t>zdolności technicznej lub zawodowej</w:t>
      </w:r>
      <w:r w:rsidR="004307BA" w:rsidRPr="00F03869">
        <w:rPr>
          <w:rFonts w:ascii="Arial" w:hAnsi="Arial" w:cs="Arial"/>
          <w:sz w:val="22"/>
          <w:szCs w:val="22"/>
        </w:rPr>
        <w:t xml:space="preserve"> podmiotów udostępniających zasoby wraz z własnym oświadczeniem</w:t>
      </w:r>
      <w:r w:rsidR="004307BA">
        <w:rPr>
          <w:rFonts w:ascii="Arial" w:hAnsi="Arial" w:cs="Arial"/>
          <w:sz w:val="22"/>
          <w:szCs w:val="22"/>
        </w:rPr>
        <w:t xml:space="preserve"> </w:t>
      </w:r>
      <w:r w:rsidR="004307BA" w:rsidRPr="00F03869">
        <w:rPr>
          <w:rFonts w:ascii="Arial" w:hAnsi="Arial" w:cs="Arial"/>
          <w:sz w:val="22"/>
          <w:szCs w:val="22"/>
        </w:rPr>
        <w:t>(w którym zamieszcza informację o tych podmiotach) przedstawia także oświadczenie podmiotu udostepniającego zasoby potwierdzające brak podstaw wykluczenia tego podmiotu oraz spełnienie warunków udziału w postępowaniu w zakresie w jakim powołuje się na jego zasoby</w:t>
      </w:r>
      <w:r w:rsidR="004307BA">
        <w:rPr>
          <w:rFonts w:ascii="Arial" w:hAnsi="Arial" w:cs="Arial"/>
          <w:sz w:val="22"/>
          <w:szCs w:val="22"/>
        </w:rPr>
        <w:t xml:space="preserve"> - O</w:t>
      </w:r>
      <w:r w:rsidR="004307BA">
        <w:rPr>
          <w:rFonts w:ascii="Arial" w:eastAsia="Calibri" w:hAnsi="Arial" w:cs="Arial"/>
          <w:sz w:val="22"/>
          <w:szCs w:val="22"/>
        </w:rPr>
        <w:t xml:space="preserve">świadczenie o którym mowa w art. 125 ust. 1 ustawy Pzp - </w:t>
      </w:r>
      <w:r w:rsidR="004307BA" w:rsidRPr="007D314D">
        <w:rPr>
          <w:rFonts w:ascii="Arial" w:hAnsi="Arial" w:cs="Arial"/>
          <w:sz w:val="22"/>
          <w:szCs w:val="22"/>
          <w:u w:val="single"/>
        </w:rPr>
        <w:t>wzór oświadczenia</w:t>
      </w:r>
      <w:r w:rsidRPr="007D314D">
        <w:rPr>
          <w:rFonts w:ascii="Arial" w:hAnsi="Arial" w:cs="Arial"/>
          <w:sz w:val="22"/>
          <w:szCs w:val="22"/>
          <w:u w:val="single"/>
        </w:rPr>
        <w:t xml:space="preserve"> stanowi załącznik do SWZ.</w:t>
      </w:r>
    </w:p>
    <w:p w:rsidR="00D93B17" w:rsidRPr="004307BA" w:rsidRDefault="0011304D" w:rsidP="0015002D">
      <w:pPr>
        <w:pStyle w:val="NormalnyWeb"/>
        <w:numPr>
          <w:ilvl w:val="0"/>
          <w:numId w:val="26"/>
        </w:numPr>
        <w:spacing w:before="0" w:beforeAutospacing="0" w:after="0" w:line="276" w:lineRule="auto"/>
        <w:ind w:right="0"/>
        <w:rPr>
          <w:rFonts w:ascii="Arial" w:eastAsia="Calibri" w:hAnsi="Arial" w:cs="Arial"/>
          <w:sz w:val="22"/>
          <w:szCs w:val="22"/>
          <w:u w:val="single"/>
          <w:lang w:eastAsia="en-US"/>
        </w:rPr>
      </w:pPr>
      <w:r w:rsidRPr="004307BA">
        <w:rPr>
          <w:rFonts w:ascii="Arial" w:eastAsia="Calibri" w:hAnsi="Arial" w:cs="Arial"/>
          <w:color w:val="000000" w:themeColor="text1"/>
          <w:sz w:val="22"/>
          <w:szCs w:val="22"/>
          <w:u w:val="single"/>
          <w:lang w:eastAsia="en-US"/>
        </w:rPr>
        <w:t xml:space="preserve">Zamawiający przed wyborem najkorzystniejszej oferty wezwie </w:t>
      </w:r>
      <w:r w:rsidR="00C060D2" w:rsidRPr="004307BA">
        <w:rPr>
          <w:rFonts w:ascii="Arial" w:eastAsia="Calibri" w:hAnsi="Arial" w:cs="Arial"/>
          <w:color w:val="000000" w:themeColor="text1"/>
          <w:sz w:val="22"/>
          <w:szCs w:val="22"/>
          <w:u w:val="single"/>
          <w:lang w:eastAsia="en-US"/>
        </w:rPr>
        <w:t>W</w:t>
      </w:r>
      <w:r w:rsidRPr="004307BA">
        <w:rPr>
          <w:rFonts w:ascii="Arial" w:eastAsia="Calibri" w:hAnsi="Arial" w:cs="Arial"/>
          <w:color w:val="000000" w:themeColor="text1"/>
          <w:sz w:val="22"/>
          <w:szCs w:val="22"/>
          <w:u w:val="single"/>
          <w:lang w:eastAsia="en-US"/>
        </w:rPr>
        <w:t xml:space="preserve">ykonawcę, którego oferta została najwyżej oceniona, do złożenia w wyznaczonym terminie, </w:t>
      </w:r>
      <w:r w:rsidRPr="004307BA">
        <w:rPr>
          <w:rFonts w:ascii="Arial" w:eastAsia="Calibri" w:hAnsi="Arial" w:cs="Arial"/>
          <w:b/>
          <w:color w:val="000000" w:themeColor="text1"/>
          <w:sz w:val="22"/>
          <w:szCs w:val="22"/>
          <w:u w:val="single"/>
          <w:lang w:eastAsia="en-US"/>
        </w:rPr>
        <w:t>nie krótszym niż 5 dni</w:t>
      </w:r>
      <w:r w:rsidR="00166635" w:rsidRPr="004307BA">
        <w:rPr>
          <w:rFonts w:ascii="Arial" w:eastAsia="Calibri" w:hAnsi="Arial" w:cs="Arial"/>
          <w:b/>
          <w:color w:val="000000" w:themeColor="text1"/>
          <w:sz w:val="22"/>
          <w:szCs w:val="22"/>
          <w:u w:val="single"/>
          <w:lang w:eastAsia="en-US"/>
        </w:rPr>
        <w:t xml:space="preserve"> </w:t>
      </w:r>
      <w:r w:rsidR="00166635" w:rsidRPr="004307BA">
        <w:rPr>
          <w:rFonts w:ascii="Arial" w:eastAsia="Calibri" w:hAnsi="Arial" w:cs="Arial"/>
          <w:color w:val="000000" w:themeColor="text1"/>
          <w:sz w:val="22"/>
          <w:szCs w:val="22"/>
          <w:u w:val="single"/>
          <w:lang w:eastAsia="en-US"/>
        </w:rPr>
        <w:t>następujących dokumentów</w:t>
      </w:r>
      <w:r w:rsidR="00D93B17" w:rsidRPr="004307BA">
        <w:rPr>
          <w:rFonts w:ascii="Arial" w:eastAsia="Calibri" w:hAnsi="Arial" w:cs="Arial"/>
          <w:color w:val="000000" w:themeColor="text1"/>
          <w:sz w:val="22"/>
          <w:szCs w:val="22"/>
          <w:u w:val="single"/>
          <w:lang w:eastAsia="en-US"/>
        </w:rPr>
        <w:t>:</w:t>
      </w:r>
    </w:p>
    <w:p w:rsidR="00D051DF" w:rsidRDefault="00D051DF" w:rsidP="002C6709">
      <w:pPr>
        <w:pStyle w:val="NormalnyWeb"/>
        <w:spacing w:before="0" w:beforeAutospacing="0" w:after="0" w:line="276" w:lineRule="auto"/>
        <w:ind w:left="0" w:right="0" w:firstLine="0"/>
        <w:rPr>
          <w:rFonts w:ascii="Arial" w:eastAsia="Calibri" w:hAnsi="Arial" w:cs="Arial"/>
          <w:sz w:val="22"/>
          <w:szCs w:val="22"/>
          <w:u w:val="single"/>
          <w:lang w:eastAsia="en-US"/>
        </w:rPr>
      </w:pPr>
    </w:p>
    <w:p w:rsidR="007A3DFC" w:rsidRDefault="007A3DFC" w:rsidP="002C6709">
      <w:pPr>
        <w:pStyle w:val="NormalnyWeb"/>
        <w:spacing w:before="0" w:beforeAutospacing="0" w:after="0" w:line="276" w:lineRule="auto"/>
        <w:ind w:left="0" w:right="0" w:firstLine="0"/>
        <w:rPr>
          <w:rFonts w:ascii="Arial" w:eastAsia="Calibri" w:hAnsi="Arial" w:cs="Arial"/>
          <w:sz w:val="22"/>
          <w:szCs w:val="22"/>
          <w:u w:val="single"/>
          <w:lang w:eastAsia="en-US"/>
        </w:rPr>
      </w:pPr>
    </w:p>
    <w:p w:rsidR="007A3DFC" w:rsidRDefault="007A3DFC" w:rsidP="002C6709">
      <w:pPr>
        <w:pStyle w:val="NormalnyWeb"/>
        <w:spacing w:before="0" w:beforeAutospacing="0" w:after="0" w:line="276" w:lineRule="auto"/>
        <w:ind w:left="0" w:right="0" w:firstLine="0"/>
        <w:rPr>
          <w:rFonts w:ascii="Arial" w:eastAsia="Calibri" w:hAnsi="Arial" w:cs="Arial"/>
          <w:sz w:val="22"/>
          <w:szCs w:val="22"/>
          <w:u w:val="single"/>
          <w:lang w:eastAsia="en-US"/>
        </w:rPr>
      </w:pPr>
    </w:p>
    <w:p w:rsidR="007A3DFC" w:rsidRPr="008F0471" w:rsidRDefault="007A3DFC" w:rsidP="002C6709">
      <w:pPr>
        <w:pStyle w:val="NormalnyWeb"/>
        <w:spacing w:before="0" w:beforeAutospacing="0" w:after="0" w:line="276" w:lineRule="auto"/>
        <w:ind w:left="0" w:right="0" w:firstLine="0"/>
        <w:rPr>
          <w:rFonts w:ascii="Arial" w:eastAsia="Calibri" w:hAnsi="Arial" w:cs="Arial"/>
          <w:sz w:val="22"/>
          <w:szCs w:val="22"/>
          <w:u w:val="single"/>
          <w:lang w:eastAsia="en-US"/>
        </w:rPr>
      </w:pPr>
    </w:p>
    <w:p w:rsidR="008F0471" w:rsidRPr="00166635" w:rsidRDefault="00166635" w:rsidP="0015002D">
      <w:pPr>
        <w:pStyle w:val="NormalnyWeb"/>
        <w:numPr>
          <w:ilvl w:val="0"/>
          <w:numId w:val="33"/>
        </w:numPr>
        <w:spacing w:before="0" w:beforeAutospacing="0" w:after="0" w:line="276" w:lineRule="auto"/>
        <w:ind w:right="0"/>
        <w:rPr>
          <w:rFonts w:ascii="Arial" w:eastAsia="Calibri" w:hAnsi="Arial" w:cs="Arial"/>
          <w:b/>
          <w:sz w:val="22"/>
          <w:szCs w:val="22"/>
          <w:u w:val="single"/>
          <w:lang w:eastAsia="en-US"/>
        </w:rPr>
      </w:pPr>
      <w:r>
        <w:rPr>
          <w:rFonts w:ascii="Arial" w:eastAsia="Calibri" w:hAnsi="Arial" w:cs="Arial"/>
          <w:b/>
          <w:color w:val="000000" w:themeColor="text1"/>
          <w:sz w:val="22"/>
          <w:szCs w:val="22"/>
          <w:u w:val="single"/>
          <w:lang w:eastAsia="en-US"/>
        </w:rPr>
        <w:lastRenderedPageBreak/>
        <w:t xml:space="preserve">potwierdzających </w:t>
      </w:r>
      <w:r w:rsidR="008F0471" w:rsidRPr="008F0471">
        <w:rPr>
          <w:rFonts w:ascii="Arial" w:eastAsia="Calibri" w:hAnsi="Arial" w:cs="Arial"/>
          <w:b/>
          <w:color w:val="000000" w:themeColor="text1"/>
          <w:sz w:val="22"/>
          <w:szCs w:val="22"/>
          <w:u w:val="single"/>
          <w:lang w:eastAsia="en-US"/>
        </w:rPr>
        <w:t>brak podstaw wykluczenia:</w:t>
      </w:r>
    </w:p>
    <w:p w:rsidR="00166635" w:rsidRPr="008F0471" w:rsidRDefault="00166635" w:rsidP="00A00C5A">
      <w:pPr>
        <w:pStyle w:val="NormalnyWeb"/>
        <w:spacing w:before="0" w:beforeAutospacing="0" w:after="0" w:line="276" w:lineRule="auto"/>
        <w:ind w:left="862" w:right="0" w:firstLine="0"/>
        <w:rPr>
          <w:rFonts w:ascii="Arial" w:eastAsia="Calibri" w:hAnsi="Arial" w:cs="Arial"/>
          <w:b/>
          <w:sz w:val="22"/>
          <w:szCs w:val="22"/>
          <w:u w:val="single"/>
          <w:lang w:eastAsia="en-US"/>
        </w:rPr>
      </w:pPr>
    </w:p>
    <w:p w:rsidR="008F0471" w:rsidRDefault="00D93B17" w:rsidP="00A00C5A">
      <w:pPr>
        <w:pStyle w:val="NormalnyWeb"/>
        <w:spacing w:before="0" w:beforeAutospacing="0" w:after="0" w:line="276" w:lineRule="auto"/>
        <w:ind w:left="862" w:right="0" w:firstLine="0"/>
        <w:rPr>
          <w:rFonts w:ascii="Arial" w:eastAsia="Calibri" w:hAnsi="Arial" w:cs="Arial"/>
          <w:color w:val="000000" w:themeColor="text1"/>
          <w:sz w:val="22"/>
          <w:szCs w:val="22"/>
          <w:u w:val="single"/>
          <w:lang w:eastAsia="en-US"/>
        </w:rPr>
      </w:pPr>
      <w:r w:rsidRPr="00F039A2">
        <w:rPr>
          <w:rFonts w:ascii="Arial" w:eastAsia="Calibri" w:hAnsi="Arial" w:cs="Arial"/>
          <w:color w:val="000000" w:themeColor="text1"/>
          <w:sz w:val="22"/>
          <w:szCs w:val="22"/>
          <w:u w:val="single"/>
          <w:lang w:eastAsia="en-US"/>
        </w:rPr>
        <w:t>aktualnego</w:t>
      </w:r>
      <w:r w:rsidR="0011304D" w:rsidRPr="00F039A2">
        <w:rPr>
          <w:rFonts w:ascii="Arial" w:eastAsia="Calibri" w:hAnsi="Arial" w:cs="Arial"/>
          <w:color w:val="000000" w:themeColor="text1"/>
          <w:sz w:val="22"/>
          <w:szCs w:val="22"/>
          <w:u w:val="single"/>
          <w:lang w:eastAsia="en-US"/>
        </w:rPr>
        <w:t xml:space="preserve"> na dzień złożenia</w:t>
      </w:r>
      <w:r w:rsidR="00166635">
        <w:rPr>
          <w:rFonts w:ascii="Arial" w:eastAsia="Calibri" w:hAnsi="Arial" w:cs="Arial"/>
          <w:color w:val="000000" w:themeColor="text1"/>
          <w:sz w:val="22"/>
          <w:szCs w:val="22"/>
          <w:u w:val="single"/>
          <w:lang w:eastAsia="en-US"/>
        </w:rPr>
        <w:t>,</w:t>
      </w:r>
      <w:r w:rsidRPr="00F039A2">
        <w:rPr>
          <w:rFonts w:ascii="Arial" w:eastAsia="Calibri" w:hAnsi="Arial" w:cs="Arial"/>
          <w:color w:val="000000" w:themeColor="text1"/>
          <w:sz w:val="22"/>
          <w:szCs w:val="22"/>
          <w:u w:val="single"/>
          <w:lang w:eastAsia="en-US"/>
        </w:rPr>
        <w:t xml:space="preserve"> oświadczenia Wykonawcy potwierdzającego aktualność informacji zawartych w oświadczeniu, o którym mowa w art. 125 ust. 1 ustawy Pzp. </w:t>
      </w:r>
    </w:p>
    <w:p w:rsidR="0015002D" w:rsidRPr="008F0471" w:rsidRDefault="0015002D" w:rsidP="00A00C5A">
      <w:pPr>
        <w:pStyle w:val="NormalnyWeb"/>
        <w:spacing w:before="0" w:beforeAutospacing="0" w:after="0" w:line="276" w:lineRule="auto"/>
        <w:ind w:left="862" w:right="0" w:firstLine="0"/>
        <w:rPr>
          <w:rFonts w:ascii="Arial" w:eastAsia="Calibri" w:hAnsi="Arial" w:cs="Arial"/>
          <w:sz w:val="22"/>
          <w:szCs w:val="22"/>
          <w:u w:val="single"/>
          <w:lang w:eastAsia="en-US"/>
        </w:rPr>
      </w:pPr>
    </w:p>
    <w:p w:rsidR="008F0471" w:rsidRPr="008F0471" w:rsidRDefault="00166635" w:rsidP="0015002D">
      <w:pPr>
        <w:pStyle w:val="NormalnyWeb"/>
        <w:numPr>
          <w:ilvl w:val="0"/>
          <w:numId w:val="33"/>
        </w:numPr>
        <w:spacing w:before="0" w:beforeAutospacing="0" w:after="0" w:line="276" w:lineRule="auto"/>
        <w:ind w:right="0"/>
        <w:rPr>
          <w:rFonts w:ascii="Arial" w:eastAsia="Calibri" w:hAnsi="Arial" w:cs="Arial"/>
          <w:sz w:val="22"/>
          <w:szCs w:val="22"/>
          <w:u w:val="single"/>
          <w:lang w:eastAsia="en-US"/>
        </w:rPr>
      </w:pPr>
      <w:r>
        <w:rPr>
          <w:rFonts w:ascii="Arial" w:hAnsi="Arial" w:cs="Arial"/>
          <w:b/>
          <w:sz w:val="22"/>
          <w:szCs w:val="22"/>
          <w:u w:val="single"/>
        </w:rPr>
        <w:t xml:space="preserve">potwierdzających spełnienie </w:t>
      </w:r>
      <w:r w:rsidR="008F0471" w:rsidRPr="002B1B9C">
        <w:rPr>
          <w:rFonts w:ascii="Arial" w:hAnsi="Arial" w:cs="Arial"/>
          <w:b/>
          <w:sz w:val="22"/>
          <w:szCs w:val="22"/>
          <w:u w:val="single"/>
        </w:rPr>
        <w:t>warunków udziału w postępowaniu</w:t>
      </w:r>
      <w:r>
        <w:rPr>
          <w:rFonts w:ascii="Arial" w:hAnsi="Arial" w:cs="Arial"/>
          <w:b/>
          <w:sz w:val="22"/>
          <w:szCs w:val="22"/>
          <w:u w:val="single"/>
        </w:rPr>
        <w:t>,</w:t>
      </w:r>
      <w:r w:rsidR="008F0471" w:rsidRPr="002B1B9C">
        <w:rPr>
          <w:rFonts w:ascii="Arial" w:hAnsi="Arial" w:cs="Arial"/>
          <w:b/>
          <w:sz w:val="22"/>
          <w:szCs w:val="22"/>
          <w:u w:val="single"/>
        </w:rPr>
        <w:t xml:space="preserve"> dotyczących</w:t>
      </w:r>
      <w:r w:rsidR="008F0471">
        <w:rPr>
          <w:rFonts w:ascii="Arial" w:hAnsi="Arial" w:cs="Arial"/>
          <w:b/>
          <w:sz w:val="22"/>
          <w:szCs w:val="22"/>
          <w:u w:val="single"/>
        </w:rPr>
        <w:t>:</w:t>
      </w:r>
    </w:p>
    <w:p w:rsidR="008F0471" w:rsidRDefault="008F0471" w:rsidP="002C6709">
      <w:pPr>
        <w:pStyle w:val="NormalnyWeb"/>
        <w:spacing w:before="0" w:beforeAutospacing="0" w:after="0" w:line="276" w:lineRule="auto"/>
        <w:ind w:left="0" w:right="0" w:firstLine="0"/>
        <w:rPr>
          <w:rFonts w:ascii="Arial" w:eastAsia="Calibri" w:hAnsi="Arial" w:cs="Arial"/>
          <w:sz w:val="22"/>
          <w:szCs w:val="22"/>
          <w:u w:val="single"/>
          <w:lang w:eastAsia="en-US"/>
        </w:rPr>
      </w:pPr>
    </w:p>
    <w:p w:rsidR="008F0471" w:rsidRPr="008F0471" w:rsidRDefault="008F0471" w:rsidP="0015002D">
      <w:pPr>
        <w:pStyle w:val="NormalnyWeb"/>
        <w:numPr>
          <w:ilvl w:val="0"/>
          <w:numId w:val="43"/>
        </w:numPr>
        <w:spacing w:before="0" w:beforeAutospacing="0" w:after="0" w:line="276" w:lineRule="auto"/>
        <w:ind w:right="0"/>
        <w:rPr>
          <w:rFonts w:ascii="Arial" w:eastAsia="Calibri" w:hAnsi="Arial" w:cs="Arial"/>
          <w:sz w:val="22"/>
          <w:szCs w:val="22"/>
          <w:u w:val="single"/>
          <w:lang w:eastAsia="en-US"/>
        </w:rPr>
      </w:pPr>
      <w:r>
        <w:rPr>
          <w:rFonts w:ascii="Arial" w:hAnsi="Arial" w:cs="Arial"/>
          <w:b/>
          <w:sz w:val="22"/>
          <w:szCs w:val="22"/>
          <w:u w:val="single"/>
        </w:rPr>
        <w:t>zdolności technicznej lub zawodowej:</w:t>
      </w:r>
    </w:p>
    <w:p w:rsidR="008F0471" w:rsidRDefault="008F0471" w:rsidP="00A00C5A">
      <w:pPr>
        <w:pStyle w:val="NormalnyWeb"/>
        <w:spacing w:before="0" w:beforeAutospacing="0" w:after="0" w:line="276" w:lineRule="auto"/>
        <w:ind w:right="0"/>
        <w:rPr>
          <w:rFonts w:ascii="Arial" w:eastAsia="Calibri" w:hAnsi="Arial" w:cs="Arial"/>
          <w:sz w:val="22"/>
          <w:szCs w:val="22"/>
          <w:u w:val="single"/>
          <w:lang w:eastAsia="en-US"/>
        </w:rPr>
      </w:pPr>
    </w:p>
    <w:p w:rsidR="008F0471" w:rsidRPr="00AC0BAB" w:rsidRDefault="002A6ABD" w:rsidP="00D051DF">
      <w:pPr>
        <w:pStyle w:val="NormalnyWeb"/>
        <w:spacing w:before="0" w:beforeAutospacing="0" w:after="0" w:line="276" w:lineRule="auto"/>
        <w:ind w:left="1222" w:right="0" w:firstLine="0"/>
        <w:rPr>
          <w:rFonts w:ascii="Arial" w:eastAsia="Calibri" w:hAnsi="Arial" w:cs="Arial"/>
          <w:sz w:val="22"/>
          <w:szCs w:val="22"/>
          <w:u w:val="single"/>
          <w:lang w:eastAsia="en-US"/>
        </w:rPr>
      </w:pPr>
      <w:r w:rsidRPr="002A6ABD">
        <w:rPr>
          <w:rFonts w:ascii="Arial" w:hAnsi="Arial" w:cs="Arial"/>
          <w:sz w:val="22"/>
          <w:szCs w:val="22"/>
          <w:u w:val="single"/>
        </w:rPr>
        <w:t xml:space="preserve">wykazu osób skierowanych przez Wykonawcę do realizacji przedmiotowego zadania wraz z </w:t>
      </w:r>
      <w:r w:rsidR="00D051DF">
        <w:rPr>
          <w:rFonts w:ascii="Arial" w:hAnsi="Arial" w:cs="Arial"/>
          <w:sz w:val="22"/>
          <w:szCs w:val="22"/>
          <w:u w:val="single"/>
        </w:rPr>
        <w:t xml:space="preserve"> informacją o </w:t>
      </w:r>
      <w:r w:rsidRPr="002A6ABD">
        <w:rPr>
          <w:rFonts w:ascii="Arial" w:hAnsi="Arial" w:cs="Arial"/>
          <w:sz w:val="22"/>
          <w:szCs w:val="22"/>
          <w:u w:val="single"/>
        </w:rPr>
        <w:t xml:space="preserve"> posiadan</w:t>
      </w:r>
      <w:r w:rsidR="00D051DF">
        <w:rPr>
          <w:rFonts w:ascii="Arial" w:hAnsi="Arial" w:cs="Arial"/>
          <w:sz w:val="22"/>
          <w:szCs w:val="22"/>
          <w:u w:val="single"/>
        </w:rPr>
        <w:t>ych</w:t>
      </w:r>
      <w:r w:rsidRPr="002A6ABD">
        <w:rPr>
          <w:rFonts w:ascii="Arial" w:hAnsi="Arial" w:cs="Arial"/>
          <w:sz w:val="22"/>
          <w:szCs w:val="22"/>
          <w:u w:val="single"/>
        </w:rPr>
        <w:t xml:space="preserve"> kwalifikacj</w:t>
      </w:r>
      <w:r w:rsidR="00D051DF">
        <w:rPr>
          <w:rFonts w:ascii="Arial" w:hAnsi="Arial" w:cs="Arial"/>
          <w:sz w:val="22"/>
          <w:szCs w:val="22"/>
          <w:u w:val="single"/>
        </w:rPr>
        <w:t xml:space="preserve">ach </w:t>
      </w:r>
      <w:r w:rsidRPr="002A6ABD">
        <w:rPr>
          <w:rFonts w:ascii="Arial" w:hAnsi="Arial" w:cs="Arial"/>
          <w:sz w:val="22"/>
          <w:szCs w:val="22"/>
          <w:u w:val="single"/>
        </w:rPr>
        <w:t>przez osobę skierowaną do realizacji zamówienia;</w:t>
      </w:r>
      <w:r w:rsidR="00D051DF">
        <w:rPr>
          <w:rFonts w:ascii="Arial" w:hAnsi="Arial" w:cs="Arial"/>
          <w:sz w:val="22"/>
          <w:szCs w:val="22"/>
          <w:u w:val="single"/>
        </w:rPr>
        <w:t xml:space="preserve"> </w:t>
      </w:r>
      <w:r w:rsidR="00AC0BAB">
        <w:rPr>
          <w:rFonts w:ascii="Arial" w:hAnsi="Arial" w:cs="Arial"/>
          <w:sz w:val="22"/>
          <w:szCs w:val="22"/>
          <w:u w:val="single"/>
        </w:rPr>
        <w:t>Wzór wykazu stanowi załącznik do niniejszej SWZ.</w:t>
      </w:r>
    </w:p>
    <w:p w:rsidR="008F0471" w:rsidRPr="00EA3C9C" w:rsidRDefault="008F0471" w:rsidP="00A00C5A">
      <w:pPr>
        <w:pStyle w:val="NormalnyWeb"/>
        <w:spacing w:before="0" w:beforeAutospacing="0" w:after="0" w:line="276" w:lineRule="auto"/>
        <w:ind w:left="1222" w:right="0" w:firstLine="0"/>
        <w:rPr>
          <w:rFonts w:ascii="Arial" w:eastAsia="Calibri" w:hAnsi="Arial" w:cs="Arial"/>
          <w:sz w:val="22"/>
          <w:szCs w:val="22"/>
          <w:u w:val="single"/>
          <w:lang w:eastAsia="en-US"/>
        </w:rPr>
      </w:pPr>
    </w:p>
    <w:p w:rsidR="00166635" w:rsidRPr="00F03869" w:rsidRDefault="00166635" w:rsidP="00A00C5A">
      <w:pPr>
        <w:pStyle w:val="Default"/>
        <w:numPr>
          <w:ilvl w:val="0"/>
          <w:numId w:val="10"/>
        </w:numPr>
        <w:spacing w:line="276" w:lineRule="auto"/>
        <w:ind w:right="0"/>
        <w:rPr>
          <w:color w:val="auto"/>
          <w:sz w:val="22"/>
          <w:szCs w:val="22"/>
        </w:rPr>
      </w:pPr>
      <w:r w:rsidRPr="00F03869">
        <w:rPr>
          <w:color w:val="auto"/>
          <w:sz w:val="22"/>
          <w:szCs w:val="22"/>
        </w:rPr>
        <w:t xml:space="preserve">Wezwanie o którym mowa w ust. </w:t>
      </w:r>
      <w:r w:rsidR="007D314D">
        <w:rPr>
          <w:color w:val="auto"/>
          <w:sz w:val="22"/>
          <w:szCs w:val="22"/>
        </w:rPr>
        <w:t>5</w:t>
      </w:r>
      <w:r w:rsidRPr="00F03869">
        <w:rPr>
          <w:color w:val="auto"/>
          <w:sz w:val="22"/>
          <w:szCs w:val="22"/>
        </w:rPr>
        <w:t xml:space="preserve"> niniejszego </w:t>
      </w:r>
      <w:r>
        <w:rPr>
          <w:color w:val="auto"/>
          <w:sz w:val="22"/>
          <w:szCs w:val="22"/>
        </w:rPr>
        <w:t>R</w:t>
      </w:r>
      <w:r w:rsidRPr="00F03869">
        <w:rPr>
          <w:color w:val="auto"/>
          <w:sz w:val="22"/>
          <w:szCs w:val="22"/>
        </w:rPr>
        <w:t xml:space="preserve">ozdziału zostanie przekazane </w:t>
      </w:r>
      <w:r>
        <w:rPr>
          <w:color w:val="auto"/>
          <w:sz w:val="22"/>
          <w:szCs w:val="22"/>
        </w:rPr>
        <w:t>W</w:t>
      </w:r>
      <w:r w:rsidRPr="00F03869">
        <w:rPr>
          <w:color w:val="auto"/>
          <w:sz w:val="22"/>
          <w:szCs w:val="22"/>
        </w:rPr>
        <w:t xml:space="preserve">ykonawcy </w:t>
      </w:r>
      <w:r>
        <w:rPr>
          <w:color w:val="auto"/>
          <w:sz w:val="22"/>
          <w:szCs w:val="22"/>
        </w:rPr>
        <w:t>za pośrednictwem strony prowadzonego postępowania</w:t>
      </w:r>
      <w:r w:rsidRPr="00F03869">
        <w:rPr>
          <w:color w:val="auto"/>
          <w:sz w:val="22"/>
          <w:szCs w:val="22"/>
        </w:rPr>
        <w:t>.</w:t>
      </w:r>
    </w:p>
    <w:p w:rsidR="009E5EF4" w:rsidRPr="009E5EF4" w:rsidRDefault="009E5EF4" w:rsidP="00A00C5A">
      <w:pPr>
        <w:pStyle w:val="NormalnyWeb"/>
        <w:numPr>
          <w:ilvl w:val="0"/>
          <w:numId w:val="10"/>
        </w:numPr>
        <w:spacing w:before="0" w:beforeAutospacing="0" w:after="0" w:line="276" w:lineRule="auto"/>
        <w:ind w:right="0"/>
        <w:rPr>
          <w:rFonts w:ascii="Arial" w:eastAsia="Calibri" w:hAnsi="Arial" w:cs="Arial"/>
          <w:i/>
          <w:sz w:val="20"/>
          <w:szCs w:val="20"/>
          <w:lang w:eastAsia="en-US"/>
        </w:rPr>
      </w:pPr>
      <w:r w:rsidRPr="009E5EF4">
        <w:rPr>
          <w:rFonts w:ascii="Arial" w:eastAsia="Calibri" w:hAnsi="Arial" w:cs="Arial"/>
          <w:sz w:val="22"/>
          <w:szCs w:val="22"/>
          <w:lang w:eastAsia="en-US"/>
        </w:rPr>
        <w:t xml:space="preserve">Jeżeli jest to niezbędne do zapewnienia odpowiedniego przebiegu postępowania </w:t>
      </w:r>
      <w:r w:rsidRPr="009E5EF4">
        <w:rPr>
          <w:rFonts w:ascii="Arial" w:eastAsia="Calibri" w:hAnsi="Arial" w:cs="Arial"/>
          <w:sz w:val="22"/>
          <w:szCs w:val="22"/>
          <w:lang w:eastAsia="en-US"/>
        </w:rPr>
        <w:br/>
        <w:t>o udzielenie zamówienia publicznego</w:t>
      </w:r>
      <w:r>
        <w:rPr>
          <w:rFonts w:ascii="Arial" w:eastAsia="Calibri" w:hAnsi="Arial" w:cs="Arial"/>
          <w:sz w:val="22"/>
          <w:szCs w:val="22"/>
          <w:lang w:eastAsia="en-US"/>
        </w:rPr>
        <w:t xml:space="preserve">, Zamawiający może na każdym etapie postępowania, wezwać Wykonawców do złożenia wszystkich lub niektórych podmiotowych środków dowodowych, jeżeli wymagał ich złożenia w ogłoszeniu </w:t>
      </w:r>
      <w:r>
        <w:rPr>
          <w:rFonts w:ascii="Arial" w:eastAsia="Calibri" w:hAnsi="Arial" w:cs="Arial"/>
          <w:sz w:val="22"/>
          <w:szCs w:val="22"/>
          <w:lang w:eastAsia="en-US"/>
        </w:rPr>
        <w:br/>
        <w:t xml:space="preserve">o zamówieniu lub dokumentach zamówienia, aktualnych na dzień ich złożenia. </w:t>
      </w:r>
    </w:p>
    <w:p w:rsidR="00166635" w:rsidRPr="00F03869" w:rsidRDefault="00166635" w:rsidP="00A00C5A">
      <w:pPr>
        <w:pStyle w:val="NormalnyWeb"/>
        <w:numPr>
          <w:ilvl w:val="0"/>
          <w:numId w:val="10"/>
        </w:numPr>
        <w:spacing w:before="0" w:beforeAutospacing="0" w:after="0" w:line="276" w:lineRule="auto"/>
        <w:ind w:right="0"/>
        <w:rPr>
          <w:rFonts w:ascii="Arial" w:eastAsia="Calibri" w:hAnsi="Arial" w:cs="Arial"/>
          <w:i/>
          <w:sz w:val="22"/>
          <w:szCs w:val="22"/>
          <w:lang w:eastAsia="en-US"/>
        </w:rPr>
      </w:pPr>
      <w:r w:rsidRPr="00F03869">
        <w:rPr>
          <w:rFonts w:ascii="Arial" w:eastAsia="Calibri" w:hAnsi="Arial" w:cs="Arial"/>
          <w:sz w:val="22"/>
          <w:szCs w:val="22"/>
          <w:lang w:eastAsia="en-US"/>
        </w:rPr>
        <w:t xml:space="preserve">Jeżeli jest to niezbędne do zapewnienia odpowiedniego przebiegu postępowania </w:t>
      </w:r>
      <w:r w:rsidRPr="00F03869">
        <w:rPr>
          <w:rFonts w:ascii="Arial" w:eastAsia="Calibri" w:hAnsi="Arial" w:cs="Arial"/>
          <w:sz w:val="22"/>
          <w:szCs w:val="22"/>
          <w:lang w:eastAsia="en-US"/>
        </w:rPr>
        <w:br/>
        <w:t xml:space="preserve">o udzielenie zamówienia publicznego, Zamawiający może na każdym etapie postępowania, wezwać Wykonawców do złożenia wszystkich lub niektórych podmiotowych środków dowodowych, jeżeli wymagał ich złożenia w ogłoszeniu </w:t>
      </w:r>
      <w:r>
        <w:rPr>
          <w:rFonts w:ascii="Arial" w:eastAsia="Calibri" w:hAnsi="Arial" w:cs="Arial"/>
          <w:sz w:val="22"/>
          <w:szCs w:val="22"/>
          <w:lang w:eastAsia="en-US"/>
        </w:rPr>
        <w:br/>
      </w:r>
      <w:r w:rsidRPr="00F03869">
        <w:rPr>
          <w:rFonts w:ascii="Arial" w:eastAsia="Calibri" w:hAnsi="Arial" w:cs="Arial"/>
          <w:sz w:val="22"/>
          <w:szCs w:val="22"/>
          <w:lang w:eastAsia="en-US"/>
        </w:rPr>
        <w:t xml:space="preserve">o zamówieniu lub dokumentach zamówienia, aktualnych na dzień ich złożenia. </w:t>
      </w:r>
    </w:p>
    <w:p w:rsidR="00166635" w:rsidRPr="00F03869" w:rsidRDefault="00166635" w:rsidP="00A00C5A">
      <w:pPr>
        <w:pStyle w:val="NormalnyWeb"/>
        <w:numPr>
          <w:ilvl w:val="0"/>
          <w:numId w:val="10"/>
        </w:numPr>
        <w:spacing w:before="0" w:beforeAutospacing="0" w:after="0" w:line="276" w:lineRule="auto"/>
        <w:ind w:right="0"/>
        <w:rPr>
          <w:rFonts w:ascii="Arial" w:eastAsia="Calibri" w:hAnsi="Arial" w:cs="Arial"/>
          <w:i/>
          <w:sz w:val="22"/>
          <w:szCs w:val="22"/>
          <w:lang w:eastAsia="en-US"/>
        </w:rPr>
      </w:pPr>
      <w:r w:rsidRPr="00F03869">
        <w:rPr>
          <w:rFonts w:ascii="Arial" w:eastAsia="Calibri" w:hAnsi="Arial" w:cs="Arial"/>
          <w:sz w:val="22"/>
          <w:szCs w:val="22"/>
          <w:lang w:eastAsia="en-US"/>
        </w:rPr>
        <w:t>Wykonawca nie jest zobowiązany do złożenia podmiotowych środków dowodowych, które Zamawiający posiada, jeżeli Wykonawca wskaże te środki oraz potwierdzi ich prawidłowość i aktualność. W takiej sytuacji Wykonawca powinien wskazać Z</w:t>
      </w:r>
      <w:r>
        <w:rPr>
          <w:rFonts w:ascii="Arial" w:eastAsia="Calibri" w:hAnsi="Arial" w:cs="Arial"/>
          <w:sz w:val="22"/>
          <w:szCs w:val="22"/>
          <w:lang w:eastAsia="en-US"/>
        </w:rPr>
        <w:t>a</w:t>
      </w:r>
      <w:r w:rsidRPr="00F03869">
        <w:rPr>
          <w:rFonts w:ascii="Arial" w:eastAsia="Calibri" w:hAnsi="Arial" w:cs="Arial"/>
          <w:sz w:val="22"/>
          <w:szCs w:val="22"/>
          <w:lang w:eastAsia="en-US"/>
        </w:rPr>
        <w:t>mawiającemu (np. w formie oświadczenia) sygnaturę postępowania, w którym wymagane dokumenty lub oświadczenia zostały złożone. Jeżeli Wykonawca nie złożył oświadczenia o którym mowa w art. 125 ust 1 ustawy Pzp</w:t>
      </w:r>
      <w:r>
        <w:rPr>
          <w:rFonts w:ascii="Arial" w:eastAsia="Calibri" w:hAnsi="Arial" w:cs="Arial"/>
          <w:sz w:val="22"/>
          <w:szCs w:val="22"/>
          <w:lang w:eastAsia="en-US"/>
        </w:rPr>
        <w:t xml:space="preserve">, </w:t>
      </w:r>
      <w:r w:rsidRPr="00F03869">
        <w:rPr>
          <w:rFonts w:ascii="Arial" w:eastAsia="Calibri" w:hAnsi="Arial" w:cs="Arial"/>
          <w:sz w:val="22"/>
          <w:szCs w:val="22"/>
          <w:lang w:eastAsia="en-US"/>
        </w:rPr>
        <w:t xml:space="preserve">podmiotowych środków dowodowych, innych dokumentów lub oświadczeń składanych w postępowaniu </w:t>
      </w:r>
      <w:r>
        <w:rPr>
          <w:rFonts w:ascii="Arial" w:eastAsia="Calibri" w:hAnsi="Arial" w:cs="Arial"/>
          <w:sz w:val="22"/>
          <w:szCs w:val="22"/>
          <w:lang w:eastAsia="en-US"/>
        </w:rPr>
        <w:br/>
      </w:r>
      <w:r w:rsidRPr="00F03869">
        <w:rPr>
          <w:rFonts w:ascii="Arial" w:eastAsia="Calibri" w:hAnsi="Arial" w:cs="Arial"/>
          <w:sz w:val="22"/>
          <w:szCs w:val="22"/>
          <w:lang w:eastAsia="en-US"/>
        </w:rPr>
        <w:t xml:space="preserve">o udzielenie zamówienia lub są one niekompletne lub zawierają błędy, Zamawiający wezwie Wykonawcę odpowiednio do ich złożenia, poprawienia lub uzupełnienia </w:t>
      </w:r>
      <w:r>
        <w:rPr>
          <w:rFonts w:ascii="Arial" w:eastAsia="Calibri" w:hAnsi="Arial" w:cs="Arial"/>
          <w:sz w:val="22"/>
          <w:szCs w:val="22"/>
          <w:lang w:eastAsia="en-US"/>
        </w:rPr>
        <w:br/>
      </w:r>
      <w:r w:rsidRPr="00F03869">
        <w:rPr>
          <w:rFonts w:ascii="Arial" w:eastAsia="Calibri" w:hAnsi="Arial" w:cs="Arial"/>
          <w:sz w:val="22"/>
          <w:szCs w:val="22"/>
          <w:lang w:eastAsia="en-US"/>
        </w:rPr>
        <w:t>w wyznaczonym terminie, chyba że:</w:t>
      </w:r>
    </w:p>
    <w:p w:rsidR="00166635" w:rsidRPr="00E371E5" w:rsidRDefault="00166635" w:rsidP="0015002D">
      <w:pPr>
        <w:pStyle w:val="NormalnyWeb"/>
        <w:numPr>
          <w:ilvl w:val="0"/>
          <w:numId w:val="50"/>
        </w:numPr>
        <w:spacing w:before="0" w:beforeAutospacing="0" w:after="0" w:line="276" w:lineRule="auto"/>
        <w:ind w:right="0"/>
        <w:rPr>
          <w:rFonts w:ascii="Arial" w:eastAsia="Calibri" w:hAnsi="Arial" w:cs="Arial"/>
          <w:sz w:val="22"/>
          <w:szCs w:val="22"/>
          <w:lang w:eastAsia="en-US"/>
        </w:rPr>
      </w:pPr>
      <w:r w:rsidRPr="00F03869">
        <w:rPr>
          <w:rFonts w:ascii="Arial" w:eastAsia="Calibri" w:hAnsi="Arial" w:cs="Arial"/>
          <w:sz w:val="22"/>
          <w:szCs w:val="22"/>
          <w:lang w:eastAsia="en-US"/>
        </w:rPr>
        <w:t>oferta Wykonawcy podlega odrzuceniu bez względu na ich złożeni</w:t>
      </w:r>
      <w:r>
        <w:rPr>
          <w:rFonts w:ascii="Arial" w:eastAsia="Calibri" w:hAnsi="Arial" w:cs="Arial"/>
          <w:sz w:val="22"/>
          <w:szCs w:val="22"/>
          <w:lang w:eastAsia="en-US"/>
        </w:rPr>
        <w:t>e</w:t>
      </w:r>
      <w:r w:rsidRPr="00F03869">
        <w:rPr>
          <w:rFonts w:ascii="Arial" w:eastAsia="Calibri" w:hAnsi="Arial" w:cs="Arial"/>
          <w:sz w:val="22"/>
          <w:szCs w:val="22"/>
          <w:lang w:eastAsia="en-US"/>
        </w:rPr>
        <w:t xml:space="preserve">, uzupełnienie lub poprawienie </w:t>
      </w:r>
      <w:r w:rsidRPr="00E371E5">
        <w:rPr>
          <w:rFonts w:ascii="Arial" w:eastAsia="Calibri" w:hAnsi="Arial" w:cs="Arial"/>
          <w:sz w:val="22"/>
          <w:szCs w:val="22"/>
          <w:lang w:eastAsia="en-US"/>
        </w:rPr>
        <w:t>lub</w:t>
      </w:r>
    </w:p>
    <w:p w:rsidR="00166635" w:rsidRPr="00F03869" w:rsidRDefault="00166635" w:rsidP="0015002D">
      <w:pPr>
        <w:pStyle w:val="NormalnyWeb"/>
        <w:numPr>
          <w:ilvl w:val="0"/>
          <w:numId w:val="50"/>
        </w:numPr>
        <w:spacing w:before="0" w:beforeAutospacing="0" w:after="0" w:line="276" w:lineRule="auto"/>
        <w:ind w:right="0"/>
        <w:rPr>
          <w:rFonts w:ascii="Arial" w:eastAsia="Calibri" w:hAnsi="Arial" w:cs="Arial"/>
          <w:sz w:val="22"/>
          <w:szCs w:val="22"/>
          <w:lang w:eastAsia="en-US"/>
        </w:rPr>
      </w:pPr>
      <w:r w:rsidRPr="00F03869">
        <w:rPr>
          <w:rFonts w:ascii="Arial" w:eastAsia="Calibri" w:hAnsi="Arial" w:cs="Arial"/>
          <w:sz w:val="22"/>
          <w:szCs w:val="22"/>
          <w:lang w:eastAsia="en-US"/>
        </w:rPr>
        <w:t>zachodzą przesłanki unieważnienia postępowania.</w:t>
      </w:r>
    </w:p>
    <w:p w:rsidR="00166635" w:rsidRPr="00F03869" w:rsidRDefault="00166635" w:rsidP="00A00C5A">
      <w:pPr>
        <w:pStyle w:val="NormalnyWeb"/>
        <w:numPr>
          <w:ilvl w:val="0"/>
          <w:numId w:val="10"/>
        </w:numPr>
        <w:spacing w:before="0" w:beforeAutospacing="0" w:after="0" w:line="276" w:lineRule="auto"/>
        <w:ind w:right="0"/>
        <w:rPr>
          <w:rFonts w:ascii="Arial" w:eastAsia="Calibri" w:hAnsi="Arial" w:cs="Arial"/>
          <w:sz w:val="22"/>
          <w:szCs w:val="22"/>
          <w:lang w:eastAsia="en-US"/>
        </w:rPr>
      </w:pPr>
      <w:r w:rsidRPr="00F03869">
        <w:rPr>
          <w:rFonts w:ascii="Arial" w:eastAsia="Calibri" w:hAnsi="Arial" w:cs="Arial"/>
          <w:sz w:val="22"/>
          <w:szCs w:val="22"/>
          <w:lang w:eastAsia="en-US"/>
        </w:rPr>
        <w:t xml:space="preserve">W zakresie nieuregulowanym ustawą Pzp lub niniejszą SWZ do oświadczeń </w:t>
      </w:r>
      <w:r w:rsidRPr="00F03869">
        <w:rPr>
          <w:rFonts w:ascii="Arial" w:eastAsia="Calibri" w:hAnsi="Arial" w:cs="Arial"/>
          <w:sz w:val="22"/>
          <w:szCs w:val="22"/>
          <w:lang w:eastAsia="en-US"/>
        </w:rPr>
        <w:br/>
        <w:t xml:space="preserve">i dokumentów składanych przez Wykonawcę w niniejszym postępowaniu zastosowanie mają w szczególności przepisy rozporządzenia Ministra Rozwoju Pracy i Technologii </w:t>
      </w:r>
      <w:r w:rsidRPr="00F03869">
        <w:rPr>
          <w:rFonts w:ascii="Arial" w:eastAsia="Calibri" w:hAnsi="Arial" w:cs="Arial"/>
          <w:sz w:val="22"/>
          <w:szCs w:val="22"/>
          <w:lang w:eastAsia="en-US"/>
        </w:rPr>
        <w:br/>
        <w:t xml:space="preserve">z dnia 23 grudnia 2020 r. w sprawie podmiotowych środków dowodowych oraz innych dokumentów lub oświadczeń, jakich może żądać </w:t>
      </w:r>
      <w:r>
        <w:rPr>
          <w:rFonts w:ascii="Arial" w:eastAsia="Calibri" w:hAnsi="Arial" w:cs="Arial"/>
          <w:sz w:val="22"/>
          <w:szCs w:val="22"/>
          <w:lang w:eastAsia="en-US"/>
        </w:rPr>
        <w:t>Z</w:t>
      </w:r>
      <w:r w:rsidRPr="00F03869">
        <w:rPr>
          <w:rFonts w:ascii="Arial" w:eastAsia="Calibri" w:hAnsi="Arial" w:cs="Arial"/>
          <w:sz w:val="22"/>
          <w:szCs w:val="22"/>
          <w:lang w:eastAsia="en-US"/>
        </w:rPr>
        <w:t xml:space="preserve">amawiający od </w:t>
      </w:r>
      <w:r>
        <w:rPr>
          <w:rFonts w:ascii="Arial" w:eastAsia="Calibri" w:hAnsi="Arial" w:cs="Arial"/>
          <w:sz w:val="22"/>
          <w:szCs w:val="22"/>
          <w:lang w:eastAsia="en-US"/>
        </w:rPr>
        <w:t>W</w:t>
      </w:r>
      <w:r w:rsidRPr="00F03869">
        <w:rPr>
          <w:rFonts w:ascii="Arial" w:eastAsia="Calibri" w:hAnsi="Arial" w:cs="Arial"/>
          <w:sz w:val="22"/>
          <w:szCs w:val="22"/>
          <w:lang w:eastAsia="en-US"/>
        </w:rPr>
        <w:t>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685A6F" w:rsidRDefault="00685A6F" w:rsidP="00A00C5A">
      <w:pPr>
        <w:pStyle w:val="Akapitzlist"/>
        <w:ind w:left="0"/>
        <w:jc w:val="both"/>
        <w:rPr>
          <w:rFonts w:ascii="Arial" w:hAnsi="Arial" w:cs="Arial"/>
        </w:rPr>
      </w:pPr>
    </w:p>
    <w:p w:rsidR="00A00C5A" w:rsidRDefault="00A00C5A" w:rsidP="00A00C5A">
      <w:pPr>
        <w:pStyle w:val="Akapitzlist"/>
        <w:ind w:left="0"/>
        <w:jc w:val="both"/>
        <w:rPr>
          <w:rFonts w:ascii="Arial" w:hAnsi="Arial" w:cs="Arial"/>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E34334" w:rsidTr="00984C64">
        <w:trPr>
          <w:trHeight w:val="702"/>
        </w:trPr>
        <w:tc>
          <w:tcPr>
            <w:tcW w:w="9212" w:type="dxa"/>
            <w:shd w:val="clear" w:color="auto" w:fill="D9D9D9" w:themeFill="background1" w:themeFillShade="D9"/>
            <w:vAlign w:val="center"/>
          </w:tcPr>
          <w:p w:rsidR="00E34334" w:rsidRPr="00E34334" w:rsidRDefault="00E34334" w:rsidP="00984C64">
            <w:pPr>
              <w:jc w:val="center"/>
              <w:rPr>
                <w:rFonts w:ascii="Arial" w:hAnsi="Arial" w:cs="Arial"/>
                <w:b/>
                <w:u w:val="single"/>
              </w:rPr>
            </w:pPr>
          </w:p>
          <w:p w:rsidR="00E34334" w:rsidRDefault="00E34334" w:rsidP="00E34334">
            <w:pPr>
              <w:pStyle w:val="Akapitzlist"/>
              <w:ind w:left="0"/>
              <w:jc w:val="center"/>
              <w:rPr>
                <w:rFonts w:ascii="Arial" w:hAnsi="Arial" w:cs="Arial"/>
                <w:b/>
                <w:u w:val="single"/>
              </w:rPr>
            </w:pPr>
            <w:r w:rsidRPr="00685A6F">
              <w:rPr>
                <w:rFonts w:ascii="Arial" w:hAnsi="Arial" w:cs="Arial"/>
                <w:b/>
                <w:u w:val="single"/>
              </w:rPr>
              <w:t xml:space="preserve">ROZDZIAŁ </w:t>
            </w:r>
            <w:r w:rsidR="00E175E7">
              <w:rPr>
                <w:rFonts w:ascii="Arial" w:hAnsi="Arial" w:cs="Arial"/>
                <w:b/>
                <w:u w:val="single"/>
              </w:rPr>
              <w:t>XV</w:t>
            </w:r>
            <w:r w:rsidR="00166635">
              <w:rPr>
                <w:rFonts w:ascii="Arial" w:hAnsi="Arial" w:cs="Arial"/>
                <w:b/>
                <w:u w:val="single"/>
              </w:rPr>
              <w:t>III</w:t>
            </w:r>
            <w:r>
              <w:rPr>
                <w:rFonts w:ascii="Arial" w:hAnsi="Arial" w:cs="Arial"/>
                <w:b/>
                <w:u w:val="single"/>
              </w:rPr>
              <w:t>.</w:t>
            </w:r>
            <w:r w:rsidRPr="00685A6F">
              <w:rPr>
                <w:rFonts w:ascii="Arial" w:hAnsi="Arial" w:cs="Arial"/>
                <w:b/>
                <w:u w:val="single"/>
              </w:rPr>
              <w:t xml:space="preserve"> INFORMACJA O ŚRODKACH KOMUNIKACJI ELEKTRONICZNEJ , PRZY UŻYCIU KTÓRYCH ZAMAWIAJĄCY BĘDZIE KOMUNIKOWAŁ SIĘ </w:t>
            </w:r>
            <w:r w:rsidR="003E1339">
              <w:rPr>
                <w:rFonts w:ascii="Arial" w:hAnsi="Arial" w:cs="Arial"/>
                <w:b/>
                <w:u w:val="single"/>
              </w:rPr>
              <w:br/>
            </w:r>
            <w:r w:rsidRPr="00685A6F">
              <w:rPr>
                <w:rFonts w:ascii="Arial" w:hAnsi="Arial" w:cs="Arial"/>
                <w:b/>
                <w:u w:val="single"/>
              </w:rPr>
              <w:t xml:space="preserve">Z WYKONAWCAMI, ORAZ INFORMACJE O WYMAGANIACH TECHNICZNYCH </w:t>
            </w:r>
            <w:r w:rsidR="003E1339">
              <w:rPr>
                <w:rFonts w:ascii="Arial" w:hAnsi="Arial" w:cs="Arial"/>
                <w:b/>
                <w:u w:val="single"/>
              </w:rPr>
              <w:br/>
            </w:r>
            <w:r w:rsidRPr="00685A6F">
              <w:rPr>
                <w:rFonts w:ascii="Arial" w:hAnsi="Arial" w:cs="Arial"/>
                <w:b/>
                <w:u w:val="single"/>
              </w:rPr>
              <w:t>I ORGANIZACYJNYCH SPORZĄDZANIA, WYSYŁANIA I ODBIERANI</w:t>
            </w:r>
            <w:r w:rsidR="003E1339">
              <w:rPr>
                <w:rFonts w:ascii="Arial" w:hAnsi="Arial" w:cs="Arial"/>
                <w:b/>
                <w:u w:val="single"/>
              </w:rPr>
              <w:t>A KORESPONDENCJI ELEKTRONICZNEJ</w:t>
            </w:r>
          </w:p>
          <w:p w:rsidR="00E34334" w:rsidRDefault="00E34334" w:rsidP="00984C64">
            <w:pPr>
              <w:jc w:val="center"/>
              <w:rPr>
                <w:rFonts w:ascii="Arial" w:hAnsi="Arial" w:cs="Arial"/>
              </w:rPr>
            </w:pPr>
          </w:p>
        </w:tc>
      </w:tr>
    </w:tbl>
    <w:p w:rsidR="002016DF" w:rsidRDefault="002016DF" w:rsidP="002016DF">
      <w:pPr>
        <w:pStyle w:val="pkt"/>
        <w:spacing w:before="0" w:after="0" w:line="276" w:lineRule="auto"/>
        <w:ind w:left="426" w:firstLine="0"/>
        <w:rPr>
          <w:rFonts w:ascii="Arial" w:hAnsi="Arial" w:cs="Arial"/>
          <w:bCs/>
          <w:sz w:val="22"/>
          <w:szCs w:val="22"/>
        </w:rPr>
      </w:pPr>
    </w:p>
    <w:p w:rsidR="00166635" w:rsidRPr="00F03869" w:rsidRDefault="00166635" w:rsidP="0015002D">
      <w:pPr>
        <w:pStyle w:val="pkt"/>
        <w:numPr>
          <w:ilvl w:val="1"/>
          <w:numId w:val="34"/>
        </w:numPr>
        <w:spacing w:before="0" w:after="0" w:line="276" w:lineRule="auto"/>
        <w:ind w:left="426"/>
        <w:rPr>
          <w:rFonts w:ascii="Arial" w:hAnsi="Arial" w:cs="Arial"/>
          <w:bCs/>
          <w:sz w:val="22"/>
          <w:szCs w:val="22"/>
        </w:rPr>
      </w:pPr>
      <w:r w:rsidRPr="00F03869">
        <w:rPr>
          <w:rFonts w:ascii="Arial" w:hAnsi="Arial" w:cs="Arial"/>
          <w:bCs/>
          <w:sz w:val="22"/>
          <w:szCs w:val="22"/>
        </w:rPr>
        <w:t>Komunikacja w postępowaniu o udzielenie niniejszego zamówienia, w tym składanie ofert, wymiana informacji oraz przekazywanie dokumentów i oświadczeń między Zamawiającym</w:t>
      </w:r>
      <w:r>
        <w:rPr>
          <w:rFonts w:ascii="Arial" w:hAnsi="Arial" w:cs="Arial"/>
          <w:bCs/>
          <w:sz w:val="22"/>
          <w:szCs w:val="22"/>
        </w:rPr>
        <w:t xml:space="preserve"> </w:t>
      </w:r>
      <w:r w:rsidRPr="00F03869">
        <w:rPr>
          <w:rFonts w:ascii="Arial" w:hAnsi="Arial" w:cs="Arial"/>
          <w:bCs/>
          <w:sz w:val="22"/>
          <w:szCs w:val="22"/>
        </w:rPr>
        <w:t xml:space="preserve">a Wykonawcą, odbywa się przy użyciu środków komunikacji elektronicznej. Przez środki komunikacji elektronicznej rozumie się środki komunikacji elektronicznej zdefiniowane w ustawie z dnia 18 lipca 2002 r. o świadczeniu usług drogą elektroniczną. </w:t>
      </w:r>
    </w:p>
    <w:p w:rsidR="00166635" w:rsidRPr="00F03869" w:rsidRDefault="00166635" w:rsidP="0015002D">
      <w:pPr>
        <w:pStyle w:val="pkt"/>
        <w:numPr>
          <w:ilvl w:val="1"/>
          <w:numId w:val="34"/>
        </w:numPr>
        <w:spacing w:before="0" w:after="0" w:line="276" w:lineRule="auto"/>
        <w:ind w:left="426"/>
        <w:rPr>
          <w:rFonts w:ascii="Arial" w:hAnsi="Arial" w:cs="Arial"/>
          <w:bCs/>
          <w:sz w:val="22"/>
          <w:szCs w:val="22"/>
        </w:rPr>
      </w:pPr>
      <w:r w:rsidRPr="00F03869">
        <w:rPr>
          <w:rFonts w:ascii="Arial" w:hAnsi="Arial" w:cs="Arial"/>
          <w:bCs/>
          <w:sz w:val="22"/>
          <w:szCs w:val="22"/>
        </w:rPr>
        <w:t>Ofertę, oświadczenia oraz inne dokumenty dotyczące niniejszego postępowania, w tym podmiotowe środki dowodowe Wykonawca przekazuje odpowiednio jako dokument elektroniczny bądź cyfrowe odwzorowanie dokumentu opatrzone kwalifikowanym podpisem elektronicznym</w:t>
      </w:r>
      <w:r>
        <w:rPr>
          <w:rFonts w:ascii="Arial" w:hAnsi="Arial" w:cs="Arial"/>
          <w:bCs/>
          <w:sz w:val="22"/>
          <w:szCs w:val="22"/>
        </w:rPr>
        <w:t>, podpisem zaufanym lub podpisem osobistym</w:t>
      </w:r>
      <w:r w:rsidRPr="00F03869">
        <w:rPr>
          <w:rFonts w:ascii="Arial" w:hAnsi="Arial" w:cs="Arial"/>
          <w:bCs/>
          <w:sz w:val="22"/>
          <w:szCs w:val="22"/>
        </w:rPr>
        <w:t xml:space="preserve"> (dokument </w:t>
      </w:r>
      <w:r>
        <w:rPr>
          <w:rFonts w:ascii="Arial" w:hAnsi="Arial" w:cs="Arial"/>
          <w:bCs/>
          <w:sz w:val="22"/>
          <w:szCs w:val="22"/>
        </w:rPr>
        <w:br/>
      </w:r>
      <w:r w:rsidRPr="00F03869">
        <w:rPr>
          <w:rFonts w:ascii="Arial" w:hAnsi="Arial" w:cs="Arial"/>
          <w:bCs/>
          <w:sz w:val="22"/>
          <w:szCs w:val="22"/>
        </w:rPr>
        <w:t xml:space="preserve">w formatach danych wymienionych w Rozporządzeniu Rady Ministrów z 12 kwietnia 2012r. w sprawie Krajowych Ram Interoperacyjności, minimalnych wymagań dla rejestrów publicznych i wymiany informacji w postaci elektronicznej oraz minimalnych wymagań dla systemów teleinformatycznych opatrzony kwalifikowanym podpisem elektronicznym).  </w:t>
      </w:r>
    </w:p>
    <w:p w:rsidR="00166635" w:rsidRPr="00F03869" w:rsidRDefault="00166635" w:rsidP="0015002D">
      <w:pPr>
        <w:pStyle w:val="pkt"/>
        <w:numPr>
          <w:ilvl w:val="1"/>
          <w:numId w:val="34"/>
        </w:numPr>
        <w:spacing w:before="0" w:after="0" w:line="276" w:lineRule="auto"/>
        <w:rPr>
          <w:rFonts w:ascii="Arial" w:eastAsia="Garamond" w:hAnsi="Arial" w:cs="Arial"/>
          <w:sz w:val="22"/>
          <w:szCs w:val="22"/>
        </w:rPr>
      </w:pPr>
      <w:r w:rsidRPr="00F03869">
        <w:rPr>
          <w:rFonts w:ascii="Arial" w:hAnsi="Arial" w:cs="Arial"/>
          <w:sz w:val="22"/>
          <w:szCs w:val="22"/>
        </w:rPr>
        <w:t xml:space="preserve">W postępowaniu o udzielenie zamówienia, komunikacja między Zamawiającym, </w:t>
      </w:r>
      <w:r w:rsidRPr="00F03869">
        <w:rPr>
          <w:rFonts w:ascii="Arial" w:hAnsi="Arial" w:cs="Arial"/>
          <w:sz w:val="22"/>
          <w:szCs w:val="22"/>
        </w:rPr>
        <w:br/>
        <w:t xml:space="preserve">a Wykonawcami odbywa się drogą elektroniczną za pośrednictwem platformy zakupowej dostępnej pod adresem: </w:t>
      </w:r>
      <w:hyperlink r:id="rId12" w:history="1">
        <w:r w:rsidRPr="00F03869">
          <w:rPr>
            <w:rStyle w:val="Hipercze"/>
            <w:rFonts w:ascii="Arial" w:hAnsi="Arial" w:cs="Arial"/>
            <w:sz w:val="22"/>
            <w:szCs w:val="22"/>
          </w:rPr>
          <w:t>https://platformazakupowa.pl/pn/33wog</w:t>
        </w:r>
      </w:hyperlink>
    </w:p>
    <w:p w:rsidR="00166635" w:rsidRPr="00F03869" w:rsidRDefault="00166635" w:rsidP="0015002D">
      <w:pPr>
        <w:pStyle w:val="pkt"/>
        <w:numPr>
          <w:ilvl w:val="1"/>
          <w:numId w:val="34"/>
        </w:numPr>
        <w:spacing w:before="0" w:after="0" w:line="276" w:lineRule="auto"/>
        <w:rPr>
          <w:rFonts w:ascii="Arial" w:eastAsia="Garamond" w:hAnsi="Arial" w:cs="Arial"/>
          <w:sz w:val="22"/>
          <w:szCs w:val="22"/>
        </w:rPr>
      </w:pPr>
      <w:r w:rsidRPr="00F03869">
        <w:rPr>
          <w:rFonts w:ascii="Arial" w:eastAsia="Garamond" w:hAnsi="Arial" w:cs="Arial"/>
          <w:sz w:val="22"/>
          <w:szCs w:val="22"/>
        </w:rPr>
        <w:t xml:space="preserve">We wszelkiej korespondencji związanej z niniejszym postępowaniem Zamawiający </w:t>
      </w:r>
      <w:r w:rsidRPr="00F03869">
        <w:rPr>
          <w:rFonts w:ascii="Arial" w:eastAsia="Garamond" w:hAnsi="Arial" w:cs="Arial"/>
          <w:sz w:val="22"/>
          <w:szCs w:val="22"/>
        </w:rPr>
        <w:br/>
        <w:t xml:space="preserve">i Wykonawcy posługują się </w:t>
      </w:r>
      <w:r w:rsidRPr="00F03869">
        <w:rPr>
          <w:rFonts w:ascii="Arial" w:eastAsia="Garamond" w:hAnsi="Arial" w:cs="Arial"/>
          <w:b/>
          <w:sz w:val="22"/>
          <w:szCs w:val="22"/>
        </w:rPr>
        <w:t>numerem referencyjnym postępowania.</w:t>
      </w:r>
    </w:p>
    <w:p w:rsidR="00166635" w:rsidRPr="00F03869" w:rsidRDefault="00166635" w:rsidP="0015002D">
      <w:pPr>
        <w:pStyle w:val="pkt"/>
        <w:numPr>
          <w:ilvl w:val="1"/>
          <w:numId w:val="34"/>
        </w:numPr>
        <w:spacing w:before="0" w:after="0" w:line="276" w:lineRule="auto"/>
        <w:ind w:left="426"/>
        <w:rPr>
          <w:rStyle w:val="Internetlink"/>
          <w:rFonts w:ascii="Arial" w:eastAsia="Garamond" w:hAnsi="Arial" w:cs="Arial"/>
          <w:sz w:val="22"/>
          <w:szCs w:val="22"/>
        </w:rPr>
      </w:pPr>
      <w:r w:rsidRPr="00F03869">
        <w:rPr>
          <w:rFonts w:ascii="Arial" w:eastAsia="Garamond" w:hAnsi="Arial" w:cs="Arial"/>
          <w:sz w:val="22"/>
          <w:szCs w:val="22"/>
        </w:rPr>
        <w:t xml:space="preserve">W sytuacjach awaryjnych, w szczególności w przypadku braku działania platformy zakupowej, Zamawiający dopuszcza również komunikację za pomocą poczty elektronicznej (z zastrzeżeniem składania ofert, dla których jedynym dopuszczalnym sposobem złożenia jest przekazanie za pośrednictwem platformy zakupowej). W takim przypadku komunikacja między Wykonawcą, a Zamawiającym odbywać się będzie za pośrednictwem poczty elektronicznej </w:t>
      </w:r>
      <w:hyperlink r:id="rId13" w:history="1">
        <w:r w:rsidRPr="00F03869">
          <w:rPr>
            <w:rStyle w:val="Hipercze"/>
            <w:rFonts w:ascii="Arial" w:eastAsia="Garamond" w:hAnsi="Arial" w:cs="Arial"/>
            <w:sz w:val="22"/>
            <w:szCs w:val="22"/>
          </w:rPr>
          <w:t>33wog.zamowienia-publiczne@ron.mil.pl</w:t>
        </w:r>
      </w:hyperlink>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Za datę przekazania (wpływu) oświadczeń, wniosków, zawiadomień oraz informacji przyjmuje się datę ich przesłania do Zamawiającego za pośrednictwem Platformy zakupowej</w:t>
      </w:r>
      <w:r>
        <w:rPr>
          <w:rFonts w:ascii="Arial" w:hAnsi="Arial" w:cs="Arial"/>
          <w:sz w:val="22"/>
          <w:szCs w:val="22"/>
        </w:rPr>
        <w:t xml:space="preserve"> (w przypadku awarii – za pośrednictwem poczty elektronicznej).</w:t>
      </w:r>
    </w:p>
    <w:p w:rsidR="00166635" w:rsidRPr="00F03869" w:rsidRDefault="00166635" w:rsidP="0015002D">
      <w:pPr>
        <w:pStyle w:val="pkt"/>
        <w:numPr>
          <w:ilvl w:val="1"/>
          <w:numId w:val="34"/>
        </w:numPr>
        <w:spacing w:before="0" w:after="0" w:line="276" w:lineRule="auto"/>
        <w:ind w:left="426"/>
        <w:rPr>
          <w:rFonts w:ascii="Arial" w:eastAsia="Garamond" w:hAnsi="Arial" w:cs="Arial"/>
          <w:sz w:val="22"/>
          <w:szCs w:val="22"/>
        </w:rPr>
      </w:pPr>
      <w:r w:rsidRPr="00F03869">
        <w:rPr>
          <w:rFonts w:ascii="Arial" w:hAnsi="Arial" w:cs="Arial"/>
          <w:sz w:val="22"/>
          <w:szCs w:val="22"/>
        </w:rPr>
        <w:t>Zamawiający rekomenduje przekazywanie dokumentów w postępowaniu w formacie plików PDF jako załączników do wiadomości z zachowaniem układu i sposobu sporządzania pism obowiązującego w korespondencji tradycyjnej.</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 xml:space="preserve">Komunikacja za pośrednictwem Platformy zakupowej wymaga założenia konta </w:t>
      </w:r>
      <w:r>
        <w:rPr>
          <w:rFonts w:ascii="Arial" w:hAnsi="Arial" w:cs="Arial"/>
          <w:sz w:val="22"/>
          <w:szCs w:val="22"/>
        </w:rPr>
        <w:t>u</w:t>
      </w:r>
      <w:r w:rsidRPr="00F03869">
        <w:rPr>
          <w:rFonts w:ascii="Arial" w:hAnsi="Arial" w:cs="Arial"/>
          <w:sz w:val="22"/>
          <w:szCs w:val="22"/>
        </w:rPr>
        <w:t xml:space="preserve">żytkownika. W celu założenia konta użytkownika, konieczne jest posiadanie przez </w:t>
      </w:r>
      <w:r>
        <w:rPr>
          <w:rFonts w:ascii="Arial" w:hAnsi="Arial" w:cs="Arial"/>
          <w:sz w:val="22"/>
          <w:szCs w:val="22"/>
        </w:rPr>
        <w:t>u</w:t>
      </w:r>
      <w:r w:rsidRPr="00F03869">
        <w:rPr>
          <w:rFonts w:ascii="Arial" w:hAnsi="Arial" w:cs="Arial"/>
          <w:sz w:val="22"/>
          <w:szCs w:val="22"/>
        </w:rPr>
        <w:t xml:space="preserve">żytkownika (Wykonawcę) aktywnego konta poczty elektronicznej (e-mail). </w:t>
      </w:r>
    </w:p>
    <w:p w:rsidR="00166635" w:rsidRPr="009958E6" w:rsidRDefault="00166635" w:rsidP="0015002D">
      <w:pPr>
        <w:pStyle w:val="pkt"/>
        <w:numPr>
          <w:ilvl w:val="1"/>
          <w:numId w:val="34"/>
        </w:numPr>
        <w:spacing w:before="0" w:after="0" w:line="276" w:lineRule="auto"/>
        <w:ind w:left="426"/>
        <w:rPr>
          <w:rFonts w:ascii="Arial" w:hAnsi="Arial" w:cs="Arial"/>
          <w:sz w:val="22"/>
          <w:szCs w:val="22"/>
        </w:rPr>
      </w:pPr>
      <w:r w:rsidRPr="009958E6">
        <w:rPr>
          <w:rFonts w:ascii="Arial" w:hAnsi="Arial" w:cs="Arial"/>
          <w:sz w:val="22"/>
          <w:szCs w:val="22"/>
        </w:rPr>
        <w:t xml:space="preserve">Komunikacja poprzez komendę „Wyślij wiadomość do Zamawiającego” umożliwia dodanie do treści wysyłanej wiadomości plików lub spakowanego katalogu (załączników). </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lastRenderedPageBreak/>
        <w:t>Maksymalny rozmiar jednego pliku przesyłanego za pośrednictwem dedykowanych formularzy do: złożenia, zmiany, wycofania oferty wynosi 150 MB, natomiast przy komunikacji wielkość pliku to maksymalnie 500 MB.</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Wykonawca ma obowiązek sprawdzania komunikatów i wiadomości przesłanych przez Zamawiającego, gdyż system powiadomień może ulec awarii lub powiadomienie może trafić do folderu SPAM.</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Dla skutecznego przesłania dokumentów elektronicznych w niniejszym postępowaniu koniecznym jest posiadanie kwalifikowanego podpisu elektronicznego,</w:t>
      </w:r>
      <w:r>
        <w:rPr>
          <w:rFonts w:ascii="Arial" w:hAnsi="Arial" w:cs="Arial"/>
          <w:sz w:val="22"/>
          <w:szCs w:val="22"/>
        </w:rPr>
        <w:t xml:space="preserve"> podpisu zaufanego lub podpisu osobistego</w:t>
      </w:r>
      <w:r w:rsidRPr="00F03869">
        <w:rPr>
          <w:rFonts w:ascii="Arial" w:hAnsi="Arial" w:cs="Arial"/>
          <w:sz w:val="22"/>
          <w:szCs w:val="22"/>
        </w:rPr>
        <w:t xml:space="preserve"> wystawionego przez dostawcę kwalifikowanej usługi zaufania, będącego podmiotem świadczącym usługi certyfikacyjne</w:t>
      </w:r>
      <w:r>
        <w:rPr>
          <w:rFonts w:ascii="Arial" w:hAnsi="Arial" w:cs="Arial"/>
          <w:sz w:val="22"/>
          <w:szCs w:val="22"/>
        </w:rPr>
        <w:t xml:space="preserve"> </w:t>
      </w:r>
      <w:r w:rsidRPr="00F03869">
        <w:rPr>
          <w:rFonts w:ascii="Arial" w:hAnsi="Arial" w:cs="Arial"/>
          <w:sz w:val="22"/>
          <w:szCs w:val="22"/>
        </w:rPr>
        <w:t xml:space="preserve">- podpis elektroniczny, spełniające wymogi bezpieczeństwa określone w ustawie z dnia 5 września 2016r. </w:t>
      </w:r>
      <w:r>
        <w:rPr>
          <w:rFonts w:ascii="Arial" w:hAnsi="Arial" w:cs="Arial"/>
          <w:sz w:val="22"/>
          <w:szCs w:val="22"/>
        </w:rPr>
        <w:br/>
      </w:r>
      <w:r w:rsidRPr="00F03869">
        <w:rPr>
          <w:rFonts w:ascii="Arial" w:hAnsi="Arial" w:cs="Arial"/>
          <w:sz w:val="22"/>
          <w:szCs w:val="22"/>
        </w:rPr>
        <w:t>o usługach zaufania oraz identyfikacji elektronicznej.</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 xml:space="preserve">Sposób sporządzenia dokumentów elektronicznych musi być zgodny </w:t>
      </w:r>
      <w:r w:rsidRPr="00F03869">
        <w:rPr>
          <w:rFonts w:ascii="Arial" w:hAnsi="Arial" w:cs="Arial"/>
          <w:sz w:val="22"/>
          <w:szCs w:val="22"/>
        </w:rPr>
        <w:br/>
        <w:t xml:space="preserve">z wymaganiami określonymi w Rozporządzeniu Prezesa Rady Ministrów z dnia </w:t>
      </w:r>
      <w:r w:rsidRPr="00F03869">
        <w:rPr>
          <w:rFonts w:ascii="Arial" w:hAnsi="Arial" w:cs="Arial"/>
          <w:sz w:val="22"/>
          <w:szCs w:val="22"/>
        </w:rPr>
        <w:br/>
        <w:t>30 grudnia 2020r. w sprawie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Zgodnie z Rozporządzeniem Ministra Rozwoju, Pracy i Technologii z dnia 23 grudnia  2020r. w sprawie podmiotowych środków dowodowych oraz innych dokumentów lub oświadczeń, jakich może żądać Zamawiający od Wykonawcy, podmiotowe środki dowodowe  oraz inne dokumenty lub oświadczenia, o których mowa w Rozporządzeniu, składa się w formie elektronicznej, tj. opatrzonej kwalifikowanym podpisem elektronicznym</w:t>
      </w:r>
      <w:r>
        <w:rPr>
          <w:rFonts w:ascii="Arial" w:hAnsi="Arial" w:cs="Arial"/>
          <w:sz w:val="22"/>
          <w:szCs w:val="22"/>
        </w:rPr>
        <w:t xml:space="preserve"> </w:t>
      </w:r>
      <w:r w:rsidRPr="0028620C">
        <w:rPr>
          <w:rFonts w:ascii="Arial" w:hAnsi="Arial" w:cs="Arial"/>
          <w:sz w:val="22"/>
        </w:rPr>
        <w:t>podpisem zaufanym lub podpisem osobistym.</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 xml:space="preserve">Pliki w innych formatach niż PDF zaleca się opatrzyć zewnętrznym podpisem </w:t>
      </w:r>
      <w:proofErr w:type="spellStart"/>
      <w:r w:rsidRPr="00F03869">
        <w:rPr>
          <w:rFonts w:ascii="Arial" w:hAnsi="Arial" w:cs="Arial"/>
          <w:sz w:val="22"/>
          <w:szCs w:val="22"/>
        </w:rPr>
        <w:t>XAdES</w:t>
      </w:r>
      <w:proofErr w:type="spellEnd"/>
      <w:r w:rsidRPr="00F03869">
        <w:rPr>
          <w:rFonts w:ascii="Arial" w:hAnsi="Arial" w:cs="Arial"/>
          <w:sz w:val="22"/>
          <w:szCs w:val="22"/>
        </w:rPr>
        <w:t xml:space="preserve">. Wykonawca powinien pamiętać, aby plik z podpisem przekazywać łącznie </w:t>
      </w:r>
      <w:r w:rsidRPr="00F03869">
        <w:rPr>
          <w:rFonts w:ascii="Arial" w:hAnsi="Arial" w:cs="Arial"/>
          <w:sz w:val="22"/>
          <w:szCs w:val="22"/>
        </w:rPr>
        <w:br/>
        <w:t>z dokumentem podpisywanym.</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Zamawiający zaleca, aby nie wprowadzać jakichkolwiek zmian w plikach po podpisaniu ich podpisem kwalifikowanym</w:t>
      </w:r>
      <w:r>
        <w:rPr>
          <w:rFonts w:ascii="Arial" w:hAnsi="Arial" w:cs="Arial"/>
          <w:sz w:val="22"/>
          <w:szCs w:val="22"/>
        </w:rPr>
        <w:t xml:space="preserve"> </w:t>
      </w:r>
      <w:r w:rsidRPr="00F03869">
        <w:rPr>
          <w:rFonts w:ascii="Arial" w:hAnsi="Arial" w:cs="Arial"/>
          <w:sz w:val="22"/>
          <w:szCs w:val="22"/>
        </w:rPr>
        <w:t>elektronicznym</w:t>
      </w:r>
      <w:r>
        <w:rPr>
          <w:rFonts w:ascii="Arial" w:hAnsi="Arial" w:cs="Arial"/>
          <w:sz w:val="22"/>
          <w:szCs w:val="22"/>
        </w:rPr>
        <w:t xml:space="preserve"> </w:t>
      </w:r>
      <w:r w:rsidRPr="0028620C">
        <w:rPr>
          <w:rFonts w:ascii="Arial" w:hAnsi="Arial" w:cs="Arial"/>
          <w:sz w:val="22"/>
        </w:rPr>
        <w:t>podpisem zaufanym lub podpisem osobistym</w:t>
      </w:r>
      <w:r w:rsidRPr="00F03869">
        <w:rPr>
          <w:rFonts w:ascii="Arial" w:hAnsi="Arial" w:cs="Arial"/>
          <w:sz w:val="22"/>
          <w:szCs w:val="22"/>
        </w:rPr>
        <w:t>. Może to skutkować naruszeniem integralności plików co równoważne będzie z koniecznością odrzucenia oferty.</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 xml:space="preserve">Wymagania techniczne i organizacyjne wysyłania i odbierania korespondencji elektronicznej opisane zostały w Regulaminie Internetowej Platformy zakupowej, dostępnym pod adresem </w:t>
      </w:r>
      <w:hyperlink r:id="rId14" w:history="1">
        <w:r w:rsidRPr="00F03869">
          <w:rPr>
            <w:rFonts w:ascii="Arial" w:hAnsi="Arial" w:cs="Arial"/>
            <w:color w:val="1F497D" w:themeColor="text2"/>
            <w:sz w:val="22"/>
            <w:szCs w:val="22"/>
          </w:rPr>
          <w:t>https://platformazakupowa.pl/strona/1-regulamin</w:t>
        </w:r>
      </w:hyperlink>
      <w:r w:rsidRPr="00F03869">
        <w:rPr>
          <w:rFonts w:ascii="Arial" w:hAnsi="Arial" w:cs="Arial"/>
          <w:sz w:val="22"/>
          <w:szCs w:val="22"/>
        </w:rPr>
        <w:t xml:space="preserve"> oraz Instrukcji dla Wykonawców dostępnej pod adresem </w:t>
      </w:r>
      <w:hyperlink r:id="rId15" w:history="1">
        <w:r w:rsidRPr="00F03869">
          <w:rPr>
            <w:rFonts w:ascii="Arial" w:hAnsi="Arial" w:cs="Arial"/>
            <w:color w:val="1F497D" w:themeColor="text2"/>
            <w:sz w:val="22"/>
            <w:szCs w:val="22"/>
          </w:rPr>
          <w:t>https://drive.google.com/file/d/1Kd1DttbBeiNWt4q4slS4t76lZVKPbkyD/view</w:t>
        </w:r>
      </w:hyperlink>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 xml:space="preserve">Wykonawca, przystępując do niniejszego postępowania o udzielenie zamówienia publicznego: </w:t>
      </w:r>
    </w:p>
    <w:p w:rsidR="00166635" w:rsidRPr="00F03869" w:rsidRDefault="00166635" w:rsidP="0015002D">
      <w:pPr>
        <w:pStyle w:val="pkt"/>
        <w:numPr>
          <w:ilvl w:val="3"/>
          <w:numId w:val="34"/>
        </w:numPr>
        <w:spacing w:before="0" w:after="0" w:line="276" w:lineRule="auto"/>
        <w:ind w:left="709"/>
        <w:rPr>
          <w:rFonts w:ascii="Arial" w:hAnsi="Arial" w:cs="Arial"/>
          <w:sz w:val="22"/>
          <w:szCs w:val="22"/>
        </w:rPr>
      </w:pPr>
      <w:r w:rsidRPr="00F03869">
        <w:rPr>
          <w:rFonts w:ascii="Arial" w:hAnsi="Arial" w:cs="Arial"/>
          <w:sz w:val="22"/>
          <w:szCs w:val="22"/>
        </w:rPr>
        <w:t xml:space="preserve">akceptuje warunki korzystania z </w:t>
      </w:r>
      <w:hyperlink r:id="rId16" w:history="1">
        <w:r w:rsidRPr="00F03869">
          <w:rPr>
            <w:rFonts w:ascii="Arial" w:hAnsi="Arial" w:cs="Arial"/>
            <w:color w:val="1F497D" w:themeColor="text2"/>
            <w:sz w:val="22"/>
            <w:szCs w:val="22"/>
          </w:rPr>
          <w:t>https://platformazakupowa.pl/</w:t>
        </w:r>
      </w:hyperlink>
      <w:r w:rsidRPr="00F03869">
        <w:rPr>
          <w:rFonts w:ascii="Arial" w:hAnsi="Arial" w:cs="Arial"/>
          <w:sz w:val="22"/>
          <w:szCs w:val="22"/>
        </w:rPr>
        <w:t>;</w:t>
      </w:r>
    </w:p>
    <w:p w:rsidR="00166635" w:rsidRPr="00F03869" w:rsidRDefault="00166635" w:rsidP="0015002D">
      <w:pPr>
        <w:pStyle w:val="pkt"/>
        <w:numPr>
          <w:ilvl w:val="3"/>
          <w:numId w:val="34"/>
        </w:numPr>
        <w:spacing w:before="0" w:after="0" w:line="276" w:lineRule="auto"/>
        <w:ind w:left="709"/>
        <w:rPr>
          <w:rFonts w:ascii="Arial" w:hAnsi="Arial" w:cs="Arial"/>
          <w:sz w:val="22"/>
          <w:szCs w:val="22"/>
        </w:rPr>
      </w:pPr>
      <w:r w:rsidRPr="00F03869">
        <w:rPr>
          <w:rFonts w:ascii="Arial" w:hAnsi="Arial" w:cs="Arial"/>
          <w:sz w:val="22"/>
          <w:szCs w:val="22"/>
        </w:rPr>
        <w:t>zapoznał i stosuje się do Instrukcji, o której mowa w ust. 17 niniejszego Rozdziału.</w:t>
      </w:r>
    </w:p>
    <w:p w:rsidR="00166635" w:rsidRPr="00F03869" w:rsidRDefault="00166635" w:rsidP="0015002D">
      <w:pPr>
        <w:pStyle w:val="pkt"/>
        <w:numPr>
          <w:ilvl w:val="1"/>
          <w:numId w:val="34"/>
        </w:numPr>
        <w:spacing w:before="0" w:after="0" w:line="276" w:lineRule="auto"/>
        <w:ind w:left="426"/>
        <w:rPr>
          <w:rFonts w:ascii="Arial" w:hAnsi="Arial" w:cs="Arial"/>
          <w:sz w:val="22"/>
          <w:szCs w:val="22"/>
        </w:rPr>
      </w:pPr>
      <w:r w:rsidRPr="00F03869">
        <w:rPr>
          <w:rFonts w:ascii="Arial" w:hAnsi="Arial" w:cs="Arial"/>
          <w:sz w:val="22"/>
          <w:szCs w:val="22"/>
        </w:rPr>
        <w:t xml:space="preserve">Zamawiający nie ponosi odpowiedzialności za złożenie oferty w sposób niezgodny </w:t>
      </w:r>
      <w:r w:rsidRPr="00F03869">
        <w:rPr>
          <w:rFonts w:ascii="Arial" w:hAnsi="Arial" w:cs="Arial"/>
          <w:sz w:val="22"/>
          <w:szCs w:val="22"/>
        </w:rPr>
        <w:br/>
        <w:t xml:space="preserve">z Instrukcją korzystania z </w:t>
      </w:r>
      <w:r>
        <w:rPr>
          <w:rFonts w:ascii="Arial" w:hAnsi="Arial" w:cs="Arial"/>
          <w:sz w:val="22"/>
          <w:szCs w:val="22"/>
        </w:rPr>
        <w:t>P</w:t>
      </w:r>
      <w:r w:rsidRPr="00F03869">
        <w:rPr>
          <w:rFonts w:ascii="Arial" w:hAnsi="Arial" w:cs="Arial"/>
          <w:sz w:val="22"/>
          <w:szCs w:val="22"/>
        </w:rPr>
        <w:t xml:space="preserve">latformy zakupowej, w szczególności za sytuację, gdy Zamawiający zapozna się z treścią oferty przed upływem terminu składania ofert </w:t>
      </w:r>
      <w:r w:rsidRPr="00F03869">
        <w:rPr>
          <w:rFonts w:ascii="Arial" w:hAnsi="Arial" w:cs="Arial"/>
          <w:sz w:val="22"/>
          <w:szCs w:val="22"/>
        </w:rPr>
        <w:br/>
        <w:t xml:space="preserve">(np. złożenie oferty w zakładce „Wyślij wiadomość do Zamawiającego”). Taka oferta zostanie uznana przez Zamawiającego za ofertę handlową i nie będzie brana pod uwagę w przedmiotowym postępowaniu. </w:t>
      </w:r>
    </w:p>
    <w:p w:rsidR="0005172A" w:rsidRDefault="0005172A" w:rsidP="00161F1F">
      <w:pPr>
        <w:jc w:val="both"/>
        <w:rPr>
          <w:rFonts w:ascii="Arial" w:hAnsi="Arial" w:cs="Arial"/>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Tr="00984C64">
        <w:trPr>
          <w:trHeight w:val="702"/>
        </w:trPr>
        <w:tc>
          <w:tcPr>
            <w:tcW w:w="9212" w:type="dxa"/>
            <w:shd w:val="clear" w:color="auto" w:fill="D9D9D9" w:themeFill="background1" w:themeFillShade="D9"/>
            <w:vAlign w:val="center"/>
          </w:tcPr>
          <w:p w:rsidR="001919E2" w:rsidRPr="00E34334" w:rsidRDefault="001919E2" w:rsidP="00984C64">
            <w:pPr>
              <w:jc w:val="center"/>
              <w:rPr>
                <w:rFonts w:ascii="Arial" w:hAnsi="Arial" w:cs="Arial"/>
                <w:b/>
                <w:u w:val="single"/>
              </w:rPr>
            </w:pPr>
          </w:p>
          <w:p w:rsidR="001919E2" w:rsidRDefault="001919E2" w:rsidP="001919E2">
            <w:pPr>
              <w:jc w:val="center"/>
              <w:rPr>
                <w:rFonts w:ascii="Arial" w:hAnsi="Arial" w:cs="Arial"/>
                <w:b/>
                <w:u w:val="single"/>
              </w:rPr>
            </w:pPr>
            <w:r w:rsidRPr="0005172A">
              <w:rPr>
                <w:rFonts w:ascii="Arial" w:hAnsi="Arial" w:cs="Arial"/>
                <w:b/>
                <w:u w:val="single"/>
              </w:rPr>
              <w:t xml:space="preserve">ROZDZIAŁ </w:t>
            </w:r>
            <w:r w:rsidR="00FB3043">
              <w:rPr>
                <w:rFonts w:ascii="Arial" w:hAnsi="Arial" w:cs="Arial"/>
                <w:b/>
                <w:u w:val="single"/>
              </w:rPr>
              <w:t>X</w:t>
            </w:r>
            <w:r w:rsidR="004307BA">
              <w:rPr>
                <w:rFonts w:ascii="Arial" w:hAnsi="Arial" w:cs="Arial"/>
                <w:b/>
                <w:u w:val="single"/>
              </w:rPr>
              <w:t>IX</w:t>
            </w:r>
            <w:r w:rsidR="00E175E7">
              <w:rPr>
                <w:rFonts w:ascii="Arial" w:hAnsi="Arial" w:cs="Arial"/>
                <w:b/>
                <w:u w:val="single"/>
              </w:rPr>
              <w:t>.</w:t>
            </w:r>
            <w:r w:rsidRPr="0005172A">
              <w:rPr>
                <w:rFonts w:ascii="Arial" w:hAnsi="Arial" w:cs="Arial"/>
                <w:b/>
                <w:u w:val="single"/>
              </w:rPr>
              <w:t xml:space="preserve"> WSKAZANIE OSÓB UPRAWNIONYCH DO </w:t>
            </w:r>
            <w:r w:rsidR="00FB3043">
              <w:rPr>
                <w:rFonts w:ascii="Arial" w:hAnsi="Arial" w:cs="Arial"/>
                <w:b/>
                <w:u w:val="single"/>
              </w:rPr>
              <w:t xml:space="preserve">KOMUNIKOWANIA SIĘ </w:t>
            </w:r>
            <w:r w:rsidR="00FB3043">
              <w:rPr>
                <w:rFonts w:ascii="Arial" w:hAnsi="Arial" w:cs="Arial"/>
                <w:b/>
                <w:u w:val="single"/>
              </w:rPr>
              <w:br/>
              <w:t>Z WYKONAWCAMI</w:t>
            </w:r>
          </w:p>
          <w:p w:rsidR="001919E2" w:rsidRDefault="001919E2" w:rsidP="00984C64">
            <w:pPr>
              <w:jc w:val="center"/>
              <w:rPr>
                <w:rFonts w:ascii="Arial" w:hAnsi="Arial" w:cs="Arial"/>
              </w:rPr>
            </w:pPr>
          </w:p>
        </w:tc>
      </w:tr>
    </w:tbl>
    <w:p w:rsidR="009B4380" w:rsidRDefault="009B4380" w:rsidP="00530F0D">
      <w:pPr>
        <w:pStyle w:val="Akapitzlist"/>
        <w:ind w:left="360"/>
        <w:jc w:val="both"/>
        <w:rPr>
          <w:rFonts w:ascii="Arial" w:hAnsi="Arial" w:cs="Arial"/>
        </w:rPr>
      </w:pPr>
    </w:p>
    <w:p w:rsidR="0005172A" w:rsidRDefault="0005172A" w:rsidP="00530F0D">
      <w:pPr>
        <w:pStyle w:val="Akapitzlist"/>
        <w:ind w:left="360"/>
        <w:jc w:val="both"/>
        <w:rPr>
          <w:rFonts w:ascii="Arial" w:hAnsi="Arial" w:cs="Arial"/>
        </w:rPr>
      </w:pPr>
      <w:r>
        <w:rPr>
          <w:rFonts w:ascii="Arial" w:hAnsi="Arial" w:cs="Arial"/>
        </w:rPr>
        <w:t xml:space="preserve">Sekcja </w:t>
      </w:r>
      <w:r w:rsidR="00AC1888">
        <w:rPr>
          <w:rFonts w:ascii="Arial" w:hAnsi="Arial" w:cs="Arial"/>
        </w:rPr>
        <w:t>Z</w:t>
      </w:r>
      <w:r>
        <w:rPr>
          <w:rFonts w:ascii="Arial" w:hAnsi="Arial" w:cs="Arial"/>
        </w:rPr>
        <w:t xml:space="preserve">amówień </w:t>
      </w:r>
      <w:r w:rsidR="00AC1888">
        <w:rPr>
          <w:rFonts w:ascii="Arial" w:hAnsi="Arial" w:cs="Arial"/>
        </w:rPr>
        <w:t>P</w:t>
      </w:r>
      <w:r>
        <w:rPr>
          <w:rFonts w:ascii="Arial" w:hAnsi="Arial" w:cs="Arial"/>
        </w:rPr>
        <w:t>ublicznych, tel. 261 162</w:t>
      </w:r>
      <w:r w:rsidR="009756C7">
        <w:rPr>
          <w:rFonts w:ascii="Arial" w:hAnsi="Arial" w:cs="Arial"/>
        </w:rPr>
        <w:t> </w:t>
      </w:r>
      <w:r>
        <w:rPr>
          <w:rFonts w:ascii="Arial" w:hAnsi="Arial" w:cs="Arial"/>
        </w:rPr>
        <w:t>206.</w:t>
      </w:r>
    </w:p>
    <w:p w:rsidR="009A2DE7" w:rsidRDefault="009A2DE7" w:rsidP="009A2DE7">
      <w:pPr>
        <w:pStyle w:val="Akapitzlist"/>
        <w:ind w:left="360"/>
        <w:jc w:val="both"/>
        <w:rPr>
          <w:rFonts w:ascii="Arial" w:hAnsi="Arial" w:cs="Arial"/>
        </w:rPr>
      </w:pPr>
    </w:p>
    <w:p w:rsidR="009A2DE7" w:rsidRDefault="009A2DE7" w:rsidP="009A2DE7">
      <w:pPr>
        <w:pStyle w:val="Akapitzlist"/>
        <w:ind w:left="360"/>
        <w:jc w:val="both"/>
        <w:rPr>
          <w:rFonts w:ascii="Arial" w:hAnsi="Arial" w:cs="Arial"/>
          <w:i/>
          <w:color w:val="FF0000"/>
          <w:sz w:val="20"/>
          <w:szCs w:val="20"/>
        </w:rPr>
      </w:pPr>
      <w:r w:rsidRPr="009E5EF4">
        <w:rPr>
          <w:rFonts w:ascii="Arial" w:hAnsi="Arial" w:cs="Arial"/>
          <w:i/>
          <w:color w:val="FF0000"/>
          <w:sz w:val="20"/>
          <w:szCs w:val="20"/>
        </w:rPr>
        <w:t>Zamawiający preferuje komunikację elektroniczną za pośrednictwem platformy zakupowej.</w:t>
      </w:r>
    </w:p>
    <w:p w:rsidR="0005172A" w:rsidRPr="0005172A" w:rsidRDefault="0005172A" w:rsidP="0005172A">
      <w:pPr>
        <w:pStyle w:val="Akapitzlist"/>
        <w:ind w:left="360"/>
        <w:jc w:val="both"/>
        <w:rPr>
          <w:rFonts w:ascii="Arial" w:hAnsi="Arial" w:cs="Arial"/>
          <w:b/>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Tr="00984C64">
        <w:trPr>
          <w:trHeight w:val="702"/>
        </w:trPr>
        <w:tc>
          <w:tcPr>
            <w:tcW w:w="9212" w:type="dxa"/>
            <w:shd w:val="clear" w:color="auto" w:fill="D9D9D9" w:themeFill="background1" w:themeFillShade="D9"/>
            <w:vAlign w:val="center"/>
          </w:tcPr>
          <w:p w:rsidR="001919E2" w:rsidRPr="00E34334" w:rsidRDefault="001919E2" w:rsidP="001919E2">
            <w:pPr>
              <w:jc w:val="center"/>
              <w:rPr>
                <w:rFonts w:ascii="Arial" w:hAnsi="Arial" w:cs="Arial"/>
                <w:b/>
                <w:u w:val="single"/>
              </w:rPr>
            </w:pPr>
          </w:p>
          <w:p w:rsidR="001919E2" w:rsidRDefault="001919E2" w:rsidP="001919E2">
            <w:pPr>
              <w:pStyle w:val="Akapitzlist"/>
              <w:ind w:left="0"/>
              <w:jc w:val="center"/>
              <w:rPr>
                <w:rFonts w:ascii="Arial" w:hAnsi="Arial" w:cs="Arial"/>
                <w:b/>
                <w:u w:val="single"/>
              </w:rPr>
            </w:pPr>
            <w:r w:rsidRPr="0005172A">
              <w:rPr>
                <w:rFonts w:ascii="Arial" w:hAnsi="Arial" w:cs="Arial"/>
                <w:b/>
                <w:u w:val="single"/>
              </w:rPr>
              <w:t xml:space="preserve">ROZDZIAŁ </w:t>
            </w:r>
            <w:r w:rsidR="00FB3043">
              <w:rPr>
                <w:rFonts w:ascii="Arial" w:hAnsi="Arial" w:cs="Arial"/>
                <w:b/>
                <w:u w:val="single"/>
              </w:rPr>
              <w:t>X</w:t>
            </w:r>
            <w:r w:rsidR="004307BA">
              <w:rPr>
                <w:rFonts w:ascii="Arial" w:hAnsi="Arial" w:cs="Arial"/>
                <w:b/>
                <w:u w:val="single"/>
              </w:rPr>
              <w:t>X</w:t>
            </w:r>
            <w:r w:rsidR="00E175E7">
              <w:rPr>
                <w:rFonts w:ascii="Arial" w:hAnsi="Arial" w:cs="Arial"/>
                <w:b/>
                <w:u w:val="single"/>
              </w:rPr>
              <w:t>.</w:t>
            </w:r>
            <w:r w:rsidR="00CE54EC">
              <w:rPr>
                <w:rFonts w:ascii="Arial" w:hAnsi="Arial" w:cs="Arial"/>
                <w:b/>
                <w:u w:val="single"/>
              </w:rPr>
              <w:t xml:space="preserve"> TERMIN ZWIĄZANIA  OFERTĄ</w:t>
            </w:r>
          </w:p>
          <w:p w:rsidR="001919E2" w:rsidRDefault="001919E2" w:rsidP="001919E2">
            <w:pPr>
              <w:jc w:val="center"/>
              <w:rPr>
                <w:rFonts w:ascii="Arial" w:hAnsi="Arial" w:cs="Arial"/>
              </w:rPr>
            </w:pPr>
          </w:p>
        </w:tc>
      </w:tr>
    </w:tbl>
    <w:p w:rsidR="009B4380" w:rsidRPr="009B4380" w:rsidRDefault="009B4380" w:rsidP="009B4380">
      <w:pPr>
        <w:pStyle w:val="Akapitzlist"/>
        <w:ind w:left="360"/>
        <w:jc w:val="both"/>
        <w:rPr>
          <w:rFonts w:ascii="Arial" w:hAnsi="Arial" w:cs="Arial"/>
          <w:color w:val="000000" w:themeColor="text1"/>
        </w:rPr>
      </w:pPr>
    </w:p>
    <w:p w:rsidR="00121B24" w:rsidRPr="00121B24" w:rsidRDefault="009A2DE7" w:rsidP="00C9539B">
      <w:pPr>
        <w:pStyle w:val="Akapitzlist"/>
        <w:numPr>
          <w:ilvl w:val="0"/>
          <w:numId w:val="4"/>
        </w:numPr>
        <w:jc w:val="both"/>
        <w:rPr>
          <w:rFonts w:ascii="Arial" w:hAnsi="Arial" w:cs="Arial"/>
          <w:color w:val="000000" w:themeColor="text1"/>
        </w:rPr>
      </w:pPr>
      <w:r w:rsidRPr="009A2DE7">
        <w:rPr>
          <w:rFonts w:ascii="Arial" w:hAnsi="Arial" w:cs="Arial"/>
        </w:rPr>
        <w:t xml:space="preserve">Wykonawca </w:t>
      </w:r>
      <w:r w:rsidR="00FB3043">
        <w:rPr>
          <w:rFonts w:ascii="Arial" w:hAnsi="Arial" w:cs="Arial"/>
        </w:rPr>
        <w:t>będzie związany ofertą przez okres 30 dni, tj</w:t>
      </w:r>
      <w:r w:rsidR="00FB3043" w:rsidRPr="00AC1888">
        <w:rPr>
          <w:rFonts w:ascii="Arial" w:hAnsi="Arial" w:cs="Arial"/>
          <w:u w:val="single"/>
        </w:rPr>
        <w:t xml:space="preserve">. </w:t>
      </w:r>
      <w:r w:rsidR="00FB3043" w:rsidRPr="00AC1888">
        <w:rPr>
          <w:rFonts w:ascii="Arial" w:hAnsi="Arial" w:cs="Arial"/>
          <w:b/>
          <w:u w:val="single"/>
        </w:rPr>
        <w:t>do dnia</w:t>
      </w:r>
      <w:r w:rsidR="002B6AFB">
        <w:rPr>
          <w:rFonts w:ascii="Arial" w:hAnsi="Arial" w:cs="Arial"/>
          <w:b/>
          <w:u w:val="single"/>
        </w:rPr>
        <w:t xml:space="preserve"> 14 </w:t>
      </w:r>
      <w:r w:rsidR="007A3DFC">
        <w:rPr>
          <w:rFonts w:ascii="Arial" w:hAnsi="Arial" w:cs="Arial"/>
          <w:b/>
          <w:u w:val="single"/>
        </w:rPr>
        <w:t>stycznia</w:t>
      </w:r>
      <w:r w:rsidR="00DB7A08">
        <w:rPr>
          <w:rFonts w:ascii="Arial" w:hAnsi="Arial" w:cs="Arial"/>
          <w:b/>
          <w:u w:val="single"/>
        </w:rPr>
        <w:t xml:space="preserve"> </w:t>
      </w:r>
      <w:r w:rsidR="00530F0D" w:rsidRPr="00AC1888">
        <w:rPr>
          <w:rFonts w:ascii="Arial" w:hAnsi="Arial" w:cs="Arial"/>
          <w:b/>
          <w:u w:val="single"/>
        </w:rPr>
        <w:t>2021</w:t>
      </w:r>
      <w:r w:rsidR="00121B24" w:rsidRPr="00AC1888">
        <w:rPr>
          <w:rFonts w:ascii="Arial" w:hAnsi="Arial" w:cs="Arial"/>
          <w:b/>
          <w:u w:val="single"/>
        </w:rPr>
        <w:t>r.</w:t>
      </w:r>
    </w:p>
    <w:p w:rsidR="009A2DE7" w:rsidRPr="009756C7" w:rsidRDefault="00FB3043" w:rsidP="00C9539B">
      <w:pPr>
        <w:pStyle w:val="Akapitzlist"/>
        <w:numPr>
          <w:ilvl w:val="0"/>
          <w:numId w:val="4"/>
        </w:numPr>
        <w:jc w:val="both"/>
        <w:rPr>
          <w:rFonts w:ascii="Arial" w:hAnsi="Arial" w:cs="Arial"/>
          <w:color w:val="000000" w:themeColor="text1"/>
        </w:rPr>
      </w:pPr>
      <w:r>
        <w:rPr>
          <w:rFonts w:ascii="Arial" w:hAnsi="Arial" w:cs="Arial"/>
          <w:color w:val="000000" w:themeColor="text1"/>
        </w:rPr>
        <w:t>Bieg terminu związania ofertą rozpoczyna się wraz z upływem terminu składania ofert.</w:t>
      </w:r>
    </w:p>
    <w:p w:rsidR="00893018" w:rsidRPr="00FB3043" w:rsidRDefault="003727C6" w:rsidP="00C9539B">
      <w:pPr>
        <w:pStyle w:val="Akapitzlist"/>
        <w:numPr>
          <w:ilvl w:val="0"/>
          <w:numId w:val="4"/>
        </w:numPr>
        <w:jc w:val="both"/>
        <w:rPr>
          <w:rFonts w:ascii="Arial" w:hAnsi="Arial" w:cs="Arial"/>
          <w:b/>
          <w:u w:val="single"/>
        </w:rPr>
      </w:pPr>
      <w:r>
        <w:rPr>
          <w:rFonts w:ascii="Arial" w:hAnsi="Arial" w:cs="Arial"/>
        </w:rPr>
        <w:t xml:space="preserve">W przypadku, gdy wybór najkorzystniejszej oferty nie nastąpi przed upływem terminu związania ofertą określonego w SWZ, Zamawiający przed upływem terminu związania ofertą zwraca się </w:t>
      </w:r>
      <w:r w:rsidRPr="003727C6">
        <w:rPr>
          <w:rFonts w:ascii="Arial" w:hAnsi="Arial" w:cs="Arial"/>
          <w:b/>
        </w:rPr>
        <w:t>jednokrotnie</w:t>
      </w:r>
      <w:r>
        <w:rPr>
          <w:rFonts w:ascii="Arial" w:hAnsi="Arial" w:cs="Arial"/>
        </w:rPr>
        <w:t xml:space="preserve"> do Wykonawców o wyrażenie zgody na przedłużenie tego terminu o wskazany przez niego okres, </w:t>
      </w:r>
      <w:r w:rsidRPr="00FB3043">
        <w:rPr>
          <w:rFonts w:ascii="Arial" w:hAnsi="Arial" w:cs="Arial"/>
          <w:b/>
          <w:u w:val="single"/>
        </w:rPr>
        <w:t>nie dłuższy niż 30 dni.</w:t>
      </w:r>
    </w:p>
    <w:p w:rsidR="003727C6" w:rsidRDefault="003727C6" w:rsidP="00C9539B">
      <w:pPr>
        <w:pStyle w:val="Akapitzlist"/>
        <w:numPr>
          <w:ilvl w:val="0"/>
          <w:numId w:val="4"/>
        </w:numPr>
        <w:jc w:val="both"/>
        <w:rPr>
          <w:rFonts w:ascii="Arial" w:hAnsi="Arial" w:cs="Arial"/>
        </w:rPr>
      </w:pPr>
      <w:r>
        <w:rPr>
          <w:rFonts w:ascii="Arial" w:hAnsi="Arial" w:cs="Arial"/>
        </w:rPr>
        <w:t>Przedłużenie terminu związania ofertą, o którym mowa w ust.</w:t>
      </w:r>
      <w:r w:rsidR="00121B24">
        <w:rPr>
          <w:rFonts w:ascii="Arial" w:hAnsi="Arial" w:cs="Arial"/>
        </w:rPr>
        <w:t>3</w:t>
      </w:r>
      <w:r>
        <w:rPr>
          <w:rFonts w:ascii="Arial" w:hAnsi="Arial" w:cs="Arial"/>
        </w:rPr>
        <w:t xml:space="preserve"> niniejszego Rozdziału, wymaga złożenia przez Wykonawcę pisemnego oświadczenia o wyrażeniu zgody na przedłużenie terminu związania ofertą.</w:t>
      </w:r>
    </w:p>
    <w:p w:rsidR="009756C7" w:rsidRDefault="009756C7" w:rsidP="00C9539B">
      <w:pPr>
        <w:pStyle w:val="Akapitzlist"/>
        <w:numPr>
          <w:ilvl w:val="0"/>
          <w:numId w:val="4"/>
        </w:numPr>
        <w:jc w:val="both"/>
        <w:rPr>
          <w:rFonts w:ascii="Arial" w:hAnsi="Arial" w:cs="Arial"/>
        </w:rPr>
      </w:pPr>
      <w:r>
        <w:rPr>
          <w:rFonts w:ascii="Arial" w:hAnsi="Arial" w:cs="Arial"/>
        </w:rPr>
        <w:t>Zamawiający na podstawie art. 226 ust 1 pkt 12) ustawy Pzp odrzuci ofertę, jeżeli Wykonawca nie wyraził pisemnej zgody na przedłużenie terminu związania ofertą.</w:t>
      </w:r>
    </w:p>
    <w:p w:rsidR="004646EA" w:rsidRPr="009756C7" w:rsidRDefault="004646EA" w:rsidP="00C9539B">
      <w:pPr>
        <w:pStyle w:val="Akapitzlist"/>
        <w:numPr>
          <w:ilvl w:val="0"/>
          <w:numId w:val="4"/>
        </w:numPr>
        <w:jc w:val="both"/>
        <w:rPr>
          <w:rFonts w:ascii="Arial" w:hAnsi="Arial" w:cs="Arial"/>
        </w:rPr>
      </w:pPr>
      <w:r>
        <w:rPr>
          <w:rFonts w:ascii="Arial" w:hAnsi="Arial" w:cs="Arial"/>
        </w:rPr>
        <w:t>Zamawiający może dokonać wyboru najkorzystniejszej oferty po upływie terminu związania ofertą, jeżeli Wykonawca w odpowiedzi na wezwanie Zamawiającego wyrazi pisemną zgodę na wybór jego oferty po upływie terminu związania ofertą.</w:t>
      </w:r>
    </w:p>
    <w:p w:rsidR="0049521B" w:rsidRDefault="0049521B" w:rsidP="0049521B">
      <w:pPr>
        <w:pStyle w:val="Akapitzlist"/>
        <w:ind w:left="360"/>
        <w:jc w:val="both"/>
        <w:rPr>
          <w:rFonts w:ascii="Arial" w:hAnsi="Arial" w:cs="Arial"/>
          <w:color w:val="FF0000"/>
        </w:rPr>
      </w:pPr>
    </w:p>
    <w:p w:rsidR="001F0B3E" w:rsidRPr="006360D9" w:rsidRDefault="001F0B3E" w:rsidP="0049521B">
      <w:pPr>
        <w:pStyle w:val="Akapitzlist"/>
        <w:ind w:left="360"/>
        <w:jc w:val="both"/>
        <w:rPr>
          <w:rFonts w:ascii="Arial" w:hAnsi="Arial" w:cs="Arial"/>
          <w:color w:val="FF0000"/>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Tr="00DA52E2">
        <w:trPr>
          <w:trHeight w:val="841"/>
        </w:trPr>
        <w:tc>
          <w:tcPr>
            <w:tcW w:w="9212" w:type="dxa"/>
            <w:shd w:val="clear" w:color="auto" w:fill="D9D9D9" w:themeFill="background1" w:themeFillShade="D9"/>
            <w:vAlign w:val="center"/>
          </w:tcPr>
          <w:p w:rsidR="001919E2" w:rsidRPr="00E34334" w:rsidRDefault="001919E2" w:rsidP="00984C64">
            <w:pPr>
              <w:jc w:val="center"/>
              <w:rPr>
                <w:rFonts w:ascii="Arial" w:hAnsi="Arial" w:cs="Arial"/>
                <w:b/>
                <w:u w:val="single"/>
              </w:rPr>
            </w:pPr>
          </w:p>
          <w:p w:rsidR="001919E2" w:rsidRDefault="001919E2" w:rsidP="001919E2">
            <w:pPr>
              <w:pStyle w:val="Akapitzlist"/>
              <w:ind w:left="0"/>
              <w:jc w:val="center"/>
              <w:rPr>
                <w:rFonts w:ascii="Arial" w:hAnsi="Arial" w:cs="Arial"/>
                <w:b/>
                <w:u w:val="single"/>
              </w:rPr>
            </w:pPr>
            <w:r w:rsidRPr="0005172A">
              <w:rPr>
                <w:rFonts w:ascii="Arial" w:hAnsi="Arial" w:cs="Arial"/>
                <w:b/>
                <w:u w:val="single"/>
              </w:rPr>
              <w:t xml:space="preserve">ROZDZIAŁ </w:t>
            </w:r>
            <w:r w:rsidR="00E175E7">
              <w:rPr>
                <w:rFonts w:ascii="Arial" w:hAnsi="Arial" w:cs="Arial"/>
                <w:b/>
                <w:u w:val="single"/>
              </w:rPr>
              <w:t>X</w:t>
            </w:r>
            <w:r w:rsidR="004307BA">
              <w:rPr>
                <w:rFonts w:ascii="Arial" w:hAnsi="Arial" w:cs="Arial"/>
                <w:b/>
                <w:u w:val="single"/>
              </w:rPr>
              <w:t>XI</w:t>
            </w:r>
            <w:r w:rsidR="00E175E7">
              <w:rPr>
                <w:rFonts w:ascii="Arial" w:hAnsi="Arial" w:cs="Arial"/>
                <w:b/>
                <w:u w:val="single"/>
              </w:rPr>
              <w:t>.</w:t>
            </w:r>
            <w:r w:rsidRPr="0005172A">
              <w:rPr>
                <w:rFonts w:ascii="Arial" w:hAnsi="Arial" w:cs="Arial"/>
                <w:b/>
                <w:u w:val="single"/>
              </w:rPr>
              <w:t xml:space="preserve"> </w:t>
            </w:r>
            <w:r>
              <w:rPr>
                <w:rFonts w:ascii="Arial" w:hAnsi="Arial" w:cs="Arial"/>
                <w:b/>
                <w:u w:val="single"/>
              </w:rPr>
              <w:t>OPIS SPOSOBU PRZYGOTOWANIA OFERTY</w:t>
            </w:r>
          </w:p>
          <w:p w:rsidR="001919E2" w:rsidRDefault="001919E2" w:rsidP="00984C64">
            <w:pPr>
              <w:jc w:val="center"/>
              <w:rPr>
                <w:rFonts w:ascii="Arial" w:hAnsi="Arial" w:cs="Arial"/>
              </w:rPr>
            </w:pPr>
          </w:p>
        </w:tc>
      </w:tr>
    </w:tbl>
    <w:p w:rsidR="009B4380" w:rsidRDefault="009B4380" w:rsidP="009B4380">
      <w:pPr>
        <w:pStyle w:val="Akapitzlist"/>
        <w:ind w:left="360"/>
        <w:jc w:val="both"/>
        <w:rPr>
          <w:rFonts w:ascii="Arial" w:hAnsi="Arial" w:cs="Arial"/>
        </w:rPr>
      </w:pPr>
    </w:p>
    <w:p w:rsidR="00670C25" w:rsidRDefault="00996A61" w:rsidP="0015002D">
      <w:pPr>
        <w:pStyle w:val="Akapitzlist"/>
        <w:numPr>
          <w:ilvl w:val="0"/>
          <w:numId w:val="25"/>
        </w:numPr>
        <w:jc w:val="both"/>
        <w:rPr>
          <w:rFonts w:ascii="Arial" w:hAnsi="Arial" w:cs="Arial"/>
        </w:rPr>
      </w:pPr>
      <w:r>
        <w:rPr>
          <w:rFonts w:ascii="Arial" w:hAnsi="Arial" w:cs="Arial"/>
        </w:rPr>
        <w:t>O</w:t>
      </w:r>
      <w:r w:rsidR="004646EA" w:rsidRPr="00996A61">
        <w:rPr>
          <w:rFonts w:ascii="Arial" w:hAnsi="Arial" w:cs="Arial"/>
        </w:rPr>
        <w:t>ferta pod rygorem nieważności winna być sporządzona w języku polskim</w:t>
      </w:r>
      <w:r w:rsidR="00120790">
        <w:rPr>
          <w:rFonts w:ascii="Arial" w:hAnsi="Arial" w:cs="Arial"/>
        </w:rPr>
        <w:t xml:space="preserve"> w formie elektronicznej </w:t>
      </w:r>
      <w:r w:rsidR="00120790" w:rsidRPr="00996A61">
        <w:rPr>
          <w:rFonts w:ascii="Arial" w:hAnsi="Arial" w:cs="Arial"/>
        </w:rPr>
        <w:t>podpisana kwalifikowanym podpisem elektronicznym</w:t>
      </w:r>
      <w:r w:rsidR="00120790">
        <w:rPr>
          <w:rFonts w:ascii="Arial" w:hAnsi="Arial" w:cs="Arial"/>
        </w:rPr>
        <w:t xml:space="preserve"> lub</w:t>
      </w:r>
      <w:r w:rsidR="004646EA" w:rsidRPr="00996A61">
        <w:rPr>
          <w:rFonts w:ascii="Arial" w:hAnsi="Arial" w:cs="Arial"/>
        </w:rPr>
        <w:t xml:space="preserve"> w posta</w:t>
      </w:r>
      <w:r w:rsidR="00E95DA7" w:rsidRPr="00996A61">
        <w:rPr>
          <w:rFonts w:ascii="Arial" w:hAnsi="Arial" w:cs="Arial"/>
        </w:rPr>
        <w:t>ci</w:t>
      </w:r>
      <w:r w:rsidR="00120790">
        <w:rPr>
          <w:rFonts w:ascii="Arial" w:hAnsi="Arial" w:cs="Arial"/>
        </w:rPr>
        <w:t xml:space="preserve"> elektronicznej, </w:t>
      </w:r>
      <w:r w:rsidR="004646EA" w:rsidRPr="00996A61">
        <w:rPr>
          <w:rFonts w:ascii="Arial" w:hAnsi="Arial" w:cs="Arial"/>
        </w:rPr>
        <w:t xml:space="preserve">podpisana podpisem zaufanym albo podpisem osobistym przez osobę/osoby upoważnioną/upoważnione do reprezentowania Wykonawcy zgodnie </w:t>
      </w:r>
      <w:r w:rsidR="00242633">
        <w:rPr>
          <w:rFonts w:ascii="Arial" w:hAnsi="Arial" w:cs="Arial"/>
        </w:rPr>
        <w:br/>
      </w:r>
      <w:r w:rsidR="004646EA" w:rsidRPr="00996A61">
        <w:rPr>
          <w:rFonts w:ascii="Arial" w:hAnsi="Arial" w:cs="Arial"/>
        </w:rPr>
        <w:t>z wymogami ustawowymi lub przez ustawowego pełnomocnika</w:t>
      </w:r>
      <w:r>
        <w:rPr>
          <w:rFonts w:ascii="Arial" w:hAnsi="Arial" w:cs="Arial"/>
        </w:rPr>
        <w:t xml:space="preserve">. </w:t>
      </w:r>
    </w:p>
    <w:p w:rsidR="00622FC7" w:rsidRDefault="00622FC7" w:rsidP="0015002D">
      <w:pPr>
        <w:pStyle w:val="Akapitzlist"/>
        <w:numPr>
          <w:ilvl w:val="0"/>
          <w:numId w:val="25"/>
        </w:numPr>
        <w:jc w:val="both"/>
        <w:rPr>
          <w:rFonts w:ascii="Arial" w:hAnsi="Arial" w:cs="Arial"/>
        </w:rPr>
      </w:pPr>
      <w:r>
        <w:rPr>
          <w:rFonts w:ascii="Arial" w:hAnsi="Arial" w:cs="Arial"/>
        </w:rPr>
        <w:t>Oferta musi być sporządzona w formacie danych: PDF, .</w:t>
      </w:r>
      <w:proofErr w:type="spellStart"/>
      <w:r>
        <w:rPr>
          <w:rFonts w:ascii="Arial" w:hAnsi="Arial" w:cs="Arial"/>
        </w:rPr>
        <w:t>doc</w:t>
      </w:r>
      <w:proofErr w:type="spellEnd"/>
      <w:r>
        <w:rPr>
          <w:rFonts w:ascii="Arial" w:hAnsi="Arial" w:cs="Arial"/>
        </w:rPr>
        <w:t>, .</w:t>
      </w:r>
      <w:proofErr w:type="spellStart"/>
      <w:r>
        <w:rPr>
          <w:rFonts w:ascii="Arial" w:hAnsi="Arial" w:cs="Arial"/>
        </w:rPr>
        <w:t>docx</w:t>
      </w:r>
      <w:proofErr w:type="spellEnd"/>
      <w:r>
        <w:rPr>
          <w:rFonts w:ascii="Arial" w:hAnsi="Arial" w:cs="Arial"/>
        </w:rPr>
        <w:t xml:space="preserve">, </w:t>
      </w:r>
      <w:proofErr w:type="spellStart"/>
      <w:r>
        <w:rPr>
          <w:rFonts w:ascii="Arial" w:hAnsi="Arial" w:cs="Arial"/>
        </w:rPr>
        <w:t>ods</w:t>
      </w:r>
      <w:proofErr w:type="spellEnd"/>
      <w:r>
        <w:rPr>
          <w:rFonts w:ascii="Arial" w:hAnsi="Arial" w:cs="Arial"/>
        </w:rPr>
        <w:t xml:space="preserve">, </w:t>
      </w:r>
      <w:proofErr w:type="spellStart"/>
      <w:r>
        <w:rPr>
          <w:rFonts w:ascii="Arial" w:hAnsi="Arial" w:cs="Arial"/>
        </w:rPr>
        <w:t>odp</w:t>
      </w:r>
      <w:proofErr w:type="spellEnd"/>
      <w:r>
        <w:rPr>
          <w:rFonts w:ascii="Arial" w:hAnsi="Arial" w:cs="Arial"/>
        </w:rPr>
        <w:t xml:space="preserve">, txt, JPG, </w:t>
      </w:r>
      <w:proofErr w:type="spellStart"/>
      <w:r>
        <w:rPr>
          <w:rFonts w:ascii="Arial" w:hAnsi="Arial" w:cs="Arial"/>
        </w:rPr>
        <w:t>png</w:t>
      </w:r>
      <w:proofErr w:type="spellEnd"/>
      <w:r>
        <w:rPr>
          <w:rFonts w:ascii="Arial" w:hAnsi="Arial" w:cs="Arial"/>
        </w:rPr>
        <w:t xml:space="preserve">, xls, </w:t>
      </w:r>
      <w:proofErr w:type="spellStart"/>
      <w:r>
        <w:rPr>
          <w:rFonts w:ascii="Arial" w:hAnsi="Arial" w:cs="Arial"/>
        </w:rPr>
        <w:t>xlsxx</w:t>
      </w:r>
      <w:proofErr w:type="spellEnd"/>
      <w:r>
        <w:rPr>
          <w:rFonts w:ascii="Arial" w:hAnsi="Arial" w:cs="Arial"/>
        </w:rPr>
        <w:t xml:space="preserve">, </w:t>
      </w:r>
      <w:proofErr w:type="spellStart"/>
      <w:r>
        <w:rPr>
          <w:rFonts w:ascii="Arial" w:hAnsi="Arial" w:cs="Arial"/>
        </w:rPr>
        <w:t>csv</w:t>
      </w:r>
      <w:proofErr w:type="spellEnd"/>
      <w:r>
        <w:rPr>
          <w:rFonts w:ascii="Arial" w:hAnsi="Arial" w:cs="Arial"/>
        </w:rPr>
        <w:t xml:space="preserve">, </w:t>
      </w:r>
      <w:proofErr w:type="spellStart"/>
      <w:r>
        <w:rPr>
          <w:rFonts w:ascii="Arial" w:hAnsi="Arial" w:cs="Arial"/>
        </w:rPr>
        <w:t>ppt</w:t>
      </w:r>
      <w:proofErr w:type="spellEnd"/>
      <w:r>
        <w:rPr>
          <w:rFonts w:ascii="Arial" w:hAnsi="Arial" w:cs="Arial"/>
        </w:rPr>
        <w:t xml:space="preserve">, </w:t>
      </w:r>
      <w:proofErr w:type="spellStart"/>
      <w:r>
        <w:rPr>
          <w:rFonts w:ascii="Arial" w:hAnsi="Arial" w:cs="Arial"/>
        </w:rPr>
        <w:t>pptx</w:t>
      </w:r>
      <w:proofErr w:type="spellEnd"/>
      <w:r>
        <w:rPr>
          <w:rFonts w:ascii="Arial" w:hAnsi="Arial" w:cs="Arial"/>
        </w:rPr>
        <w:t xml:space="preserve">, </w:t>
      </w:r>
      <w:proofErr w:type="spellStart"/>
      <w:r w:rsidR="00120790">
        <w:rPr>
          <w:rFonts w:ascii="Arial" w:hAnsi="Arial" w:cs="Arial"/>
        </w:rPr>
        <w:t>rft</w:t>
      </w:r>
      <w:proofErr w:type="spellEnd"/>
      <w:r w:rsidR="00120790">
        <w:rPr>
          <w:rFonts w:ascii="Arial" w:hAnsi="Arial" w:cs="Arial"/>
        </w:rPr>
        <w:t xml:space="preserve">, </w:t>
      </w:r>
      <w:proofErr w:type="spellStart"/>
      <w:r w:rsidR="00120790">
        <w:rPr>
          <w:rFonts w:ascii="Arial" w:hAnsi="Arial" w:cs="Arial"/>
        </w:rPr>
        <w:t>xps</w:t>
      </w:r>
      <w:proofErr w:type="spellEnd"/>
      <w:r>
        <w:rPr>
          <w:rFonts w:ascii="Arial" w:hAnsi="Arial" w:cs="Arial"/>
        </w:rPr>
        <w:t xml:space="preserve">, </w:t>
      </w:r>
      <w:proofErr w:type="spellStart"/>
      <w:r>
        <w:rPr>
          <w:rFonts w:ascii="Arial" w:hAnsi="Arial" w:cs="Arial"/>
        </w:rPr>
        <w:t>tif</w:t>
      </w:r>
      <w:proofErr w:type="spellEnd"/>
      <w:r>
        <w:rPr>
          <w:rFonts w:ascii="Arial" w:hAnsi="Arial" w:cs="Arial"/>
        </w:rPr>
        <w:t>.</w:t>
      </w:r>
    </w:p>
    <w:p w:rsidR="00622FC7" w:rsidRPr="00622FC7" w:rsidRDefault="00622FC7" w:rsidP="0015002D">
      <w:pPr>
        <w:pStyle w:val="Akapitzlist"/>
        <w:numPr>
          <w:ilvl w:val="0"/>
          <w:numId w:val="25"/>
        </w:numPr>
        <w:jc w:val="both"/>
        <w:rPr>
          <w:rFonts w:ascii="Arial" w:hAnsi="Arial" w:cs="Arial"/>
          <w:b/>
        </w:rPr>
      </w:pPr>
      <w:r>
        <w:rPr>
          <w:rFonts w:ascii="Arial" w:hAnsi="Arial" w:cs="Arial"/>
        </w:rPr>
        <w:t xml:space="preserve">Zamawiający rekomenduje wykorzystanie formatów: PDF, </w:t>
      </w:r>
      <w:proofErr w:type="spellStart"/>
      <w:r>
        <w:rPr>
          <w:rFonts w:ascii="Arial" w:hAnsi="Arial" w:cs="Arial"/>
        </w:rPr>
        <w:t>doc</w:t>
      </w:r>
      <w:proofErr w:type="spellEnd"/>
      <w:r>
        <w:rPr>
          <w:rFonts w:ascii="Arial" w:hAnsi="Arial" w:cs="Arial"/>
        </w:rPr>
        <w:t xml:space="preserve">, xls, JPG </w:t>
      </w:r>
      <w:r w:rsidR="00C01581">
        <w:rPr>
          <w:rFonts w:ascii="Arial" w:hAnsi="Arial" w:cs="Arial"/>
        </w:rPr>
        <w:br/>
      </w:r>
      <w:r w:rsidRPr="00622FC7">
        <w:rPr>
          <w:rFonts w:ascii="Arial" w:hAnsi="Arial" w:cs="Arial"/>
          <w:b/>
        </w:rPr>
        <w:t xml:space="preserve">ze szczególnym wskazaniem na PDF. </w:t>
      </w:r>
    </w:p>
    <w:p w:rsidR="00C62D9F" w:rsidRDefault="00C62D9F" w:rsidP="0015002D">
      <w:pPr>
        <w:pStyle w:val="Akapitzlist"/>
        <w:numPr>
          <w:ilvl w:val="0"/>
          <w:numId w:val="25"/>
        </w:numPr>
        <w:jc w:val="both"/>
        <w:rPr>
          <w:rFonts w:ascii="Arial" w:hAnsi="Arial" w:cs="Arial"/>
        </w:rPr>
      </w:pPr>
      <w:r>
        <w:rPr>
          <w:rFonts w:ascii="Arial" w:hAnsi="Arial" w:cs="Arial"/>
        </w:rPr>
        <w:t>Oferta może zostać złożona przez Wykonawców wspólnie ubiegających się o udzielenie zamówienia publicznego.</w:t>
      </w:r>
    </w:p>
    <w:p w:rsidR="00C62D9F" w:rsidRDefault="00C62D9F" w:rsidP="0015002D">
      <w:pPr>
        <w:pStyle w:val="Akapitzlist"/>
        <w:numPr>
          <w:ilvl w:val="0"/>
          <w:numId w:val="25"/>
        </w:numPr>
        <w:jc w:val="both"/>
        <w:rPr>
          <w:rFonts w:ascii="Arial" w:hAnsi="Arial" w:cs="Arial"/>
        </w:rPr>
      </w:pPr>
      <w:r>
        <w:rPr>
          <w:rFonts w:ascii="Arial" w:hAnsi="Arial" w:cs="Arial"/>
        </w:rPr>
        <w:t>Wykonawcy składający ofertę wspólnie ustanawiają pełnomocnika do reprezentowania ich w postępowaniu o udzielenie zamówienia publicznego</w:t>
      </w:r>
      <w:r w:rsidR="00205722">
        <w:rPr>
          <w:rFonts w:ascii="Arial" w:hAnsi="Arial" w:cs="Arial"/>
        </w:rPr>
        <w:t xml:space="preserve"> albo do ich reprezentowania </w:t>
      </w:r>
      <w:r w:rsidR="00205722">
        <w:rPr>
          <w:rFonts w:ascii="Arial" w:hAnsi="Arial" w:cs="Arial"/>
        </w:rPr>
        <w:br/>
        <w:t>w postępowaniu o udzielenie zamówienia publicznego i</w:t>
      </w:r>
      <w:r>
        <w:rPr>
          <w:rFonts w:ascii="Arial" w:hAnsi="Arial" w:cs="Arial"/>
        </w:rPr>
        <w:t xml:space="preserve"> zawarcia umowy. Stosowne </w:t>
      </w:r>
      <w:r w:rsidR="00AC0BAB" w:rsidRPr="00212A0C">
        <w:rPr>
          <w:rFonts w:ascii="Arial" w:hAnsi="Arial" w:cs="Arial"/>
        </w:rPr>
        <w:t>pełnomocnictw</w:t>
      </w:r>
      <w:r w:rsidR="00AC0BAB">
        <w:rPr>
          <w:rFonts w:ascii="Arial" w:hAnsi="Arial" w:cs="Arial"/>
        </w:rPr>
        <w:t xml:space="preserve">o lub dokumenty potwierdzające umocowanie do reprezentowania </w:t>
      </w:r>
      <w:r w:rsidR="00AC0BAB">
        <w:rPr>
          <w:rFonts w:ascii="Arial" w:hAnsi="Arial" w:cs="Arial"/>
        </w:rPr>
        <w:lastRenderedPageBreak/>
        <w:t>Wykonawców wspólnie ubiegających się o udzielenie zamówienia publicznego</w:t>
      </w:r>
      <w:r>
        <w:rPr>
          <w:rFonts w:ascii="Arial" w:hAnsi="Arial" w:cs="Arial"/>
        </w:rPr>
        <w:t xml:space="preserve"> należy złożyć wraz z ofertą.</w:t>
      </w:r>
    </w:p>
    <w:p w:rsidR="00C62D9F" w:rsidRDefault="00C62D9F" w:rsidP="0015002D">
      <w:pPr>
        <w:pStyle w:val="Akapitzlist"/>
        <w:numPr>
          <w:ilvl w:val="0"/>
          <w:numId w:val="25"/>
        </w:numPr>
        <w:jc w:val="both"/>
        <w:rPr>
          <w:rFonts w:ascii="Arial" w:hAnsi="Arial" w:cs="Arial"/>
        </w:rPr>
      </w:pPr>
      <w:r>
        <w:rPr>
          <w:rFonts w:ascii="Arial" w:hAnsi="Arial" w:cs="Arial"/>
        </w:rPr>
        <w:t xml:space="preserve">Wspólnicy spółki cywilnej są traktowani jak Wykonawcy wspólnie ubiegający się </w:t>
      </w:r>
      <w:r>
        <w:rPr>
          <w:rFonts w:ascii="Arial" w:hAnsi="Arial" w:cs="Arial"/>
        </w:rPr>
        <w:br/>
        <w:t>o udzielenie zamówienia publicznego i mają do nich zastosowanie przepisy określone dla Wykonawców wspólnie ubiegających się o udzielenie zamówienia publicznego.</w:t>
      </w:r>
    </w:p>
    <w:p w:rsidR="00C62D9F" w:rsidRDefault="00C62D9F" w:rsidP="0015002D">
      <w:pPr>
        <w:pStyle w:val="Akapitzlist"/>
        <w:numPr>
          <w:ilvl w:val="0"/>
          <w:numId w:val="25"/>
        </w:numPr>
        <w:jc w:val="both"/>
        <w:rPr>
          <w:rFonts w:ascii="Arial" w:hAnsi="Arial" w:cs="Arial"/>
        </w:rPr>
      </w:pPr>
      <w:r>
        <w:rPr>
          <w:rFonts w:ascii="Arial" w:hAnsi="Arial" w:cs="Arial"/>
        </w:rPr>
        <w:t xml:space="preserve">Przed zawarciem umowy w przypadku Wykonawców wspólnie ubiegających się </w:t>
      </w:r>
      <w:r w:rsidR="00C01581">
        <w:rPr>
          <w:rFonts w:ascii="Arial" w:hAnsi="Arial" w:cs="Arial"/>
        </w:rPr>
        <w:br/>
      </w:r>
      <w:r>
        <w:rPr>
          <w:rFonts w:ascii="Arial" w:hAnsi="Arial" w:cs="Arial"/>
        </w:rPr>
        <w:t>o udzielenie zamówienia publicznego,</w:t>
      </w:r>
      <w:r w:rsidR="00205722">
        <w:rPr>
          <w:rFonts w:ascii="Arial" w:hAnsi="Arial" w:cs="Arial"/>
        </w:rPr>
        <w:t xml:space="preserve"> Zamawiający może zażądać umowy regulującej zasady ich współpracy.</w:t>
      </w:r>
      <w:r>
        <w:rPr>
          <w:rFonts w:ascii="Arial" w:hAnsi="Arial" w:cs="Arial"/>
        </w:rPr>
        <w:t xml:space="preserve"> </w:t>
      </w:r>
    </w:p>
    <w:p w:rsidR="00670C25" w:rsidRDefault="00670C25" w:rsidP="0015002D">
      <w:pPr>
        <w:pStyle w:val="Akapitzlist"/>
        <w:numPr>
          <w:ilvl w:val="0"/>
          <w:numId w:val="25"/>
        </w:numPr>
        <w:jc w:val="both"/>
        <w:rPr>
          <w:rFonts w:ascii="Arial" w:hAnsi="Arial" w:cs="Arial"/>
        </w:rPr>
      </w:pPr>
      <w:r>
        <w:rPr>
          <w:rFonts w:ascii="Arial" w:hAnsi="Arial" w:cs="Arial"/>
        </w:rPr>
        <w:t>W</w:t>
      </w:r>
      <w:r w:rsidR="007A0FCD" w:rsidRPr="00670C25">
        <w:rPr>
          <w:rFonts w:ascii="Arial" w:hAnsi="Arial" w:cs="Arial"/>
        </w:rPr>
        <w:t xml:space="preserve"> przypadku, gdy podmiotowe środki dowodowe, przedmiotowe środki dowodowe, inne dokumenty lub dokumenty potwierdzające umocowanie do reprezentowania odpowiednio Wykonawcy, Wykonawców wspólnie ubiegających się o udzielenie zamówienia publicznego, </w:t>
      </w:r>
      <w:r w:rsidR="00F139F5">
        <w:rPr>
          <w:rFonts w:ascii="Arial" w:hAnsi="Arial" w:cs="Arial"/>
        </w:rPr>
        <w:t>P</w:t>
      </w:r>
      <w:r w:rsidR="007A0FCD" w:rsidRPr="00670C25">
        <w:rPr>
          <w:rFonts w:ascii="Arial" w:hAnsi="Arial" w:cs="Arial"/>
        </w:rPr>
        <w:t xml:space="preserve">odmiotu udostępniającego zasoby na zasadach </w:t>
      </w:r>
      <w:r w:rsidR="00F139F5">
        <w:rPr>
          <w:rFonts w:ascii="Arial" w:hAnsi="Arial" w:cs="Arial"/>
        </w:rPr>
        <w:t>o</w:t>
      </w:r>
      <w:r w:rsidR="007A0FCD" w:rsidRPr="00670C25">
        <w:rPr>
          <w:rFonts w:ascii="Arial" w:hAnsi="Arial" w:cs="Arial"/>
        </w:rPr>
        <w:t>k</w:t>
      </w:r>
      <w:r w:rsidR="00F139F5">
        <w:rPr>
          <w:rFonts w:ascii="Arial" w:hAnsi="Arial" w:cs="Arial"/>
        </w:rPr>
        <w:t xml:space="preserve">reślonych w art. 118 ustawy Pzp, </w:t>
      </w:r>
      <w:r w:rsidR="007A0FCD" w:rsidRPr="00670C25">
        <w:rPr>
          <w:rFonts w:ascii="Arial" w:hAnsi="Arial" w:cs="Arial"/>
        </w:rPr>
        <w:t xml:space="preserve">zwane dalej </w:t>
      </w:r>
      <w:r w:rsidR="00F139F5">
        <w:rPr>
          <w:rFonts w:ascii="Arial" w:hAnsi="Arial" w:cs="Arial"/>
        </w:rPr>
        <w:t>„</w:t>
      </w:r>
      <w:r w:rsidR="007A0FCD" w:rsidRPr="00670C25">
        <w:rPr>
          <w:rFonts w:ascii="Arial" w:hAnsi="Arial" w:cs="Arial"/>
        </w:rPr>
        <w:t xml:space="preserve">dokumentami potwierdzającymi umocowanie do reprezentowania”, zostały wystawione przez upoważnione podmioty inne niż Wykonawca, Wykonawca wspólnie ubiegający się o udzielenie zamówienia publicznego, </w:t>
      </w:r>
      <w:r w:rsidR="00F139F5">
        <w:rPr>
          <w:rFonts w:ascii="Arial" w:hAnsi="Arial" w:cs="Arial"/>
        </w:rPr>
        <w:t>P</w:t>
      </w:r>
      <w:r w:rsidR="007A0FCD" w:rsidRPr="00670C25">
        <w:rPr>
          <w:rFonts w:ascii="Arial" w:hAnsi="Arial" w:cs="Arial"/>
        </w:rPr>
        <w:t>odmiot udostępniający zasoby, zwane dalej „upoważnionymi podmiotami”, jako dokument elektronicz</w:t>
      </w:r>
      <w:r>
        <w:rPr>
          <w:rFonts w:ascii="Arial" w:hAnsi="Arial" w:cs="Arial"/>
        </w:rPr>
        <w:t>ny, przekazuje się ten dokument.</w:t>
      </w:r>
    </w:p>
    <w:p w:rsidR="00670C25" w:rsidRDefault="00670C25" w:rsidP="0015002D">
      <w:pPr>
        <w:pStyle w:val="Akapitzlist"/>
        <w:numPr>
          <w:ilvl w:val="0"/>
          <w:numId w:val="25"/>
        </w:numPr>
        <w:jc w:val="both"/>
        <w:rPr>
          <w:rFonts w:ascii="Arial" w:hAnsi="Arial" w:cs="Arial"/>
        </w:rPr>
      </w:pPr>
      <w:r>
        <w:rPr>
          <w:rFonts w:ascii="Arial" w:hAnsi="Arial" w:cs="Arial"/>
        </w:rPr>
        <w:t>W</w:t>
      </w:r>
      <w:r w:rsidR="007A0FCD" w:rsidRPr="00670C25">
        <w:rPr>
          <w:rFonts w:ascii="Arial" w:hAnsi="Arial" w:cs="Arial"/>
        </w:rPr>
        <w:t xml:space="preserve"> przypadku, gdy podmiotowe środki dowodowe, przedmiotowe środki dowodowe, inne dokumenty lub dokumenty potwierdzające umocowanie do reprezentowania, zostały </w:t>
      </w:r>
      <w:r w:rsidR="007F57DD" w:rsidRPr="00670C25">
        <w:rPr>
          <w:rFonts w:ascii="Arial" w:hAnsi="Arial" w:cs="Arial"/>
        </w:rPr>
        <w:t>wystawione</w:t>
      </w:r>
      <w:r w:rsidR="007A0FCD" w:rsidRPr="00670C25">
        <w:rPr>
          <w:rFonts w:ascii="Arial" w:hAnsi="Arial" w:cs="Arial"/>
        </w:rPr>
        <w:t xml:space="preserve"> przez upoważniony podmiot jako dokument w postaci papierowej</w:t>
      </w:r>
      <w:r w:rsidR="007F57DD" w:rsidRPr="00670C25">
        <w:rPr>
          <w:rFonts w:ascii="Arial" w:hAnsi="Arial" w:cs="Arial"/>
        </w:rPr>
        <w:t>, przekazuje się cyfrowe odwzorowanie tego dokumentu opatrzone kwalifikowanym podpisem elektronicznym, podpisem zaufanym albo podpisem osobistym, poświadczające zgodność cyfrowego odwzorowania z dokumentem w postaci papierowe</w:t>
      </w:r>
      <w:r>
        <w:rPr>
          <w:rFonts w:ascii="Arial" w:hAnsi="Arial" w:cs="Arial"/>
        </w:rPr>
        <w:t>j.</w:t>
      </w:r>
    </w:p>
    <w:p w:rsidR="007F57DD" w:rsidRPr="00670C25" w:rsidRDefault="00670C25" w:rsidP="0015002D">
      <w:pPr>
        <w:pStyle w:val="Akapitzlist"/>
        <w:numPr>
          <w:ilvl w:val="0"/>
          <w:numId w:val="25"/>
        </w:numPr>
        <w:jc w:val="both"/>
        <w:rPr>
          <w:rFonts w:ascii="Arial" w:hAnsi="Arial" w:cs="Arial"/>
        </w:rPr>
      </w:pPr>
      <w:r>
        <w:rPr>
          <w:rFonts w:ascii="Arial" w:hAnsi="Arial" w:cs="Arial"/>
        </w:rPr>
        <w:t>P</w:t>
      </w:r>
      <w:r w:rsidR="007F57DD" w:rsidRPr="00670C25">
        <w:rPr>
          <w:rFonts w:ascii="Arial" w:hAnsi="Arial" w:cs="Arial"/>
        </w:rPr>
        <w:t xml:space="preserve">oświadczenia zgodności cyfrowego odwzorowania z dokumentem w postaci papierowej, o którym mowa </w:t>
      </w:r>
      <w:r w:rsidR="00F139F5">
        <w:rPr>
          <w:rFonts w:ascii="Arial" w:hAnsi="Arial" w:cs="Arial"/>
        </w:rPr>
        <w:t>w ust. 9.,</w:t>
      </w:r>
      <w:r w:rsidR="007F57DD" w:rsidRPr="00670C25">
        <w:rPr>
          <w:rFonts w:ascii="Arial" w:hAnsi="Arial" w:cs="Arial"/>
        </w:rPr>
        <w:t xml:space="preserve"> </w:t>
      </w:r>
      <w:r w:rsidR="00F139F5">
        <w:rPr>
          <w:rFonts w:ascii="Arial" w:hAnsi="Arial" w:cs="Arial"/>
        </w:rPr>
        <w:t>powyżej</w:t>
      </w:r>
      <w:r w:rsidR="00CA2536" w:rsidRPr="00670C25">
        <w:rPr>
          <w:rFonts w:ascii="Arial" w:hAnsi="Arial" w:cs="Arial"/>
        </w:rPr>
        <w:t>, dokonuje w przypadku:</w:t>
      </w:r>
    </w:p>
    <w:p w:rsidR="00CA2536" w:rsidRDefault="00CA2536" w:rsidP="0015002D">
      <w:pPr>
        <w:pStyle w:val="Akapitzlist"/>
        <w:numPr>
          <w:ilvl w:val="0"/>
          <w:numId w:val="24"/>
        </w:numPr>
        <w:jc w:val="both"/>
        <w:rPr>
          <w:rFonts w:ascii="Arial" w:hAnsi="Arial" w:cs="Arial"/>
        </w:rPr>
      </w:pPr>
      <w:r>
        <w:rPr>
          <w:rFonts w:ascii="Arial" w:hAnsi="Arial" w:cs="Arial"/>
        </w:rPr>
        <w:t xml:space="preserve">podmiotowych środków dowodowych - odpowiednio Wykonawca, Wykonawca wspólnie ubiegający się o udzielenie zamówienia publicznego, </w:t>
      </w:r>
      <w:r w:rsidR="00F139F5">
        <w:rPr>
          <w:rFonts w:ascii="Arial" w:hAnsi="Arial" w:cs="Arial"/>
        </w:rPr>
        <w:t>P</w:t>
      </w:r>
      <w:r>
        <w:rPr>
          <w:rFonts w:ascii="Arial" w:hAnsi="Arial" w:cs="Arial"/>
        </w:rPr>
        <w:t>odmiot udostępniający zasoby w zakresie podmiotowych  środków dowodowych, które każdego z nich dotyczą;</w:t>
      </w:r>
    </w:p>
    <w:p w:rsidR="00CA2536" w:rsidRDefault="00CA2536" w:rsidP="0015002D">
      <w:pPr>
        <w:pStyle w:val="Akapitzlist"/>
        <w:numPr>
          <w:ilvl w:val="0"/>
          <w:numId w:val="24"/>
        </w:numPr>
        <w:jc w:val="both"/>
        <w:rPr>
          <w:rFonts w:ascii="Arial" w:hAnsi="Arial" w:cs="Arial"/>
        </w:rPr>
      </w:pPr>
      <w:r>
        <w:rPr>
          <w:rFonts w:ascii="Arial" w:hAnsi="Arial" w:cs="Arial"/>
        </w:rPr>
        <w:t>przedmiotowych środków dowodowych- odpowiednio Wykonawca, Wykonawca wspólnie ubiegający się o udzielenie zamówienia publicznego;</w:t>
      </w:r>
    </w:p>
    <w:p w:rsidR="00CA2536" w:rsidRDefault="00CA2536" w:rsidP="0015002D">
      <w:pPr>
        <w:pStyle w:val="Akapitzlist"/>
        <w:numPr>
          <w:ilvl w:val="0"/>
          <w:numId w:val="24"/>
        </w:numPr>
        <w:jc w:val="both"/>
        <w:rPr>
          <w:rFonts w:ascii="Arial" w:hAnsi="Arial" w:cs="Arial"/>
        </w:rPr>
      </w:pPr>
      <w:r>
        <w:rPr>
          <w:rFonts w:ascii="Arial" w:hAnsi="Arial" w:cs="Arial"/>
        </w:rPr>
        <w:t>innych dokumentów- odpowiednio Wykonawca, Wykonawca wspólnie ubiegający się o udzielenie zamówienia publicznego, w zakresie dokumentów</w:t>
      </w:r>
      <w:r w:rsidR="00F139F5">
        <w:rPr>
          <w:rFonts w:ascii="Arial" w:hAnsi="Arial" w:cs="Arial"/>
        </w:rPr>
        <w:t>, które każdego z nich dotyczą;</w:t>
      </w:r>
    </w:p>
    <w:p w:rsidR="00F139F5" w:rsidRDefault="00F139F5" w:rsidP="0015002D">
      <w:pPr>
        <w:pStyle w:val="Akapitzlist"/>
        <w:numPr>
          <w:ilvl w:val="0"/>
          <w:numId w:val="24"/>
        </w:numPr>
        <w:jc w:val="both"/>
        <w:rPr>
          <w:rFonts w:ascii="Arial" w:hAnsi="Arial" w:cs="Arial"/>
        </w:rPr>
      </w:pPr>
      <w:r>
        <w:rPr>
          <w:rFonts w:ascii="Arial" w:hAnsi="Arial" w:cs="Arial"/>
        </w:rPr>
        <w:t>pełnomocnictwa - mocodawca.</w:t>
      </w:r>
    </w:p>
    <w:p w:rsidR="00CA2536" w:rsidRDefault="00670C25" w:rsidP="0015002D">
      <w:pPr>
        <w:pStyle w:val="Akapitzlist"/>
        <w:numPr>
          <w:ilvl w:val="0"/>
          <w:numId w:val="25"/>
        </w:numPr>
        <w:jc w:val="both"/>
        <w:rPr>
          <w:rFonts w:ascii="Arial" w:hAnsi="Arial" w:cs="Arial"/>
        </w:rPr>
      </w:pPr>
      <w:r>
        <w:rPr>
          <w:rFonts w:ascii="Arial" w:hAnsi="Arial" w:cs="Arial"/>
        </w:rPr>
        <w:t>P</w:t>
      </w:r>
      <w:r w:rsidR="00CA2536">
        <w:rPr>
          <w:rFonts w:ascii="Arial" w:hAnsi="Arial" w:cs="Arial"/>
        </w:rPr>
        <w:t>oświadczenia zgodności cyfrowego odwzorowania</w:t>
      </w:r>
      <w:r w:rsidR="002816F3">
        <w:rPr>
          <w:rFonts w:ascii="Arial" w:hAnsi="Arial" w:cs="Arial"/>
        </w:rPr>
        <w:t xml:space="preserve"> z dokumentem w postaci papierowej może dokonać również notariusz.</w:t>
      </w:r>
    </w:p>
    <w:p w:rsidR="002816F3" w:rsidRPr="00EE25B6" w:rsidRDefault="00670C25" w:rsidP="0015002D">
      <w:pPr>
        <w:pStyle w:val="Akapitzlist"/>
        <w:numPr>
          <w:ilvl w:val="0"/>
          <w:numId w:val="25"/>
        </w:numPr>
        <w:jc w:val="both"/>
        <w:rPr>
          <w:rFonts w:ascii="Arial" w:hAnsi="Arial" w:cs="Arial"/>
        </w:rPr>
      </w:pPr>
      <w:r>
        <w:rPr>
          <w:rFonts w:ascii="Arial" w:hAnsi="Arial" w:cs="Arial"/>
        </w:rPr>
        <w:t>P</w:t>
      </w:r>
      <w:r w:rsidR="002816F3">
        <w:rPr>
          <w:rFonts w:ascii="Arial" w:hAnsi="Arial" w:cs="Arial"/>
        </w:rPr>
        <w:t>rzez cyfrowe odwzorowanie, o którym mowa w punktach powyżej, należy rozumieć dokument elektroniczny będący kopią elektroniczną treści zapisanej w postaci papierowej, umożliwiający zapoznanie się z tą treścią i jej zrozumienie, bez konieczności bezpośredniego dostęp</w:t>
      </w:r>
      <w:r>
        <w:rPr>
          <w:rFonts w:ascii="Arial" w:hAnsi="Arial" w:cs="Arial"/>
        </w:rPr>
        <w:t>u do oryginału.</w:t>
      </w:r>
    </w:p>
    <w:p w:rsidR="00E95DA7" w:rsidRDefault="002816F3" w:rsidP="0015002D">
      <w:pPr>
        <w:pStyle w:val="Akapitzlist"/>
        <w:numPr>
          <w:ilvl w:val="0"/>
          <w:numId w:val="25"/>
        </w:numPr>
        <w:jc w:val="both"/>
        <w:rPr>
          <w:rFonts w:ascii="Arial" w:hAnsi="Arial" w:cs="Arial"/>
        </w:rPr>
      </w:pPr>
      <w:r>
        <w:rPr>
          <w:rFonts w:ascii="Arial" w:hAnsi="Arial" w:cs="Arial"/>
        </w:rPr>
        <w:t>Wykonawca składa ofertę zgodnie z wymogami i treścią SWZ. Dokumenty, dla których Zamawiający określił wzory w formacie formularzy załączonych do niniejszej SWZ, winny być wypełnione zgodnie z tymi wzorami</w:t>
      </w:r>
      <w:r w:rsidR="00670C25">
        <w:rPr>
          <w:rFonts w:ascii="Arial" w:hAnsi="Arial" w:cs="Arial"/>
        </w:rPr>
        <w:t>.</w:t>
      </w:r>
    </w:p>
    <w:p w:rsidR="00622FC7" w:rsidRDefault="00622FC7" w:rsidP="0015002D">
      <w:pPr>
        <w:pStyle w:val="Akapitzlist"/>
        <w:numPr>
          <w:ilvl w:val="0"/>
          <w:numId w:val="25"/>
        </w:numPr>
        <w:jc w:val="both"/>
        <w:rPr>
          <w:rFonts w:ascii="Arial" w:hAnsi="Arial" w:cs="Arial"/>
        </w:rPr>
      </w:pPr>
      <w:r w:rsidRPr="00483B02">
        <w:rPr>
          <w:rFonts w:ascii="Arial" w:hAnsi="Arial" w:cs="Arial"/>
        </w:rPr>
        <w:t xml:space="preserve">Zaleca się, aby Wykonawcy do sporządzenia oferty wykorzystali Załączniki stanowiące integralną część SWZ. Dopuszcza się sporządzenie własnych formularzy </w:t>
      </w:r>
      <w:r>
        <w:rPr>
          <w:rFonts w:ascii="Arial" w:hAnsi="Arial" w:cs="Arial"/>
        </w:rPr>
        <w:br/>
      </w:r>
      <w:r w:rsidRPr="00483B02">
        <w:rPr>
          <w:rFonts w:ascii="Arial" w:hAnsi="Arial" w:cs="Arial"/>
        </w:rPr>
        <w:t>z zastrzeżeniem dokonywania jakichkolwiek zmian merytorycznych w stosunku do wzorów</w:t>
      </w:r>
      <w:r>
        <w:rPr>
          <w:rFonts w:ascii="Arial" w:hAnsi="Arial" w:cs="Arial"/>
        </w:rPr>
        <w:t>.</w:t>
      </w:r>
    </w:p>
    <w:p w:rsidR="00E74E04" w:rsidRPr="00E95DA7" w:rsidRDefault="00670C25" w:rsidP="0015002D">
      <w:pPr>
        <w:pStyle w:val="Akapitzlist"/>
        <w:numPr>
          <w:ilvl w:val="0"/>
          <w:numId w:val="25"/>
        </w:numPr>
        <w:jc w:val="both"/>
        <w:rPr>
          <w:rFonts w:ascii="Arial" w:hAnsi="Arial" w:cs="Arial"/>
        </w:rPr>
      </w:pPr>
      <w:r>
        <w:rPr>
          <w:rFonts w:ascii="Arial" w:hAnsi="Arial" w:cs="Arial"/>
        </w:rPr>
        <w:lastRenderedPageBreak/>
        <w:t>O</w:t>
      </w:r>
      <w:r w:rsidR="002816F3" w:rsidRPr="00E95DA7">
        <w:rPr>
          <w:rFonts w:ascii="Arial" w:hAnsi="Arial" w:cs="Arial"/>
        </w:rPr>
        <w:t>ferta musi zostać złożona</w:t>
      </w:r>
      <w:r w:rsidR="00E74E04" w:rsidRPr="00E95DA7">
        <w:rPr>
          <w:rFonts w:ascii="Arial" w:hAnsi="Arial" w:cs="Arial"/>
        </w:rPr>
        <w:t xml:space="preserve"> przy użyciu środków komunikacji elektronicznej tzn. za pośrednictwem platformy zakupowej;</w:t>
      </w:r>
    </w:p>
    <w:p w:rsidR="009A2DE7" w:rsidRDefault="00670C25" w:rsidP="0015002D">
      <w:pPr>
        <w:pStyle w:val="Akapitzlist"/>
        <w:numPr>
          <w:ilvl w:val="0"/>
          <w:numId w:val="25"/>
        </w:numPr>
        <w:jc w:val="both"/>
        <w:rPr>
          <w:rFonts w:ascii="Arial" w:hAnsi="Arial" w:cs="Arial"/>
        </w:rPr>
      </w:pPr>
      <w:r>
        <w:rPr>
          <w:rFonts w:ascii="Arial" w:hAnsi="Arial" w:cs="Arial"/>
        </w:rPr>
        <w:t>P</w:t>
      </w:r>
      <w:r w:rsidR="00E74E04" w:rsidRPr="00576399">
        <w:rPr>
          <w:rFonts w:ascii="Arial" w:hAnsi="Arial" w:cs="Arial"/>
        </w:rPr>
        <w:t xml:space="preserve">odpisy elektroniczne wykorzystywane przez Wykonawców do podpisywania plików muszą spełniać </w:t>
      </w:r>
      <w:r w:rsidR="00576399" w:rsidRPr="00576399">
        <w:rPr>
          <w:rFonts w:ascii="Arial" w:hAnsi="Arial" w:cs="Arial"/>
        </w:rPr>
        <w:t xml:space="preserve">wymagania Rozporządzenia Parlamentu Europejskiego i Rady (UE)  910/2014 z dnia 23 lipca 2014 r. w sprawie identyfikacji elektronicznej i usług zaufania </w:t>
      </w:r>
      <w:r w:rsidR="00C01581">
        <w:rPr>
          <w:rFonts w:ascii="Arial" w:hAnsi="Arial" w:cs="Arial"/>
        </w:rPr>
        <w:br/>
      </w:r>
      <w:r w:rsidR="00576399" w:rsidRPr="00576399">
        <w:rPr>
          <w:rFonts w:ascii="Arial" w:hAnsi="Arial" w:cs="Arial"/>
        </w:rPr>
        <w:t>w odniesieniu do transakcji elektronicznych na rynku wewnętrznym</w:t>
      </w:r>
      <w:r w:rsidR="00F139F5">
        <w:rPr>
          <w:rFonts w:ascii="Arial" w:hAnsi="Arial" w:cs="Arial"/>
        </w:rPr>
        <w:t xml:space="preserve"> (</w:t>
      </w:r>
      <w:proofErr w:type="spellStart"/>
      <w:r w:rsidR="00F139F5">
        <w:rPr>
          <w:rFonts w:ascii="Arial" w:hAnsi="Arial" w:cs="Arial"/>
        </w:rPr>
        <w:t>eIDAS</w:t>
      </w:r>
      <w:proofErr w:type="spellEnd"/>
      <w:r w:rsidR="00F139F5">
        <w:rPr>
          <w:rFonts w:ascii="Arial" w:hAnsi="Arial" w:cs="Arial"/>
        </w:rPr>
        <w:t>).</w:t>
      </w:r>
    </w:p>
    <w:p w:rsidR="006A26EE" w:rsidRPr="00E95DA7" w:rsidRDefault="00670C25" w:rsidP="0015002D">
      <w:pPr>
        <w:pStyle w:val="Akapitzlist"/>
        <w:numPr>
          <w:ilvl w:val="0"/>
          <w:numId w:val="25"/>
        </w:numPr>
        <w:jc w:val="both"/>
        <w:rPr>
          <w:rFonts w:ascii="Arial" w:hAnsi="Arial" w:cs="Arial"/>
        </w:rPr>
      </w:pPr>
      <w:r>
        <w:rPr>
          <w:rFonts w:ascii="Arial" w:hAnsi="Arial" w:cs="Arial"/>
        </w:rPr>
        <w:t>M</w:t>
      </w:r>
      <w:r w:rsidR="006A26EE" w:rsidRPr="00E95DA7">
        <w:rPr>
          <w:rFonts w:ascii="Arial" w:hAnsi="Arial" w:cs="Arial"/>
        </w:rPr>
        <w:t xml:space="preserve">aksymalny rozmiar jednego pliku przesyłanego za pośrednictwem dedykowanych formularzy do: złożenia, zmiany, wycofania oferty wynosi 150 MB, natomiast przy komunikacji wielkość pliku to maksymalnie 500 </w:t>
      </w:r>
      <w:r>
        <w:rPr>
          <w:rFonts w:ascii="Arial" w:hAnsi="Arial" w:cs="Arial"/>
        </w:rPr>
        <w:t>MB.</w:t>
      </w:r>
    </w:p>
    <w:p w:rsidR="00AF423E" w:rsidRPr="00DF5B2D" w:rsidRDefault="00AF423E" w:rsidP="0015002D">
      <w:pPr>
        <w:pStyle w:val="Akapitzlist"/>
        <w:numPr>
          <w:ilvl w:val="0"/>
          <w:numId w:val="25"/>
        </w:numPr>
        <w:spacing w:after="0"/>
        <w:jc w:val="both"/>
        <w:rPr>
          <w:rFonts w:ascii="Arial" w:hAnsi="Arial" w:cs="Arial"/>
        </w:rPr>
      </w:pPr>
      <w:r w:rsidRPr="00AF423E">
        <w:rPr>
          <w:rFonts w:ascii="Arial" w:hAnsi="Arial" w:cs="Arial"/>
        </w:rPr>
        <w:t>Wykonawca może zastrzec w swojej ofercie informacje stanowiące tajemnicę przedsiębiorstwa.</w:t>
      </w:r>
      <w:r>
        <w:rPr>
          <w:rFonts w:ascii="Arial" w:hAnsi="Arial" w:cs="Arial"/>
        </w:rPr>
        <w:t xml:space="preserve"> </w:t>
      </w:r>
      <w:r w:rsidRPr="00AF423E">
        <w:rPr>
          <w:rFonts w:ascii="Arial" w:hAnsi="Arial" w:cs="Arial"/>
        </w:rPr>
        <w:t>Zastrzeżenie dotyczące informacji stanowiących tajemnicę przedsiębiorstwa Wykonawca zobowiązany jest złożyć w ofercie w sposób wyraźnie określający wolę ich utajnienia</w:t>
      </w:r>
      <w:r>
        <w:rPr>
          <w:rFonts w:ascii="Arial" w:hAnsi="Arial" w:cs="Arial"/>
        </w:rPr>
        <w:t xml:space="preserve"> nie później niż do upływu terminu składania ofert.</w:t>
      </w:r>
      <w:r>
        <w:t xml:space="preserve"> </w:t>
      </w:r>
      <w:r w:rsidRPr="00DF5B2D">
        <w:rPr>
          <w:rFonts w:ascii="Arial" w:hAnsi="Arial" w:cs="Arial"/>
        </w:rPr>
        <w:t>Na platformie zakupowej w formularzu składania oferty znajduje się miejsce wyznaczone do dołączenia części oferty, stanowiącej tajemnicę przedsiębiorstwa.</w:t>
      </w:r>
    </w:p>
    <w:p w:rsidR="00AF423E" w:rsidRPr="00AF423E" w:rsidRDefault="00AF423E" w:rsidP="0015002D">
      <w:pPr>
        <w:pStyle w:val="Akapitzlist"/>
        <w:numPr>
          <w:ilvl w:val="0"/>
          <w:numId w:val="25"/>
        </w:numPr>
        <w:spacing w:after="0"/>
        <w:jc w:val="both"/>
        <w:rPr>
          <w:rFonts w:ascii="Arial" w:hAnsi="Arial" w:cs="Arial"/>
          <w:i/>
        </w:rPr>
      </w:pPr>
      <w:r w:rsidRPr="00AF423E">
        <w:rPr>
          <w:rFonts w:ascii="Arial" w:hAnsi="Arial" w:cs="Arial"/>
        </w:rPr>
        <w:t xml:space="preserve">Wykonawca nie może zastrzec informacji, o których mowa w art. </w:t>
      </w:r>
      <w:r>
        <w:rPr>
          <w:rFonts w:ascii="Arial" w:hAnsi="Arial" w:cs="Arial"/>
        </w:rPr>
        <w:t>222</w:t>
      </w:r>
      <w:r w:rsidRPr="00AF423E">
        <w:rPr>
          <w:rFonts w:ascii="Arial" w:hAnsi="Arial" w:cs="Arial"/>
        </w:rPr>
        <w:t xml:space="preserve"> ust. </w:t>
      </w:r>
      <w:r>
        <w:rPr>
          <w:rFonts w:ascii="Arial" w:hAnsi="Arial" w:cs="Arial"/>
        </w:rPr>
        <w:t>5</w:t>
      </w:r>
      <w:r w:rsidRPr="00AF423E">
        <w:rPr>
          <w:rFonts w:ascii="Arial" w:hAnsi="Arial" w:cs="Arial"/>
        </w:rPr>
        <w:t xml:space="preserve"> ustawy Pzp</w:t>
      </w:r>
      <w:r w:rsidR="00670C25">
        <w:rPr>
          <w:rFonts w:ascii="Arial" w:hAnsi="Arial" w:cs="Arial"/>
        </w:rPr>
        <w:t>.</w:t>
      </w:r>
    </w:p>
    <w:p w:rsidR="00E73BEB" w:rsidRPr="00622FC7" w:rsidRDefault="00E73BEB" w:rsidP="0015002D">
      <w:pPr>
        <w:pStyle w:val="Akapitzlist"/>
        <w:numPr>
          <w:ilvl w:val="0"/>
          <w:numId w:val="25"/>
        </w:numPr>
        <w:spacing w:after="0"/>
        <w:jc w:val="both"/>
        <w:rPr>
          <w:rFonts w:ascii="Arial" w:hAnsi="Arial" w:cs="Arial"/>
        </w:rPr>
      </w:pPr>
      <w:r>
        <w:rPr>
          <w:rFonts w:ascii="Arial" w:hAnsi="Arial" w:cs="Arial"/>
        </w:rPr>
        <w:t xml:space="preserve">Wykonawca, za pośrednictwem platformy zakupowej, może przed upływem terminu do składania ofert zmienić lub wycofać ofertę. Sposób dokonania zmiany lub wycofania oferty zamieszczono w Instrukcji dla Wykonawców pod adresem </w:t>
      </w:r>
      <w:hyperlink r:id="rId17" w:history="1">
        <w:r w:rsidR="00A264C5" w:rsidRPr="00A264C5">
          <w:rPr>
            <w:rStyle w:val="Hipercze"/>
            <w:rFonts w:ascii="Arial" w:hAnsi="Arial" w:cs="Arial"/>
          </w:rPr>
          <w:t>https://drive.google.com/file/d/1Kd1DttbBeiNWt4q4slS4t76lZVKPbkyD/view</w:t>
        </w:r>
      </w:hyperlink>
      <w:r w:rsidR="00A264C5">
        <w:t xml:space="preserve"> </w:t>
      </w:r>
    </w:p>
    <w:p w:rsidR="00622FC7" w:rsidRPr="00622FC7" w:rsidRDefault="00622FC7" w:rsidP="0015002D">
      <w:pPr>
        <w:pStyle w:val="Akapitzlist"/>
        <w:numPr>
          <w:ilvl w:val="0"/>
          <w:numId w:val="25"/>
        </w:numPr>
        <w:spacing w:after="0"/>
        <w:jc w:val="both"/>
        <w:rPr>
          <w:rFonts w:ascii="Arial" w:hAnsi="Arial" w:cs="Arial"/>
        </w:rPr>
      </w:pPr>
      <w:r w:rsidRPr="00622FC7">
        <w:rPr>
          <w:rFonts w:ascii="Arial" w:hAnsi="Arial" w:cs="Arial"/>
        </w:rPr>
        <w:t>Wykonawca po upływie terminu składania ofert nie może skutecznie dokonać wycofania oferty uprzednio złożonej.</w:t>
      </w:r>
    </w:p>
    <w:p w:rsidR="00E73BEB" w:rsidRDefault="00670C25" w:rsidP="0015002D">
      <w:pPr>
        <w:pStyle w:val="Akapitzlist"/>
        <w:numPr>
          <w:ilvl w:val="0"/>
          <w:numId w:val="25"/>
        </w:numPr>
        <w:jc w:val="both"/>
        <w:rPr>
          <w:rFonts w:ascii="Arial" w:hAnsi="Arial" w:cs="Arial"/>
        </w:rPr>
      </w:pPr>
      <w:r>
        <w:rPr>
          <w:rFonts w:ascii="Arial" w:hAnsi="Arial" w:cs="Arial"/>
        </w:rPr>
        <w:t>K</w:t>
      </w:r>
      <w:r w:rsidR="00E73BEB" w:rsidRPr="00E73BEB">
        <w:rPr>
          <w:rFonts w:ascii="Arial" w:hAnsi="Arial" w:cs="Arial"/>
        </w:rPr>
        <w:t>ażdy z Wykonawców może złożyć tylko jedną ofertę. Złożenie większej liczby ofert lub oferty zawierającej propozycje wariantowe</w:t>
      </w:r>
      <w:r w:rsidR="00E73BEB">
        <w:rPr>
          <w:rFonts w:ascii="Arial" w:hAnsi="Arial" w:cs="Arial"/>
        </w:rPr>
        <w:t xml:space="preserve"> skutkować będzie ich odrzuceniem.</w:t>
      </w:r>
    </w:p>
    <w:p w:rsidR="00622FC7" w:rsidRDefault="00622FC7" w:rsidP="0015002D">
      <w:pPr>
        <w:pStyle w:val="Akapitzlist"/>
        <w:numPr>
          <w:ilvl w:val="0"/>
          <w:numId w:val="25"/>
        </w:numPr>
        <w:jc w:val="both"/>
        <w:rPr>
          <w:rFonts w:ascii="Arial" w:hAnsi="Arial" w:cs="Arial"/>
        </w:rPr>
      </w:pPr>
      <w:r>
        <w:rPr>
          <w:rFonts w:ascii="Arial" w:hAnsi="Arial" w:cs="Arial"/>
        </w:rPr>
        <w:t xml:space="preserve">Oferta, której treść nie odpowiada treści SWZ, z zastrzeżeniem </w:t>
      </w:r>
      <w:r w:rsidR="00C01581">
        <w:rPr>
          <w:rFonts w:ascii="Arial" w:hAnsi="Arial" w:cs="Arial"/>
        </w:rPr>
        <w:t>wyjątków</w:t>
      </w:r>
      <w:r>
        <w:rPr>
          <w:rFonts w:ascii="Arial" w:hAnsi="Arial" w:cs="Arial"/>
        </w:rPr>
        <w:t xml:space="preserve"> przewidzianych w ustawie, zostanie odrzucona.</w:t>
      </w:r>
    </w:p>
    <w:p w:rsidR="00CE581C" w:rsidRPr="00E95DA7" w:rsidRDefault="00CE581C" w:rsidP="0015002D">
      <w:pPr>
        <w:pStyle w:val="Akapitzlist"/>
        <w:numPr>
          <w:ilvl w:val="0"/>
          <w:numId w:val="25"/>
        </w:numPr>
        <w:jc w:val="both"/>
        <w:rPr>
          <w:rFonts w:ascii="Arial" w:hAnsi="Arial" w:cs="Arial"/>
          <w:b/>
          <w:u w:val="single"/>
        </w:rPr>
      </w:pPr>
      <w:r w:rsidRPr="00E95DA7">
        <w:rPr>
          <w:rFonts w:ascii="Arial" w:hAnsi="Arial" w:cs="Arial"/>
          <w:b/>
          <w:u w:val="single"/>
        </w:rPr>
        <w:t>Na ofertę składają się:</w:t>
      </w:r>
    </w:p>
    <w:p w:rsidR="00CE581C" w:rsidRDefault="00E95DA7" w:rsidP="00C9539B">
      <w:pPr>
        <w:pStyle w:val="Akapitzlist"/>
        <w:numPr>
          <w:ilvl w:val="0"/>
          <w:numId w:val="5"/>
        </w:numPr>
        <w:jc w:val="both"/>
        <w:rPr>
          <w:rFonts w:ascii="Arial" w:hAnsi="Arial" w:cs="Arial"/>
        </w:rPr>
      </w:pPr>
      <w:r>
        <w:rPr>
          <w:rFonts w:ascii="Arial" w:hAnsi="Arial" w:cs="Arial"/>
        </w:rPr>
        <w:t>F</w:t>
      </w:r>
      <w:r w:rsidR="00CE581C">
        <w:rPr>
          <w:rFonts w:ascii="Arial" w:hAnsi="Arial" w:cs="Arial"/>
        </w:rPr>
        <w:t xml:space="preserve">ormularz </w:t>
      </w:r>
      <w:r w:rsidR="00B202CA">
        <w:rPr>
          <w:rFonts w:ascii="Arial" w:hAnsi="Arial" w:cs="Arial"/>
        </w:rPr>
        <w:t xml:space="preserve">ofertowy </w:t>
      </w:r>
      <w:r w:rsidR="00ED3D98">
        <w:rPr>
          <w:rFonts w:ascii="Arial" w:hAnsi="Arial" w:cs="Arial"/>
        </w:rPr>
        <w:t>- załącznik do</w:t>
      </w:r>
      <w:r w:rsidR="00B202CA">
        <w:rPr>
          <w:rFonts w:ascii="Arial" w:hAnsi="Arial" w:cs="Arial"/>
        </w:rPr>
        <w:t xml:space="preserve"> SWZ;</w:t>
      </w:r>
    </w:p>
    <w:p w:rsidR="00B202CA" w:rsidRDefault="00B202CA" w:rsidP="00C9539B">
      <w:pPr>
        <w:pStyle w:val="Akapitzlist"/>
        <w:numPr>
          <w:ilvl w:val="0"/>
          <w:numId w:val="5"/>
        </w:numPr>
        <w:jc w:val="both"/>
        <w:rPr>
          <w:rFonts w:ascii="Arial" w:hAnsi="Arial" w:cs="Arial"/>
        </w:rPr>
      </w:pPr>
      <w:r>
        <w:rPr>
          <w:rFonts w:ascii="Arial" w:hAnsi="Arial" w:cs="Arial"/>
        </w:rPr>
        <w:t>Formularz szczegółowej wyceny - załącznik do SWZ.</w:t>
      </w:r>
      <w:r w:rsidR="004307BA">
        <w:rPr>
          <w:rFonts w:ascii="Arial" w:hAnsi="Arial" w:cs="Arial"/>
        </w:rPr>
        <w:t xml:space="preserve"> Wykonawca zobowiązany jest do wypełnienia każdej pozycji Formularza szczegółowej wyceny</w:t>
      </w:r>
      <w:r w:rsidR="0015002D">
        <w:rPr>
          <w:rFonts w:ascii="Arial" w:hAnsi="Arial" w:cs="Arial"/>
        </w:rPr>
        <w:t>, zgodnie ze wskazanym tam algorytmem</w:t>
      </w:r>
      <w:r w:rsidR="006521CB">
        <w:rPr>
          <w:rFonts w:ascii="Arial" w:hAnsi="Arial" w:cs="Arial"/>
        </w:rPr>
        <w:t xml:space="preserve"> w zakresie każdej części na jakie zostało podzielone zamówienie</w:t>
      </w:r>
      <w:r w:rsidR="0015002D">
        <w:rPr>
          <w:rFonts w:ascii="Arial" w:hAnsi="Arial" w:cs="Arial"/>
        </w:rPr>
        <w:t>.</w:t>
      </w:r>
      <w:r w:rsidR="004307BA">
        <w:rPr>
          <w:rFonts w:ascii="Arial" w:hAnsi="Arial" w:cs="Arial"/>
        </w:rPr>
        <w:t xml:space="preserve"> </w:t>
      </w:r>
    </w:p>
    <w:p w:rsidR="00B202CA" w:rsidRPr="00BA7039" w:rsidRDefault="00B202CA" w:rsidP="0015002D">
      <w:pPr>
        <w:pStyle w:val="Akapitzlist"/>
        <w:numPr>
          <w:ilvl w:val="0"/>
          <w:numId w:val="25"/>
        </w:numPr>
        <w:jc w:val="both"/>
        <w:rPr>
          <w:rFonts w:ascii="Arial" w:hAnsi="Arial" w:cs="Arial"/>
          <w:b/>
        </w:rPr>
      </w:pPr>
      <w:r w:rsidRPr="00BA7039">
        <w:rPr>
          <w:rFonts w:ascii="Arial" w:hAnsi="Arial" w:cs="Arial"/>
          <w:b/>
        </w:rPr>
        <w:t>Do oferty należy dołączyć następujące dokumenty i załączniki:</w:t>
      </w:r>
    </w:p>
    <w:p w:rsidR="00BA7039" w:rsidRPr="00BA7039" w:rsidRDefault="00B202CA" w:rsidP="00C9539B">
      <w:pPr>
        <w:pStyle w:val="Akapitzlist"/>
        <w:numPr>
          <w:ilvl w:val="0"/>
          <w:numId w:val="6"/>
        </w:numPr>
        <w:ind w:left="924" w:hanging="357"/>
        <w:jc w:val="both"/>
        <w:rPr>
          <w:rFonts w:ascii="Arial" w:hAnsi="Arial" w:cs="Arial"/>
          <w:b/>
          <w:color w:val="FF0000"/>
          <w:u w:val="single"/>
        </w:rPr>
      </w:pPr>
      <w:r w:rsidRPr="00B202CA">
        <w:rPr>
          <w:rFonts w:ascii="Arial" w:hAnsi="Arial" w:cs="Arial"/>
        </w:rPr>
        <w:t xml:space="preserve">aktualne </w:t>
      </w:r>
      <w:r>
        <w:rPr>
          <w:rFonts w:ascii="Arial" w:hAnsi="Arial" w:cs="Arial"/>
        </w:rPr>
        <w:t xml:space="preserve">oświadczenie Wykonawcy </w:t>
      </w:r>
      <w:r w:rsidR="00ED3D98">
        <w:rPr>
          <w:rFonts w:ascii="Arial" w:hAnsi="Arial" w:cs="Arial"/>
        </w:rPr>
        <w:t>składane</w:t>
      </w:r>
      <w:r>
        <w:rPr>
          <w:rFonts w:ascii="Arial" w:hAnsi="Arial" w:cs="Arial"/>
        </w:rPr>
        <w:t xml:space="preserve"> na podstawie art. 125 ust. 1 ustawy Pzp </w:t>
      </w:r>
      <w:r w:rsidRPr="00B202CA">
        <w:rPr>
          <w:rFonts w:ascii="Arial" w:hAnsi="Arial" w:cs="Arial"/>
        </w:rPr>
        <w:t>- załącznik do SWZ</w:t>
      </w:r>
      <w:r w:rsidR="001766F6">
        <w:rPr>
          <w:rFonts w:ascii="Arial" w:hAnsi="Arial" w:cs="Arial"/>
        </w:rPr>
        <w:t xml:space="preserve">. W przypadku, gdy Wykonawca w celu potwierdzenia spełnienia warunków udziału w </w:t>
      </w:r>
      <w:r w:rsidR="0015002D">
        <w:rPr>
          <w:rFonts w:ascii="Arial" w:hAnsi="Arial" w:cs="Arial"/>
        </w:rPr>
        <w:t>postępowaniu</w:t>
      </w:r>
      <w:r w:rsidR="001766F6">
        <w:rPr>
          <w:rFonts w:ascii="Arial" w:hAnsi="Arial" w:cs="Arial"/>
        </w:rPr>
        <w:t xml:space="preserve"> w zakresie zdolności technicznej </w:t>
      </w:r>
      <w:r w:rsidR="0015002D">
        <w:rPr>
          <w:rFonts w:ascii="Arial" w:hAnsi="Arial" w:cs="Arial"/>
        </w:rPr>
        <w:br/>
      </w:r>
      <w:r w:rsidR="001766F6">
        <w:rPr>
          <w:rFonts w:ascii="Arial" w:hAnsi="Arial" w:cs="Arial"/>
        </w:rPr>
        <w:t xml:space="preserve">i zawodowej polega na zdolnościach </w:t>
      </w:r>
      <w:r w:rsidR="0015002D">
        <w:rPr>
          <w:rFonts w:ascii="Arial" w:hAnsi="Arial" w:cs="Arial"/>
        </w:rPr>
        <w:t>podmiotów</w:t>
      </w:r>
      <w:r w:rsidR="001766F6">
        <w:rPr>
          <w:rFonts w:ascii="Arial" w:hAnsi="Arial" w:cs="Arial"/>
        </w:rPr>
        <w:t xml:space="preserve"> udostepniających zasoby,</w:t>
      </w:r>
      <w:r w:rsidR="0015002D">
        <w:rPr>
          <w:rFonts w:ascii="Arial" w:hAnsi="Arial" w:cs="Arial"/>
        </w:rPr>
        <w:t xml:space="preserve"> składa wraz z oświadczeniem własnym, oświadczenie podmiotu udostępniającego zasoby;</w:t>
      </w:r>
    </w:p>
    <w:p w:rsidR="00996A61" w:rsidRPr="00ED3D98" w:rsidRDefault="00E27095" w:rsidP="00C9539B">
      <w:pPr>
        <w:pStyle w:val="Akapitzlist"/>
        <w:numPr>
          <w:ilvl w:val="0"/>
          <w:numId w:val="6"/>
        </w:numPr>
        <w:jc w:val="both"/>
        <w:rPr>
          <w:rFonts w:ascii="Arial" w:hAnsi="Arial" w:cs="Arial"/>
        </w:rPr>
      </w:pPr>
      <w:r>
        <w:rPr>
          <w:rFonts w:ascii="Arial" w:eastAsia="Calibri" w:hAnsi="Arial" w:cs="Arial"/>
        </w:rPr>
        <w:t xml:space="preserve">oświadczenie, o którym mowa w art. 117 ust. 4 ustawy Pzp </w:t>
      </w:r>
      <w:r w:rsidR="00A00C5A">
        <w:rPr>
          <w:rFonts w:ascii="Arial" w:eastAsia="Calibri" w:hAnsi="Arial" w:cs="Arial"/>
        </w:rPr>
        <w:t xml:space="preserve">- </w:t>
      </w:r>
      <w:r>
        <w:rPr>
          <w:rFonts w:ascii="Arial" w:eastAsia="Calibri" w:hAnsi="Arial" w:cs="Arial"/>
        </w:rPr>
        <w:t xml:space="preserve">załącznik do SWZ </w:t>
      </w:r>
      <w:r w:rsidR="00ED3D98">
        <w:rPr>
          <w:rFonts w:ascii="Arial" w:eastAsia="Calibri" w:hAnsi="Arial" w:cs="Arial"/>
        </w:rPr>
        <w:br/>
      </w:r>
      <w:r w:rsidR="00A00C5A">
        <w:rPr>
          <w:rFonts w:ascii="Arial" w:eastAsia="Calibri" w:hAnsi="Arial" w:cs="Arial"/>
        </w:rPr>
        <w:t>(dotyczy</w:t>
      </w:r>
      <w:r>
        <w:rPr>
          <w:rFonts w:ascii="Arial" w:eastAsia="Calibri" w:hAnsi="Arial" w:cs="Arial"/>
        </w:rPr>
        <w:t xml:space="preserve"> Wykonawców wspólnie ubiegających się o udzielenie zamówienia</w:t>
      </w:r>
      <w:r w:rsidR="00A00C5A">
        <w:rPr>
          <w:rFonts w:ascii="Arial" w:eastAsia="Calibri" w:hAnsi="Arial" w:cs="Arial"/>
        </w:rPr>
        <w:t>)</w:t>
      </w:r>
      <w:r>
        <w:rPr>
          <w:rFonts w:ascii="Arial" w:eastAsia="Calibri" w:hAnsi="Arial" w:cs="Arial"/>
        </w:rPr>
        <w:t>;</w:t>
      </w:r>
    </w:p>
    <w:p w:rsidR="00E95DA7" w:rsidRDefault="00670C25" w:rsidP="00C9539B">
      <w:pPr>
        <w:pStyle w:val="Akapitzlist"/>
        <w:numPr>
          <w:ilvl w:val="0"/>
          <w:numId w:val="6"/>
        </w:numPr>
        <w:jc w:val="both"/>
        <w:rPr>
          <w:rFonts w:ascii="Arial" w:hAnsi="Arial" w:cs="Arial"/>
        </w:rPr>
      </w:pPr>
      <w:r>
        <w:rPr>
          <w:rFonts w:ascii="Arial" w:hAnsi="Arial" w:cs="Arial"/>
        </w:rPr>
        <w:t>p</w:t>
      </w:r>
      <w:r w:rsidR="00E95DA7">
        <w:rPr>
          <w:rFonts w:ascii="Arial" w:hAnsi="Arial" w:cs="Arial"/>
        </w:rPr>
        <w:t>ełnomocnictwo</w:t>
      </w:r>
      <w:r w:rsidR="003A3A7E">
        <w:rPr>
          <w:rFonts w:ascii="Arial" w:hAnsi="Arial" w:cs="Arial"/>
        </w:rPr>
        <w:t xml:space="preserve">, a w przypadku Wykonawców wspólnie ubiegających się </w:t>
      </w:r>
      <w:r w:rsidR="003A3A7E">
        <w:rPr>
          <w:rFonts w:ascii="Arial" w:hAnsi="Arial" w:cs="Arial"/>
        </w:rPr>
        <w:br/>
        <w:t>o udzielenie zamówienia</w:t>
      </w:r>
      <w:r w:rsidR="00A00C5A">
        <w:rPr>
          <w:rFonts w:ascii="Arial" w:hAnsi="Arial" w:cs="Arial"/>
        </w:rPr>
        <w:t>,</w:t>
      </w:r>
      <w:r w:rsidR="003A3A7E">
        <w:rPr>
          <w:rFonts w:ascii="Arial" w:hAnsi="Arial" w:cs="Arial"/>
        </w:rPr>
        <w:t xml:space="preserve"> pełnomocnictwo</w:t>
      </w:r>
      <w:r w:rsidR="00E95DA7">
        <w:rPr>
          <w:rFonts w:ascii="Arial" w:hAnsi="Arial" w:cs="Arial"/>
        </w:rPr>
        <w:t xml:space="preserve"> lub inny dokument </w:t>
      </w:r>
      <w:r w:rsidR="003A3A7E">
        <w:rPr>
          <w:rFonts w:ascii="Arial" w:hAnsi="Arial" w:cs="Arial"/>
        </w:rPr>
        <w:t>z treści którego wynikać będzie</w:t>
      </w:r>
      <w:r w:rsidR="00E95DA7">
        <w:rPr>
          <w:rFonts w:ascii="Arial" w:hAnsi="Arial" w:cs="Arial"/>
        </w:rPr>
        <w:t xml:space="preserve"> umocowani</w:t>
      </w:r>
      <w:r w:rsidR="00ED3D98">
        <w:rPr>
          <w:rFonts w:ascii="Arial" w:hAnsi="Arial" w:cs="Arial"/>
        </w:rPr>
        <w:t>e do reprezentowania Wykonawc</w:t>
      </w:r>
      <w:r w:rsidR="003A3A7E">
        <w:rPr>
          <w:rFonts w:ascii="Arial" w:hAnsi="Arial" w:cs="Arial"/>
        </w:rPr>
        <w:t>ów wspólnie ubiegających się o udzielenie zamówienia publicznego</w:t>
      </w:r>
      <w:r w:rsidR="00ED3D98">
        <w:rPr>
          <w:rFonts w:ascii="Arial" w:hAnsi="Arial" w:cs="Arial"/>
        </w:rPr>
        <w:t>;</w:t>
      </w:r>
    </w:p>
    <w:p w:rsidR="00131BE3" w:rsidRDefault="00670C25" w:rsidP="00C9539B">
      <w:pPr>
        <w:pStyle w:val="Akapitzlist"/>
        <w:numPr>
          <w:ilvl w:val="0"/>
          <w:numId w:val="6"/>
        </w:numPr>
        <w:jc w:val="both"/>
        <w:rPr>
          <w:rFonts w:ascii="Arial" w:hAnsi="Arial" w:cs="Arial"/>
        </w:rPr>
      </w:pPr>
      <w:r>
        <w:rPr>
          <w:rFonts w:ascii="Arial" w:hAnsi="Arial" w:cs="Arial"/>
        </w:rPr>
        <w:t>z</w:t>
      </w:r>
      <w:r w:rsidR="00E95DA7">
        <w:rPr>
          <w:rFonts w:ascii="Arial" w:hAnsi="Arial" w:cs="Arial"/>
        </w:rPr>
        <w:t xml:space="preserve">obowiązanie </w:t>
      </w:r>
      <w:r w:rsidR="00996A61">
        <w:rPr>
          <w:rFonts w:ascii="Arial" w:hAnsi="Arial" w:cs="Arial"/>
        </w:rPr>
        <w:t xml:space="preserve">podmiotu udostępniającego </w:t>
      </w:r>
      <w:r>
        <w:rPr>
          <w:rFonts w:ascii="Arial" w:hAnsi="Arial" w:cs="Arial"/>
        </w:rPr>
        <w:t>zasoby</w:t>
      </w:r>
      <w:r w:rsidR="00996A61">
        <w:rPr>
          <w:rFonts w:ascii="Arial" w:hAnsi="Arial" w:cs="Arial"/>
        </w:rPr>
        <w:t>, sporządzone wg załącznika do SWZ- należy złożyć w przypadku, gdy Wykonawca będzie polegać na zasobach udostępnionych przez inne podmioty;</w:t>
      </w:r>
    </w:p>
    <w:p w:rsidR="001766F6" w:rsidRPr="0015002D" w:rsidRDefault="001766F6" w:rsidP="0015002D">
      <w:pPr>
        <w:jc w:val="both"/>
        <w:rPr>
          <w:rFonts w:ascii="Arial" w:hAnsi="Arial" w:cs="Arial"/>
          <w:sz w:val="20"/>
          <w:szCs w:val="20"/>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31BE3" w:rsidTr="00CB2BE7">
        <w:trPr>
          <w:trHeight w:val="702"/>
        </w:trPr>
        <w:tc>
          <w:tcPr>
            <w:tcW w:w="9212" w:type="dxa"/>
            <w:shd w:val="clear" w:color="auto" w:fill="D9D9D9" w:themeFill="background1" w:themeFillShade="D9"/>
            <w:vAlign w:val="center"/>
          </w:tcPr>
          <w:p w:rsidR="00131BE3" w:rsidRPr="00E34334" w:rsidRDefault="00131BE3" w:rsidP="00CB2BE7">
            <w:pPr>
              <w:jc w:val="center"/>
              <w:rPr>
                <w:rFonts w:ascii="Arial" w:hAnsi="Arial" w:cs="Arial"/>
                <w:b/>
                <w:u w:val="single"/>
              </w:rPr>
            </w:pPr>
          </w:p>
          <w:p w:rsidR="00131BE3" w:rsidRDefault="00131BE3" w:rsidP="00CB2BE7">
            <w:pPr>
              <w:pStyle w:val="Akapitzlist"/>
              <w:ind w:left="0"/>
              <w:jc w:val="center"/>
              <w:rPr>
                <w:rFonts w:ascii="Arial" w:hAnsi="Arial" w:cs="Arial"/>
                <w:b/>
                <w:u w:val="single"/>
              </w:rPr>
            </w:pPr>
            <w:r w:rsidRPr="0005172A">
              <w:rPr>
                <w:rFonts w:ascii="Arial" w:hAnsi="Arial" w:cs="Arial"/>
                <w:b/>
                <w:u w:val="single"/>
              </w:rPr>
              <w:t xml:space="preserve">ROZDZIAŁ </w:t>
            </w:r>
            <w:r w:rsidR="00ED3D98">
              <w:rPr>
                <w:rFonts w:ascii="Arial" w:hAnsi="Arial" w:cs="Arial"/>
                <w:b/>
                <w:u w:val="single"/>
              </w:rPr>
              <w:t>X</w:t>
            </w:r>
            <w:r w:rsidR="00FB2113">
              <w:rPr>
                <w:rFonts w:ascii="Arial" w:hAnsi="Arial" w:cs="Arial"/>
                <w:b/>
                <w:u w:val="single"/>
              </w:rPr>
              <w:t>XII</w:t>
            </w:r>
            <w:r w:rsidR="00E175E7">
              <w:rPr>
                <w:rFonts w:ascii="Arial" w:hAnsi="Arial" w:cs="Arial"/>
                <w:b/>
                <w:u w:val="single"/>
              </w:rPr>
              <w:t>.</w:t>
            </w:r>
            <w:r>
              <w:rPr>
                <w:rFonts w:ascii="Arial" w:hAnsi="Arial" w:cs="Arial"/>
                <w:b/>
                <w:u w:val="single"/>
              </w:rPr>
              <w:t xml:space="preserve"> INFORMACJE DOTYCZĄCE WADIUM</w:t>
            </w:r>
          </w:p>
          <w:p w:rsidR="00131BE3" w:rsidRDefault="00131BE3" w:rsidP="00CB2BE7">
            <w:pPr>
              <w:jc w:val="center"/>
              <w:rPr>
                <w:rFonts w:ascii="Arial" w:hAnsi="Arial" w:cs="Arial"/>
              </w:rPr>
            </w:pPr>
          </w:p>
        </w:tc>
      </w:tr>
    </w:tbl>
    <w:p w:rsidR="009B4380" w:rsidRDefault="009B4380" w:rsidP="00131BE3">
      <w:pPr>
        <w:jc w:val="both"/>
        <w:rPr>
          <w:rFonts w:ascii="Arial" w:hAnsi="Arial" w:cs="Arial"/>
        </w:rPr>
      </w:pPr>
    </w:p>
    <w:p w:rsidR="009B4380" w:rsidRDefault="00131BE3" w:rsidP="00131BE3">
      <w:pPr>
        <w:jc w:val="both"/>
        <w:rPr>
          <w:rFonts w:ascii="Arial" w:hAnsi="Arial" w:cs="Arial"/>
        </w:rPr>
      </w:pPr>
      <w:r w:rsidRPr="00131BE3">
        <w:rPr>
          <w:rFonts w:ascii="Arial" w:hAnsi="Arial" w:cs="Arial"/>
        </w:rPr>
        <w:t xml:space="preserve">Zamawiający </w:t>
      </w:r>
      <w:r w:rsidR="00DA52E2">
        <w:rPr>
          <w:rFonts w:ascii="Arial" w:hAnsi="Arial" w:cs="Arial"/>
        </w:rPr>
        <w:t>w</w:t>
      </w:r>
      <w:r w:rsidRPr="00131BE3">
        <w:rPr>
          <w:rFonts w:ascii="Arial" w:hAnsi="Arial" w:cs="Arial"/>
        </w:rPr>
        <w:t xml:space="preserve"> niniejszym postępowaniu </w:t>
      </w:r>
      <w:r w:rsidRPr="00FB2113">
        <w:rPr>
          <w:rFonts w:ascii="Arial" w:hAnsi="Arial" w:cs="Arial"/>
          <w:b/>
          <w:u w:val="single"/>
        </w:rPr>
        <w:t>nie wymaga</w:t>
      </w:r>
      <w:r w:rsidRPr="00131BE3">
        <w:rPr>
          <w:rFonts w:ascii="Arial" w:hAnsi="Arial" w:cs="Arial"/>
        </w:rPr>
        <w:t xml:space="preserve"> zabezpieczenia oferty wadium.</w:t>
      </w:r>
    </w:p>
    <w:p w:rsidR="00FB2113" w:rsidRPr="009B4380" w:rsidRDefault="00FB2113" w:rsidP="0015002D">
      <w:pPr>
        <w:spacing w:after="0"/>
        <w:jc w:val="both"/>
        <w:rPr>
          <w:rFonts w:ascii="Arial" w:hAnsi="Arial" w:cs="Arial"/>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31BE3" w:rsidTr="00CB2BE7">
        <w:trPr>
          <w:trHeight w:val="702"/>
        </w:trPr>
        <w:tc>
          <w:tcPr>
            <w:tcW w:w="9212" w:type="dxa"/>
            <w:shd w:val="clear" w:color="auto" w:fill="D9D9D9" w:themeFill="background1" w:themeFillShade="D9"/>
            <w:vAlign w:val="center"/>
          </w:tcPr>
          <w:p w:rsidR="00131BE3" w:rsidRPr="00E34334" w:rsidRDefault="00131BE3" w:rsidP="00CB2BE7">
            <w:pPr>
              <w:jc w:val="center"/>
              <w:rPr>
                <w:rFonts w:ascii="Arial" w:hAnsi="Arial" w:cs="Arial"/>
                <w:b/>
                <w:u w:val="single"/>
              </w:rPr>
            </w:pPr>
          </w:p>
          <w:p w:rsidR="00131BE3" w:rsidRDefault="00131BE3" w:rsidP="00CB2BE7">
            <w:pPr>
              <w:pStyle w:val="Akapitzlist"/>
              <w:ind w:left="0"/>
              <w:jc w:val="center"/>
              <w:rPr>
                <w:rFonts w:ascii="Arial" w:hAnsi="Arial" w:cs="Arial"/>
                <w:b/>
                <w:u w:val="single"/>
              </w:rPr>
            </w:pPr>
            <w:r w:rsidRPr="0005172A">
              <w:rPr>
                <w:rFonts w:ascii="Arial" w:hAnsi="Arial" w:cs="Arial"/>
                <w:b/>
                <w:u w:val="single"/>
              </w:rPr>
              <w:t xml:space="preserve">ROZDZIAŁ </w:t>
            </w:r>
            <w:r w:rsidR="00E175E7">
              <w:rPr>
                <w:rFonts w:ascii="Arial" w:hAnsi="Arial" w:cs="Arial"/>
                <w:b/>
                <w:u w:val="single"/>
              </w:rPr>
              <w:t>XX</w:t>
            </w:r>
            <w:r w:rsidR="00FB2113">
              <w:rPr>
                <w:rFonts w:ascii="Arial" w:hAnsi="Arial" w:cs="Arial"/>
                <w:b/>
                <w:u w:val="single"/>
              </w:rPr>
              <w:t>III</w:t>
            </w:r>
            <w:r w:rsidR="00E175E7">
              <w:rPr>
                <w:rFonts w:ascii="Arial" w:hAnsi="Arial" w:cs="Arial"/>
                <w:b/>
                <w:u w:val="single"/>
              </w:rPr>
              <w:t>.</w:t>
            </w:r>
            <w:r>
              <w:rPr>
                <w:rFonts w:ascii="Arial" w:hAnsi="Arial" w:cs="Arial"/>
                <w:b/>
                <w:u w:val="single"/>
              </w:rPr>
              <w:t xml:space="preserve"> INFORMACJE DOTYCZĄCE ZABEZPIECZENIA NALEŻYTEGO WYKONANIA UMOWY</w:t>
            </w:r>
          </w:p>
          <w:p w:rsidR="00131BE3" w:rsidRDefault="00131BE3" w:rsidP="00CB2BE7">
            <w:pPr>
              <w:jc w:val="center"/>
              <w:rPr>
                <w:rFonts w:ascii="Arial" w:hAnsi="Arial" w:cs="Arial"/>
              </w:rPr>
            </w:pPr>
          </w:p>
        </w:tc>
      </w:tr>
    </w:tbl>
    <w:p w:rsidR="00245FE1" w:rsidRDefault="00DA52E2" w:rsidP="009B4380">
      <w:pPr>
        <w:pStyle w:val="Akapitzlist"/>
        <w:ind w:left="0"/>
        <w:jc w:val="both"/>
        <w:rPr>
          <w:rFonts w:ascii="Arial" w:hAnsi="Arial" w:cs="Arial"/>
          <w:b/>
        </w:rPr>
      </w:pPr>
      <w:r>
        <w:rPr>
          <w:rFonts w:ascii="Arial" w:hAnsi="Arial" w:cs="Arial"/>
        </w:rPr>
        <w:t xml:space="preserve">Zamawiający w niniejszym postępowaniu </w:t>
      </w:r>
      <w:r w:rsidRPr="00FB2113">
        <w:rPr>
          <w:rFonts w:ascii="Arial" w:hAnsi="Arial" w:cs="Arial"/>
          <w:b/>
          <w:u w:val="single"/>
        </w:rPr>
        <w:t>nie wymaga</w:t>
      </w:r>
      <w:r>
        <w:rPr>
          <w:rFonts w:ascii="Arial" w:hAnsi="Arial" w:cs="Arial"/>
        </w:rPr>
        <w:t xml:space="preserve"> wniesienia zabezpieczenia należytego wykonania umowy. </w:t>
      </w: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245FE1" w:rsidTr="00CB2BE7">
        <w:trPr>
          <w:trHeight w:val="702"/>
        </w:trPr>
        <w:tc>
          <w:tcPr>
            <w:tcW w:w="9212" w:type="dxa"/>
            <w:shd w:val="clear" w:color="auto" w:fill="D9D9D9" w:themeFill="background1" w:themeFillShade="D9"/>
            <w:vAlign w:val="center"/>
          </w:tcPr>
          <w:p w:rsidR="00245FE1" w:rsidRPr="00E34334" w:rsidRDefault="00245FE1" w:rsidP="00CB2BE7">
            <w:pPr>
              <w:jc w:val="center"/>
              <w:rPr>
                <w:rFonts w:ascii="Arial" w:hAnsi="Arial" w:cs="Arial"/>
                <w:b/>
                <w:u w:val="single"/>
              </w:rPr>
            </w:pPr>
          </w:p>
          <w:p w:rsidR="00245FE1" w:rsidRDefault="00245FE1" w:rsidP="00CB2BE7">
            <w:pPr>
              <w:pStyle w:val="Akapitzlist"/>
              <w:ind w:left="0"/>
              <w:jc w:val="center"/>
              <w:rPr>
                <w:rFonts w:ascii="Arial" w:hAnsi="Arial" w:cs="Arial"/>
                <w:b/>
                <w:u w:val="single"/>
              </w:rPr>
            </w:pPr>
            <w:r w:rsidRPr="0005172A">
              <w:rPr>
                <w:rFonts w:ascii="Arial" w:hAnsi="Arial" w:cs="Arial"/>
                <w:b/>
                <w:u w:val="single"/>
              </w:rPr>
              <w:t xml:space="preserve">ROZDZIAŁ </w:t>
            </w:r>
            <w:r w:rsidR="00E175E7">
              <w:rPr>
                <w:rFonts w:ascii="Arial" w:hAnsi="Arial" w:cs="Arial"/>
                <w:b/>
                <w:u w:val="single"/>
              </w:rPr>
              <w:t>X</w:t>
            </w:r>
            <w:r w:rsidR="00FB2113">
              <w:rPr>
                <w:rFonts w:ascii="Arial" w:hAnsi="Arial" w:cs="Arial"/>
                <w:b/>
                <w:u w:val="single"/>
              </w:rPr>
              <w:t>IV</w:t>
            </w:r>
            <w:r w:rsidR="00E175E7">
              <w:rPr>
                <w:rFonts w:ascii="Arial" w:hAnsi="Arial" w:cs="Arial"/>
                <w:b/>
                <w:u w:val="single"/>
              </w:rPr>
              <w:t>.</w:t>
            </w:r>
            <w:r w:rsidRPr="0005172A">
              <w:rPr>
                <w:rFonts w:ascii="Arial" w:hAnsi="Arial" w:cs="Arial"/>
                <w:b/>
                <w:u w:val="single"/>
              </w:rPr>
              <w:t xml:space="preserve"> </w:t>
            </w:r>
            <w:r>
              <w:rPr>
                <w:rFonts w:ascii="Arial" w:hAnsi="Arial" w:cs="Arial"/>
                <w:b/>
                <w:u w:val="single"/>
              </w:rPr>
              <w:t>ZASADY WYJAŚNIENIA TREŚCI SWZ</w:t>
            </w:r>
          </w:p>
          <w:p w:rsidR="00245FE1" w:rsidRDefault="00245FE1" w:rsidP="00CB2BE7">
            <w:pPr>
              <w:jc w:val="center"/>
              <w:rPr>
                <w:rFonts w:ascii="Arial" w:hAnsi="Arial" w:cs="Arial"/>
              </w:rPr>
            </w:pPr>
          </w:p>
        </w:tc>
      </w:tr>
    </w:tbl>
    <w:p w:rsidR="009B4380" w:rsidRDefault="009B4380" w:rsidP="009B4380">
      <w:pPr>
        <w:pStyle w:val="Akapitzlist"/>
        <w:ind w:left="360"/>
        <w:jc w:val="both"/>
        <w:rPr>
          <w:rFonts w:ascii="Arial" w:hAnsi="Arial" w:cs="Arial"/>
        </w:rPr>
      </w:pPr>
    </w:p>
    <w:p w:rsidR="00FB2113" w:rsidRPr="00F03869" w:rsidRDefault="00FB2113" w:rsidP="0015002D">
      <w:pPr>
        <w:pStyle w:val="Akapitzlist"/>
        <w:numPr>
          <w:ilvl w:val="0"/>
          <w:numId w:val="27"/>
        </w:numPr>
        <w:spacing w:after="160"/>
        <w:ind w:left="567" w:hanging="425"/>
        <w:jc w:val="both"/>
        <w:rPr>
          <w:rFonts w:ascii="Arial" w:hAnsi="Arial" w:cs="Arial"/>
        </w:rPr>
      </w:pPr>
      <w:r w:rsidRPr="00F03869">
        <w:rPr>
          <w:rFonts w:ascii="Arial" w:hAnsi="Arial" w:cs="Arial"/>
        </w:rPr>
        <w:t>Wykonawca może zwrócić się do Zamawiającego z wnioskiem o wyjaśnienie treści SWZ.</w:t>
      </w:r>
    </w:p>
    <w:p w:rsidR="00FB2113" w:rsidRPr="00F03869" w:rsidRDefault="00FB2113" w:rsidP="0015002D">
      <w:pPr>
        <w:pStyle w:val="Akapitzlist"/>
        <w:numPr>
          <w:ilvl w:val="0"/>
          <w:numId w:val="27"/>
        </w:numPr>
        <w:spacing w:after="160"/>
        <w:ind w:left="567" w:hanging="425"/>
        <w:jc w:val="both"/>
        <w:rPr>
          <w:rFonts w:ascii="Arial" w:hAnsi="Arial" w:cs="Arial"/>
          <w:b/>
        </w:rPr>
      </w:pPr>
      <w:r w:rsidRPr="00F03869">
        <w:rPr>
          <w:rFonts w:ascii="Arial" w:hAnsi="Arial" w:cs="Arial"/>
        </w:rPr>
        <w:t xml:space="preserve">Zamawiający jest zobowiązany udzielić wyjaśnienia niezwłocznie, jednak nie później niż na </w:t>
      </w:r>
      <w:r>
        <w:rPr>
          <w:rFonts w:ascii="Arial" w:hAnsi="Arial" w:cs="Arial"/>
        </w:rPr>
        <w:t>2</w:t>
      </w:r>
      <w:r w:rsidRPr="00F03869">
        <w:rPr>
          <w:rFonts w:ascii="Arial" w:hAnsi="Arial" w:cs="Arial"/>
        </w:rPr>
        <w:t xml:space="preserve"> dni przed upływem terminu składania ofert, </w:t>
      </w:r>
      <w:r w:rsidRPr="00F03869">
        <w:rPr>
          <w:rFonts w:ascii="Arial" w:hAnsi="Arial" w:cs="Arial"/>
          <w:b/>
        </w:rPr>
        <w:t xml:space="preserve">pod warunkiem że wniosek </w:t>
      </w:r>
      <w:r w:rsidRPr="00F03869">
        <w:rPr>
          <w:rFonts w:ascii="Arial" w:hAnsi="Arial" w:cs="Arial"/>
          <w:b/>
        </w:rPr>
        <w:br/>
        <w:t>o wyjaśnienie treści SWZ wpłynął do Zamawiającego nie później niż na 4 dni przed upływem terminu składania ofert.</w:t>
      </w:r>
    </w:p>
    <w:p w:rsidR="00FB2113" w:rsidRPr="00F03869" w:rsidRDefault="00FB2113" w:rsidP="0015002D">
      <w:pPr>
        <w:pStyle w:val="Akapitzlist"/>
        <w:numPr>
          <w:ilvl w:val="0"/>
          <w:numId w:val="27"/>
        </w:numPr>
        <w:spacing w:after="160"/>
        <w:ind w:left="567" w:hanging="425"/>
        <w:jc w:val="both"/>
        <w:rPr>
          <w:rFonts w:ascii="Arial" w:hAnsi="Arial" w:cs="Arial"/>
          <w:b/>
        </w:rPr>
      </w:pPr>
      <w:r w:rsidRPr="00F03869">
        <w:rPr>
          <w:rFonts w:ascii="Arial" w:hAnsi="Arial" w:cs="Arial"/>
        </w:rPr>
        <w:t xml:space="preserve">Jeżeli Zamawiający nie udzieli wyjaśnień w terminie, o którym mowa </w:t>
      </w:r>
      <w:r>
        <w:rPr>
          <w:rFonts w:ascii="Arial" w:hAnsi="Arial" w:cs="Arial"/>
        </w:rPr>
        <w:br/>
      </w:r>
      <w:r w:rsidRPr="00F03869">
        <w:rPr>
          <w:rFonts w:ascii="Arial" w:hAnsi="Arial" w:cs="Arial"/>
        </w:rPr>
        <w:t xml:space="preserve">w ust. 2 niniejszego </w:t>
      </w:r>
      <w:r>
        <w:rPr>
          <w:rFonts w:ascii="Arial" w:hAnsi="Arial" w:cs="Arial"/>
        </w:rPr>
        <w:t>R</w:t>
      </w:r>
      <w:r w:rsidRPr="00F03869">
        <w:rPr>
          <w:rFonts w:ascii="Arial" w:hAnsi="Arial" w:cs="Arial"/>
        </w:rPr>
        <w:t>ozdziału, przedłuża termin składania ofert o czas niezbędny do zapoznania się wszystkich zainteresowanych Wykonawców z wyjaśnieniami niezbędnymi do należytego przygotowania i złożenia oferty.</w:t>
      </w:r>
    </w:p>
    <w:p w:rsidR="00FB2113" w:rsidRPr="00F03869" w:rsidRDefault="00FB2113" w:rsidP="0015002D">
      <w:pPr>
        <w:pStyle w:val="Akapitzlist"/>
        <w:numPr>
          <w:ilvl w:val="0"/>
          <w:numId w:val="27"/>
        </w:numPr>
        <w:spacing w:after="160"/>
        <w:ind w:left="567" w:hanging="425"/>
        <w:jc w:val="both"/>
        <w:rPr>
          <w:rFonts w:ascii="Arial" w:hAnsi="Arial" w:cs="Arial"/>
          <w:b/>
        </w:rPr>
      </w:pPr>
      <w:r w:rsidRPr="00F03869">
        <w:rPr>
          <w:rFonts w:ascii="Arial" w:hAnsi="Arial" w:cs="Arial"/>
        </w:rPr>
        <w:t>W przypadku, gdy wniosek o wyjaśnienie treści SWZ nie wpłynął w terminie o którym mowa w ust. 2 niniejszego paragrafu, Zamawiający nie ma obowiązku udzielania wyjaśnień treści SWZ oraz obowiązku przedłużania terminu składania ofert.</w:t>
      </w:r>
    </w:p>
    <w:p w:rsidR="00FB2113" w:rsidRPr="00F03869" w:rsidRDefault="00FB2113" w:rsidP="0015002D">
      <w:pPr>
        <w:pStyle w:val="Akapitzlist"/>
        <w:numPr>
          <w:ilvl w:val="0"/>
          <w:numId w:val="27"/>
        </w:numPr>
        <w:spacing w:after="160"/>
        <w:ind w:left="567" w:hanging="425"/>
        <w:jc w:val="both"/>
        <w:rPr>
          <w:rFonts w:ascii="Arial" w:hAnsi="Arial" w:cs="Arial"/>
          <w:b/>
        </w:rPr>
      </w:pPr>
      <w:r w:rsidRPr="00F03869">
        <w:rPr>
          <w:rFonts w:ascii="Arial" w:hAnsi="Arial" w:cs="Arial"/>
        </w:rPr>
        <w:t xml:space="preserve">Przedłużenie terminu, o którym mowa w ust. 3 niniejszego </w:t>
      </w:r>
      <w:r>
        <w:rPr>
          <w:rFonts w:ascii="Arial" w:hAnsi="Arial" w:cs="Arial"/>
        </w:rPr>
        <w:t>R</w:t>
      </w:r>
      <w:r w:rsidRPr="00F03869">
        <w:rPr>
          <w:rFonts w:ascii="Arial" w:hAnsi="Arial" w:cs="Arial"/>
        </w:rPr>
        <w:t>ozdziału nie wpływa na bieg terminu składania wniosku o wyjaśnienie treści SWZ.</w:t>
      </w:r>
    </w:p>
    <w:p w:rsidR="00FB2113" w:rsidRPr="00F27A2A" w:rsidRDefault="00FB2113" w:rsidP="0015002D">
      <w:pPr>
        <w:pStyle w:val="Akapitzlist"/>
        <w:numPr>
          <w:ilvl w:val="0"/>
          <w:numId w:val="27"/>
        </w:numPr>
        <w:spacing w:after="160"/>
        <w:ind w:left="567" w:hanging="425"/>
        <w:jc w:val="both"/>
        <w:rPr>
          <w:rFonts w:ascii="Arial" w:hAnsi="Arial" w:cs="Arial"/>
          <w:b/>
        </w:rPr>
      </w:pPr>
      <w:r w:rsidRPr="00F03869">
        <w:rPr>
          <w:rFonts w:ascii="Arial" w:hAnsi="Arial" w:cs="Arial"/>
        </w:rPr>
        <w:t>Treść zapytań wraz z wyjaśnieniami Zamawiający udostępnia, bez ujawniania źródła zapytania, na stronie internetowej prowadzonego postępowania</w:t>
      </w:r>
      <w:r>
        <w:rPr>
          <w:rFonts w:ascii="Arial" w:hAnsi="Arial" w:cs="Arial"/>
        </w:rPr>
        <w:t xml:space="preserve"> </w:t>
      </w:r>
      <w:r>
        <w:rPr>
          <w:rFonts w:ascii="Arial" w:hAnsi="Arial" w:cs="Arial"/>
        </w:rPr>
        <w:br/>
      </w:r>
      <w:r w:rsidRPr="00F27A2A">
        <w:rPr>
          <w:rFonts w:ascii="Arial" w:hAnsi="Arial" w:cs="Arial"/>
        </w:rPr>
        <w:t xml:space="preserve">tj. </w:t>
      </w:r>
      <w:hyperlink r:id="rId18" w:history="1">
        <w:r w:rsidRPr="00F27A2A">
          <w:rPr>
            <w:rStyle w:val="Hipercze"/>
            <w:rFonts w:ascii="Arial" w:hAnsi="Arial" w:cs="Arial"/>
          </w:rPr>
          <w:t>https://platformazakupowa.pl/pn/33wog</w:t>
        </w:r>
      </w:hyperlink>
      <w:r>
        <w:rPr>
          <w:rStyle w:val="Hipercze"/>
          <w:rFonts w:ascii="Arial" w:hAnsi="Arial" w:cs="Arial"/>
        </w:rPr>
        <w:t>.</w:t>
      </w:r>
    </w:p>
    <w:p w:rsidR="00FB2113" w:rsidRPr="00F03869" w:rsidRDefault="00FB2113" w:rsidP="0015002D">
      <w:pPr>
        <w:pStyle w:val="Akapitzlist"/>
        <w:numPr>
          <w:ilvl w:val="0"/>
          <w:numId w:val="27"/>
        </w:numPr>
        <w:spacing w:after="160"/>
        <w:ind w:left="567" w:hanging="425"/>
        <w:jc w:val="both"/>
        <w:rPr>
          <w:rFonts w:ascii="Arial" w:hAnsi="Arial" w:cs="Arial"/>
        </w:rPr>
      </w:pPr>
      <w:r w:rsidRPr="00F03869">
        <w:rPr>
          <w:rFonts w:ascii="Arial" w:hAnsi="Arial" w:cs="Arial"/>
        </w:rPr>
        <w:t>Zamawiający nie przewiduje zebrania Wykonawców w celu wyjaśnienia treści SWZ.</w:t>
      </w:r>
    </w:p>
    <w:p w:rsidR="000476AF" w:rsidRDefault="00FB2113" w:rsidP="0015002D">
      <w:pPr>
        <w:pStyle w:val="Akapitzlist"/>
        <w:numPr>
          <w:ilvl w:val="0"/>
          <w:numId w:val="27"/>
        </w:numPr>
        <w:spacing w:after="160"/>
        <w:ind w:left="567" w:hanging="425"/>
        <w:jc w:val="both"/>
        <w:rPr>
          <w:rFonts w:ascii="Arial" w:hAnsi="Arial" w:cs="Arial"/>
        </w:rPr>
      </w:pPr>
      <w:r w:rsidRPr="00F03869">
        <w:rPr>
          <w:rFonts w:ascii="Arial" w:hAnsi="Arial" w:cs="Arial"/>
        </w:rPr>
        <w:t>W przypadku rozbieżności pomiędzy treścią niniejszej SWZ, a treścią udzielonych odpowiedzi, jako obowiązującą należy przyjąć treść wynikającą z udzielonych odpowiedzi.</w:t>
      </w:r>
    </w:p>
    <w:p w:rsidR="00FB2113" w:rsidRPr="00FB2113" w:rsidRDefault="00FB2113" w:rsidP="00FB2113">
      <w:pPr>
        <w:pStyle w:val="Akapitzlist"/>
        <w:spacing w:after="160"/>
        <w:ind w:left="567"/>
        <w:jc w:val="both"/>
        <w:rPr>
          <w:rFonts w:ascii="Arial" w:hAnsi="Arial" w:cs="Arial"/>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Tr="00984C64">
        <w:trPr>
          <w:trHeight w:val="702"/>
        </w:trPr>
        <w:tc>
          <w:tcPr>
            <w:tcW w:w="9212" w:type="dxa"/>
            <w:shd w:val="clear" w:color="auto" w:fill="D9D9D9" w:themeFill="background1" w:themeFillShade="D9"/>
            <w:vAlign w:val="center"/>
          </w:tcPr>
          <w:p w:rsidR="001919E2" w:rsidRPr="00E34334" w:rsidRDefault="001919E2" w:rsidP="001919E2">
            <w:pPr>
              <w:jc w:val="center"/>
              <w:rPr>
                <w:rFonts w:ascii="Arial" w:hAnsi="Arial" w:cs="Arial"/>
                <w:b/>
                <w:u w:val="single"/>
              </w:rPr>
            </w:pPr>
          </w:p>
          <w:p w:rsidR="001919E2" w:rsidRDefault="001919E2" w:rsidP="001919E2">
            <w:pPr>
              <w:pStyle w:val="Akapitzlist"/>
              <w:ind w:left="0"/>
              <w:jc w:val="center"/>
              <w:rPr>
                <w:rFonts w:ascii="Arial" w:hAnsi="Arial" w:cs="Arial"/>
                <w:b/>
                <w:u w:val="single"/>
              </w:rPr>
            </w:pPr>
            <w:r w:rsidRPr="0005172A">
              <w:rPr>
                <w:rFonts w:ascii="Arial" w:hAnsi="Arial" w:cs="Arial"/>
                <w:b/>
                <w:u w:val="single"/>
              </w:rPr>
              <w:t xml:space="preserve">ROZDZIAŁ </w:t>
            </w:r>
            <w:r w:rsidR="00D16808">
              <w:rPr>
                <w:rFonts w:ascii="Arial" w:hAnsi="Arial" w:cs="Arial"/>
                <w:b/>
                <w:u w:val="single"/>
              </w:rPr>
              <w:t>XX</w:t>
            </w:r>
            <w:r w:rsidR="00FB2113">
              <w:rPr>
                <w:rFonts w:ascii="Arial" w:hAnsi="Arial" w:cs="Arial"/>
                <w:b/>
                <w:u w:val="single"/>
              </w:rPr>
              <w:t>V</w:t>
            </w:r>
            <w:r w:rsidR="00E175E7">
              <w:rPr>
                <w:rFonts w:ascii="Arial" w:hAnsi="Arial" w:cs="Arial"/>
                <w:b/>
                <w:u w:val="single"/>
              </w:rPr>
              <w:t>.</w:t>
            </w:r>
            <w:r w:rsidRPr="0005172A">
              <w:rPr>
                <w:rFonts w:ascii="Arial" w:hAnsi="Arial" w:cs="Arial"/>
                <w:b/>
                <w:u w:val="single"/>
              </w:rPr>
              <w:t xml:space="preserve"> </w:t>
            </w:r>
            <w:r>
              <w:rPr>
                <w:rFonts w:ascii="Arial" w:hAnsi="Arial" w:cs="Arial"/>
                <w:b/>
                <w:u w:val="single"/>
              </w:rPr>
              <w:t>SPOSÓB ORAZ TERMIN SKŁADANIA OFERT</w:t>
            </w:r>
          </w:p>
          <w:p w:rsidR="001919E2" w:rsidRDefault="001919E2" w:rsidP="001919E2">
            <w:pPr>
              <w:jc w:val="center"/>
              <w:rPr>
                <w:rFonts w:ascii="Arial" w:hAnsi="Arial" w:cs="Arial"/>
              </w:rPr>
            </w:pPr>
          </w:p>
        </w:tc>
      </w:tr>
    </w:tbl>
    <w:p w:rsidR="009B4380" w:rsidRPr="009B4380" w:rsidRDefault="009B4380" w:rsidP="009B4380">
      <w:pPr>
        <w:pStyle w:val="Akapitzlist"/>
        <w:ind w:left="360"/>
        <w:jc w:val="both"/>
        <w:rPr>
          <w:rFonts w:ascii="Arial" w:hAnsi="Arial" w:cs="Arial"/>
          <w:b/>
        </w:rPr>
      </w:pPr>
    </w:p>
    <w:p w:rsidR="00FB2113" w:rsidRPr="00F27A2A" w:rsidRDefault="00FB2113" w:rsidP="00FB2113">
      <w:pPr>
        <w:pStyle w:val="Akapitzlist"/>
        <w:numPr>
          <w:ilvl w:val="0"/>
          <w:numId w:val="7"/>
        </w:numPr>
        <w:spacing w:after="160"/>
        <w:jc w:val="both"/>
        <w:rPr>
          <w:rFonts w:ascii="Arial" w:hAnsi="Arial" w:cs="Arial"/>
          <w:b/>
          <w:u w:val="single"/>
        </w:rPr>
      </w:pPr>
      <w:r w:rsidRPr="00F03869">
        <w:rPr>
          <w:rFonts w:ascii="Arial" w:hAnsi="Arial" w:cs="Arial"/>
        </w:rPr>
        <w:t xml:space="preserve">Ofertę wraz z wymaganymi dokumentami Wykonawca składa pod rygorem nieważności </w:t>
      </w:r>
      <w:r w:rsidRPr="00F03869">
        <w:rPr>
          <w:rFonts w:ascii="Arial" w:hAnsi="Arial" w:cs="Arial"/>
        </w:rPr>
        <w:br/>
        <w:t xml:space="preserve">w formie elektronicznej za pośrednictwem dedykowanego formularza dostępnego na </w:t>
      </w:r>
      <w:r w:rsidRPr="00F03869">
        <w:rPr>
          <w:rFonts w:ascii="Arial" w:hAnsi="Arial" w:cs="Arial"/>
        </w:rPr>
        <w:lastRenderedPageBreak/>
        <w:t xml:space="preserve">Platformie zakupowej Zamawiającego pod adresem </w:t>
      </w:r>
      <w:hyperlink r:id="rId19" w:history="1">
        <w:r w:rsidRPr="00F03869">
          <w:rPr>
            <w:rStyle w:val="Hipercze"/>
            <w:rFonts w:ascii="Arial" w:hAnsi="Arial" w:cs="Arial"/>
          </w:rPr>
          <w:t>https://platformazakupowa.pl/pn/33wog</w:t>
        </w:r>
      </w:hyperlink>
      <w:r>
        <w:rPr>
          <w:rStyle w:val="Hipercze"/>
          <w:rFonts w:ascii="Arial" w:hAnsi="Arial" w:cs="Arial"/>
        </w:rPr>
        <w:t>.</w:t>
      </w:r>
    </w:p>
    <w:p w:rsidR="00FB2113" w:rsidRPr="007A3DFC" w:rsidRDefault="00FB2113" w:rsidP="00FB2113">
      <w:pPr>
        <w:pStyle w:val="Akapitzlist"/>
        <w:ind w:left="360"/>
        <w:jc w:val="both"/>
        <w:rPr>
          <w:rFonts w:ascii="Arial" w:hAnsi="Arial" w:cs="Arial"/>
          <w:b/>
          <w:u w:val="single"/>
        </w:rPr>
      </w:pPr>
      <w:r>
        <w:rPr>
          <w:rFonts w:ascii="Arial" w:hAnsi="Arial" w:cs="Arial"/>
        </w:rPr>
        <w:t>O</w:t>
      </w:r>
      <w:r w:rsidRPr="00F03869">
        <w:rPr>
          <w:rFonts w:ascii="Arial" w:hAnsi="Arial" w:cs="Arial"/>
        </w:rPr>
        <w:t xml:space="preserve">fertę należy złożyć </w:t>
      </w:r>
      <w:r w:rsidRPr="00F03869">
        <w:rPr>
          <w:rFonts w:ascii="Arial" w:hAnsi="Arial" w:cs="Arial"/>
          <w:b/>
        </w:rPr>
        <w:t>do dnia:</w:t>
      </w:r>
      <w:r w:rsidR="00A923A5">
        <w:rPr>
          <w:rFonts w:ascii="Arial" w:hAnsi="Arial" w:cs="Arial"/>
          <w:b/>
        </w:rPr>
        <w:t xml:space="preserve"> </w:t>
      </w:r>
      <w:r w:rsidR="00567A68">
        <w:rPr>
          <w:rFonts w:ascii="Arial" w:hAnsi="Arial" w:cs="Arial"/>
          <w:b/>
          <w:u w:val="single"/>
        </w:rPr>
        <w:t>16</w:t>
      </w:r>
      <w:r w:rsidR="007A3DFC" w:rsidRPr="007A3DFC">
        <w:rPr>
          <w:rFonts w:ascii="Arial" w:hAnsi="Arial" w:cs="Arial"/>
          <w:b/>
          <w:u w:val="single"/>
        </w:rPr>
        <w:t xml:space="preserve"> grudnia </w:t>
      </w:r>
      <w:r w:rsidRPr="007A3DFC">
        <w:rPr>
          <w:rFonts w:ascii="Arial" w:hAnsi="Arial" w:cs="Arial"/>
          <w:b/>
          <w:u w:val="single"/>
        </w:rPr>
        <w:t xml:space="preserve"> 2021r. godzina: 08:00.</w:t>
      </w:r>
    </w:p>
    <w:p w:rsidR="00FB2113" w:rsidRPr="00F03869" w:rsidRDefault="00FB2113" w:rsidP="00FB2113">
      <w:pPr>
        <w:pStyle w:val="Akapitzlist"/>
        <w:numPr>
          <w:ilvl w:val="0"/>
          <w:numId w:val="7"/>
        </w:numPr>
        <w:spacing w:after="160"/>
        <w:jc w:val="both"/>
        <w:rPr>
          <w:rFonts w:ascii="Arial" w:hAnsi="Arial" w:cs="Arial"/>
        </w:rPr>
      </w:pPr>
      <w:r w:rsidRPr="00F03869">
        <w:rPr>
          <w:rFonts w:ascii="Arial" w:hAnsi="Arial" w:cs="Arial"/>
        </w:rPr>
        <w:t>Za datę i godzinę wpływu (odbioru) oferty, przyjmuje się datę i godzinę złożenia wygenerowaną dla tej oferty przez Platformę zakupową.</w:t>
      </w:r>
    </w:p>
    <w:p w:rsidR="00FB2113" w:rsidRPr="00F03869" w:rsidRDefault="00FB2113" w:rsidP="00FB2113">
      <w:pPr>
        <w:pStyle w:val="Akapitzlist"/>
        <w:numPr>
          <w:ilvl w:val="0"/>
          <w:numId w:val="7"/>
        </w:numPr>
        <w:spacing w:after="160"/>
        <w:jc w:val="both"/>
        <w:rPr>
          <w:rFonts w:ascii="Arial" w:hAnsi="Arial" w:cs="Arial"/>
        </w:rPr>
      </w:pPr>
      <w:r w:rsidRPr="00F03869">
        <w:rPr>
          <w:rFonts w:ascii="Arial" w:hAnsi="Arial" w:cs="Arial"/>
        </w:rPr>
        <w:t>Zamawiający odrzuci ofertę złożoną po terminie składania ofert.</w:t>
      </w:r>
    </w:p>
    <w:p w:rsidR="00FB2113" w:rsidRPr="00F03869" w:rsidRDefault="00FB2113" w:rsidP="00FB2113">
      <w:pPr>
        <w:pStyle w:val="Akapitzlist"/>
        <w:numPr>
          <w:ilvl w:val="0"/>
          <w:numId w:val="7"/>
        </w:numPr>
        <w:spacing w:after="160"/>
        <w:jc w:val="both"/>
        <w:rPr>
          <w:rFonts w:ascii="Arial" w:hAnsi="Arial" w:cs="Arial"/>
        </w:rPr>
      </w:pPr>
      <w:r w:rsidRPr="00F03869">
        <w:rPr>
          <w:rFonts w:ascii="Arial" w:hAnsi="Arial" w:cs="Arial"/>
        </w:rPr>
        <w:t xml:space="preserve">W przypadku zmiany terminu składania ofert Zamawiający poinformuje niezwłocznie </w:t>
      </w:r>
      <w:r w:rsidRPr="00F03869">
        <w:rPr>
          <w:rFonts w:ascii="Arial" w:hAnsi="Arial" w:cs="Arial"/>
        </w:rPr>
        <w:br/>
        <w:t>o tym fakcie na stronie internetowej prowadzonego postępowania</w:t>
      </w:r>
      <w:r>
        <w:rPr>
          <w:rFonts w:ascii="Arial" w:hAnsi="Arial" w:cs="Arial"/>
        </w:rPr>
        <w:t xml:space="preserve"> (zakładka „Komunikaty”).</w:t>
      </w:r>
    </w:p>
    <w:p w:rsidR="00D16808" w:rsidRPr="009B4380" w:rsidRDefault="00D16808" w:rsidP="00FB2113">
      <w:pPr>
        <w:pStyle w:val="Akapitzlist"/>
        <w:ind w:left="360"/>
        <w:jc w:val="both"/>
        <w:rPr>
          <w:rFonts w:ascii="Arial" w:hAnsi="Arial" w:cs="Arial"/>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Tr="00984C64">
        <w:trPr>
          <w:trHeight w:val="702"/>
        </w:trPr>
        <w:tc>
          <w:tcPr>
            <w:tcW w:w="9212" w:type="dxa"/>
            <w:shd w:val="clear" w:color="auto" w:fill="D9D9D9" w:themeFill="background1" w:themeFillShade="D9"/>
            <w:vAlign w:val="center"/>
          </w:tcPr>
          <w:p w:rsidR="001919E2" w:rsidRPr="00E34334" w:rsidRDefault="001919E2" w:rsidP="00984C64">
            <w:pPr>
              <w:jc w:val="center"/>
              <w:rPr>
                <w:rFonts w:ascii="Arial" w:hAnsi="Arial" w:cs="Arial"/>
                <w:b/>
                <w:u w:val="single"/>
              </w:rPr>
            </w:pPr>
          </w:p>
          <w:p w:rsidR="001919E2" w:rsidRDefault="001919E2" w:rsidP="001919E2">
            <w:pPr>
              <w:jc w:val="center"/>
              <w:rPr>
                <w:rFonts w:ascii="Arial" w:hAnsi="Arial" w:cs="Arial"/>
                <w:b/>
                <w:u w:val="single"/>
              </w:rPr>
            </w:pPr>
            <w:r w:rsidRPr="0005172A">
              <w:rPr>
                <w:rFonts w:ascii="Arial" w:hAnsi="Arial" w:cs="Arial"/>
                <w:b/>
                <w:u w:val="single"/>
              </w:rPr>
              <w:t xml:space="preserve">ROZDZIAŁ </w:t>
            </w:r>
            <w:r w:rsidR="00E175E7">
              <w:rPr>
                <w:rFonts w:ascii="Arial" w:hAnsi="Arial" w:cs="Arial"/>
                <w:b/>
                <w:u w:val="single"/>
              </w:rPr>
              <w:t>XX</w:t>
            </w:r>
            <w:r w:rsidR="00FB2113">
              <w:rPr>
                <w:rFonts w:ascii="Arial" w:hAnsi="Arial" w:cs="Arial"/>
                <w:b/>
                <w:u w:val="single"/>
              </w:rPr>
              <w:t>V</w:t>
            </w:r>
            <w:r w:rsidR="00E175E7">
              <w:rPr>
                <w:rFonts w:ascii="Arial" w:hAnsi="Arial" w:cs="Arial"/>
                <w:b/>
                <w:u w:val="single"/>
              </w:rPr>
              <w:t>I.</w:t>
            </w:r>
            <w:r w:rsidRPr="0005172A">
              <w:rPr>
                <w:rFonts w:ascii="Arial" w:hAnsi="Arial" w:cs="Arial"/>
                <w:b/>
                <w:u w:val="single"/>
              </w:rPr>
              <w:t xml:space="preserve"> </w:t>
            </w:r>
            <w:r>
              <w:rPr>
                <w:rFonts w:ascii="Arial" w:hAnsi="Arial" w:cs="Arial"/>
                <w:b/>
                <w:u w:val="single"/>
              </w:rPr>
              <w:t>TERMIN OTWARCIA OFERT</w:t>
            </w:r>
          </w:p>
          <w:p w:rsidR="001919E2" w:rsidRDefault="001919E2" w:rsidP="001919E2">
            <w:pPr>
              <w:jc w:val="center"/>
              <w:rPr>
                <w:rFonts w:ascii="Arial" w:hAnsi="Arial" w:cs="Arial"/>
              </w:rPr>
            </w:pPr>
          </w:p>
        </w:tc>
      </w:tr>
    </w:tbl>
    <w:p w:rsidR="00D16808" w:rsidRPr="00D16808" w:rsidRDefault="00D16808" w:rsidP="00D16808">
      <w:pPr>
        <w:pStyle w:val="Akapitzlist"/>
        <w:ind w:left="360"/>
        <w:jc w:val="both"/>
        <w:rPr>
          <w:rFonts w:ascii="Arial" w:hAnsi="Arial" w:cs="Arial"/>
          <w:b/>
          <w:u w:val="single"/>
        </w:rPr>
      </w:pPr>
    </w:p>
    <w:p w:rsidR="00FB2113" w:rsidRPr="00F03869" w:rsidRDefault="00FB2113" w:rsidP="00FB2113">
      <w:pPr>
        <w:pStyle w:val="Akapitzlist"/>
        <w:numPr>
          <w:ilvl w:val="0"/>
          <w:numId w:val="8"/>
        </w:numPr>
        <w:spacing w:after="160"/>
        <w:jc w:val="both"/>
        <w:rPr>
          <w:rFonts w:ascii="Arial" w:hAnsi="Arial" w:cs="Arial"/>
          <w:b/>
          <w:u w:val="single"/>
        </w:rPr>
      </w:pPr>
      <w:r w:rsidRPr="00F03869">
        <w:rPr>
          <w:rFonts w:ascii="Arial" w:hAnsi="Arial" w:cs="Arial"/>
        </w:rPr>
        <w:t xml:space="preserve">Otwarcie ofert nastąpi poprzez odszyfrowanie plików składających się na ofertę, złożonych za pośrednictwem Platformy Zakupowej </w:t>
      </w:r>
      <w:r w:rsidRPr="00F03869">
        <w:rPr>
          <w:rFonts w:ascii="Arial" w:hAnsi="Arial" w:cs="Arial"/>
          <w:b/>
          <w:u w:val="single"/>
        </w:rPr>
        <w:t xml:space="preserve">w dniu </w:t>
      </w:r>
      <w:r w:rsidR="00567A68">
        <w:rPr>
          <w:rFonts w:ascii="Arial" w:hAnsi="Arial" w:cs="Arial"/>
          <w:b/>
          <w:u w:val="single"/>
        </w:rPr>
        <w:t>16</w:t>
      </w:r>
      <w:bookmarkStart w:id="1" w:name="_GoBack"/>
      <w:bookmarkEnd w:id="1"/>
      <w:r>
        <w:rPr>
          <w:rFonts w:ascii="Arial" w:hAnsi="Arial" w:cs="Arial"/>
          <w:b/>
          <w:u w:val="single"/>
        </w:rPr>
        <w:t xml:space="preserve"> </w:t>
      </w:r>
      <w:r w:rsidR="007A3DFC">
        <w:rPr>
          <w:rFonts w:ascii="Arial" w:hAnsi="Arial" w:cs="Arial"/>
          <w:b/>
          <w:u w:val="single"/>
        </w:rPr>
        <w:t>grudnia</w:t>
      </w:r>
      <w:r>
        <w:rPr>
          <w:rFonts w:ascii="Arial" w:hAnsi="Arial" w:cs="Arial"/>
          <w:b/>
          <w:u w:val="single"/>
        </w:rPr>
        <w:t xml:space="preserve"> </w:t>
      </w:r>
      <w:r w:rsidRPr="00F03869">
        <w:rPr>
          <w:rFonts w:ascii="Arial" w:hAnsi="Arial" w:cs="Arial"/>
          <w:b/>
          <w:u w:val="single"/>
        </w:rPr>
        <w:t>2021</w:t>
      </w:r>
      <w:r>
        <w:rPr>
          <w:rFonts w:ascii="Arial" w:hAnsi="Arial" w:cs="Arial"/>
          <w:b/>
          <w:u w:val="single"/>
        </w:rPr>
        <w:t>r.</w:t>
      </w:r>
      <w:r w:rsidRPr="00F03869">
        <w:rPr>
          <w:rFonts w:ascii="Arial" w:hAnsi="Arial" w:cs="Arial"/>
          <w:b/>
          <w:u w:val="single"/>
        </w:rPr>
        <w:t xml:space="preserve"> o godzinie 09:00.</w:t>
      </w:r>
      <w:r w:rsidRPr="00F03869">
        <w:rPr>
          <w:rFonts w:ascii="Arial" w:hAnsi="Arial" w:cs="Arial"/>
        </w:rPr>
        <w:t xml:space="preserve"> </w:t>
      </w:r>
    </w:p>
    <w:p w:rsidR="00FB2113" w:rsidRPr="00F03869" w:rsidRDefault="00FB2113" w:rsidP="00FB2113">
      <w:pPr>
        <w:pStyle w:val="Akapitzlist"/>
        <w:numPr>
          <w:ilvl w:val="0"/>
          <w:numId w:val="8"/>
        </w:numPr>
        <w:spacing w:after="160"/>
        <w:jc w:val="both"/>
        <w:rPr>
          <w:rFonts w:ascii="Arial" w:hAnsi="Arial" w:cs="Arial"/>
          <w:b/>
          <w:u w:val="single"/>
        </w:rPr>
      </w:pPr>
      <w:r w:rsidRPr="00F03869">
        <w:rPr>
          <w:rFonts w:ascii="Arial" w:hAnsi="Arial" w:cs="Arial"/>
        </w:rPr>
        <w:t>Otwarcie ofert jest niepubliczne.</w:t>
      </w:r>
    </w:p>
    <w:p w:rsidR="00FB2113" w:rsidRPr="00F03869" w:rsidRDefault="00FB2113" w:rsidP="00FB2113">
      <w:pPr>
        <w:pStyle w:val="Akapitzlist"/>
        <w:numPr>
          <w:ilvl w:val="0"/>
          <w:numId w:val="8"/>
        </w:numPr>
        <w:spacing w:after="160"/>
        <w:jc w:val="both"/>
        <w:rPr>
          <w:rFonts w:ascii="Arial" w:hAnsi="Arial" w:cs="Arial"/>
          <w:b/>
          <w:u w:val="single"/>
        </w:rPr>
      </w:pPr>
      <w:r w:rsidRPr="00F03869">
        <w:rPr>
          <w:rFonts w:ascii="Arial" w:hAnsi="Arial" w:cs="Arial"/>
        </w:rPr>
        <w:t>W przypadku awarii systemu teleinformatycznego, która spowoduje brak możliwości otwarcia ofert w terminie określonym przez Zamawiającego, otwarcie ofert nastąpi niezwłocznie po usunięciu awarii.</w:t>
      </w:r>
    </w:p>
    <w:p w:rsidR="00FB2113" w:rsidRPr="00F27A2A" w:rsidRDefault="00FB2113" w:rsidP="00FB2113">
      <w:pPr>
        <w:pStyle w:val="Akapitzlist"/>
        <w:numPr>
          <w:ilvl w:val="0"/>
          <w:numId w:val="7"/>
        </w:numPr>
        <w:spacing w:after="160"/>
        <w:jc w:val="both"/>
        <w:rPr>
          <w:rFonts w:ascii="Arial" w:hAnsi="Arial" w:cs="Arial"/>
        </w:rPr>
      </w:pPr>
      <w:r w:rsidRPr="00F03869">
        <w:rPr>
          <w:rFonts w:ascii="Arial" w:hAnsi="Arial" w:cs="Arial"/>
        </w:rPr>
        <w:t>Zamawiający informuje o zmianie terminu otwarcia ofert na stronie internetowej prowadzonego postępowania</w:t>
      </w:r>
      <w:r>
        <w:rPr>
          <w:rFonts w:ascii="Arial" w:hAnsi="Arial" w:cs="Arial"/>
        </w:rPr>
        <w:t xml:space="preserve"> (zakładka „Komunikaty”).</w:t>
      </w:r>
    </w:p>
    <w:p w:rsidR="00FB2113" w:rsidRPr="00F03869" w:rsidRDefault="00FB2113" w:rsidP="00FB2113">
      <w:pPr>
        <w:pStyle w:val="Akapitzlist"/>
        <w:numPr>
          <w:ilvl w:val="0"/>
          <w:numId w:val="8"/>
        </w:numPr>
        <w:spacing w:after="160"/>
        <w:jc w:val="both"/>
        <w:rPr>
          <w:rFonts w:ascii="Arial" w:hAnsi="Arial" w:cs="Arial"/>
          <w:b/>
          <w:u w:val="single"/>
        </w:rPr>
      </w:pPr>
      <w:r w:rsidRPr="00F03869">
        <w:rPr>
          <w:rFonts w:ascii="Arial" w:hAnsi="Arial" w:cs="Arial"/>
        </w:rPr>
        <w:t>Zmawiający niezwłocznie po otwarciu ofert, udostępnia na stronie internetowej prowadzonego postępowania informacje o:</w:t>
      </w:r>
    </w:p>
    <w:p w:rsidR="00FB2113" w:rsidRPr="00F03869" w:rsidRDefault="00FB2113" w:rsidP="00FB2113">
      <w:pPr>
        <w:pStyle w:val="Akapitzlist"/>
        <w:numPr>
          <w:ilvl w:val="0"/>
          <w:numId w:val="9"/>
        </w:numPr>
        <w:spacing w:after="160"/>
        <w:jc w:val="both"/>
        <w:rPr>
          <w:rFonts w:ascii="Arial" w:hAnsi="Arial" w:cs="Arial"/>
          <w:b/>
          <w:u w:val="single"/>
        </w:rPr>
      </w:pPr>
      <w:r w:rsidRPr="00F03869">
        <w:rPr>
          <w:rFonts w:ascii="Arial" w:hAnsi="Arial" w:cs="Arial"/>
        </w:rPr>
        <w:t>nazwach albo imionach i nazwiskach oraz siedzibach lub miejscach prowadzonej działalności gospodarczej albo miejscach zamieszkania Wykonawców, których oferty zostały otwarte;</w:t>
      </w:r>
    </w:p>
    <w:p w:rsidR="00FB2113" w:rsidRPr="00F03869" w:rsidRDefault="00FB2113" w:rsidP="00FB2113">
      <w:pPr>
        <w:pStyle w:val="Akapitzlist"/>
        <w:numPr>
          <w:ilvl w:val="0"/>
          <w:numId w:val="9"/>
        </w:numPr>
        <w:spacing w:after="160"/>
        <w:jc w:val="both"/>
        <w:rPr>
          <w:rFonts w:ascii="Arial" w:hAnsi="Arial" w:cs="Arial"/>
          <w:b/>
          <w:u w:val="single"/>
        </w:rPr>
      </w:pPr>
      <w:r w:rsidRPr="00F03869">
        <w:rPr>
          <w:rFonts w:ascii="Arial" w:hAnsi="Arial" w:cs="Arial"/>
        </w:rPr>
        <w:t>cenach lub kosztach zawartych w ofertach.</w:t>
      </w:r>
    </w:p>
    <w:p w:rsidR="00FB2113" w:rsidRPr="00F03869" w:rsidRDefault="00FB2113" w:rsidP="00FB2113">
      <w:pPr>
        <w:pStyle w:val="Akapitzlist"/>
        <w:numPr>
          <w:ilvl w:val="0"/>
          <w:numId w:val="8"/>
        </w:numPr>
        <w:spacing w:after="160"/>
        <w:jc w:val="both"/>
        <w:rPr>
          <w:rFonts w:ascii="Arial" w:hAnsi="Arial" w:cs="Arial"/>
          <w:b/>
          <w:u w:val="single"/>
        </w:rPr>
      </w:pPr>
      <w:r w:rsidRPr="00F03869">
        <w:rPr>
          <w:rFonts w:ascii="Arial" w:hAnsi="Arial" w:cs="Arial"/>
        </w:rPr>
        <w:t xml:space="preserve">Informacja z otwarcia ofert zostanie opublikowana na stronie prowadzonego postępowania </w:t>
      </w:r>
      <w:r w:rsidRPr="00F03869">
        <w:rPr>
          <w:rFonts w:ascii="Arial" w:hAnsi="Arial" w:cs="Arial"/>
        </w:rPr>
        <w:br/>
        <w:t xml:space="preserve">w </w:t>
      </w:r>
      <w:r>
        <w:rPr>
          <w:rFonts w:ascii="Arial" w:hAnsi="Arial" w:cs="Arial"/>
        </w:rPr>
        <w:t>zakładce</w:t>
      </w:r>
      <w:r w:rsidRPr="00F03869">
        <w:rPr>
          <w:rFonts w:ascii="Arial" w:hAnsi="Arial" w:cs="Arial"/>
        </w:rPr>
        <w:t xml:space="preserve"> „Komunikaty”.</w:t>
      </w:r>
    </w:p>
    <w:p w:rsidR="00FB2113" w:rsidRDefault="00FB2113" w:rsidP="00FB2113">
      <w:pPr>
        <w:pStyle w:val="Akapitzlist"/>
        <w:numPr>
          <w:ilvl w:val="0"/>
          <w:numId w:val="8"/>
        </w:numPr>
        <w:spacing w:after="0"/>
        <w:jc w:val="both"/>
        <w:rPr>
          <w:rFonts w:ascii="Arial" w:hAnsi="Arial" w:cs="Arial"/>
        </w:rPr>
      </w:pPr>
      <w:r w:rsidRPr="00F03869">
        <w:rPr>
          <w:rFonts w:ascii="Arial" w:hAnsi="Arial" w:cs="Arial"/>
        </w:rPr>
        <w:t xml:space="preserve">Protokół, oferty oraz wszelkie oświadczenia i zaświadczenia składane w postępowaniu </w:t>
      </w:r>
      <w:r w:rsidRPr="00F03869">
        <w:rPr>
          <w:rFonts w:ascii="Arial" w:hAnsi="Arial" w:cs="Arial"/>
        </w:rPr>
        <w:br/>
        <w:t xml:space="preserve">o udzielenie zamówienia publicznego są jawne, z wyjątkiem informacji stanowiących tajemnicę przedsiębiorstwa w rozumieniu ustawy z dnia 16 kwietnia 1993r. o zwalczaniu nieuczciwej konkurencji. </w:t>
      </w:r>
    </w:p>
    <w:p w:rsidR="00184044" w:rsidRDefault="008A41FB" w:rsidP="00054442">
      <w:pPr>
        <w:pStyle w:val="Akapitzlist"/>
        <w:numPr>
          <w:ilvl w:val="0"/>
          <w:numId w:val="8"/>
        </w:numPr>
        <w:spacing w:after="0"/>
        <w:jc w:val="both"/>
        <w:rPr>
          <w:rFonts w:ascii="Arial" w:hAnsi="Arial" w:cs="Arial"/>
        </w:rPr>
      </w:pPr>
      <w:r w:rsidRPr="00184044">
        <w:rPr>
          <w:rFonts w:ascii="Arial" w:hAnsi="Arial" w:cs="Arial"/>
        </w:rPr>
        <w:t xml:space="preserve">Protokół, oferty oraz wszelkie oświadczenia i zaświadczenia składane w postępowaniu </w:t>
      </w:r>
      <w:r w:rsidR="00C01581" w:rsidRPr="00184044">
        <w:rPr>
          <w:rFonts w:ascii="Arial" w:hAnsi="Arial" w:cs="Arial"/>
        </w:rPr>
        <w:br/>
      </w:r>
      <w:r w:rsidRPr="00184044">
        <w:rPr>
          <w:rFonts w:ascii="Arial" w:hAnsi="Arial" w:cs="Arial"/>
        </w:rPr>
        <w:t>o udzielenie zamówienia publicznego są jawne, z wyjątkiem informacji stanowiących tajemnicę przedsiębiorstwa w rozumieniu ustawy z dnia 16 kwietnia 1993r. o zwalczaniu nieuczciwej konkurencji</w:t>
      </w:r>
      <w:r w:rsidR="00AF423E" w:rsidRPr="00184044">
        <w:rPr>
          <w:rFonts w:ascii="Arial" w:hAnsi="Arial" w:cs="Arial"/>
        </w:rPr>
        <w:t xml:space="preserve">. </w:t>
      </w:r>
    </w:p>
    <w:p w:rsidR="002C6709" w:rsidRPr="00054442" w:rsidRDefault="002C6709" w:rsidP="002C6709">
      <w:pPr>
        <w:pStyle w:val="Akapitzlist"/>
        <w:spacing w:after="0"/>
        <w:ind w:left="360"/>
        <w:jc w:val="both"/>
        <w:rPr>
          <w:rFonts w:ascii="Arial" w:hAnsi="Arial" w:cs="Arial"/>
        </w:rPr>
      </w:pPr>
    </w:p>
    <w:p w:rsidR="00131BE3" w:rsidRDefault="00131BE3" w:rsidP="00131BE3">
      <w:pPr>
        <w:pStyle w:val="Akapitzlist"/>
        <w:spacing w:after="0"/>
        <w:ind w:left="360"/>
        <w:jc w:val="both"/>
        <w:rPr>
          <w:rFonts w:ascii="Arial" w:hAnsi="Arial" w:cs="Arial"/>
        </w:rPr>
      </w:pPr>
    </w:p>
    <w:tbl>
      <w:tblPr>
        <w:tblStyle w:val="Tabela-Siatka"/>
        <w:tblpPr w:leftFromText="141" w:rightFromText="141" w:vertAnchor="text" w:horzAnchor="margin" w:tblpY="-238"/>
        <w:tblW w:w="0" w:type="auto"/>
        <w:shd w:val="clear" w:color="auto" w:fill="D9D9D9" w:themeFill="background1" w:themeFillShade="D9"/>
        <w:tblLook w:val="04A0" w:firstRow="1" w:lastRow="0" w:firstColumn="1" w:lastColumn="0" w:noHBand="0" w:noVBand="1"/>
      </w:tblPr>
      <w:tblGrid>
        <w:gridCol w:w="9062"/>
      </w:tblGrid>
      <w:tr w:rsidR="00560827" w:rsidTr="00560827">
        <w:trPr>
          <w:trHeight w:val="702"/>
        </w:trPr>
        <w:tc>
          <w:tcPr>
            <w:tcW w:w="9212" w:type="dxa"/>
            <w:shd w:val="clear" w:color="auto" w:fill="D9D9D9" w:themeFill="background1" w:themeFillShade="D9"/>
            <w:vAlign w:val="center"/>
          </w:tcPr>
          <w:p w:rsidR="00560827" w:rsidRPr="00E34334" w:rsidRDefault="00560827" w:rsidP="0015002D">
            <w:pPr>
              <w:spacing w:line="276" w:lineRule="auto"/>
              <w:jc w:val="center"/>
              <w:rPr>
                <w:rFonts w:ascii="Arial" w:hAnsi="Arial" w:cs="Arial"/>
                <w:b/>
                <w:u w:val="single"/>
              </w:rPr>
            </w:pPr>
          </w:p>
          <w:p w:rsidR="00560827" w:rsidRDefault="00560827" w:rsidP="0015002D">
            <w:pPr>
              <w:pStyle w:val="Akapitzlist"/>
              <w:spacing w:line="276" w:lineRule="auto"/>
              <w:ind w:left="0"/>
              <w:jc w:val="center"/>
              <w:rPr>
                <w:rFonts w:ascii="Arial" w:hAnsi="Arial" w:cs="Arial"/>
                <w:b/>
                <w:u w:val="single"/>
              </w:rPr>
            </w:pPr>
            <w:r w:rsidRPr="0005172A">
              <w:rPr>
                <w:rFonts w:ascii="Arial" w:hAnsi="Arial" w:cs="Arial"/>
                <w:b/>
                <w:u w:val="single"/>
              </w:rPr>
              <w:t xml:space="preserve">ROZDZIAŁ </w:t>
            </w:r>
            <w:r w:rsidR="00E175E7">
              <w:rPr>
                <w:rFonts w:ascii="Arial" w:hAnsi="Arial" w:cs="Arial"/>
                <w:b/>
                <w:u w:val="single"/>
              </w:rPr>
              <w:t>XX</w:t>
            </w:r>
            <w:r w:rsidR="00184044">
              <w:rPr>
                <w:rFonts w:ascii="Arial" w:hAnsi="Arial" w:cs="Arial"/>
                <w:b/>
                <w:u w:val="single"/>
              </w:rPr>
              <w:t>V</w:t>
            </w:r>
            <w:r w:rsidR="00FB2113">
              <w:rPr>
                <w:rFonts w:ascii="Arial" w:hAnsi="Arial" w:cs="Arial"/>
                <w:b/>
                <w:u w:val="single"/>
              </w:rPr>
              <w:t>II</w:t>
            </w:r>
            <w:r>
              <w:rPr>
                <w:rFonts w:ascii="Arial" w:hAnsi="Arial" w:cs="Arial"/>
                <w:b/>
                <w:u w:val="single"/>
              </w:rPr>
              <w:t>: SPOSÓB OBLICZENIA CENY</w:t>
            </w:r>
          </w:p>
          <w:p w:rsidR="00560827" w:rsidRDefault="00560827" w:rsidP="0015002D">
            <w:pPr>
              <w:spacing w:line="276" w:lineRule="auto"/>
              <w:jc w:val="center"/>
              <w:rPr>
                <w:rFonts w:ascii="Arial" w:hAnsi="Arial" w:cs="Arial"/>
              </w:rPr>
            </w:pPr>
          </w:p>
        </w:tc>
      </w:tr>
    </w:tbl>
    <w:p w:rsidR="00E96DFF" w:rsidRDefault="00E96DFF" w:rsidP="0015002D">
      <w:pPr>
        <w:pStyle w:val="Akapitzlist"/>
        <w:numPr>
          <w:ilvl w:val="0"/>
          <w:numId w:val="11"/>
        </w:numPr>
        <w:spacing w:after="0"/>
        <w:jc w:val="both"/>
        <w:rPr>
          <w:rFonts w:ascii="Arial" w:hAnsi="Arial" w:cs="Arial"/>
        </w:rPr>
      </w:pPr>
      <w:r w:rsidRPr="0045283F">
        <w:rPr>
          <w:rFonts w:ascii="Arial" w:hAnsi="Arial" w:cs="Arial"/>
        </w:rPr>
        <w:t xml:space="preserve">Cenę ofertową, na podstawie której dokonany zostanie wybór najkorzystniejszej oferty – zgodnie z założonym kryterium oceny ofert – stanowi całkowite wynagrodzenie Wykonawcy jakie może on uzyskać z tytułu realizacji </w:t>
      </w:r>
      <w:r w:rsidR="00D11663">
        <w:rPr>
          <w:rFonts w:ascii="Arial" w:hAnsi="Arial" w:cs="Arial"/>
        </w:rPr>
        <w:t>przedmiotowego zamówienia</w:t>
      </w:r>
      <w:r w:rsidR="00EC78C8">
        <w:rPr>
          <w:rFonts w:ascii="Arial" w:hAnsi="Arial" w:cs="Arial"/>
        </w:rPr>
        <w:t>.</w:t>
      </w:r>
    </w:p>
    <w:p w:rsidR="00F80305" w:rsidRPr="00F80305" w:rsidRDefault="00863A5B" w:rsidP="0015002D">
      <w:pPr>
        <w:pStyle w:val="Akapitzlist"/>
        <w:numPr>
          <w:ilvl w:val="0"/>
          <w:numId w:val="11"/>
        </w:numPr>
        <w:spacing w:after="0"/>
        <w:jc w:val="both"/>
        <w:rPr>
          <w:rFonts w:ascii="Arial" w:hAnsi="Arial" w:cs="Arial"/>
        </w:rPr>
      </w:pPr>
      <w:r>
        <w:rPr>
          <w:rFonts w:ascii="Arial" w:hAnsi="Arial" w:cs="Arial"/>
        </w:rPr>
        <w:lastRenderedPageBreak/>
        <w:t>Cena oferty powinna uwzględniać wszystkie koszty związane z realizacją przedmiotu zamówienia, o których mowa w niniejszej SWZ</w:t>
      </w:r>
      <w:r w:rsidR="0048752D">
        <w:rPr>
          <w:rFonts w:ascii="Arial" w:hAnsi="Arial" w:cs="Arial"/>
        </w:rPr>
        <w:t xml:space="preserve"> i załącznikach do niej, jak również </w:t>
      </w:r>
      <w:r w:rsidR="00F80305">
        <w:rPr>
          <w:rFonts w:ascii="Arial" w:hAnsi="Arial" w:cs="Arial"/>
        </w:rPr>
        <w:t xml:space="preserve">w niej nie ujęte, a bez których nie można wykonać należycie zamówienia. Wykonawca powinien wziąć zatem pod uwagę, że kwoty wyliczone przez niego stanowią zapłatę za wykonaną usługę. Mając na uwadze powyższe, kwota winna zawierać wszystkie nieprzewidywane wydatki oraz ryzyko związane z koniecznością wykonania całości usług  objętych umową. </w:t>
      </w:r>
    </w:p>
    <w:p w:rsidR="00E96DFF" w:rsidRPr="0045283F" w:rsidRDefault="00E96DFF" w:rsidP="0015002D">
      <w:pPr>
        <w:numPr>
          <w:ilvl w:val="0"/>
          <w:numId w:val="11"/>
        </w:numPr>
        <w:spacing w:after="0"/>
        <w:jc w:val="both"/>
        <w:rPr>
          <w:rFonts w:ascii="Arial" w:hAnsi="Arial" w:cs="Arial"/>
        </w:rPr>
      </w:pPr>
      <w:r w:rsidRPr="0045283F">
        <w:rPr>
          <w:rFonts w:ascii="Arial" w:hAnsi="Arial" w:cs="Arial"/>
        </w:rPr>
        <w:t xml:space="preserve">Cena jednostkowa wyrażona w polskich złotych jest stała w okresie trwania zamówienia, z zastrzeżeniem odpowiednich postanowień </w:t>
      </w:r>
      <w:r w:rsidR="00184044">
        <w:rPr>
          <w:rFonts w:ascii="Arial" w:hAnsi="Arial" w:cs="Arial"/>
        </w:rPr>
        <w:t>Projektu</w:t>
      </w:r>
      <w:r w:rsidRPr="0045283F">
        <w:rPr>
          <w:rFonts w:ascii="Arial" w:hAnsi="Arial" w:cs="Arial"/>
        </w:rPr>
        <w:t xml:space="preserve"> umowy.</w:t>
      </w:r>
    </w:p>
    <w:p w:rsidR="00E96DFF" w:rsidRPr="00184044" w:rsidRDefault="00863A5B" w:rsidP="0015002D">
      <w:pPr>
        <w:widowControl w:val="0"/>
        <w:numPr>
          <w:ilvl w:val="0"/>
          <w:numId w:val="11"/>
        </w:numPr>
        <w:tabs>
          <w:tab w:val="left" w:pos="0"/>
        </w:tabs>
        <w:spacing w:after="0"/>
        <w:jc w:val="both"/>
        <w:rPr>
          <w:rFonts w:ascii="Arial" w:hAnsi="Arial" w:cs="Arial"/>
          <w:bCs/>
        </w:rPr>
      </w:pPr>
      <w:r>
        <w:rPr>
          <w:rFonts w:ascii="Arial" w:hAnsi="Arial" w:cs="Arial"/>
        </w:rPr>
        <w:t>Cenę oferty należy skalkulować w Formularzu szczegółowej wyceny, stanowiącym załącznik do SWZ. Wykonawca zobowiązany jest do wypełnienia wszystkich pozycji Formularza szczegółowej wyceny.</w:t>
      </w:r>
      <w:r>
        <w:rPr>
          <w:rFonts w:ascii="Arial" w:hAnsi="Arial" w:cs="Arial"/>
          <w:b/>
          <w:color w:val="FF0000"/>
        </w:rPr>
        <w:t xml:space="preserve"> </w:t>
      </w:r>
    </w:p>
    <w:p w:rsidR="00CE6E9E" w:rsidRPr="002E5DB7" w:rsidRDefault="00184044" w:rsidP="0015002D">
      <w:pPr>
        <w:widowControl w:val="0"/>
        <w:numPr>
          <w:ilvl w:val="0"/>
          <w:numId w:val="11"/>
        </w:numPr>
        <w:tabs>
          <w:tab w:val="left" w:pos="0"/>
        </w:tabs>
        <w:spacing w:after="0"/>
        <w:jc w:val="both"/>
        <w:rPr>
          <w:rFonts w:ascii="Arial" w:hAnsi="Arial" w:cs="Arial"/>
          <w:bCs/>
        </w:rPr>
      </w:pPr>
      <w:r>
        <w:rPr>
          <w:rFonts w:ascii="Arial" w:hAnsi="Arial" w:cs="Arial"/>
        </w:rPr>
        <w:t>C</w:t>
      </w:r>
      <w:r w:rsidR="00CE6E9E">
        <w:rPr>
          <w:rFonts w:ascii="Arial" w:hAnsi="Arial" w:cs="Arial"/>
        </w:rPr>
        <w:t xml:space="preserve">ena musi być </w:t>
      </w:r>
      <w:r>
        <w:rPr>
          <w:rFonts w:ascii="Arial" w:hAnsi="Arial" w:cs="Arial"/>
        </w:rPr>
        <w:t>wyrażona w złotych polskich (</w:t>
      </w:r>
      <w:r w:rsidR="00CE6E9E">
        <w:rPr>
          <w:rFonts w:ascii="Arial" w:hAnsi="Arial" w:cs="Arial"/>
        </w:rPr>
        <w:t>PLN</w:t>
      </w:r>
      <w:r>
        <w:rPr>
          <w:rFonts w:ascii="Arial" w:hAnsi="Arial" w:cs="Arial"/>
        </w:rPr>
        <w:t>)</w:t>
      </w:r>
      <w:r w:rsidR="00CE6E9E">
        <w:rPr>
          <w:rFonts w:ascii="Arial" w:hAnsi="Arial" w:cs="Arial"/>
        </w:rPr>
        <w:t>.</w:t>
      </w:r>
    </w:p>
    <w:p w:rsidR="002E5DB7" w:rsidRPr="00430F83" w:rsidRDefault="002E5DB7" w:rsidP="0015002D">
      <w:pPr>
        <w:widowControl w:val="0"/>
        <w:numPr>
          <w:ilvl w:val="0"/>
          <w:numId w:val="11"/>
        </w:numPr>
        <w:tabs>
          <w:tab w:val="left" w:pos="0"/>
        </w:tabs>
        <w:spacing w:after="0"/>
        <w:jc w:val="both"/>
        <w:rPr>
          <w:rFonts w:ascii="Arial" w:hAnsi="Arial" w:cs="Arial"/>
          <w:bCs/>
        </w:rPr>
      </w:pPr>
      <w:r>
        <w:rPr>
          <w:rFonts w:ascii="Arial" w:hAnsi="Arial" w:cs="Arial"/>
        </w:rPr>
        <w:t xml:space="preserve">Cenę należy zaokrąglić </w:t>
      </w:r>
      <w:r w:rsidR="00430F83">
        <w:rPr>
          <w:rFonts w:ascii="Arial" w:hAnsi="Arial" w:cs="Arial"/>
        </w:rPr>
        <w:t xml:space="preserve">z </w:t>
      </w:r>
      <w:r>
        <w:rPr>
          <w:rFonts w:ascii="Arial" w:hAnsi="Arial" w:cs="Arial"/>
        </w:rPr>
        <w:t xml:space="preserve">dokładnością do dwóch miejsc po przecinku. Kwotę zaokrągla się do pełnych groszy, przy czym końcówki poniżej 0,5 grosza pomija się, a końcówki </w:t>
      </w:r>
      <w:r>
        <w:rPr>
          <w:rFonts w:ascii="Arial" w:hAnsi="Arial" w:cs="Arial"/>
        </w:rPr>
        <w:br/>
        <w:t xml:space="preserve">0,5 grosza i wyższe zaokrągla się do 1 grosza. </w:t>
      </w:r>
    </w:p>
    <w:p w:rsidR="00430F83" w:rsidRPr="00CE6E9E" w:rsidRDefault="00430F83" w:rsidP="0015002D">
      <w:pPr>
        <w:widowControl w:val="0"/>
        <w:numPr>
          <w:ilvl w:val="0"/>
          <w:numId w:val="11"/>
        </w:numPr>
        <w:tabs>
          <w:tab w:val="left" w:pos="0"/>
        </w:tabs>
        <w:spacing w:after="0"/>
        <w:jc w:val="both"/>
        <w:rPr>
          <w:rFonts w:ascii="Arial" w:hAnsi="Arial" w:cs="Arial"/>
          <w:bCs/>
        </w:rPr>
      </w:pPr>
      <w:r>
        <w:rPr>
          <w:rFonts w:ascii="Arial" w:hAnsi="Arial" w:cs="Arial"/>
        </w:rPr>
        <w:t xml:space="preserve">Cena oferty będzie służyć do porównania złożonych ofert i dokonywania rozliczeń </w:t>
      </w:r>
      <w:r w:rsidR="00BB065F">
        <w:rPr>
          <w:rFonts w:ascii="Arial" w:hAnsi="Arial" w:cs="Arial"/>
        </w:rPr>
        <w:br/>
      </w:r>
      <w:r>
        <w:rPr>
          <w:rFonts w:ascii="Arial" w:hAnsi="Arial" w:cs="Arial"/>
        </w:rPr>
        <w:t>w trakcie realizacji zamówienia.</w:t>
      </w:r>
    </w:p>
    <w:p w:rsidR="00430F83" w:rsidRPr="00430F83" w:rsidRDefault="00E96DFF" w:rsidP="0015002D">
      <w:pPr>
        <w:widowControl w:val="0"/>
        <w:numPr>
          <w:ilvl w:val="0"/>
          <w:numId w:val="11"/>
        </w:numPr>
        <w:autoSpaceDE w:val="0"/>
        <w:autoSpaceDN w:val="0"/>
        <w:adjustRightInd w:val="0"/>
        <w:spacing w:after="0"/>
        <w:jc w:val="both"/>
        <w:rPr>
          <w:rFonts w:ascii="Arial" w:hAnsi="Arial" w:cs="Arial"/>
          <w:bCs/>
        </w:rPr>
      </w:pPr>
      <w:r w:rsidRPr="002E5DB7">
        <w:rPr>
          <w:rFonts w:ascii="Arial" w:hAnsi="Arial" w:cs="Aria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w:t>
      </w:r>
      <w:r w:rsidR="00430F83">
        <w:rPr>
          <w:rFonts w:ascii="Arial" w:hAnsi="Arial" w:cs="Arial"/>
        </w:rPr>
        <w:t xml:space="preserve"> ma obowiązek:</w:t>
      </w:r>
    </w:p>
    <w:p w:rsidR="00430F83" w:rsidRPr="00430F83" w:rsidRDefault="00430F83" w:rsidP="0015002D">
      <w:pPr>
        <w:pStyle w:val="Akapitzlist"/>
        <w:widowControl w:val="0"/>
        <w:numPr>
          <w:ilvl w:val="3"/>
          <w:numId w:val="34"/>
        </w:numPr>
        <w:autoSpaceDE w:val="0"/>
        <w:autoSpaceDN w:val="0"/>
        <w:adjustRightInd w:val="0"/>
        <w:spacing w:after="0"/>
        <w:ind w:left="709"/>
        <w:jc w:val="both"/>
        <w:rPr>
          <w:rFonts w:ascii="Arial" w:hAnsi="Arial" w:cs="Arial"/>
          <w:bCs/>
        </w:rPr>
      </w:pPr>
      <w:r>
        <w:rPr>
          <w:rFonts w:ascii="Arial" w:hAnsi="Arial" w:cs="Arial"/>
        </w:rPr>
        <w:t>poinformowania</w:t>
      </w:r>
      <w:r w:rsidR="00E96DFF" w:rsidRPr="00430F83">
        <w:rPr>
          <w:rFonts w:ascii="Arial" w:hAnsi="Arial" w:cs="Arial"/>
        </w:rPr>
        <w:t xml:space="preserve"> Zamawiającego, </w:t>
      </w:r>
      <w:r>
        <w:rPr>
          <w:rFonts w:ascii="Arial" w:hAnsi="Arial" w:cs="Arial"/>
        </w:rPr>
        <w:t xml:space="preserve">że wybór jego oferty będzie prowadził </w:t>
      </w:r>
      <w:r w:rsidR="00BB065F">
        <w:rPr>
          <w:rFonts w:ascii="Arial" w:hAnsi="Arial" w:cs="Arial"/>
        </w:rPr>
        <w:br/>
      </w:r>
      <w:r>
        <w:rPr>
          <w:rFonts w:ascii="Arial" w:hAnsi="Arial" w:cs="Arial"/>
        </w:rPr>
        <w:t>u Zamawiającego do obowiązku podatkowego;</w:t>
      </w:r>
    </w:p>
    <w:p w:rsidR="00430F83" w:rsidRPr="00430F83" w:rsidRDefault="00430F83" w:rsidP="0015002D">
      <w:pPr>
        <w:pStyle w:val="Akapitzlist"/>
        <w:widowControl w:val="0"/>
        <w:numPr>
          <w:ilvl w:val="3"/>
          <w:numId w:val="34"/>
        </w:numPr>
        <w:autoSpaceDE w:val="0"/>
        <w:autoSpaceDN w:val="0"/>
        <w:adjustRightInd w:val="0"/>
        <w:spacing w:after="0"/>
        <w:ind w:left="709"/>
        <w:jc w:val="both"/>
        <w:rPr>
          <w:rFonts w:ascii="Arial" w:hAnsi="Arial" w:cs="Arial"/>
          <w:bCs/>
        </w:rPr>
      </w:pPr>
      <w:r>
        <w:rPr>
          <w:rFonts w:ascii="Arial" w:hAnsi="Arial" w:cs="Arial"/>
        </w:rPr>
        <w:t xml:space="preserve">wskazania nazwy (rodzaju) towaru lub usługi </w:t>
      </w:r>
      <w:r w:rsidR="00E96DFF" w:rsidRPr="00430F83">
        <w:rPr>
          <w:rFonts w:ascii="Arial" w:hAnsi="Arial" w:cs="Arial"/>
        </w:rPr>
        <w:t>których dostawa lub świadczenie będ</w:t>
      </w:r>
      <w:r>
        <w:rPr>
          <w:rFonts w:ascii="Arial" w:hAnsi="Arial" w:cs="Arial"/>
        </w:rPr>
        <w:t>ą</w:t>
      </w:r>
      <w:r w:rsidR="00E96DFF" w:rsidRPr="00430F83">
        <w:rPr>
          <w:rFonts w:ascii="Arial" w:hAnsi="Arial" w:cs="Arial"/>
        </w:rPr>
        <w:t xml:space="preserve"> prowadz</w:t>
      </w:r>
      <w:r>
        <w:rPr>
          <w:rFonts w:ascii="Arial" w:hAnsi="Arial" w:cs="Arial"/>
        </w:rPr>
        <w:t>iły do powstania obowiązku podatkowego;</w:t>
      </w:r>
    </w:p>
    <w:p w:rsidR="00430F83" w:rsidRPr="00430F83" w:rsidRDefault="00E96DFF" w:rsidP="0015002D">
      <w:pPr>
        <w:pStyle w:val="Akapitzlist"/>
        <w:widowControl w:val="0"/>
        <w:numPr>
          <w:ilvl w:val="3"/>
          <w:numId w:val="34"/>
        </w:numPr>
        <w:autoSpaceDE w:val="0"/>
        <w:autoSpaceDN w:val="0"/>
        <w:adjustRightInd w:val="0"/>
        <w:spacing w:after="0"/>
        <w:ind w:left="709"/>
        <w:jc w:val="both"/>
        <w:rPr>
          <w:rFonts w:ascii="Arial" w:hAnsi="Arial" w:cs="Arial"/>
          <w:bCs/>
        </w:rPr>
      </w:pPr>
      <w:r w:rsidRPr="00430F83">
        <w:rPr>
          <w:rFonts w:ascii="Arial" w:hAnsi="Arial" w:cs="Arial"/>
        </w:rPr>
        <w:t>wskaz</w:t>
      </w:r>
      <w:r w:rsidR="00430F83" w:rsidRPr="00430F83">
        <w:rPr>
          <w:rFonts w:ascii="Arial" w:hAnsi="Arial" w:cs="Arial"/>
        </w:rPr>
        <w:t>ania</w:t>
      </w:r>
      <w:r w:rsidRPr="00430F83">
        <w:rPr>
          <w:rFonts w:ascii="Arial" w:hAnsi="Arial" w:cs="Arial"/>
        </w:rPr>
        <w:t xml:space="preserve"> wartoś</w:t>
      </w:r>
      <w:r w:rsidR="00430F83" w:rsidRPr="00430F83">
        <w:rPr>
          <w:rFonts w:ascii="Arial" w:hAnsi="Arial" w:cs="Arial"/>
        </w:rPr>
        <w:t xml:space="preserve">ci towaru lub usługi objętego obowiązkiem podatkowym Zamawiającego </w:t>
      </w:r>
      <w:r w:rsidR="00430F83">
        <w:rPr>
          <w:rFonts w:ascii="Arial" w:hAnsi="Arial" w:cs="Arial"/>
        </w:rPr>
        <w:t>bez kwoty podatku;</w:t>
      </w:r>
    </w:p>
    <w:p w:rsidR="00430F83" w:rsidRDefault="00430F83" w:rsidP="0015002D">
      <w:pPr>
        <w:pStyle w:val="Akapitzlist"/>
        <w:widowControl w:val="0"/>
        <w:numPr>
          <w:ilvl w:val="3"/>
          <w:numId w:val="34"/>
        </w:numPr>
        <w:autoSpaceDE w:val="0"/>
        <w:autoSpaceDN w:val="0"/>
        <w:adjustRightInd w:val="0"/>
        <w:spacing w:after="0"/>
        <w:ind w:left="709"/>
        <w:jc w:val="both"/>
        <w:rPr>
          <w:rFonts w:ascii="Arial" w:hAnsi="Arial" w:cs="Arial"/>
          <w:bCs/>
        </w:rPr>
      </w:pPr>
      <w:r w:rsidRPr="00430F83">
        <w:rPr>
          <w:rFonts w:ascii="Arial" w:hAnsi="Arial" w:cs="Arial"/>
          <w:bCs/>
        </w:rPr>
        <w:t xml:space="preserve">wskazania stawki podatku od towarów lub usług, która zgodnie z wiedzą Wykonawcy będzie miała zastosowanie. </w:t>
      </w:r>
    </w:p>
    <w:p w:rsidR="00E96DFF" w:rsidRPr="00430F83" w:rsidRDefault="00E96DFF" w:rsidP="0015002D">
      <w:pPr>
        <w:pStyle w:val="Akapitzlist"/>
        <w:widowControl w:val="0"/>
        <w:numPr>
          <w:ilvl w:val="0"/>
          <w:numId w:val="11"/>
        </w:numPr>
        <w:autoSpaceDE w:val="0"/>
        <w:autoSpaceDN w:val="0"/>
        <w:adjustRightInd w:val="0"/>
        <w:spacing w:after="0"/>
        <w:jc w:val="both"/>
        <w:rPr>
          <w:rFonts w:ascii="Arial" w:hAnsi="Arial" w:cs="Arial"/>
          <w:bCs/>
        </w:rPr>
      </w:pPr>
      <w:r w:rsidRPr="00430F83">
        <w:rPr>
          <w:rFonts w:ascii="Arial" w:hAnsi="Arial" w:cs="Arial"/>
        </w:rPr>
        <w:t>Brak informacji</w:t>
      </w:r>
      <w:r w:rsidR="00430F83">
        <w:rPr>
          <w:rFonts w:ascii="Arial" w:hAnsi="Arial" w:cs="Arial"/>
        </w:rPr>
        <w:t xml:space="preserve">, o których mowa w ustępie poprzedzającym, </w:t>
      </w:r>
      <w:r w:rsidRPr="00430F83">
        <w:rPr>
          <w:rFonts w:ascii="Arial" w:hAnsi="Arial" w:cs="Arial"/>
        </w:rPr>
        <w:t>oznaczać będzie, iż wybór oferty</w:t>
      </w:r>
      <w:r w:rsidRPr="00430F83">
        <w:rPr>
          <w:rFonts w:ascii="Arial" w:hAnsi="Arial" w:cs="Arial"/>
          <w:b/>
        </w:rPr>
        <w:t xml:space="preserve"> NIE BĘDZIE</w:t>
      </w:r>
      <w:r w:rsidRPr="00430F83">
        <w:rPr>
          <w:rFonts w:ascii="Arial" w:hAnsi="Arial" w:cs="Arial"/>
        </w:rPr>
        <w:t xml:space="preserve"> prowadzić do powstania u zamawiającego obowiązku podatkowe</w:t>
      </w:r>
      <w:r w:rsidRPr="00430F83">
        <w:rPr>
          <w:rFonts w:ascii="Arial" w:hAnsi="Arial" w:cs="Arial"/>
          <w:bCs/>
        </w:rPr>
        <w:t>go.</w:t>
      </w:r>
    </w:p>
    <w:p w:rsidR="002C6709" w:rsidRDefault="002C6709" w:rsidP="00827FDC">
      <w:pPr>
        <w:pStyle w:val="Akapitzlist"/>
        <w:ind w:left="0"/>
        <w:jc w:val="both"/>
        <w:rPr>
          <w:rFonts w:ascii="Arial" w:hAnsi="Arial" w:cs="Arial"/>
          <w:b/>
          <w:u w:val="single"/>
        </w:rPr>
      </w:pPr>
    </w:p>
    <w:p w:rsidR="00054442" w:rsidRDefault="00054442" w:rsidP="00827FDC">
      <w:pPr>
        <w:pStyle w:val="Akapitzlist"/>
        <w:ind w:left="0"/>
        <w:jc w:val="both"/>
        <w:rPr>
          <w:rFonts w:ascii="Arial" w:hAnsi="Arial" w:cs="Arial"/>
          <w:b/>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Tr="00984C64">
        <w:trPr>
          <w:trHeight w:val="702"/>
        </w:trPr>
        <w:tc>
          <w:tcPr>
            <w:tcW w:w="9212" w:type="dxa"/>
            <w:shd w:val="clear" w:color="auto" w:fill="D9D9D9" w:themeFill="background1" w:themeFillShade="D9"/>
            <w:vAlign w:val="center"/>
          </w:tcPr>
          <w:p w:rsidR="001919E2" w:rsidRPr="00E34334" w:rsidRDefault="001919E2" w:rsidP="00984C64">
            <w:pPr>
              <w:jc w:val="center"/>
              <w:rPr>
                <w:rFonts w:ascii="Arial" w:hAnsi="Arial" w:cs="Arial"/>
                <w:b/>
                <w:u w:val="single"/>
              </w:rPr>
            </w:pPr>
          </w:p>
          <w:p w:rsidR="001919E2" w:rsidRDefault="001919E2" w:rsidP="001919E2">
            <w:pPr>
              <w:pStyle w:val="Akapitzlist"/>
              <w:ind w:left="0"/>
              <w:jc w:val="center"/>
              <w:rPr>
                <w:rFonts w:ascii="Arial" w:hAnsi="Arial" w:cs="Arial"/>
                <w:b/>
                <w:u w:val="single"/>
              </w:rPr>
            </w:pPr>
            <w:r w:rsidRPr="0005172A">
              <w:rPr>
                <w:rFonts w:ascii="Arial" w:hAnsi="Arial" w:cs="Arial"/>
                <w:b/>
                <w:u w:val="single"/>
              </w:rPr>
              <w:t xml:space="preserve">ROZDZIAŁ </w:t>
            </w:r>
            <w:r w:rsidR="00430F83">
              <w:rPr>
                <w:rFonts w:ascii="Arial" w:hAnsi="Arial" w:cs="Arial"/>
                <w:b/>
                <w:u w:val="single"/>
              </w:rPr>
              <w:t>X</w:t>
            </w:r>
            <w:r w:rsidR="00A63C40">
              <w:rPr>
                <w:rFonts w:ascii="Arial" w:hAnsi="Arial" w:cs="Arial"/>
                <w:b/>
                <w:u w:val="single"/>
              </w:rPr>
              <w:t>XVIII</w:t>
            </w:r>
            <w:r w:rsidR="00E175E7">
              <w:rPr>
                <w:rFonts w:ascii="Arial" w:hAnsi="Arial" w:cs="Arial"/>
                <w:b/>
                <w:u w:val="single"/>
              </w:rPr>
              <w:t>.</w:t>
            </w:r>
            <w:r>
              <w:rPr>
                <w:rFonts w:ascii="Arial" w:hAnsi="Arial" w:cs="Arial"/>
                <w:b/>
                <w:u w:val="single"/>
              </w:rPr>
              <w:t xml:space="preserve"> OPIS KRYTERIÓW OCENY OFERT WRAZ Z PODANIEM WAG TYCH KRYTERIÓW I SPOSOBU OCENY ORAZ WYBORU NAJKORZYSTNIEJSZEJ OFERTY</w:t>
            </w:r>
          </w:p>
          <w:p w:rsidR="001919E2" w:rsidRDefault="001919E2" w:rsidP="00984C64">
            <w:pPr>
              <w:jc w:val="center"/>
              <w:rPr>
                <w:rFonts w:ascii="Arial" w:hAnsi="Arial" w:cs="Arial"/>
              </w:rPr>
            </w:pPr>
          </w:p>
        </w:tc>
      </w:tr>
    </w:tbl>
    <w:p w:rsidR="00BB065F" w:rsidRDefault="00BB065F" w:rsidP="00BB065F">
      <w:pPr>
        <w:pStyle w:val="Akapitzlist"/>
        <w:ind w:left="360"/>
        <w:jc w:val="both"/>
        <w:rPr>
          <w:rFonts w:ascii="Arial" w:hAnsi="Arial" w:cs="Arial"/>
        </w:rPr>
      </w:pPr>
    </w:p>
    <w:p w:rsidR="00C34E7E" w:rsidRDefault="00C34E7E" w:rsidP="00C34E7E">
      <w:pPr>
        <w:pStyle w:val="Akapitzlist"/>
        <w:numPr>
          <w:ilvl w:val="0"/>
          <w:numId w:val="12"/>
        </w:numPr>
        <w:jc w:val="both"/>
        <w:rPr>
          <w:rFonts w:ascii="Arial" w:hAnsi="Arial" w:cs="Arial"/>
        </w:rPr>
      </w:pPr>
      <w:r w:rsidRPr="00432813">
        <w:rPr>
          <w:rFonts w:ascii="Arial" w:hAnsi="Arial" w:cs="Arial"/>
        </w:rPr>
        <w:t>Zamawiający dokona oceny wyłącznie ofert nieodrzuconych.</w:t>
      </w:r>
    </w:p>
    <w:p w:rsidR="00C34E7E" w:rsidRDefault="00C34E7E" w:rsidP="00C34E7E">
      <w:pPr>
        <w:pStyle w:val="Akapitzlist"/>
        <w:numPr>
          <w:ilvl w:val="0"/>
          <w:numId w:val="12"/>
        </w:numPr>
        <w:jc w:val="both"/>
        <w:rPr>
          <w:rFonts w:ascii="Arial" w:hAnsi="Arial" w:cs="Arial"/>
        </w:rPr>
      </w:pPr>
      <w:r>
        <w:rPr>
          <w:rFonts w:ascii="Arial" w:hAnsi="Arial" w:cs="Arial"/>
        </w:rPr>
        <w:t>Przy wyborze najkorzystniejszej oferty</w:t>
      </w:r>
      <w:r w:rsidR="002C6709">
        <w:rPr>
          <w:rFonts w:ascii="Arial" w:hAnsi="Arial" w:cs="Arial"/>
        </w:rPr>
        <w:t xml:space="preserve"> </w:t>
      </w:r>
      <w:r>
        <w:rPr>
          <w:rFonts w:ascii="Arial" w:hAnsi="Arial" w:cs="Arial"/>
        </w:rPr>
        <w:t>Zamawiający będzie kierował się niżej opisanymi kryteriami:</w:t>
      </w:r>
    </w:p>
    <w:p w:rsidR="007A3DFC" w:rsidRDefault="007A3DFC" w:rsidP="007A3DFC">
      <w:pPr>
        <w:jc w:val="both"/>
        <w:rPr>
          <w:rFonts w:ascii="Arial" w:hAnsi="Arial" w:cs="Arial"/>
        </w:rPr>
      </w:pPr>
    </w:p>
    <w:p w:rsidR="007A3DFC" w:rsidRDefault="007A3DFC" w:rsidP="007A3DFC">
      <w:pPr>
        <w:jc w:val="both"/>
        <w:rPr>
          <w:rFonts w:ascii="Arial" w:hAnsi="Arial" w:cs="Arial"/>
        </w:rPr>
      </w:pPr>
    </w:p>
    <w:p w:rsidR="007A3DFC" w:rsidRPr="007A3DFC" w:rsidRDefault="007A3DFC" w:rsidP="007A3DFC">
      <w:pPr>
        <w:jc w:val="both"/>
        <w:rPr>
          <w:rFonts w:ascii="Arial" w:hAnsi="Arial" w:cs="Arial"/>
        </w:rPr>
      </w:pPr>
    </w:p>
    <w:tbl>
      <w:tblPr>
        <w:tblStyle w:val="Tabela-Siatka"/>
        <w:tblW w:w="0" w:type="auto"/>
        <w:tblLook w:val="04A0" w:firstRow="1" w:lastRow="0" w:firstColumn="1" w:lastColumn="0" w:noHBand="0" w:noVBand="1"/>
      </w:tblPr>
      <w:tblGrid>
        <w:gridCol w:w="949"/>
        <w:gridCol w:w="4601"/>
        <w:gridCol w:w="3512"/>
      </w:tblGrid>
      <w:tr w:rsidR="00C34E7E" w:rsidTr="00EB234D">
        <w:tc>
          <w:tcPr>
            <w:tcW w:w="959" w:type="dxa"/>
            <w:shd w:val="clear" w:color="auto" w:fill="D9D9D9" w:themeFill="background1" w:themeFillShade="D9"/>
          </w:tcPr>
          <w:p w:rsidR="00C34E7E" w:rsidRPr="001F20B5" w:rsidRDefault="00C34E7E" w:rsidP="00EB234D">
            <w:pPr>
              <w:spacing w:line="276" w:lineRule="auto"/>
              <w:jc w:val="center"/>
              <w:rPr>
                <w:rFonts w:ascii="Arial" w:hAnsi="Arial" w:cs="Arial"/>
                <w:b/>
                <w:sz w:val="20"/>
                <w:szCs w:val="20"/>
              </w:rPr>
            </w:pPr>
          </w:p>
          <w:p w:rsidR="00C34E7E" w:rsidRPr="001F20B5" w:rsidRDefault="00C34E7E" w:rsidP="00EB234D">
            <w:pPr>
              <w:spacing w:line="276" w:lineRule="auto"/>
              <w:jc w:val="center"/>
              <w:rPr>
                <w:rFonts w:ascii="Arial" w:hAnsi="Arial" w:cs="Arial"/>
                <w:b/>
                <w:sz w:val="20"/>
                <w:szCs w:val="20"/>
              </w:rPr>
            </w:pPr>
            <w:r w:rsidRPr="001F20B5">
              <w:rPr>
                <w:rFonts w:ascii="Arial" w:hAnsi="Arial" w:cs="Arial"/>
                <w:b/>
                <w:sz w:val="20"/>
                <w:szCs w:val="20"/>
              </w:rPr>
              <w:t>L.p.</w:t>
            </w:r>
          </w:p>
        </w:tc>
        <w:tc>
          <w:tcPr>
            <w:tcW w:w="4678" w:type="dxa"/>
            <w:shd w:val="clear" w:color="auto" w:fill="D9D9D9" w:themeFill="background1" w:themeFillShade="D9"/>
          </w:tcPr>
          <w:p w:rsidR="00C34E7E" w:rsidRPr="001F20B5" w:rsidRDefault="00C34E7E" w:rsidP="00EB234D">
            <w:pPr>
              <w:spacing w:line="276" w:lineRule="auto"/>
              <w:jc w:val="center"/>
              <w:rPr>
                <w:rFonts w:ascii="Arial" w:hAnsi="Arial" w:cs="Arial"/>
                <w:b/>
                <w:sz w:val="20"/>
                <w:szCs w:val="20"/>
              </w:rPr>
            </w:pPr>
          </w:p>
          <w:p w:rsidR="00C34E7E" w:rsidRPr="001F20B5" w:rsidRDefault="00C34E7E" w:rsidP="00EB234D">
            <w:pPr>
              <w:spacing w:line="276" w:lineRule="auto"/>
              <w:jc w:val="center"/>
              <w:rPr>
                <w:rFonts w:ascii="Arial" w:hAnsi="Arial" w:cs="Arial"/>
                <w:b/>
                <w:sz w:val="20"/>
                <w:szCs w:val="20"/>
              </w:rPr>
            </w:pPr>
            <w:r w:rsidRPr="001F20B5">
              <w:rPr>
                <w:rFonts w:ascii="Arial" w:hAnsi="Arial" w:cs="Arial"/>
                <w:b/>
                <w:sz w:val="20"/>
                <w:szCs w:val="20"/>
              </w:rPr>
              <w:t>Kryterium</w:t>
            </w:r>
          </w:p>
          <w:p w:rsidR="00C34E7E" w:rsidRPr="001F20B5" w:rsidRDefault="00C34E7E" w:rsidP="00EB234D">
            <w:pPr>
              <w:spacing w:line="276" w:lineRule="auto"/>
              <w:jc w:val="center"/>
              <w:rPr>
                <w:rFonts w:ascii="Arial" w:hAnsi="Arial" w:cs="Arial"/>
                <w:b/>
                <w:sz w:val="20"/>
                <w:szCs w:val="20"/>
              </w:rPr>
            </w:pPr>
          </w:p>
        </w:tc>
        <w:tc>
          <w:tcPr>
            <w:tcW w:w="3575" w:type="dxa"/>
            <w:shd w:val="clear" w:color="auto" w:fill="D9D9D9" w:themeFill="background1" w:themeFillShade="D9"/>
          </w:tcPr>
          <w:p w:rsidR="00C34E7E" w:rsidRPr="001F20B5" w:rsidRDefault="00C34E7E" w:rsidP="00EB234D">
            <w:pPr>
              <w:spacing w:line="276" w:lineRule="auto"/>
              <w:jc w:val="center"/>
              <w:rPr>
                <w:rFonts w:ascii="Arial" w:hAnsi="Arial" w:cs="Arial"/>
                <w:b/>
                <w:sz w:val="20"/>
                <w:szCs w:val="20"/>
              </w:rPr>
            </w:pPr>
          </w:p>
          <w:p w:rsidR="00C34E7E" w:rsidRPr="001F20B5" w:rsidRDefault="00C34E7E" w:rsidP="00EB234D">
            <w:pPr>
              <w:spacing w:line="276" w:lineRule="auto"/>
              <w:jc w:val="center"/>
              <w:rPr>
                <w:rFonts w:ascii="Arial" w:hAnsi="Arial" w:cs="Arial"/>
                <w:b/>
                <w:sz w:val="20"/>
                <w:szCs w:val="20"/>
              </w:rPr>
            </w:pPr>
            <w:r w:rsidRPr="001F20B5">
              <w:rPr>
                <w:rFonts w:ascii="Arial" w:hAnsi="Arial" w:cs="Arial"/>
                <w:b/>
                <w:sz w:val="20"/>
                <w:szCs w:val="20"/>
              </w:rPr>
              <w:t>Waga kryterium (1% = 1 pkt)</w:t>
            </w:r>
          </w:p>
        </w:tc>
      </w:tr>
      <w:tr w:rsidR="00C34E7E" w:rsidTr="00EB234D">
        <w:trPr>
          <w:trHeight w:val="535"/>
        </w:trPr>
        <w:tc>
          <w:tcPr>
            <w:tcW w:w="959" w:type="dxa"/>
            <w:shd w:val="clear" w:color="auto" w:fill="D9D9D9" w:themeFill="background1" w:themeFillShade="D9"/>
            <w:vAlign w:val="center"/>
          </w:tcPr>
          <w:p w:rsidR="00C34E7E" w:rsidRPr="001F20B5" w:rsidRDefault="00C34E7E" w:rsidP="00C34E7E">
            <w:pPr>
              <w:pStyle w:val="Akapitzlist"/>
              <w:numPr>
                <w:ilvl w:val="0"/>
                <w:numId w:val="13"/>
              </w:numPr>
              <w:spacing w:line="276" w:lineRule="auto"/>
              <w:jc w:val="center"/>
              <w:rPr>
                <w:rFonts w:ascii="Arial" w:hAnsi="Arial" w:cs="Arial"/>
                <w:b/>
                <w:sz w:val="20"/>
                <w:szCs w:val="20"/>
              </w:rPr>
            </w:pPr>
          </w:p>
        </w:tc>
        <w:tc>
          <w:tcPr>
            <w:tcW w:w="4678" w:type="dxa"/>
            <w:vAlign w:val="center"/>
          </w:tcPr>
          <w:p w:rsidR="00C34E7E" w:rsidRPr="001F20B5" w:rsidRDefault="00C34E7E" w:rsidP="00EB234D">
            <w:pPr>
              <w:spacing w:line="276" w:lineRule="auto"/>
              <w:jc w:val="center"/>
              <w:rPr>
                <w:rFonts w:ascii="Arial" w:hAnsi="Arial" w:cs="Arial"/>
                <w:b/>
                <w:sz w:val="20"/>
                <w:szCs w:val="20"/>
              </w:rPr>
            </w:pPr>
          </w:p>
          <w:p w:rsidR="00C34E7E" w:rsidRPr="001F20B5" w:rsidRDefault="00C34E7E" w:rsidP="00EB234D">
            <w:pPr>
              <w:spacing w:line="276" w:lineRule="auto"/>
              <w:jc w:val="center"/>
              <w:rPr>
                <w:rFonts w:ascii="Arial" w:hAnsi="Arial" w:cs="Arial"/>
                <w:b/>
                <w:sz w:val="20"/>
                <w:szCs w:val="20"/>
              </w:rPr>
            </w:pPr>
            <w:r w:rsidRPr="001F20B5">
              <w:rPr>
                <w:rFonts w:ascii="Arial" w:hAnsi="Arial" w:cs="Arial"/>
                <w:b/>
                <w:sz w:val="20"/>
                <w:szCs w:val="20"/>
              </w:rPr>
              <w:t xml:space="preserve">Cena ofertowa brutto zamówienia </w:t>
            </w:r>
            <w:r>
              <w:rPr>
                <w:rFonts w:ascii="Arial" w:hAnsi="Arial" w:cs="Arial"/>
                <w:b/>
                <w:sz w:val="20"/>
                <w:szCs w:val="20"/>
              </w:rPr>
              <w:t>podstawowego</w:t>
            </w:r>
          </w:p>
          <w:p w:rsidR="00C34E7E" w:rsidRPr="001F20B5" w:rsidRDefault="00C34E7E" w:rsidP="00EB234D">
            <w:pPr>
              <w:spacing w:line="276" w:lineRule="auto"/>
              <w:jc w:val="center"/>
              <w:rPr>
                <w:rFonts w:ascii="Arial" w:hAnsi="Arial" w:cs="Arial"/>
                <w:b/>
                <w:sz w:val="20"/>
                <w:szCs w:val="20"/>
              </w:rPr>
            </w:pPr>
          </w:p>
        </w:tc>
        <w:tc>
          <w:tcPr>
            <w:tcW w:w="3575" w:type="dxa"/>
            <w:vAlign w:val="center"/>
          </w:tcPr>
          <w:p w:rsidR="00C34E7E" w:rsidRPr="001F20B5" w:rsidRDefault="00C34E7E" w:rsidP="00EB234D">
            <w:pPr>
              <w:spacing w:line="276" w:lineRule="auto"/>
              <w:jc w:val="center"/>
              <w:rPr>
                <w:rFonts w:ascii="Arial" w:hAnsi="Arial" w:cs="Arial"/>
                <w:b/>
                <w:color w:val="000000" w:themeColor="text1"/>
                <w:sz w:val="20"/>
                <w:szCs w:val="20"/>
              </w:rPr>
            </w:pPr>
            <w:r w:rsidRPr="001F20B5">
              <w:rPr>
                <w:rFonts w:ascii="Arial" w:hAnsi="Arial" w:cs="Arial"/>
                <w:b/>
                <w:color w:val="000000" w:themeColor="text1"/>
                <w:sz w:val="20"/>
                <w:szCs w:val="20"/>
              </w:rPr>
              <w:t>60 %</w:t>
            </w:r>
          </w:p>
        </w:tc>
      </w:tr>
      <w:tr w:rsidR="00C34E7E" w:rsidRPr="00826EE6" w:rsidTr="00EB234D">
        <w:tc>
          <w:tcPr>
            <w:tcW w:w="959" w:type="dxa"/>
            <w:shd w:val="clear" w:color="auto" w:fill="D9D9D9" w:themeFill="background1" w:themeFillShade="D9"/>
            <w:vAlign w:val="center"/>
          </w:tcPr>
          <w:p w:rsidR="00C34E7E" w:rsidRPr="001F20B5" w:rsidRDefault="00C34E7E" w:rsidP="00C34E7E">
            <w:pPr>
              <w:pStyle w:val="Akapitzlist"/>
              <w:numPr>
                <w:ilvl w:val="0"/>
                <w:numId w:val="13"/>
              </w:numPr>
              <w:spacing w:line="276" w:lineRule="auto"/>
              <w:jc w:val="center"/>
              <w:rPr>
                <w:rFonts w:ascii="Arial" w:hAnsi="Arial" w:cs="Arial"/>
                <w:b/>
                <w:sz w:val="20"/>
                <w:szCs w:val="20"/>
              </w:rPr>
            </w:pPr>
          </w:p>
        </w:tc>
        <w:tc>
          <w:tcPr>
            <w:tcW w:w="4678" w:type="dxa"/>
            <w:vAlign w:val="center"/>
          </w:tcPr>
          <w:p w:rsidR="00C34E7E" w:rsidRPr="001F20B5" w:rsidRDefault="00C34E7E" w:rsidP="00EB234D">
            <w:pPr>
              <w:spacing w:line="276" w:lineRule="auto"/>
              <w:jc w:val="center"/>
              <w:rPr>
                <w:rFonts w:ascii="Arial" w:hAnsi="Arial" w:cs="Arial"/>
                <w:b/>
                <w:color w:val="000000" w:themeColor="text1"/>
                <w:sz w:val="20"/>
                <w:szCs w:val="20"/>
              </w:rPr>
            </w:pPr>
          </w:p>
          <w:p w:rsidR="00C34E7E" w:rsidRPr="001F20B5" w:rsidRDefault="005674C9" w:rsidP="00EB234D">
            <w:pPr>
              <w:spacing w:line="276" w:lineRule="auto"/>
              <w:jc w:val="center"/>
              <w:rPr>
                <w:rFonts w:ascii="Arial" w:hAnsi="Arial" w:cs="Arial"/>
                <w:b/>
                <w:color w:val="000000" w:themeColor="text1"/>
                <w:sz w:val="20"/>
                <w:szCs w:val="20"/>
              </w:rPr>
            </w:pPr>
            <w:r>
              <w:rPr>
                <w:rFonts w:ascii="Arial" w:hAnsi="Arial" w:cs="Arial"/>
                <w:b/>
                <w:color w:val="000000" w:themeColor="text1"/>
                <w:sz w:val="20"/>
                <w:szCs w:val="20"/>
              </w:rPr>
              <w:t>Czas reakcji na usunięcie awarii</w:t>
            </w:r>
            <w:r w:rsidR="00C34E7E">
              <w:rPr>
                <w:rFonts w:ascii="Arial" w:hAnsi="Arial" w:cs="Arial"/>
                <w:b/>
                <w:color w:val="000000" w:themeColor="text1"/>
                <w:sz w:val="20"/>
                <w:szCs w:val="20"/>
              </w:rPr>
              <w:t xml:space="preserve"> </w:t>
            </w:r>
          </w:p>
        </w:tc>
        <w:tc>
          <w:tcPr>
            <w:tcW w:w="3575" w:type="dxa"/>
            <w:vAlign w:val="center"/>
          </w:tcPr>
          <w:p w:rsidR="00C34E7E" w:rsidRPr="001F20B5" w:rsidRDefault="00C34E7E" w:rsidP="00EB234D">
            <w:pPr>
              <w:spacing w:line="276" w:lineRule="auto"/>
              <w:jc w:val="center"/>
              <w:rPr>
                <w:rFonts w:ascii="Arial" w:hAnsi="Arial" w:cs="Arial"/>
                <w:b/>
                <w:color w:val="000000" w:themeColor="text1"/>
                <w:sz w:val="20"/>
                <w:szCs w:val="20"/>
              </w:rPr>
            </w:pPr>
          </w:p>
          <w:p w:rsidR="00C34E7E" w:rsidRPr="001F20B5" w:rsidRDefault="00C34E7E" w:rsidP="00EB234D">
            <w:pPr>
              <w:spacing w:line="276" w:lineRule="auto"/>
              <w:jc w:val="center"/>
              <w:rPr>
                <w:rFonts w:ascii="Arial" w:hAnsi="Arial" w:cs="Arial"/>
                <w:b/>
                <w:color w:val="000000" w:themeColor="text1"/>
                <w:sz w:val="20"/>
                <w:szCs w:val="20"/>
              </w:rPr>
            </w:pPr>
            <w:r w:rsidRPr="001F20B5">
              <w:rPr>
                <w:rFonts w:ascii="Arial" w:hAnsi="Arial" w:cs="Arial"/>
                <w:b/>
                <w:color w:val="000000" w:themeColor="text1"/>
                <w:sz w:val="20"/>
                <w:szCs w:val="20"/>
              </w:rPr>
              <w:t>40 %</w:t>
            </w:r>
          </w:p>
          <w:p w:rsidR="00C34E7E" w:rsidRPr="001F20B5" w:rsidRDefault="00C34E7E" w:rsidP="00EB234D">
            <w:pPr>
              <w:spacing w:line="276" w:lineRule="auto"/>
              <w:jc w:val="center"/>
              <w:rPr>
                <w:rFonts w:ascii="Arial" w:hAnsi="Arial" w:cs="Arial"/>
                <w:b/>
                <w:color w:val="000000" w:themeColor="text1"/>
                <w:sz w:val="20"/>
                <w:szCs w:val="20"/>
              </w:rPr>
            </w:pPr>
          </w:p>
        </w:tc>
      </w:tr>
    </w:tbl>
    <w:p w:rsidR="00C34E7E" w:rsidRDefault="00C34E7E" w:rsidP="00C34E7E">
      <w:pPr>
        <w:spacing w:after="0"/>
        <w:jc w:val="both"/>
        <w:rPr>
          <w:rFonts w:ascii="Arial" w:hAnsi="Arial" w:cs="Arial"/>
        </w:rPr>
      </w:pPr>
      <w:r w:rsidRPr="00432813">
        <w:rPr>
          <w:rFonts w:ascii="Arial" w:hAnsi="Arial" w:cs="Arial"/>
        </w:rPr>
        <w:t xml:space="preserve"> </w:t>
      </w:r>
    </w:p>
    <w:p w:rsidR="00C34E7E" w:rsidRDefault="00C34E7E" w:rsidP="00C34E7E">
      <w:pPr>
        <w:spacing w:after="0"/>
        <w:jc w:val="both"/>
        <w:rPr>
          <w:rFonts w:ascii="Arial" w:hAnsi="Arial" w:cs="Arial"/>
        </w:rPr>
      </w:pPr>
    </w:p>
    <w:p w:rsidR="00C34E7E" w:rsidRPr="00432813" w:rsidRDefault="00C34E7E" w:rsidP="00C34E7E">
      <w:pPr>
        <w:spacing w:after="0"/>
        <w:jc w:val="both"/>
        <w:rPr>
          <w:rFonts w:ascii="Arial" w:hAnsi="Arial" w:cs="Arial"/>
        </w:rPr>
      </w:pPr>
    </w:p>
    <w:p w:rsidR="00C34E7E" w:rsidRPr="001F20B5" w:rsidRDefault="00C34E7E" w:rsidP="00C34E7E">
      <w:pPr>
        <w:pStyle w:val="Akapitzlist"/>
        <w:numPr>
          <w:ilvl w:val="0"/>
          <w:numId w:val="13"/>
        </w:numPr>
        <w:jc w:val="both"/>
        <w:rPr>
          <w:rFonts w:ascii="Arial" w:hAnsi="Arial" w:cs="Arial"/>
        </w:rPr>
      </w:pPr>
      <w:r w:rsidRPr="001F20B5">
        <w:rPr>
          <w:rFonts w:ascii="Arial" w:hAnsi="Arial" w:cs="Arial"/>
        </w:rPr>
        <w:t>Oferty będą oceniane według poniższych wzorów i zasad:</w:t>
      </w:r>
    </w:p>
    <w:p w:rsidR="00C34E7E" w:rsidRPr="001F20B5" w:rsidRDefault="00C34E7E" w:rsidP="00C34E7E">
      <w:pPr>
        <w:pStyle w:val="Akapitzlist"/>
        <w:ind w:left="502"/>
        <w:jc w:val="both"/>
        <w:rPr>
          <w:rFonts w:ascii="Arial" w:hAnsi="Arial" w:cs="Arial"/>
        </w:rPr>
      </w:pPr>
    </w:p>
    <w:p w:rsidR="00C34E7E" w:rsidRPr="001F20B5" w:rsidRDefault="00C34E7E" w:rsidP="00C34E7E">
      <w:pPr>
        <w:pStyle w:val="Akapitzlist"/>
        <w:numPr>
          <w:ilvl w:val="0"/>
          <w:numId w:val="55"/>
        </w:numPr>
        <w:jc w:val="both"/>
        <w:rPr>
          <w:rFonts w:ascii="Arial" w:hAnsi="Arial" w:cs="Arial"/>
        </w:rPr>
      </w:pPr>
      <w:r w:rsidRPr="001F20B5">
        <w:rPr>
          <w:rFonts w:ascii="Arial" w:hAnsi="Arial" w:cs="Arial"/>
        </w:rPr>
        <w:t xml:space="preserve">Kryterium </w:t>
      </w:r>
      <w:r w:rsidRPr="001F20B5">
        <w:rPr>
          <w:rFonts w:ascii="Arial" w:hAnsi="Arial" w:cs="Arial"/>
          <w:b/>
        </w:rPr>
        <w:t xml:space="preserve">CENA OFERTOWA BRUTTO ZAMÓWIENIA </w:t>
      </w:r>
      <w:r w:rsidRPr="001F20B5">
        <w:rPr>
          <w:rFonts w:ascii="Arial" w:hAnsi="Arial" w:cs="Arial"/>
        </w:rPr>
        <w:t>- waga 60 pkt.</w:t>
      </w:r>
    </w:p>
    <w:p w:rsidR="00C34E7E" w:rsidRPr="00566125" w:rsidRDefault="00C34E7E" w:rsidP="00C34E7E">
      <w:pPr>
        <w:pStyle w:val="Akapitzlist"/>
        <w:jc w:val="both"/>
        <w:rPr>
          <w:rFonts w:ascii="Arial" w:hAnsi="Arial" w:cs="Arial"/>
          <w:sz w:val="20"/>
          <w:szCs w:val="20"/>
        </w:rPr>
      </w:pPr>
      <m:oMathPara>
        <m:oMath>
          <m:r>
            <m:rPr>
              <m:sty m:val="bi"/>
            </m:rPr>
            <w:rPr>
              <w:rFonts w:ascii="Cambria Math" w:hAnsi="Arial" w:cs="Arial"/>
              <w:sz w:val="28"/>
              <w:szCs w:val="28"/>
            </w:rPr>
            <m:t>C=</m:t>
          </m:r>
          <m:f>
            <m:fPr>
              <m:ctrlPr>
                <w:rPr>
                  <w:rFonts w:ascii="Cambria Math" w:hAnsi="Arial" w:cs="Arial"/>
                  <w:b/>
                  <w:i/>
                  <w:sz w:val="28"/>
                  <w:szCs w:val="28"/>
                </w:rPr>
              </m:ctrlPr>
            </m:fPr>
            <m:num>
              <m:r>
                <m:rPr>
                  <m:sty m:val="bi"/>
                </m:rPr>
                <w:rPr>
                  <w:rFonts w:ascii="Cambria Math" w:hAnsi="Cambria Math" w:cs="Arial"/>
                  <w:sz w:val="28"/>
                  <w:szCs w:val="28"/>
                </w:rPr>
                <m:t>Cn</m:t>
              </m:r>
            </m:num>
            <m:den>
              <m:r>
                <m:rPr>
                  <m:sty m:val="bi"/>
                </m:rPr>
                <w:rPr>
                  <w:rFonts w:ascii="Cambria Math" w:hAnsi="Cambria Math" w:cs="Arial"/>
                  <w:sz w:val="28"/>
                  <w:szCs w:val="28"/>
                </w:rPr>
                <m:t>Cb</m:t>
              </m:r>
            </m:den>
          </m:f>
          <m:r>
            <m:rPr>
              <m:sty m:val="bi"/>
            </m:rPr>
            <w:rPr>
              <w:rFonts w:ascii="Cambria Math" w:hAnsi="Arial" w:cs="Arial"/>
              <w:sz w:val="28"/>
              <w:szCs w:val="28"/>
            </w:rPr>
            <m:t>x 60 pkt</m:t>
          </m:r>
        </m:oMath>
      </m:oMathPara>
    </w:p>
    <w:p w:rsidR="00C34E7E" w:rsidRPr="00566125" w:rsidRDefault="00C34E7E" w:rsidP="00C34E7E">
      <w:pPr>
        <w:jc w:val="both"/>
        <w:rPr>
          <w:rFonts w:ascii="Arial" w:hAnsi="Arial" w:cs="Arial"/>
          <w:i/>
          <w:sz w:val="16"/>
          <w:szCs w:val="16"/>
        </w:rPr>
      </w:pPr>
      <w:r>
        <w:rPr>
          <w:rFonts w:ascii="Arial" w:hAnsi="Arial" w:cs="Arial"/>
          <w:i/>
          <w:sz w:val="16"/>
          <w:szCs w:val="16"/>
        </w:rPr>
        <w:t>g</w:t>
      </w:r>
      <w:r w:rsidRPr="00566125">
        <w:rPr>
          <w:rFonts w:ascii="Arial" w:hAnsi="Arial" w:cs="Arial"/>
          <w:i/>
          <w:sz w:val="16"/>
          <w:szCs w:val="16"/>
        </w:rPr>
        <w:t xml:space="preserve">dzie: </w:t>
      </w:r>
    </w:p>
    <w:p w:rsidR="00C34E7E" w:rsidRPr="00566125" w:rsidRDefault="00C34E7E" w:rsidP="00C34E7E">
      <w:pPr>
        <w:spacing w:after="0"/>
        <w:jc w:val="both"/>
        <w:rPr>
          <w:rFonts w:ascii="Arial" w:hAnsi="Arial" w:cs="Arial"/>
          <w:i/>
          <w:iCs/>
          <w:sz w:val="16"/>
          <w:szCs w:val="16"/>
        </w:rPr>
      </w:pPr>
      <w:r w:rsidRPr="00566125">
        <w:rPr>
          <w:rFonts w:ascii="Arial" w:hAnsi="Arial" w:cs="Arial"/>
          <w:i/>
          <w:iCs/>
          <w:sz w:val="16"/>
          <w:szCs w:val="16"/>
        </w:rPr>
        <w:t>C – liczba punktów uzyskanych przez ofertę badaną (</w:t>
      </w:r>
      <w:r w:rsidRPr="00566125">
        <w:rPr>
          <w:rFonts w:ascii="Arial" w:hAnsi="Arial" w:cs="Arial"/>
          <w:i/>
          <w:iCs/>
          <w:sz w:val="16"/>
          <w:szCs w:val="16"/>
          <w:u w:val="single"/>
        </w:rPr>
        <w:t>po zaokrągleniu do dwóch miejsc po przecinku</w:t>
      </w:r>
      <w:r w:rsidRPr="00566125">
        <w:rPr>
          <w:rFonts w:ascii="Arial" w:hAnsi="Arial" w:cs="Arial"/>
          <w:i/>
          <w:iCs/>
          <w:sz w:val="16"/>
          <w:szCs w:val="16"/>
        </w:rPr>
        <w:t>) w kryterium cena 60%;</w:t>
      </w:r>
    </w:p>
    <w:p w:rsidR="00C34E7E" w:rsidRPr="00566125" w:rsidRDefault="00C34E7E" w:rsidP="00C34E7E">
      <w:pPr>
        <w:spacing w:after="0"/>
        <w:jc w:val="both"/>
        <w:rPr>
          <w:rFonts w:ascii="Arial" w:hAnsi="Arial" w:cs="Arial"/>
          <w:i/>
          <w:iCs/>
          <w:sz w:val="16"/>
          <w:szCs w:val="16"/>
        </w:rPr>
      </w:pPr>
      <w:proofErr w:type="spellStart"/>
      <w:r w:rsidRPr="00566125">
        <w:rPr>
          <w:rFonts w:ascii="Arial" w:hAnsi="Arial" w:cs="Arial"/>
          <w:i/>
          <w:iCs/>
          <w:sz w:val="16"/>
          <w:szCs w:val="16"/>
        </w:rPr>
        <w:t>C</w:t>
      </w:r>
      <w:r w:rsidRPr="00566125">
        <w:rPr>
          <w:rFonts w:ascii="Arial" w:hAnsi="Arial" w:cs="Arial"/>
          <w:i/>
          <w:iCs/>
          <w:sz w:val="16"/>
          <w:szCs w:val="16"/>
          <w:vertAlign w:val="subscript"/>
        </w:rPr>
        <w:t>n</w:t>
      </w:r>
      <w:proofErr w:type="spellEnd"/>
      <w:r w:rsidRPr="00566125">
        <w:rPr>
          <w:rFonts w:ascii="Arial" w:hAnsi="Arial" w:cs="Arial"/>
          <w:i/>
          <w:iCs/>
          <w:sz w:val="16"/>
          <w:szCs w:val="16"/>
        </w:rPr>
        <w:t xml:space="preserve"> – najniższa zaproponowana cena wśród ofert niepodlegających odrzuceniu;</w:t>
      </w:r>
    </w:p>
    <w:p w:rsidR="00C34E7E" w:rsidRPr="0027161C" w:rsidRDefault="00C34E7E" w:rsidP="00C34E7E">
      <w:pPr>
        <w:spacing w:after="0"/>
        <w:jc w:val="both"/>
        <w:rPr>
          <w:rFonts w:ascii="Arial" w:hAnsi="Arial" w:cs="Arial"/>
          <w:i/>
          <w:iCs/>
          <w:sz w:val="16"/>
          <w:szCs w:val="16"/>
        </w:rPr>
      </w:pPr>
      <w:r w:rsidRPr="00566125">
        <w:rPr>
          <w:rFonts w:ascii="Arial" w:hAnsi="Arial" w:cs="Arial"/>
          <w:i/>
          <w:iCs/>
          <w:sz w:val="16"/>
          <w:szCs w:val="16"/>
        </w:rPr>
        <w:t>C</w:t>
      </w:r>
      <w:r w:rsidRPr="00566125">
        <w:rPr>
          <w:rFonts w:ascii="Arial" w:hAnsi="Arial" w:cs="Arial"/>
          <w:i/>
          <w:iCs/>
          <w:sz w:val="16"/>
          <w:szCs w:val="16"/>
          <w:vertAlign w:val="subscript"/>
        </w:rPr>
        <w:t>B</w:t>
      </w:r>
      <w:r w:rsidRPr="00566125">
        <w:rPr>
          <w:rFonts w:ascii="Arial" w:hAnsi="Arial" w:cs="Arial"/>
          <w:i/>
          <w:iCs/>
          <w:sz w:val="16"/>
          <w:szCs w:val="16"/>
        </w:rPr>
        <w:t xml:space="preserve"> – zaproponowana cena oferty badanej.</w:t>
      </w:r>
    </w:p>
    <w:p w:rsidR="00C34E7E" w:rsidRPr="001F20B5" w:rsidRDefault="00C34E7E" w:rsidP="00C34E7E">
      <w:pPr>
        <w:pStyle w:val="Akapitzlist"/>
        <w:numPr>
          <w:ilvl w:val="0"/>
          <w:numId w:val="55"/>
        </w:numPr>
        <w:spacing w:after="0"/>
        <w:jc w:val="both"/>
        <w:rPr>
          <w:rFonts w:ascii="Arial" w:hAnsi="Arial" w:cs="Arial"/>
          <w:iCs/>
        </w:rPr>
      </w:pPr>
      <w:r w:rsidRPr="001F20B5">
        <w:rPr>
          <w:rFonts w:ascii="Arial" w:hAnsi="Arial" w:cs="Arial"/>
          <w:iCs/>
        </w:rPr>
        <w:t xml:space="preserve">Kryterium </w:t>
      </w:r>
      <w:r w:rsidR="005674C9">
        <w:rPr>
          <w:rFonts w:ascii="Arial" w:hAnsi="Arial" w:cs="Arial"/>
          <w:b/>
          <w:iCs/>
        </w:rPr>
        <w:t>CZAS REAKCJI NA USUNIĘCIE AWARII</w:t>
      </w:r>
      <w:r w:rsidRPr="00F5263D">
        <w:rPr>
          <w:rFonts w:ascii="Arial" w:hAnsi="Arial" w:cs="Arial"/>
          <w:b/>
          <w:iCs/>
        </w:rPr>
        <w:t xml:space="preserve"> </w:t>
      </w:r>
      <w:r w:rsidRPr="001F20B5">
        <w:rPr>
          <w:rFonts w:ascii="Arial" w:hAnsi="Arial" w:cs="Arial"/>
          <w:iCs/>
        </w:rPr>
        <w:t>– waga 40 pkt.</w:t>
      </w:r>
    </w:p>
    <w:p w:rsidR="00C34E7E" w:rsidRPr="001F20B5" w:rsidRDefault="00C34E7E" w:rsidP="00C34E7E">
      <w:pPr>
        <w:pStyle w:val="Akapitzlist"/>
        <w:spacing w:after="0"/>
        <w:jc w:val="both"/>
        <w:rPr>
          <w:rFonts w:ascii="Arial" w:hAnsi="Arial" w:cs="Arial"/>
          <w:iCs/>
        </w:rPr>
      </w:pPr>
    </w:p>
    <w:p w:rsidR="00C34E7E" w:rsidRPr="00F43A3F" w:rsidRDefault="00C34E7E" w:rsidP="00C34E7E">
      <w:pPr>
        <w:pStyle w:val="Akapitzlist"/>
        <w:spacing w:after="0"/>
        <w:jc w:val="both"/>
        <w:rPr>
          <w:rFonts w:ascii="Arial" w:hAnsi="Arial" w:cs="Arial"/>
          <w:iCs/>
        </w:rPr>
      </w:pPr>
      <w:r w:rsidRPr="00F43A3F">
        <w:rPr>
          <w:rFonts w:ascii="Arial" w:hAnsi="Arial" w:cs="Arial"/>
        </w:rPr>
        <w:t>Punkty w powyższym kryterium będą liczone w sposób następujący:</w:t>
      </w:r>
    </w:p>
    <w:p w:rsidR="00C34E7E" w:rsidRPr="001F20B5" w:rsidRDefault="00C34E7E" w:rsidP="00C34E7E">
      <w:pPr>
        <w:pStyle w:val="Akapitzlist"/>
        <w:spacing w:after="0"/>
        <w:jc w:val="both"/>
        <w:rPr>
          <w:rFonts w:ascii="Arial" w:hAnsi="Arial" w:cs="Arial"/>
          <w:iCs/>
        </w:rPr>
      </w:pPr>
    </w:p>
    <w:p w:rsidR="007B4367" w:rsidRDefault="007B4367" w:rsidP="007B4367">
      <w:pPr>
        <w:pStyle w:val="Akapitzlist"/>
        <w:numPr>
          <w:ilvl w:val="0"/>
          <w:numId w:val="57"/>
        </w:numPr>
        <w:spacing w:after="0" w:line="240" w:lineRule="auto"/>
        <w:jc w:val="both"/>
        <w:rPr>
          <w:rFonts w:ascii="Arial" w:hAnsi="Arial" w:cs="Arial"/>
          <w:iCs/>
          <w:sz w:val="20"/>
          <w:szCs w:val="20"/>
        </w:rPr>
      </w:pPr>
      <w:r>
        <w:rPr>
          <w:rFonts w:ascii="Arial" w:hAnsi="Arial" w:cs="Arial"/>
          <w:iCs/>
          <w:sz w:val="20"/>
          <w:szCs w:val="20"/>
        </w:rPr>
        <w:t>12 godzin od chwili zgłoszenia awarii – 40 pkt</w:t>
      </w:r>
    </w:p>
    <w:p w:rsidR="007B4367" w:rsidRDefault="007B4367" w:rsidP="007B4367">
      <w:pPr>
        <w:pStyle w:val="Akapitzlist"/>
        <w:numPr>
          <w:ilvl w:val="0"/>
          <w:numId w:val="57"/>
        </w:numPr>
        <w:spacing w:after="0" w:line="240" w:lineRule="auto"/>
        <w:jc w:val="both"/>
        <w:rPr>
          <w:rFonts w:ascii="Arial" w:hAnsi="Arial" w:cs="Arial"/>
          <w:iCs/>
          <w:sz w:val="20"/>
          <w:szCs w:val="20"/>
        </w:rPr>
      </w:pPr>
      <w:r>
        <w:rPr>
          <w:rFonts w:ascii="Arial" w:hAnsi="Arial" w:cs="Arial"/>
          <w:iCs/>
          <w:sz w:val="20"/>
          <w:szCs w:val="20"/>
        </w:rPr>
        <w:t>18 godzin od chwili zgłoszenia awarii – 20 pkt</w:t>
      </w:r>
    </w:p>
    <w:p w:rsidR="007B4367" w:rsidRDefault="007B4367" w:rsidP="007B4367">
      <w:pPr>
        <w:pStyle w:val="Akapitzlist"/>
        <w:numPr>
          <w:ilvl w:val="0"/>
          <w:numId w:val="57"/>
        </w:numPr>
        <w:spacing w:after="0" w:line="240" w:lineRule="auto"/>
        <w:jc w:val="both"/>
        <w:rPr>
          <w:rFonts w:ascii="Arial" w:hAnsi="Arial" w:cs="Arial"/>
          <w:iCs/>
          <w:sz w:val="20"/>
          <w:szCs w:val="20"/>
        </w:rPr>
      </w:pPr>
      <w:r>
        <w:rPr>
          <w:rFonts w:ascii="Arial" w:hAnsi="Arial" w:cs="Arial"/>
          <w:iCs/>
          <w:sz w:val="20"/>
          <w:szCs w:val="20"/>
        </w:rPr>
        <w:t>24 godzin od chwili zgłoszenia awarii – 0 pkt (czas wymagany przez Zamawiającego)</w:t>
      </w:r>
    </w:p>
    <w:p w:rsidR="007B4367" w:rsidRDefault="007B4367" w:rsidP="007B4367">
      <w:pPr>
        <w:pStyle w:val="Akapitzlist"/>
        <w:spacing w:after="0" w:line="240" w:lineRule="auto"/>
        <w:jc w:val="both"/>
        <w:rPr>
          <w:rFonts w:ascii="Arial" w:hAnsi="Arial" w:cs="Arial"/>
          <w:iCs/>
          <w:sz w:val="20"/>
          <w:szCs w:val="20"/>
        </w:rPr>
      </w:pPr>
    </w:p>
    <w:p w:rsidR="007B4367" w:rsidRDefault="007B4367" w:rsidP="007B4367">
      <w:pPr>
        <w:pStyle w:val="Akapitzlist"/>
        <w:spacing w:line="240" w:lineRule="auto"/>
        <w:ind w:left="426"/>
        <w:jc w:val="center"/>
        <w:rPr>
          <w:rFonts w:ascii="Arial" w:hAnsi="Arial" w:cs="Arial"/>
          <w:bCs/>
          <w:i/>
          <w:color w:val="FF0000"/>
          <w:sz w:val="16"/>
          <w:szCs w:val="16"/>
        </w:rPr>
      </w:pPr>
      <w:r>
        <w:rPr>
          <w:rFonts w:ascii="Arial" w:hAnsi="Arial" w:cs="Arial"/>
          <w:bCs/>
          <w:i/>
          <w:color w:val="FF0000"/>
          <w:sz w:val="16"/>
          <w:szCs w:val="16"/>
        </w:rPr>
        <w:t>Jeżeli Wykonawca wskaże czas reakcji serwisu na zgłoszenie awarii dłuższy niż 24 godziny jego oferta zostanie odrzucona jako niespełniająca wymagań postawionych w niniejszym postępowaniu o udzielenie zamówienia publicznego.</w:t>
      </w:r>
    </w:p>
    <w:p w:rsidR="007B4367" w:rsidRDefault="007B4367" w:rsidP="007B4367">
      <w:pPr>
        <w:pStyle w:val="Akapitzlist"/>
        <w:spacing w:line="240" w:lineRule="auto"/>
        <w:ind w:left="426"/>
        <w:jc w:val="center"/>
        <w:rPr>
          <w:rFonts w:ascii="Arial" w:hAnsi="Arial" w:cs="Arial"/>
          <w:bCs/>
          <w:i/>
          <w:color w:val="FF0000"/>
          <w:sz w:val="16"/>
          <w:szCs w:val="16"/>
        </w:rPr>
      </w:pPr>
    </w:p>
    <w:p w:rsidR="007B4367" w:rsidRDefault="007B4367" w:rsidP="007B4367">
      <w:pPr>
        <w:pStyle w:val="Akapitzlist"/>
        <w:spacing w:line="240" w:lineRule="auto"/>
        <w:ind w:left="426"/>
        <w:jc w:val="center"/>
        <w:rPr>
          <w:rFonts w:ascii="Arial" w:hAnsi="Arial" w:cs="Arial"/>
          <w:bCs/>
          <w:i/>
          <w:color w:val="FF0000"/>
          <w:sz w:val="16"/>
          <w:szCs w:val="16"/>
        </w:rPr>
      </w:pPr>
      <w:r>
        <w:rPr>
          <w:rFonts w:ascii="Arial" w:hAnsi="Arial" w:cs="Arial"/>
          <w:bCs/>
          <w:i/>
          <w:color w:val="FF0000"/>
          <w:sz w:val="16"/>
          <w:szCs w:val="16"/>
        </w:rPr>
        <w:t>Oferta Wykonawcy, który nie określił w swojej ofercie czasu reakcji serwisu na zgłoszenie awarii zostanie potraktowana jak oferta z czasem reakcji serwisu na zgłoszenie awarii do 24 godzin.</w:t>
      </w:r>
    </w:p>
    <w:p w:rsidR="007B4367" w:rsidRDefault="007B4367" w:rsidP="007B4367">
      <w:pPr>
        <w:pStyle w:val="Akapitzlist"/>
        <w:spacing w:line="240" w:lineRule="auto"/>
        <w:ind w:left="426"/>
        <w:jc w:val="center"/>
        <w:rPr>
          <w:rFonts w:ascii="Arial" w:hAnsi="Arial" w:cs="Arial"/>
          <w:bCs/>
          <w:i/>
          <w:color w:val="FF0000"/>
          <w:sz w:val="16"/>
          <w:szCs w:val="16"/>
        </w:rPr>
      </w:pPr>
    </w:p>
    <w:p w:rsidR="007B4367" w:rsidRDefault="007B4367" w:rsidP="007B4367">
      <w:pPr>
        <w:pStyle w:val="Akapitzlist"/>
        <w:spacing w:line="240" w:lineRule="auto"/>
        <w:ind w:left="426"/>
        <w:jc w:val="center"/>
        <w:rPr>
          <w:rFonts w:ascii="Arial" w:hAnsi="Arial" w:cs="Arial"/>
          <w:bCs/>
          <w:i/>
          <w:color w:val="FF0000"/>
          <w:sz w:val="16"/>
          <w:szCs w:val="16"/>
        </w:rPr>
      </w:pPr>
      <w:r>
        <w:rPr>
          <w:rFonts w:ascii="Arial" w:hAnsi="Arial" w:cs="Arial"/>
          <w:bCs/>
          <w:i/>
          <w:color w:val="FF0000"/>
          <w:sz w:val="16"/>
          <w:szCs w:val="16"/>
        </w:rPr>
        <w:t>Oferta Wykonawcy, który zaproponuje czas reakcji serwisu na zgłoszenie awarii krótszy aniżeli 12 godzin zostanie potraktowana jak oferta z 12 godzinnym czasem reakcji.</w:t>
      </w:r>
    </w:p>
    <w:p w:rsidR="00FB2113" w:rsidRPr="00F03869" w:rsidRDefault="00FB2113" w:rsidP="00FB2113">
      <w:pPr>
        <w:spacing w:after="0" w:line="240" w:lineRule="auto"/>
        <w:jc w:val="both"/>
        <w:rPr>
          <w:rFonts w:ascii="Arial" w:hAnsi="Arial" w:cs="Arial"/>
          <w:i/>
          <w:iCs/>
        </w:rPr>
      </w:pPr>
    </w:p>
    <w:p w:rsidR="00FB2113" w:rsidRPr="00F03869" w:rsidRDefault="00FB2113" w:rsidP="00FB2113">
      <w:pPr>
        <w:pStyle w:val="Akapitzlist"/>
        <w:numPr>
          <w:ilvl w:val="0"/>
          <w:numId w:val="13"/>
        </w:numPr>
        <w:spacing w:after="0"/>
        <w:ind w:left="357" w:hanging="357"/>
        <w:jc w:val="both"/>
        <w:rPr>
          <w:rFonts w:ascii="Arial" w:hAnsi="Arial" w:cs="Arial"/>
        </w:rPr>
      </w:pPr>
      <w:r w:rsidRPr="00F03869">
        <w:rPr>
          <w:rFonts w:ascii="Arial" w:hAnsi="Arial" w:cs="Arial"/>
        </w:rPr>
        <w:t>Zamawiający w toku badania i oceny ofert poprawi w ofercie:</w:t>
      </w:r>
    </w:p>
    <w:p w:rsidR="00FB2113" w:rsidRPr="00F03869" w:rsidRDefault="00FB2113" w:rsidP="0015002D">
      <w:pPr>
        <w:pStyle w:val="Akapitzlist"/>
        <w:numPr>
          <w:ilvl w:val="0"/>
          <w:numId w:val="51"/>
        </w:numPr>
        <w:spacing w:after="0"/>
        <w:jc w:val="both"/>
        <w:rPr>
          <w:rFonts w:ascii="Arial" w:hAnsi="Arial" w:cs="Arial"/>
        </w:rPr>
      </w:pPr>
      <w:r w:rsidRPr="00F03869">
        <w:rPr>
          <w:rFonts w:ascii="Arial" w:hAnsi="Arial" w:cs="Arial"/>
        </w:rPr>
        <w:t>oczywiste omyłki pisarskie;</w:t>
      </w:r>
    </w:p>
    <w:p w:rsidR="00FB2113" w:rsidRPr="00F03869" w:rsidRDefault="00FB2113" w:rsidP="0015002D">
      <w:pPr>
        <w:pStyle w:val="Akapitzlist"/>
        <w:numPr>
          <w:ilvl w:val="0"/>
          <w:numId w:val="51"/>
        </w:numPr>
        <w:spacing w:after="0"/>
        <w:jc w:val="both"/>
        <w:rPr>
          <w:rFonts w:ascii="Arial" w:hAnsi="Arial" w:cs="Arial"/>
        </w:rPr>
      </w:pPr>
      <w:r w:rsidRPr="00F03869">
        <w:rPr>
          <w:rFonts w:ascii="Arial" w:hAnsi="Arial" w:cs="Arial"/>
        </w:rPr>
        <w:t>oczywiste omyłki rachunkowe, z uwzględnieniem konsekwencji rachunkowych dokonanych poprawek;</w:t>
      </w:r>
    </w:p>
    <w:p w:rsidR="00FB2113" w:rsidRPr="00F03869" w:rsidRDefault="00FB2113" w:rsidP="0015002D">
      <w:pPr>
        <w:pStyle w:val="Akapitzlist"/>
        <w:numPr>
          <w:ilvl w:val="0"/>
          <w:numId w:val="51"/>
        </w:numPr>
        <w:spacing w:after="0"/>
        <w:jc w:val="both"/>
        <w:rPr>
          <w:rFonts w:ascii="Arial" w:hAnsi="Arial" w:cs="Arial"/>
        </w:rPr>
      </w:pPr>
      <w:r w:rsidRPr="00F03869">
        <w:rPr>
          <w:rFonts w:ascii="Arial" w:hAnsi="Arial" w:cs="Arial"/>
        </w:rPr>
        <w:t>inne omyłki polegające na niezgodności oferty z dokumentami zamówienia, niepowodujące istotnych zmian w treści oferty</w:t>
      </w:r>
      <w:r>
        <w:rPr>
          <w:rFonts w:ascii="Arial" w:hAnsi="Arial" w:cs="Arial"/>
        </w:rPr>
        <w:t>;</w:t>
      </w:r>
      <w:r w:rsidRPr="00F03869">
        <w:rPr>
          <w:rFonts w:ascii="Arial" w:hAnsi="Arial" w:cs="Arial"/>
        </w:rPr>
        <w:t xml:space="preserve"> </w:t>
      </w:r>
    </w:p>
    <w:p w:rsidR="00FB2113" w:rsidRPr="00F03869" w:rsidRDefault="00FB2113" w:rsidP="00FB2113">
      <w:pPr>
        <w:pStyle w:val="Akapitzlist"/>
        <w:spacing w:after="0"/>
        <w:ind w:left="717"/>
        <w:jc w:val="both"/>
        <w:rPr>
          <w:rFonts w:ascii="Arial" w:hAnsi="Arial" w:cs="Arial"/>
        </w:rPr>
      </w:pPr>
      <w:r w:rsidRPr="00F03869">
        <w:rPr>
          <w:rFonts w:ascii="Arial" w:hAnsi="Arial" w:cs="Arial"/>
        </w:rPr>
        <w:t>- niezwłocznie zawiadamiając o tym Wykonawcę, którego oferta została poprawiona.</w:t>
      </w:r>
    </w:p>
    <w:p w:rsidR="00FB2113" w:rsidRPr="00F03869" w:rsidRDefault="00FB2113" w:rsidP="00FB2113">
      <w:pPr>
        <w:pStyle w:val="Akapitzlist"/>
        <w:numPr>
          <w:ilvl w:val="0"/>
          <w:numId w:val="13"/>
        </w:numPr>
        <w:spacing w:after="0"/>
        <w:ind w:left="357" w:hanging="357"/>
        <w:jc w:val="both"/>
        <w:rPr>
          <w:rFonts w:ascii="Arial" w:hAnsi="Arial" w:cs="Arial"/>
        </w:rPr>
      </w:pPr>
      <w:r w:rsidRPr="00F03869">
        <w:rPr>
          <w:rFonts w:ascii="Arial" w:hAnsi="Arial" w:cs="Arial"/>
        </w:rPr>
        <w:t>Zamówienie udzielone zostanie temu Wykonawcy, który:</w:t>
      </w:r>
    </w:p>
    <w:p w:rsidR="00FB2113" w:rsidRPr="00F03869" w:rsidRDefault="00FB2113" w:rsidP="0015002D">
      <w:pPr>
        <w:numPr>
          <w:ilvl w:val="1"/>
          <w:numId w:val="15"/>
        </w:numPr>
        <w:spacing w:after="0"/>
        <w:jc w:val="both"/>
        <w:rPr>
          <w:rFonts w:ascii="Arial" w:hAnsi="Arial" w:cs="Arial"/>
        </w:rPr>
      </w:pPr>
      <w:r w:rsidRPr="00F03869">
        <w:rPr>
          <w:rFonts w:ascii="Arial" w:hAnsi="Arial" w:cs="Arial"/>
          <w:color w:val="000000"/>
        </w:rPr>
        <w:t>spełni wymagania określone w niniejszej SWZ;</w:t>
      </w:r>
    </w:p>
    <w:p w:rsidR="00FB2113" w:rsidRPr="00F03869" w:rsidRDefault="00FB2113" w:rsidP="0015002D">
      <w:pPr>
        <w:numPr>
          <w:ilvl w:val="1"/>
          <w:numId w:val="15"/>
        </w:numPr>
        <w:spacing w:after="0"/>
        <w:jc w:val="both"/>
        <w:rPr>
          <w:rFonts w:ascii="Arial" w:hAnsi="Arial" w:cs="Arial"/>
          <w:b/>
          <w:i/>
        </w:rPr>
      </w:pPr>
      <w:r w:rsidRPr="00F03869">
        <w:rPr>
          <w:rFonts w:ascii="Arial" w:hAnsi="Arial" w:cs="Arial"/>
          <w:color w:val="000000"/>
        </w:rPr>
        <w:t xml:space="preserve">przedłoży ofertę, która uzyska największą liczbę punktów </w:t>
      </w:r>
      <w:r w:rsidRPr="00F03869">
        <w:rPr>
          <w:rFonts w:ascii="Arial" w:hAnsi="Arial" w:cs="Arial"/>
        </w:rPr>
        <w:t xml:space="preserve">we wskazanym kryterium oceny ofert – </w:t>
      </w:r>
      <w:r>
        <w:rPr>
          <w:rFonts w:ascii="Arial" w:hAnsi="Arial" w:cs="Arial"/>
        </w:rPr>
        <w:t>c</w:t>
      </w:r>
      <w:r w:rsidRPr="00F03869">
        <w:rPr>
          <w:rFonts w:ascii="Arial" w:hAnsi="Arial" w:cs="Arial"/>
        </w:rPr>
        <w:t>ena</w:t>
      </w:r>
      <w:r w:rsidR="002C6709">
        <w:rPr>
          <w:rFonts w:ascii="Arial" w:hAnsi="Arial" w:cs="Arial"/>
        </w:rPr>
        <w:t xml:space="preserve"> oraz czas reakcji na usunięcie awarii</w:t>
      </w:r>
    </w:p>
    <w:p w:rsidR="00FB2113" w:rsidRPr="00F03869" w:rsidRDefault="00FB2113" w:rsidP="0015002D">
      <w:pPr>
        <w:pStyle w:val="Akapitzlist"/>
        <w:numPr>
          <w:ilvl w:val="0"/>
          <w:numId w:val="15"/>
        </w:numPr>
        <w:spacing w:after="0"/>
        <w:jc w:val="both"/>
        <w:rPr>
          <w:rFonts w:ascii="Arial" w:hAnsi="Arial" w:cs="Arial"/>
          <w:b/>
          <w:i/>
        </w:rPr>
      </w:pPr>
      <w:r w:rsidRPr="00F03869">
        <w:rPr>
          <w:rFonts w:ascii="Arial" w:hAnsi="Arial" w:cs="Arial"/>
        </w:rPr>
        <w:lastRenderedPageBreak/>
        <w:t>Obliczając punktację dla poszczególnych ofert, Zamawiający zastosuje zaokrąglenie do dwóch miejsc po przecinku.</w:t>
      </w:r>
    </w:p>
    <w:p w:rsidR="00FB2113" w:rsidRPr="00F03869" w:rsidRDefault="00FB2113" w:rsidP="0015002D">
      <w:pPr>
        <w:pStyle w:val="Akapitzlist"/>
        <w:numPr>
          <w:ilvl w:val="0"/>
          <w:numId w:val="15"/>
        </w:numPr>
        <w:spacing w:after="0"/>
        <w:jc w:val="both"/>
        <w:rPr>
          <w:rFonts w:ascii="Arial" w:hAnsi="Arial" w:cs="Arial"/>
          <w:b/>
          <w:i/>
        </w:rPr>
      </w:pPr>
      <w:r w:rsidRPr="00F03869">
        <w:rPr>
          <w:rFonts w:ascii="Arial" w:hAnsi="Arial" w:cs="Arial"/>
        </w:rPr>
        <w:t xml:space="preserve">Zamawiający wybiera najkorzystniejszą ofertę w terminie związania ofertą określonym </w:t>
      </w:r>
      <w:r w:rsidRPr="00F03869">
        <w:rPr>
          <w:rFonts w:ascii="Arial" w:hAnsi="Arial" w:cs="Arial"/>
        </w:rPr>
        <w:br/>
        <w:t>w SWZ. Jeżeli termin związania ofertą upłynął przed wyborem najkorzystniejszej oferty, Zamawiający wzywa Wykonawcę, którego oferta otrzymała najwyższą ocenę do wyrażenia w wyznaczonym przez Zamawiającego terminie pisemnej zgody na wybór jego oferty. W</w:t>
      </w:r>
      <w:r>
        <w:rPr>
          <w:rFonts w:ascii="Arial" w:hAnsi="Arial" w:cs="Arial"/>
        </w:rPr>
        <w:br/>
      </w:r>
      <w:r w:rsidRPr="00F03869">
        <w:rPr>
          <w:rFonts w:ascii="Arial" w:hAnsi="Arial" w:cs="Arial"/>
        </w:rPr>
        <w:t>przypadku braku zgody o której mowa w zdaniu poprzedzającym Zamawiający zwraca się o wyrażenie takiej zgody do kolejnego Wykonawcy, którego oferta została kolejno najwyżej oceniona, chyba że zachodzą przesłanki unieważnienia postępowania.</w:t>
      </w:r>
    </w:p>
    <w:p w:rsidR="00FB2113" w:rsidRPr="00F03869" w:rsidRDefault="00FB2113" w:rsidP="0015002D">
      <w:pPr>
        <w:pStyle w:val="Akapitzlist"/>
        <w:numPr>
          <w:ilvl w:val="0"/>
          <w:numId w:val="15"/>
        </w:numPr>
        <w:spacing w:after="0"/>
        <w:jc w:val="both"/>
        <w:rPr>
          <w:rFonts w:ascii="Arial" w:hAnsi="Arial" w:cs="Arial"/>
          <w:b/>
          <w:i/>
        </w:rPr>
      </w:pPr>
      <w:r w:rsidRPr="00F03869">
        <w:rPr>
          <w:rFonts w:ascii="Arial" w:hAnsi="Arial" w:cs="Arial"/>
        </w:rPr>
        <w:t>Za najkorzystniejszą zostanie uznana oferta, która uzyska najwyższą liczbę punktów</w:t>
      </w:r>
      <w:r>
        <w:rPr>
          <w:rFonts w:ascii="Arial" w:hAnsi="Arial" w:cs="Arial"/>
        </w:rPr>
        <w:t>.</w:t>
      </w:r>
    </w:p>
    <w:p w:rsidR="00FB2113" w:rsidRPr="00F03869" w:rsidRDefault="00FB2113" w:rsidP="0015002D">
      <w:pPr>
        <w:pStyle w:val="Akapitzlist"/>
        <w:numPr>
          <w:ilvl w:val="0"/>
          <w:numId w:val="15"/>
        </w:numPr>
        <w:spacing w:after="0"/>
        <w:jc w:val="both"/>
        <w:rPr>
          <w:rFonts w:ascii="Arial" w:hAnsi="Arial" w:cs="Arial"/>
          <w:b/>
          <w:i/>
        </w:rPr>
      </w:pPr>
      <w:r w:rsidRPr="00F03869">
        <w:rPr>
          <w:rFonts w:ascii="Arial" w:hAnsi="Arial" w:cs="Arial"/>
        </w:rPr>
        <w:t>Jeżeli w postępowaniu nie będzie można dokonać wyboru najkorzystniejszej oferty ze względu na to, że zostały złożone oferty o takiej samej cenie, Zamawiający wezwie Wykonawców, którzy złożyli te oferty do złożenia w terminie określonym przez Zamawiającego ofert dodatkowych</w:t>
      </w:r>
      <w:r>
        <w:rPr>
          <w:rFonts w:ascii="Arial" w:hAnsi="Arial" w:cs="Arial"/>
        </w:rPr>
        <w:t>.</w:t>
      </w:r>
    </w:p>
    <w:p w:rsidR="007D6E1D" w:rsidRPr="009B4380" w:rsidRDefault="007D6E1D" w:rsidP="009B4380">
      <w:pPr>
        <w:autoSpaceDE w:val="0"/>
        <w:autoSpaceDN w:val="0"/>
        <w:adjustRightInd w:val="0"/>
        <w:spacing w:after="0" w:line="240" w:lineRule="auto"/>
        <w:jc w:val="both"/>
        <w:rPr>
          <w:rFonts w:ascii="Arial" w:hAnsi="Arial" w:cs="Arial"/>
          <w:sz w:val="20"/>
          <w:szCs w:val="20"/>
        </w:rPr>
      </w:pPr>
    </w:p>
    <w:p w:rsidR="00131BE3" w:rsidRPr="002E5DB7" w:rsidRDefault="00131BE3" w:rsidP="00131BE3">
      <w:pPr>
        <w:pStyle w:val="Akapitzlist"/>
        <w:autoSpaceDE w:val="0"/>
        <w:autoSpaceDN w:val="0"/>
        <w:adjustRightInd w:val="0"/>
        <w:spacing w:after="0" w:line="240" w:lineRule="auto"/>
        <w:ind w:left="360"/>
        <w:jc w:val="both"/>
        <w:rPr>
          <w:rFonts w:ascii="Arial" w:hAnsi="Arial" w:cs="Arial"/>
          <w:sz w:val="20"/>
          <w:szCs w:val="20"/>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E3892" w:rsidTr="00CB2BE7">
        <w:trPr>
          <w:trHeight w:val="702"/>
        </w:trPr>
        <w:tc>
          <w:tcPr>
            <w:tcW w:w="9212" w:type="dxa"/>
            <w:shd w:val="clear" w:color="auto" w:fill="D9D9D9" w:themeFill="background1" w:themeFillShade="D9"/>
            <w:vAlign w:val="center"/>
          </w:tcPr>
          <w:p w:rsidR="001E3892" w:rsidRPr="00E34334" w:rsidRDefault="001E3892" w:rsidP="0015002D">
            <w:pPr>
              <w:spacing w:line="276" w:lineRule="auto"/>
              <w:jc w:val="center"/>
              <w:rPr>
                <w:rFonts w:ascii="Arial" w:hAnsi="Arial" w:cs="Arial"/>
                <w:b/>
                <w:u w:val="single"/>
              </w:rPr>
            </w:pPr>
          </w:p>
          <w:p w:rsidR="001E3892" w:rsidRDefault="001E3892" w:rsidP="0015002D">
            <w:pPr>
              <w:pStyle w:val="Akapitzlist"/>
              <w:spacing w:line="276" w:lineRule="auto"/>
              <w:ind w:left="0"/>
              <w:jc w:val="center"/>
              <w:rPr>
                <w:rFonts w:ascii="Arial" w:hAnsi="Arial" w:cs="Arial"/>
                <w:b/>
                <w:u w:val="single"/>
              </w:rPr>
            </w:pPr>
            <w:r w:rsidRPr="0005172A">
              <w:rPr>
                <w:rFonts w:ascii="Arial" w:hAnsi="Arial" w:cs="Arial"/>
                <w:b/>
                <w:u w:val="single"/>
              </w:rPr>
              <w:t xml:space="preserve">ROZDZIAŁ </w:t>
            </w:r>
            <w:r w:rsidR="00155730">
              <w:rPr>
                <w:rFonts w:ascii="Arial" w:hAnsi="Arial" w:cs="Arial"/>
                <w:b/>
                <w:u w:val="single"/>
              </w:rPr>
              <w:t>XX</w:t>
            </w:r>
            <w:r w:rsidR="00A63C40">
              <w:rPr>
                <w:rFonts w:ascii="Arial" w:hAnsi="Arial" w:cs="Arial"/>
                <w:b/>
                <w:u w:val="single"/>
              </w:rPr>
              <w:t>IX</w:t>
            </w:r>
            <w:r w:rsidR="00D57951">
              <w:rPr>
                <w:rFonts w:ascii="Arial" w:hAnsi="Arial" w:cs="Arial"/>
                <w:b/>
                <w:u w:val="single"/>
              </w:rPr>
              <w:t>.</w:t>
            </w:r>
            <w:r>
              <w:rPr>
                <w:rFonts w:ascii="Arial" w:hAnsi="Arial" w:cs="Arial"/>
                <w:b/>
                <w:u w:val="single"/>
              </w:rPr>
              <w:t xml:space="preserve"> INFORMACJE O FORMALNOŚCICH, JAKIE MUSZĄ ZOSTAĆ DOPEŁNIONE PO WYBORZE OFERTYW CELU ZAWARCIA UMOWY W</w:t>
            </w:r>
            <w:r w:rsidR="00155730">
              <w:rPr>
                <w:rFonts w:ascii="Arial" w:hAnsi="Arial" w:cs="Arial"/>
                <w:b/>
                <w:u w:val="single"/>
              </w:rPr>
              <w:t xml:space="preserve"> SPRAWIE ZAMÓWIENIA PUBLICZNEGO</w:t>
            </w:r>
          </w:p>
          <w:p w:rsidR="001E3892" w:rsidRDefault="001E3892" w:rsidP="0015002D">
            <w:pPr>
              <w:spacing w:line="276" w:lineRule="auto"/>
              <w:jc w:val="center"/>
              <w:rPr>
                <w:rFonts w:ascii="Arial" w:hAnsi="Arial" w:cs="Arial"/>
              </w:rPr>
            </w:pPr>
          </w:p>
        </w:tc>
      </w:tr>
    </w:tbl>
    <w:p w:rsidR="006A6544" w:rsidRPr="00BF7A15" w:rsidRDefault="006A6544" w:rsidP="0015002D">
      <w:pPr>
        <w:pStyle w:val="Akapitzlist"/>
        <w:numPr>
          <w:ilvl w:val="0"/>
          <w:numId w:val="30"/>
        </w:numPr>
        <w:spacing w:after="0"/>
        <w:jc w:val="both"/>
        <w:rPr>
          <w:rFonts w:ascii="Arial" w:hAnsi="Arial" w:cs="Arial"/>
          <w:b/>
          <w:i/>
        </w:rPr>
      </w:pPr>
      <w:r w:rsidRPr="00BF7A15">
        <w:rPr>
          <w:rFonts w:ascii="Arial" w:hAnsi="Arial" w:cs="Arial"/>
          <w:bCs/>
        </w:rPr>
        <w:t>Niezwłocznie po wyborze najkorzystniejszej oferty</w:t>
      </w:r>
      <w:r w:rsidR="004651B7">
        <w:rPr>
          <w:rFonts w:ascii="Arial" w:hAnsi="Arial" w:cs="Arial"/>
          <w:bCs/>
        </w:rPr>
        <w:t xml:space="preserve"> z zakresie każdej z części</w:t>
      </w:r>
      <w:r w:rsidRPr="00BF7A15">
        <w:rPr>
          <w:rFonts w:ascii="Arial" w:hAnsi="Arial" w:cs="Arial"/>
          <w:bCs/>
        </w:rPr>
        <w:t xml:space="preserve"> Zamawiający zawiadamia Wykonawców, którzy złożyli oferty, o:</w:t>
      </w:r>
    </w:p>
    <w:p w:rsidR="006A6544" w:rsidRPr="000C4548" w:rsidRDefault="006A6544" w:rsidP="0015002D">
      <w:pPr>
        <w:numPr>
          <w:ilvl w:val="0"/>
          <w:numId w:val="14"/>
        </w:numPr>
        <w:autoSpaceDE w:val="0"/>
        <w:autoSpaceDN w:val="0"/>
        <w:adjustRightInd w:val="0"/>
        <w:spacing w:after="0"/>
        <w:jc w:val="both"/>
        <w:rPr>
          <w:rFonts w:ascii="Arial" w:hAnsi="Arial" w:cs="Arial"/>
          <w:bCs/>
        </w:rPr>
      </w:pPr>
      <w:r w:rsidRPr="000C4548">
        <w:rPr>
          <w:rFonts w:ascii="Arial" w:hAnsi="Arial" w:cs="Arial"/>
          <w:bCs/>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t>
      </w:r>
      <w:r>
        <w:rPr>
          <w:rFonts w:ascii="Arial" w:hAnsi="Arial" w:cs="Arial"/>
          <w:bCs/>
        </w:rPr>
        <w:t>W</w:t>
      </w:r>
      <w:r w:rsidRPr="000C4548">
        <w:rPr>
          <w:rFonts w:ascii="Arial" w:hAnsi="Arial" w:cs="Arial"/>
          <w:bCs/>
        </w:rPr>
        <w:t xml:space="preserve">ykonawców, którzy złożyli oferty, a także punktację przyznaną ofertom w każdym kryterium oceny ofert </w:t>
      </w:r>
      <w:r>
        <w:rPr>
          <w:rFonts w:ascii="Arial" w:hAnsi="Arial" w:cs="Arial"/>
          <w:bCs/>
        </w:rPr>
        <w:br/>
      </w:r>
      <w:r w:rsidRPr="000C4548">
        <w:rPr>
          <w:rFonts w:ascii="Arial" w:hAnsi="Arial" w:cs="Arial"/>
          <w:bCs/>
        </w:rPr>
        <w:t>i łączną punktację</w:t>
      </w:r>
      <w:r w:rsidRPr="000C4548">
        <w:rPr>
          <w:rFonts w:ascii="Arial" w:hAnsi="Arial" w:cs="Arial"/>
        </w:rPr>
        <w:t>;</w:t>
      </w:r>
    </w:p>
    <w:p w:rsidR="00A63C40" w:rsidRDefault="006A6544" w:rsidP="0015002D">
      <w:pPr>
        <w:numPr>
          <w:ilvl w:val="0"/>
          <w:numId w:val="14"/>
        </w:numPr>
        <w:autoSpaceDE w:val="0"/>
        <w:autoSpaceDN w:val="0"/>
        <w:adjustRightInd w:val="0"/>
        <w:spacing w:after="0"/>
        <w:jc w:val="both"/>
        <w:rPr>
          <w:rFonts w:ascii="Arial" w:hAnsi="Arial" w:cs="Arial"/>
          <w:bCs/>
        </w:rPr>
      </w:pPr>
      <w:r w:rsidRPr="000C4548">
        <w:rPr>
          <w:rFonts w:ascii="Arial" w:hAnsi="Arial" w:cs="Arial"/>
          <w:bCs/>
        </w:rPr>
        <w:t xml:space="preserve">Wykonawcach, których oferty zostały odrzucone, </w:t>
      </w:r>
    </w:p>
    <w:p w:rsidR="006A6544" w:rsidRPr="000C4548" w:rsidRDefault="00A63C40" w:rsidP="0015002D">
      <w:pPr>
        <w:autoSpaceDE w:val="0"/>
        <w:autoSpaceDN w:val="0"/>
        <w:adjustRightInd w:val="0"/>
        <w:spacing w:after="0"/>
        <w:ind w:left="720"/>
        <w:jc w:val="both"/>
        <w:rPr>
          <w:rFonts w:ascii="Arial" w:hAnsi="Arial" w:cs="Arial"/>
          <w:bCs/>
        </w:rPr>
      </w:pPr>
      <w:r>
        <w:rPr>
          <w:rFonts w:ascii="Arial" w:hAnsi="Arial" w:cs="Arial"/>
          <w:bCs/>
        </w:rPr>
        <w:t xml:space="preserve">- </w:t>
      </w:r>
      <w:r w:rsidR="006A6544">
        <w:rPr>
          <w:rFonts w:ascii="Arial" w:hAnsi="Arial" w:cs="Arial"/>
          <w:bCs/>
        </w:rPr>
        <w:t>podając uzasadnienie faktyczne i prawne</w:t>
      </w:r>
      <w:r w:rsidR="006A6544" w:rsidRPr="000C4548">
        <w:rPr>
          <w:rFonts w:ascii="Arial" w:hAnsi="Arial" w:cs="Arial"/>
          <w:bCs/>
        </w:rPr>
        <w:t>.</w:t>
      </w:r>
    </w:p>
    <w:p w:rsidR="006A6544" w:rsidRDefault="006A6544" w:rsidP="0015002D">
      <w:pPr>
        <w:pStyle w:val="Akapitzlist"/>
        <w:numPr>
          <w:ilvl w:val="0"/>
          <w:numId w:val="30"/>
        </w:numPr>
        <w:autoSpaceDE w:val="0"/>
        <w:autoSpaceDN w:val="0"/>
        <w:adjustRightInd w:val="0"/>
        <w:spacing w:after="0"/>
        <w:jc w:val="both"/>
        <w:rPr>
          <w:rFonts w:ascii="Arial" w:hAnsi="Arial" w:cs="Arial"/>
          <w:sz w:val="20"/>
          <w:szCs w:val="20"/>
        </w:rPr>
      </w:pPr>
      <w:r>
        <w:rPr>
          <w:rFonts w:ascii="Arial" w:hAnsi="Arial" w:cs="Arial"/>
          <w:bCs/>
        </w:rPr>
        <w:t>Zamawiający udostępnia niezwłocznie informacje, o których mowa w ust. 1</w:t>
      </w:r>
      <w:r w:rsidR="00155730">
        <w:rPr>
          <w:rFonts w:ascii="Arial" w:hAnsi="Arial" w:cs="Arial"/>
          <w:bCs/>
        </w:rPr>
        <w:t xml:space="preserve"> pkt. 1)</w:t>
      </w:r>
      <w:r>
        <w:rPr>
          <w:rFonts w:ascii="Arial" w:hAnsi="Arial" w:cs="Arial"/>
          <w:bCs/>
        </w:rPr>
        <w:t xml:space="preserve"> niniejszego Rozdziału na stronie internetowej prowadzonego postępowania.</w:t>
      </w:r>
      <w:r w:rsidRPr="002E5DB7">
        <w:rPr>
          <w:rFonts w:ascii="Arial" w:hAnsi="Arial" w:cs="Arial"/>
          <w:sz w:val="20"/>
          <w:szCs w:val="20"/>
        </w:rPr>
        <w:t xml:space="preserve"> </w:t>
      </w:r>
    </w:p>
    <w:p w:rsidR="006A6544" w:rsidRPr="0017714B" w:rsidRDefault="00610D9C" w:rsidP="0015002D">
      <w:pPr>
        <w:pStyle w:val="Akapitzlist"/>
        <w:numPr>
          <w:ilvl w:val="0"/>
          <w:numId w:val="30"/>
        </w:numPr>
        <w:autoSpaceDE w:val="0"/>
        <w:autoSpaceDN w:val="0"/>
        <w:adjustRightInd w:val="0"/>
        <w:spacing w:after="0"/>
        <w:jc w:val="both"/>
        <w:rPr>
          <w:rFonts w:ascii="Arial" w:hAnsi="Arial" w:cs="Arial"/>
          <w:sz w:val="20"/>
          <w:szCs w:val="20"/>
        </w:rPr>
      </w:pPr>
      <w:r w:rsidRPr="006A6544">
        <w:rPr>
          <w:rFonts w:ascii="Arial" w:hAnsi="Arial" w:cs="Arial"/>
        </w:rPr>
        <w:t>Zamawiający zawiera umowę w sprawie zamówienia publicznego z Wykonawcą, którego oferta zostanie najwyżej oceniona, w terminie nie krótszym niż 5 dni od dnia przekazania zawiadomienia o wyborze najkorzystniejszej oferty</w:t>
      </w:r>
      <w:r w:rsidR="006A6544">
        <w:rPr>
          <w:rFonts w:ascii="Arial" w:hAnsi="Arial" w:cs="Arial"/>
        </w:rPr>
        <w:t>, jeśli to zawiadomienie zostało przesłane za pomocą środków komunikacji elektronicznej albo 10 dni, jeżeli zostało przekazane w inny sposób.</w:t>
      </w:r>
    </w:p>
    <w:p w:rsidR="0017714B" w:rsidRDefault="0017714B" w:rsidP="0017714B">
      <w:pPr>
        <w:pStyle w:val="Akapitzlist"/>
        <w:numPr>
          <w:ilvl w:val="0"/>
          <w:numId w:val="30"/>
        </w:numPr>
        <w:autoSpaceDE w:val="0"/>
        <w:autoSpaceDN w:val="0"/>
        <w:adjustRightInd w:val="0"/>
        <w:spacing w:after="0" w:line="240" w:lineRule="auto"/>
        <w:jc w:val="both"/>
        <w:rPr>
          <w:rFonts w:ascii="Arial" w:hAnsi="Arial" w:cs="Arial"/>
          <w:b/>
          <w:sz w:val="20"/>
          <w:szCs w:val="20"/>
        </w:rPr>
      </w:pPr>
      <w:r>
        <w:rPr>
          <w:rFonts w:ascii="Arial" w:hAnsi="Arial" w:cs="Arial"/>
          <w:b/>
          <w:u w:val="single"/>
        </w:rPr>
        <w:t>Wykonawca najpóźniej w dniu zawarcia umowy zobowiązany jest przedłożyć Zamawiającemu następujące dokumenty:</w:t>
      </w:r>
    </w:p>
    <w:p w:rsidR="0017714B" w:rsidRPr="0017714B" w:rsidRDefault="0017714B" w:rsidP="0017714B">
      <w:pPr>
        <w:autoSpaceDE w:val="0"/>
        <w:autoSpaceDN w:val="0"/>
        <w:adjustRightInd w:val="0"/>
        <w:spacing w:after="0" w:line="240" w:lineRule="auto"/>
        <w:ind w:left="708"/>
        <w:jc w:val="both"/>
        <w:rPr>
          <w:rFonts w:ascii="Arial" w:hAnsi="Arial" w:cs="Arial"/>
          <w:sz w:val="20"/>
          <w:szCs w:val="20"/>
        </w:rPr>
      </w:pPr>
      <w:r w:rsidRPr="0017714B">
        <w:rPr>
          <w:rFonts w:ascii="Arial" w:hAnsi="Arial" w:cs="Arial"/>
          <w:u w:val="single"/>
        </w:rPr>
        <w:t xml:space="preserve">dokumenty potwierdzające posiadanie wymaganych uprawnień, przez osoby skierowane do realizacji niniejszego zamówienia, wskazane przez Wykonawcę </w:t>
      </w:r>
      <w:r w:rsidRPr="0017714B">
        <w:rPr>
          <w:rFonts w:ascii="Arial" w:hAnsi="Arial" w:cs="Arial"/>
          <w:u w:val="single"/>
        </w:rPr>
        <w:br/>
        <w:t>w Wykazie osób</w:t>
      </w:r>
      <w:r w:rsidR="0082478D">
        <w:rPr>
          <w:rFonts w:ascii="Arial" w:hAnsi="Arial" w:cs="Arial"/>
          <w:u w:val="single"/>
        </w:rPr>
        <w:t xml:space="preserve"> – zaświadczenie eksploatacyjne „E” Zał. 1 Gr 1 pkt 2,10, Gr.2 pkt. 2,4,6,7,10, Gr.3 pkt 4,6,10</w:t>
      </w:r>
    </w:p>
    <w:p w:rsidR="006A6544" w:rsidRDefault="00610D9C" w:rsidP="0015002D">
      <w:pPr>
        <w:pStyle w:val="Akapitzlist"/>
        <w:numPr>
          <w:ilvl w:val="0"/>
          <w:numId w:val="30"/>
        </w:numPr>
        <w:autoSpaceDE w:val="0"/>
        <w:autoSpaceDN w:val="0"/>
        <w:adjustRightInd w:val="0"/>
        <w:spacing w:after="0"/>
        <w:jc w:val="both"/>
        <w:rPr>
          <w:rFonts w:ascii="Arial" w:hAnsi="Arial" w:cs="Arial"/>
          <w:sz w:val="20"/>
          <w:szCs w:val="20"/>
        </w:rPr>
      </w:pPr>
      <w:r w:rsidRPr="006A6544">
        <w:rPr>
          <w:rFonts w:ascii="Arial" w:hAnsi="Arial" w:cs="Arial"/>
        </w:rPr>
        <w:t xml:space="preserve">Zamawiający może zawrzeć umowę w sprawie zamówienia publicznego przed upływem terminu, o którym mowa w ust. </w:t>
      </w:r>
      <w:r w:rsidR="006A6544">
        <w:rPr>
          <w:rFonts w:ascii="Arial" w:hAnsi="Arial" w:cs="Arial"/>
        </w:rPr>
        <w:t xml:space="preserve">3 niniejszego rozdziału, jeżeli </w:t>
      </w:r>
      <w:r w:rsidRPr="006A6544">
        <w:rPr>
          <w:rFonts w:ascii="Arial" w:hAnsi="Arial" w:cs="Arial"/>
        </w:rPr>
        <w:t xml:space="preserve">w postępowaniu </w:t>
      </w:r>
      <w:r w:rsidR="006A6544">
        <w:rPr>
          <w:rFonts w:ascii="Arial" w:hAnsi="Arial" w:cs="Arial"/>
        </w:rPr>
        <w:br/>
      </w:r>
      <w:r w:rsidRPr="006A6544">
        <w:rPr>
          <w:rFonts w:ascii="Arial" w:hAnsi="Arial" w:cs="Arial"/>
        </w:rPr>
        <w:t>o udzielenie zamówienia publicznego złożono tylko jedną ofertę.</w:t>
      </w:r>
    </w:p>
    <w:p w:rsidR="006A6544" w:rsidRPr="006A6544" w:rsidRDefault="00610D9C" w:rsidP="0015002D">
      <w:pPr>
        <w:pStyle w:val="Akapitzlist"/>
        <w:numPr>
          <w:ilvl w:val="0"/>
          <w:numId w:val="30"/>
        </w:numPr>
        <w:autoSpaceDE w:val="0"/>
        <w:autoSpaceDN w:val="0"/>
        <w:adjustRightInd w:val="0"/>
        <w:spacing w:after="0"/>
        <w:jc w:val="both"/>
        <w:rPr>
          <w:rFonts w:ascii="Arial" w:hAnsi="Arial" w:cs="Arial"/>
          <w:sz w:val="20"/>
          <w:szCs w:val="20"/>
        </w:rPr>
      </w:pPr>
      <w:r w:rsidRPr="006A6544">
        <w:rPr>
          <w:rFonts w:ascii="Arial" w:hAnsi="Arial" w:cs="Arial"/>
        </w:rPr>
        <w:lastRenderedPageBreak/>
        <w:t xml:space="preserve">Jeżeli Wykonawca, którego oferta została </w:t>
      </w:r>
      <w:r w:rsidR="00DC3173">
        <w:rPr>
          <w:rFonts w:ascii="Arial" w:hAnsi="Arial" w:cs="Arial"/>
        </w:rPr>
        <w:t>wybrana jako najkorzystniejsza, uchyla się od zawarcia umowy w sprawie zamówienia publicznego, Zamawiający może dokonać ponownego badania i oceny ofert spośród ofert pozostałych Wykonawców</w:t>
      </w:r>
      <w:r w:rsidR="00E076C1">
        <w:rPr>
          <w:rFonts w:ascii="Arial" w:hAnsi="Arial" w:cs="Arial"/>
        </w:rPr>
        <w:t xml:space="preserve">, złożonych </w:t>
      </w:r>
      <w:r w:rsidR="00E076C1">
        <w:rPr>
          <w:rFonts w:ascii="Arial" w:hAnsi="Arial" w:cs="Arial"/>
        </w:rPr>
        <w:br/>
        <w:t>w postępowaniu</w:t>
      </w:r>
      <w:r w:rsidR="00DC3173">
        <w:rPr>
          <w:rFonts w:ascii="Arial" w:hAnsi="Arial" w:cs="Arial"/>
        </w:rPr>
        <w:t xml:space="preserve"> oraz wybrać najkorzystniejszą </w:t>
      </w:r>
      <w:r w:rsidR="00B558A9">
        <w:rPr>
          <w:rFonts w:ascii="Arial" w:hAnsi="Arial" w:cs="Arial"/>
        </w:rPr>
        <w:t>ofertę albo unieważnić postępowanie</w:t>
      </w:r>
      <w:r w:rsidR="006A6544">
        <w:rPr>
          <w:rFonts w:ascii="Arial" w:hAnsi="Arial" w:cs="Arial"/>
        </w:rPr>
        <w:t xml:space="preserve">. </w:t>
      </w:r>
    </w:p>
    <w:p w:rsidR="006A6544" w:rsidRPr="006A6544" w:rsidRDefault="006A6544" w:rsidP="0015002D">
      <w:pPr>
        <w:pStyle w:val="Akapitzlist"/>
        <w:numPr>
          <w:ilvl w:val="0"/>
          <w:numId w:val="30"/>
        </w:numPr>
        <w:autoSpaceDE w:val="0"/>
        <w:autoSpaceDN w:val="0"/>
        <w:adjustRightInd w:val="0"/>
        <w:spacing w:after="0"/>
        <w:jc w:val="both"/>
        <w:rPr>
          <w:rFonts w:ascii="Arial" w:hAnsi="Arial" w:cs="Arial"/>
          <w:sz w:val="20"/>
          <w:szCs w:val="20"/>
        </w:rPr>
      </w:pPr>
      <w:r>
        <w:rPr>
          <w:rFonts w:ascii="Arial" w:hAnsi="Arial" w:cs="Arial"/>
        </w:rPr>
        <w:t xml:space="preserve">Za uchylenie się od zawarcia umowy w sprawie zamówienia Zamawiający uzna dwukrotne, nieusprawiedliwione niestawienie się Wykonawcy na zawarcie umowy </w:t>
      </w:r>
      <w:r w:rsidR="007D6E1D">
        <w:rPr>
          <w:rFonts w:ascii="Arial" w:hAnsi="Arial" w:cs="Arial"/>
        </w:rPr>
        <w:br/>
      </w:r>
      <w:r>
        <w:rPr>
          <w:rFonts w:ascii="Arial" w:hAnsi="Arial" w:cs="Arial"/>
        </w:rPr>
        <w:t>w terminie wyznaczonym przez Zamawiającego</w:t>
      </w:r>
      <w:r w:rsidR="00B558A9">
        <w:rPr>
          <w:rFonts w:ascii="Arial" w:hAnsi="Arial" w:cs="Arial"/>
        </w:rPr>
        <w:t>.</w:t>
      </w:r>
    </w:p>
    <w:p w:rsidR="00B87714" w:rsidRPr="006A6544" w:rsidRDefault="00B87714" w:rsidP="0015002D">
      <w:pPr>
        <w:pStyle w:val="Akapitzlist"/>
        <w:numPr>
          <w:ilvl w:val="0"/>
          <w:numId w:val="30"/>
        </w:numPr>
        <w:autoSpaceDE w:val="0"/>
        <w:autoSpaceDN w:val="0"/>
        <w:adjustRightInd w:val="0"/>
        <w:spacing w:after="0"/>
        <w:jc w:val="both"/>
        <w:rPr>
          <w:rFonts w:ascii="Arial" w:hAnsi="Arial" w:cs="Arial"/>
          <w:sz w:val="20"/>
          <w:szCs w:val="20"/>
        </w:rPr>
      </w:pPr>
      <w:r w:rsidRPr="006A6544">
        <w:rPr>
          <w:rFonts w:ascii="Arial" w:hAnsi="Arial" w:cs="Arial"/>
        </w:rPr>
        <w:t>Zamawiający zawiadomi za pośrednictwem platformy zakupowej wybranego Wykonawcę o miejscu i terminie zawarcia umowy.</w:t>
      </w:r>
    </w:p>
    <w:p w:rsidR="00952BB4" w:rsidRDefault="00952BB4" w:rsidP="00952BB4">
      <w:pPr>
        <w:pStyle w:val="Akapitzlist"/>
        <w:autoSpaceDE w:val="0"/>
        <w:autoSpaceDN w:val="0"/>
        <w:adjustRightInd w:val="0"/>
        <w:spacing w:after="0" w:line="240" w:lineRule="auto"/>
        <w:ind w:left="360"/>
        <w:jc w:val="both"/>
        <w:rPr>
          <w:rFonts w:ascii="Arial" w:hAnsi="Arial" w:cs="Arial"/>
          <w:b/>
          <w:szCs w:val="24"/>
          <w:u w:val="single"/>
        </w:rPr>
      </w:pPr>
    </w:p>
    <w:p w:rsidR="00952BB4" w:rsidRDefault="00952BB4" w:rsidP="00952BB4">
      <w:pPr>
        <w:pStyle w:val="Akapitzlist"/>
        <w:autoSpaceDE w:val="0"/>
        <w:autoSpaceDN w:val="0"/>
        <w:adjustRightInd w:val="0"/>
        <w:spacing w:after="0" w:line="240" w:lineRule="auto"/>
        <w:ind w:left="360"/>
        <w:jc w:val="both"/>
        <w:rPr>
          <w:rFonts w:ascii="Arial" w:hAnsi="Arial" w:cs="Arial"/>
          <w:b/>
          <w:szCs w:val="24"/>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952BB4" w:rsidTr="00CB2BE7">
        <w:trPr>
          <w:trHeight w:val="702"/>
        </w:trPr>
        <w:tc>
          <w:tcPr>
            <w:tcW w:w="9212" w:type="dxa"/>
            <w:shd w:val="clear" w:color="auto" w:fill="D9D9D9" w:themeFill="background1" w:themeFillShade="D9"/>
            <w:vAlign w:val="center"/>
          </w:tcPr>
          <w:p w:rsidR="00952BB4" w:rsidRDefault="00952BB4" w:rsidP="00CB2BE7">
            <w:pPr>
              <w:jc w:val="center"/>
              <w:rPr>
                <w:rFonts w:ascii="Arial" w:hAnsi="Arial" w:cs="Arial"/>
                <w:b/>
                <w:u w:val="single"/>
              </w:rPr>
            </w:pPr>
          </w:p>
          <w:p w:rsidR="00952BB4" w:rsidRDefault="00952BB4" w:rsidP="00CB2BE7">
            <w:pPr>
              <w:pStyle w:val="Akapitzlist"/>
              <w:ind w:left="0"/>
              <w:jc w:val="center"/>
              <w:rPr>
                <w:rFonts w:ascii="Arial" w:hAnsi="Arial" w:cs="Arial"/>
                <w:b/>
                <w:u w:val="single"/>
              </w:rPr>
            </w:pPr>
            <w:r w:rsidRPr="00C74B30">
              <w:rPr>
                <w:rFonts w:ascii="Arial" w:hAnsi="Arial" w:cs="Arial"/>
                <w:b/>
                <w:u w:val="single"/>
              </w:rPr>
              <w:t xml:space="preserve">ROZDZIAŁ </w:t>
            </w:r>
            <w:r>
              <w:rPr>
                <w:rFonts w:ascii="Arial" w:hAnsi="Arial" w:cs="Arial"/>
                <w:b/>
                <w:u w:val="single"/>
              </w:rPr>
              <w:t>X</w:t>
            </w:r>
            <w:r w:rsidR="00D57951">
              <w:rPr>
                <w:rFonts w:ascii="Arial" w:hAnsi="Arial" w:cs="Arial"/>
                <w:b/>
                <w:u w:val="single"/>
              </w:rPr>
              <w:t>X</w:t>
            </w:r>
            <w:r w:rsidR="00E076C1">
              <w:rPr>
                <w:rFonts w:ascii="Arial" w:hAnsi="Arial" w:cs="Arial"/>
                <w:b/>
                <w:u w:val="single"/>
              </w:rPr>
              <w:t>X</w:t>
            </w:r>
            <w:r>
              <w:rPr>
                <w:rFonts w:ascii="Arial" w:hAnsi="Arial" w:cs="Arial"/>
                <w:b/>
                <w:u w:val="single"/>
              </w:rPr>
              <w:t>. INFORMACJE DODATKOWE:</w:t>
            </w:r>
          </w:p>
          <w:p w:rsidR="00952BB4" w:rsidRDefault="00952BB4" w:rsidP="00CB2BE7">
            <w:pPr>
              <w:jc w:val="center"/>
              <w:rPr>
                <w:rFonts w:ascii="Arial" w:hAnsi="Arial" w:cs="Arial"/>
              </w:rPr>
            </w:pPr>
          </w:p>
        </w:tc>
      </w:tr>
    </w:tbl>
    <w:p w:rsidR="00952BB4" w:rsidRPr="003B35CF" w:rsidRDefault="00952BB4" w:rsidP="0015002D">
      <w:pPr>
        <w:pStyle w:val="Akapitzlist"/>
        <w:numPr>
          <w:ilvl w:val="0"/>
          <w:numId w:val="21"/>
        </w:numPr>
        <w:autoSpaceDE w:val="0"/>
        <w:autoSpaceDN w:val="0"/>
        <w:adjustRightInd w:val="0"/>
        <w:spacing w:after="0"/>
        <w:jc w:val="both"/>
        <w:rPr>
          <w:rFonts w:ascii="Arial" w:hAnsi="Arial" w:cs="Arial"/>
          <w:szCs w:val="24"/>
        </w:rPr>
      </w:pPr>
      <w:r w:rsidRPr="003B35CF">
        <w:rPr>
          <w:rFonts w:ascii="Arial" w:hAnsi="Arial" w:cs="Arial"/>
          <w:szCs w:val="24"/>
        </w:rPr>
        <w:t>Postępowanie o udzielenie zamówienia publicznego prowadzi się w języku polskim.</w:t>
      </w:r>
    </w:p>
    <w:p w:rsidR="00952BB4" w:rsidRPr="00DA52E2" w:rsidRDefault="00952BB4" w:rsidP="0015002D">
      <w:pPr>
        <w:pStyle w:val="Akapitzlist"/>
        <w:numPr>
          <w:ilvl w:val="0"/>
          <w:numId w:val="21"/>
        </w:numPr>
        <w:autoSpaceDE w:val="0"/>
        <w:autoSpaceDN w:val="0"/>
        <w:adjustRightInd w:val="0"/>
        <w:spacing w:after="0"/>
        <w:jc w:val="both"/>
        <w:rPr>
          <w:rFonts w:ascii="Arial" w:hAnsi="Arial" w:cs="Arial"/>
          <w:szCs w:val="24"/>
        </w:rPr>
      </w:pPr>
      <w:r>
        <w:rPr>
          <w:rFonts w:ascii="Arial" w:hAnsi="Arial" w:cs="Arial"/>
          <w:szCs w:val="24"/>
        </w:rPr>
        <w:t xml:space="preserve">Każdy Wykonawca może złożyć </w:t>
      </w:r>
      <w:r w:rsidRPr="007F5ABA">
        <w:rPr>
          <w:rFonts w:ascii="Arial" w:hAnsi="Arial" w:cs="Arial"/>
          <w:b/>
          <w:szCs w:val="24"/>
          <w:u w:val="single"/>
        </w:rPr>
        <w:t>tylko jedną ofertę</w:t>
      </w:r>
      <w:r w:rsidR="007A3DFC" w:rsidRPr="007A3DFC">
        <w:rPr>
          <w:rFonts w:ascii="Arial" w:hAnsi="Arial" w:cs="Arial"/>
          <w:szCs w:val="24"/>
        </w:rPr>
        <w:t>. S</w:t>
      </w:r>
      <w:r w:rsidR="00DA52E2" w:rsidRPr="007A3DFC">
        <w:rPr>
          <w:rFonts w:ascii="Arial" w:hAnsi="Arial" w:cs="Arial"/>
          <w:szCs w:val="24"/>
        </w:rPr>
        <w:t>ytuacja</w:t>
      </w:r>
      <w:r w:rsidR="00DA52E2" w:rsidRPr="00DA52E2">
        <w:rPr>
          <w:rFonts w:ascii="Arial" w:hAnsi="Arial" w:cs="Arial"/>
          <w:szCs w:val="24"/>
        </w:rPr>
        <w:t>, gdy Wykonawca, który przedkłada ofertę, partycypuje jako Wykonawca w więcej niż jednej ofercie, spowoduje, że wszystkie oferty z udziałem tego Wykonawcy zostaną odrzucone.</w:t>
      </w:r>
      <w:r w:rsidR="00DA52E2">
        <w:rPr>
          <w:rFonts w:ascii="Arial" w:hAnsi="Arial" w:cs="Arial"/>
          <w:szCs w:val="24"/>
        </w:rPr>
        <w:t xml:space="preserve"> Sytuacja, o której mowa w zadaniu poprzedzającym dotyczy zarówno ofert składanych indywidualnie, jak </w:t>
      </w:r>
      <w:r w:rsidR="00DA52E2">
        <w:rPr>
          <w:rFonts w:ascii="Arial" w:hAnsi="Arial" w:cs="Arial"/>
          <w:szCs w:val="24"/>
        </w:rPr>
        <w:br/>
        <w:t xml:space="preserve">i ofert Wykonawców ubiegających się wspólnie o udzielenie zamówienia. </w:t>
      </w:r>
    </w:p>
    <w:p w:rsidR="00952BB4" w:rsidRDefault="00952BB4" w:rsidP="0015002D">
      <w:pPr>
        <w:pStyle w:val="Akapitzlist"/>
        <w:numPr>
          <w:ilvl w:val="0"/>
          <w:numId w:val="21"/>
        </w:numPr>
        <w:autoSpaceDE w:val="0"/>
        <w:autoSpaceDN w:val="0"/>
        <w:adjustRightInd w:val="0"/>
        <w:spacing w:after="0"/>
        <w:jc w:val="both"/>
        <w:rPr>
          <w:rFonts w:ascii="Arial" w:hAnsi="Arial" w:cs="Arial"/>
          <w:szCs w:val="24"/>
        </w:rPr>
      </w:pPr>
      <w:r>
        <w:rPr>
          <w:rFonts w:ascii="Arial" w:hAnsi="Arial" w:cs="Arial"/>
          <w:szCs w:val="24"/>
        </w:rPr>
        <w:t xml:space="preserve">Zamawiający </w:t>
      </w:r>
      <w:r w:rsidRPr="00A61E1D">
        <w:rPr>
          <w:rFonts w:ascii="Arial" w:hAnsi="Arial" w:cs="Arial"/>
          <w:b/>
          <w:szCs w:val="24"/>
          <w:u w:val="single"/>
        </w:rPr>
        <w:t>nie określa</w:t>
      </w:r>
      <w:r>
        <w:rPr>
          <w:rFonts w:ascii="Arial" w:hAnsi="Arial" w:cs="Arial"/>
          <w:szCs w:val="24"/>
        </w:rPr>
        <w:t xml:space="preserve"> wymagań w zakresie zatrudnienia osób, o których mowa </w:t>
      </w:r>
      <w:r w:rsidR="007D6E1D">
        <w:rPr>
          <w:rFonts w:ascii="Arial" w:hAnsi="Arial" w:cs="Arial"/>
          <w:szCs w:val="24"/>
        </w:rPr>
        <w:br/>
      </w:r>
      <w:r>
        <w:rPr>
          <w:rFonts w:ascii="Arial" w:hAnsi="Arial" w:cs="Arial"/>
          <w:szCs w:val="24"/>
        </w:rPr>
        <w:t>w art. 96 ust. 2 pkt. 2) ustawy Pzp.</w:t>
      </w:r>
    </w:p>
    <w:p w:rsidR="00952BB4" w:rsidRDefault="00952BB4" w:rsidP="0015002D">
      <w:pPr>
        <w:pStyle w:val="Akapitzlist"/>
        <w:numPr>
          <w:ilvl w:val="0"/>
          <w:numId w:val="21"/>
        </w:numPr>
        <w:autoSpaceDE w:val="0"/>
        <w:autoSpaceDN w:val="0"/>
        <w:adjustRightInd w:val="0"/>
        <w:spacing w:after="0"/>
        <w:jc w:val="both"/>
        <w:rPr>
          <w:rFonts w:ascii="Arial" w:hAnsi="Arial" w:cs="Arial"/>
          <w:szCs w:val="24"/>
        </w:rPr>
      </w:pPr>
      <w:r>
        <w:rPr>
          <w:rFonts w:ascii="Arial" w:hAnsi="Arial" w:cs="Arial"/>
          <w:szCs w:val="24"/>
        </w:rPr>
        <w:t xml:space="preserve">Zamawiający </w:t>
      </w:r>
      <w:r w:rsidRPr="00A61E1D">
        <w:rPr>
          <w:rFonts w:ascii="Arial" w:hAnsi="Arial" w:cs="Arial"/>
          <w:b/>
          <w:szCs w:val="24"/>
          <w:u w:val="single"/>
        </w:rPr>
        <w:t>nie zastrzega</w:t>
      </w:r>
      <w:r>
        <w:rPr>
          <w:rFonts w:ascii="Arial" w:hAnsi="Arial" w:cs="Arial"/>
          <w:szCs w:val="24"/>
        </w:rPr>
        <w:t xml:space="preserve"> możliwości ubiegania się o udzielenie zamówienia wyłącznie przez Wykonawców, o których mowa w art. 94 ustawy Pzp.</w:t>
      </w:r>
    </w:p>
    <w:p w:rsidR="00952BB4" w:rsidRPr="007D6E1D"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Pr="007D6E1D">
        <w:rPr>
          <w:rFonts w:ascii="Arial" w:eastAsia="Calibri" w:hAnsi="Arial" w:cs="Arial"/>
          <w:b/>
          <w:sz w:val="22"/>
          <w:szCs w:val="22"/>
          <w:u w:val="single"/>
          <w:lang w:eastAsia="en-US"/>
        </w:rPr>
        <w:t>nie przewiduje</w:t>
      </w:r>
      <w:r w:rsidRPr="007D6E1D">
        <w:rPr>
          <w:rFonts w:ascii="Arial" w:eastAsia="Calibri" w:hAnsi="Arial" w:cs="Arial"/>
          <w:sz w:val="22"/>
          <w:szCs w:val="22"/>
          <w:lang w:eastAsia="en-US"/>
        </w:rPr>
        <w:t xml:space="preserve"> udzielania zamówień publicznych, o których mowa </w:t>
      </w:r>
      <w:r w:rsidR="007D6E1D">
        <w:rPr>
          <w:rFonts w:ascii="Arial" w:eastAsia="Calibri" w:hAnsi="Arial" w:cs="Arial"/>
          <w:sz w:val="22"/>
          <w:szCs w:val="22"/>
          <w:lang w:eastAsia="en-US"/>
        </w:rPr>
        <w:br/>
      </w:r>
      <w:r w:rsidRPr="007D6E1D">
        <w:rPr>
          <w:rFonts w:ascii="Arial" w:eastAsia="Calibri" w:hAnsi="Arial" w:cs="Arial"/>
          <w:sz w:val="22"/>
          <w:szCs w:val="22"/>
          <w:lang w:eastAsia="en-US"/>
        </w:rPr>
        <w:t>w art. 214 ust. 1 pkt 7 oraz pkt 8 ustawy Pzp.</w:t>
      </w:r>
    </w:p>
    <w:p w:rsidR="00952BB4" w:rsidRPr="007D6E1D"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007A3DFC" w:rsidRPr="007A3DFC">
        <w:rPr>
          <w:rFonts w:ascii="Arial" w:eastAsia="Calibri" w:hAnsi="Arial" w:cs="Arial"/>
          <w:b/>
          <w:sz w:val="22"/>
          <w:szCs w:val="22"/>
          <w:u w:val="single"/>
          <w:lang w:eastAsia="en-US"/>
        </w:rPr>
        <w:t xml:space="preserve">nie </w:t>
      </w:r>
      <w:r w:rsidRPr="007A3DFC">
        <w:rPr>
          <w:rFonts w:ascii="Arial" w:eastAsia="Calibri" w:hAnsi="Arial" w:cs="Arial"/>
          <w:b/>
          <w:sz w:val="22"/>
          <w:szCs w:val="22"/>
          <w:u w:val="single"/>
          <w:lang w:eastAsia="en-US"/>
        </w:rPr>
        <w:t>dopuszcza</w:t>
      </w:r>
      <w:r w:rsidRPr="007D6E1D">
        <w:rPr>
          <w:rFonts w:ascii="Arial" w:eastAsia="Calibri" w:hAnsi="Arial" w:cs="Arial"/>
          <w:sz w:val="22"/>
          <w:szCs w:val="22"/>
          <w:lang w:eastAsia="en-US"/>
        </w:rPr>
        <w:t xml:space="preserve"> możliwości składania ofert częściowych. Oferty nie zawierające pełnego zakresu przedmiotu zamówienia zostaną odrzucone jako niezgodnie z treścią SWZ.</w:t>
      </w:r>
    </w:p>
    <w:p w:rsidR="00952BB4" w:rsidRPr="007D6E1D"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Pr="007D6E1D">
        <w:rPr>
          <w:rFonts w:ascii="Arial" w:eastAsia="Calibri" w:hAnsi="Arial" w:cs="Arial"/>
          <w:b/>
          <w:sz w:val="22"/>
          <w:szCs w:val="22"/>
          <w:u w:val="single"/>
          <w:lang w:eastAsia="en-US"/>
        </w:rPr>
        <w:t xml:space="preserve">nie dopuszcza </w:t>
      </w:r>
      <w:r w:rsidRPr="007D6E1D">
        <w:rPr>
          <w:rFonts w:ascii="Arial" w:eastAsia="Calibri" w:hAnsi="Arial" w:cs="Arial"/>
          <w:sz w:val="22"/>
          <w:szCs w:val="22"/>
          <w:lang w:eastAsia="en-US"/>
        </w:rPr>
        <w:t>możliwości składania ofert wariantowych.</w:t>
      </w:r>
    </w:p>
    <w:p w:rsidR="00952BB4" w:rsidRPr="007D6E1D"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Pr="007D6E1D">
        <w:rPr>
          <w:rFonts w:ascii="Arial" w:eastAsia="Calibri" w:hAnsi="Arial" w:cs="Arial"/>
          <w:b/>
          <w:sz w:val="22"/>
          <w:szCs w:val="22"/>
          <w:u w:val="single"/>
          <w:lang w:eastAsia="en-US"/>
        </w:rPr>
        <w:t>nie dopuszcza</w:t>
      </w:r>
      <w:r w:rsidRPr="007D6E1D">
        <w:rPr>
          <w:rFonts w:ascii="Arial" w:eastAsia="Calibri" w:hAnsi="Arial" w:cs="Arial"/>
          <w:sz w:val="22"/>
          <w:szCs w:val="22"/>
          <w:lang w:eastAsia="en-US"/>
        </w:rPr>
        <w:t xml:space="preserve"> możliwości składania ofert w postaci katalogów elektronicznych lub dołączenia katalogów elektronicznych do oferty.</w:t>
      </w:r>
    </w:p>
    <w:p w:rsidR="00952BB4" w:rsidRPr="007D6E1D"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Pr="007D6E1D">
        <w:rPr>
          <w:rFonts w:ascii="Arial" w:eastAsia="Calibri" w:hAnsi="Arial" w:cs="Arial"/>
          <w:b/>
          <w:sz w:val="22"/>
          <w:szCs w:val="22"/>
          <w:u w:val="single"/>
          <w:lang w:eastAsia="en-US"/>
        </w:rPr>
        <w:t>nie przewiduje</w:t>
      </w:r>
      <w:r w:rsidRPr="007D6E1D">
        <w:rPr>
          <w:rFonts w:ascii="Arial" w:eastAsia="Calibri" w:hAnsi="Arial" w:cs="Arial"/>
          <w:sz w:val="22"/>
          <w:szCs w:val="22"/>
          <w:lang w:eastAsia="en-US"/>
        </w:rPr>
        <w:t xml:space="preserve"> zaliczek na poczet realizacji zamówienia  przez Wykonawcę.</w:t>
      </w:r>
    </w:p>
    <w:p w:rsidR="00952BB4" w:rsidRPr="007D6E1D"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Pr="007D6E1D">
        <w:rPr>
          <w:rFonts w:ascii="Arial" w:eastAsia="Calibri" w:hAnsi="Arial" w:cs="Arial"/>
          <w:b/>
          <w:sz w:val="22"/>
          <w:szCs w:val="22"/>
          <w:u w:val="single"/>
          <w:lang w:eastAsia="en-US"/>
        </w:rPr>
        <w:t>nie przewiduje</w:t>
      </w:r>
      <w:r w:rsidRPr="007D6E1D">
        <w:rPr>
          <w:rFonts w:ascii="Arial" w:eastAsia="Calibri" w:hAnsi="Arial" w:cs="Arial"/>
          <w:sz w:val="22"/>
          <w:szCs w:val="22"/>
          <w:lang w:eastAsia="en-US"/>
        </w:rPr>
        <w:t xml:space="preserve"> zawarcia umowy ramowej.</w:t>
      </w:r>
    </w:p>
    <w:p w:rsidR="00952BB4" w:rsidRPr="007D6E1D"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Pr="007D6E1D">
        <w:rPr>
          <w:rFonts w:ascii="Arial" w:eastAsia="Calibri" w:hAnsi="Arial" w:cs="Arial"/>
          <w:b/>
          <w:sz w:val="22"/>
          <w:szCs w:val="22"/>
          <w:u w:val="single"/>
          <w:lang w:eastAsia="en-US"/>
        </w:rPr>
        <w:t>nie przewiduje</w:t>
      </w:r>
      <w:r w:rsidRPr="007D6E1D">
        <w:rPr>
          <w:rFonts w:ascii="Arial" w:eastAsia="Calibri" w:hAnsi="Arial" w:cs="Arial"/>
          <w:sz w:val="22"/>
          <w:szCs w:val="22"/>
          <w:lang w:eastAsia="en-US"/>
        </w:rPr>
        <w:t xml:space="preserve"> ustanowienia dynamicznego systemu zakupów.</w:t>
      </w:r>
    </w:p>
    <w:p w:rsidR="00952BB4" w:rsidRPr="007D6E1D"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Pr="007D6E1D">
        <w:rPr>
          <w:rFonts w:ascii="Arial" w:eastAsia="Calibri" w:hAnsi="Arial" w:cs="Arial"/>
          <w:b/>
          <w:sz w:val="22"/>
          <w:szCs w:val="22"/>
          <w:u w:val="single"/>
          <w:lang w:eastAsia="en-US"/>
        </w:rPr>
        <w:t>nie przewiduje</w:t>
      </w:r>
      <w:r w:rsidRPr="007D6E1D">
        <w:rPr>
          <w:rFonts w:ascii="Arial" w:eastAsia="Calibri" w:hAnsi="Arial" w:cs="Arial"/>
          <w:sz w:val="22"/>
          <w:szCs w:val="22"/>
          <w:lang w:eastAsia="en-US"/>
        </w:rPr>
        <w:t xml:space="preserve"> wyboru oferty najkorzystniejszej z zastosowaniem aukcji elektronicznej. </w:t>
      </w:r>
    </w:p>
    <w:p w:rsidR="00952BB4" w:rsidRPr="007D6E1D"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Pr="007D6E1D">
        <w:rPr>
          <w:rFonts w:ascii="Arial" w:eastAsia="Calibri" w:hAnsi="Arial" w:cs="Arial"/>
          <w:b/>
          <w:sz w:val="22"/>
          <w:szCs w:val="22"/>
          <w:u w:val="single"/>
          <w:lang w:eastAsia="en-US"/>
        </w:rPr>
        <w:t>nie przewiduje</w:t>
      </w:r>
      <w:r w:rsidRPr="007D6E1D">
        <w:rPr>
          <w:rFonts w:ascii="Arial" w:eastAsia="Calibri" w:hAnsi="Arial" w:cs="Arial"/>
          <w:sz w:val="22"/>
          <w:szCs w:val="22"/>
          <w:lang w:eastAsia="en-US"/>
        </w:rPr>
        <w:t xml:space="preserve"> zwrotów kosztu udziału w postępowaniu.</w:t>
      </w:r>
    </w:p>
    <w:p w:rsidR="00952BB4" w:rsidRDefault="00952BB4"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7D6E1D">
        <w:rPr>
          <w:rFonts w:ascii="Arial" w:eastAsia="Calibri" w:hAnsi="Arial" w:cs="Arial"/>
          <w:sz w:val="22"/>
          <w:szCs w:val="22"/>
          <w:lang w:eastAsia="en-US"/>
        </w:rPr>
        <w:t xml:space="preserve">Zamawiający </w:t>
      </w:r>
      <w:r w:rsidRPr="007D6E1D">
        <w:rPr>
          <w:rFonts w:ascii="Arial" w:eastAsia="Calibri" w:hAnsi="Arial" w:cs="Arial"/>
          <w:b/>
          <w:sz w:val="22"/>
          <w:szCs w:val="22"/>
          <w:u w:val="single"/>
          <w:lang w:eastAsia="en-US"/>
        </w:rPr>
        <w:t>nie przewiduje</w:t>
      </w:r>
      <w:r w:rsidRPr="007D6E1D">
        <w:rPr>
          <w:rFonts w:ascii="Arial" w:eastAsia="Calibri" w:hAnsi="Arial" w:cs="Arial"/>
          <w:sz w:val="22"/>
          <w:szCs w:val="22"/>
          <w:lang w:eastAsia="en-US"/>
        </w:rPr>
        <w:t xml:space="preserve"> rozliczeń w walutach obcych.</w:t>
      </w:r>
    </w:p>
    <w:p w:rsidR="00241087" w:rsidRPr="007D6E1D" w:rsidRDefault="00241087"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Pr>
          <w:rFonts w:ascii="Arial" w:eastAsia="Calibri" w:hAnsi="Arial" w:cs="Arial"/>
          <w:sz w:val="22"/>
          <w:szCs w:val="22"/>
          <w:lang w:eastAsia="en-US"/>
        </w:rPr>
        <w:t xml:space="preserve">Zamawiający </w:t>
      </w:r>
      <w:r w:rsidRPr="00241087">
        <w:rPr>
          <w:rFonts w:ascii="Arial" w:eastAsia="Calibri" w:hAnsi="Arial" w:cs="Arial"/>
          <w:b/>
          <w:sz w:val="22"/>
          <w:szCs w:val="22"/>
          <w:u w:val="single"/>
          <w:lang w:eastAsia="en-US"/>
        </w:rPr>
        <w:t>nie przewiduje</w:t>
      </w:r>
      <w:r>
        <w:rPr>
          <w:rFonts w:ascii="Arial" w:eastAsia="Calibri" w:hAnsi="Arial" w:cs="Arial"/>
          <w:sz w:val="22"/>
          <w:szCs w:val="22"/>
          <w:lang w:eastAsia="en-US"/>
        </w:rPr>
        <w:t xml:space="preserve"> możliwości unieważnienia przedmiotowego postępowania na podstawie art. 310 pkt 1) ustawy Pzp, tj. w przypadku jeżeli środki, które Zamawiający zamierzał przeznaczyć na sfinansowanie całości lub części zamówienia nie zostały mu przyznane.</w:t>
      </w:r>
    </w:p>
    <w:p w:rsidR="00952BB4" w:rsidRDefault="00A3218B" w:rsidP="0015002D">
      <w:pPr>
        <w:pStyle w:val="NormalnyWeb"/>
        <w:numPr>
          <w:ilvl w:val="0"/>
          <w:numId w:val="21"/>
        </w:numPr>
        <w:spacing w:before="0" w:beforeAutospacing="0" w:after="0" w:line="276" w:lineRule="auto"/>
        <w:ind w:right="0"/>
        <w:rPr>
          <w:rFonts w:ascii="Arial" w:eastAsia="Calibri" w:hAnsi="Arial" w:cs="Arial"/>
          <w:sz w:val="22"/>
          <w:szCs w:val="22"/>
          <w:lang w:eastAsia="en-US"/>
        </w:rPr>
      </w:pPr>
      <w:r w:rsidRPr="00241087">
        <w:rPr>
          <w:rFonts w:ascii="Arial" w:eastAsia="Calibri" w:hAnsi="Arial" w:cs="Arial"/>
          <w:sz w:val="22"/>
          <w:szCs w:val="22"/>
          <w:lang w:eastAsia="en-US"/>
        </w:rPr>
        <w:t xml:space="preserve">Zamawiający przewiduje (zastrzega sobie) możliwość wprowadzenia zmian </w:t>
      </w:r>
      <w:r w:rsidRPr="00241087">
        <w:rPr>
          <w:rFonts w:ascii="Arial" w:eastAsia="Calibri" w:hAnsi="Arial" w:cs="Arial"/>
          <w:sz w:val="22"/>
          <w:szCs w:val="22"/>
          <w:lang w:eastAsia="en-US"/>
        </w:rPr>
        <w:br/>
        <w:t xml:space="preserve">w zakresie </w:t>
      </w:r>
      <w:r w:rsidR="00241087" w:rsidRPr="00241087">
        <w:rPr>
          <w:rFonts w:ascii="Arial" w:eastAsia="Calibri" w:hAnsi="Arial" w:cs="Arial"/>
          <w:sz w:val="22"/>
          <w:szCs w:val="22"/>
          <w:lang w:eastAsia="en-US"/>
        </w:rPr>
        <w:t>określonym w projekcie umowy, stanowiącym załącznik do SWZ.</w:t>
      </w:r>
    </w:p>
    <w:p w:rsidR="00566125" w:rsidRDefault="00566125" w:rsidP="00566125">
      <w:pPr>
        <w:pStyle w:val="NormalnyWeb"/>
        <w:spacing w:before="0" w:beforeAutospacing="0" w:after="0" w:line="240" w:lineRule="auto"/>
        <w:ind w:right="0"/>
        <w:rPr>
          <w:rFonts w:ascii="Arial" w:eastAsia="Calibri" w:hAnsi="Arial" w:cs="Arial"/>
          <w:sz w:val="22"/>
          <w:szCs w:val="22"/>
          <w:lang w:eastAsia="en-US"/>
        </w:rPr>
      </w:pPr>
    </w:p>
    <w:p w:rsidR="00F039A2" w:rsidRDefault="00F039A2" w:rsidP="00566125">
      <w:pPr>
        <w:pStyle w:val="NormalnyWeb"/>
        <w:spacing w:before="0" w:beforeAutospacing="0" w:after="0" w:line="240" w:lineRule="auto"/>
        <w:ind w:right="0"/>
        <w:rPr>
          <w:rFonts w:ascii="Arial" w:eastAsia="Calibri" w:hAnsi="Arial" w:cs="Arial"/>
          <w:sz w:val="22"/>
          <w:szCs w:val="22"/>
          <w:lang w:eastAsia="en-US"/>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7A6E2A" w:rsidTr="002016DF">
        <w:trPr>
          <w:trHeight w:val="702"/>
        </w:trPr>
        <w:tc>
          <w:tcPr>
            <w:tcW w:w="9062" w:type="dxa"/>
            <w:shd w:val="clear" w:color="auto" w:fill="D9D9D9" w:themeFill="background1" w:themeFillShade="D9"/>
            <w:vAlign w:val="center"/>
          </w:tcPr>
          <w:p w:rsidR="007A6E2A" w:rsidRPr="00E34334" w:rsidRDefault="007A6E2A" w:rsidP="00CB2BE7">
            <w:pPr>
              <w:jc w:val="center"/>
              <w:rPr>
                <w:rFonts w:ascii="Arial" w:hAnsi="Arial" w:cs="Arial"/>
                <w:b/>
                <w:u w:val="single"/>
              </w:rPr>
            </w:pPr>
          </w:p>
          <w:p w:rsidR="007A6E2A" w:rsidRDefault="007A6E2A" w:rsidP="00CB2BE7">
            <w:pPr>
              <w:jc w:val="center"/>
              <w:rPr>
                <w:rFonts w:ascii="Arial" w:hAnsi="Arial" w:cs="Arial"/>
                <w:b/>
                <w:u w:val="single"/>
              </w:rPr>
            </w:pPr>
            <w:r w:rsidRPr="0005172A">
              <w:rPr>
                <w:rFonts w:ascii="Arial" w:hAnsi="Arial" w:cs="Arial"/>
                <w:b/>
                <w:u w:val="single"/>
              </w:rPr>
              <w:t xml:space="preserve">ROZDZIAŁ </w:t>
            </w:r>
            <w:r w:rsidR="00D57951">
              <w:rPr>
                <w:rFonts w:ascii="Arial" w:hAnsi="Arial" w:cs="Arial"/>
                <w:b/>
                <w:u w:val="single"/>
              </w:rPr>
              <w:t>XX</w:t>
            </w:r>
            <w:r w:rsidR="00E076C1">
              <w:rPr>
                <w:rFonts w:ascii="Arial" w:hAnsi="Arial" w:cs="Arial"/>
                <w:b/>
                <w:u w:val="single"/>
              </w:rPr>
              <w:t>XI</w:t>
            </w:r>
            <w:r w:rsidR="00D57951">
              <w:rPr>
                <w:rFonts w:ascii="Arial" w:hAnsi="Arial" w:cs="Arial"/>
                <w:b/>
                <w:u w:val="single"/>
              </w:rPr>
              <w:t>.</w:t>
            </w:r>
            <w:r w:rsidRPr="0005172A">
              <w:rPr>
                <w:rFonts w:ascii="Arial" w:hAnsi="Arial" w:cs="Arial"/>
                <w:b/>
                <w:u w:val="single"/>
              </w:rPr>
              <w:t xml:space="preserve"> </w:t>
            </w:r>
            <w:r>
              <w:rPr>
                <w:rFonts w:ascii="Arial" w:hAnsi="Arial" w:cs="Arial"/>
                <w:b/>
                <w:u w:val="single"/>
              </w:rPr>
              <w:t>POUCZENIE O ŚRODKACH OCHRONY PRAWNEJ PRZYSŁUGUJĄCYCH WYKONAWCY</w:t>
            </w:r>
          </w:p>
          <w:p w:rsidR="007A6E2A" w:rsidRDefault="007A6E2A" w:rsidP="00CB2BE7">
            <w:pPr>
              <w:jc w:val="center"/>
              <w:rPr>
                <w:rFonts w:ascii="Arial" w:hAnsi="Arial" w:cs="Arial"/>
              </w:rPr>
            </w:pPr>
          </w:p>
        </w:tc>
      </w:tr>
    </w:tbl>
    <w:p w:rsidR="00E77E39" w:rsidRDefault="007A6E2A" w:rsidP="0015002D">
      <w:pPr>
        <w:pStyle w:val="Akapitzlist"/>
        <w:numPr>
          <w:ilvl w:val="0"/>
          <w:numId w:val="28"/>
        </w:numPr>
        <w:jc w:val="both"/>
        <w:rPr>
          <w:rFonts w:ascii="Arial" w:hAnsi="Arial" w:cs="Arial"/>
        </w:rPr>
      </w:pPr>
      <w:r w:rsidRPr="00E77E39">
        <w:rPr>
          <w:rFonts w:ascii="Arial" w:hAnsi="Arial" w:cs="Arial"/>
        </w:rPr>
        <w:t xml:space="preserve">Każdemu Wykonawcy, a także innemu podmiotów, jeżeli ma lub miał interes </w:t>
      </w:r>
      <w:r w:rsidRPr="00E77E39">
        <w:rPr>
          <w:rFonts w:ascii="Arial" w:hAnsi="Arial" w:cs="Arial"/>
        </w:rPr>
        <w:br/>
        <w:t>w uzyskaniu danego zamówienia oraz poniósł lub może ponieść szkodę w wyniku naruszenia przez Zamawiającego przepisów ustawy</w:t>
      </w:r>
      <w:r w:rsidR="00E77E39" w:rsidRPr="00E77E39">
        <w:rPr>
          <w:rFonts w:ascii="Arial" w:hAnsi="Arial" w:cs="Arial"/>
        </w:rPr>
        <w:t xml:space="preserve"> Pzp</w:t>
      </w:r>
      <w:r w:rsidR="00A03C7F" w:rsidRPr="00E77E39">
        <w:rPr>
          <w:rFonts w:ascii="Arial" w:hAnsi="Arial" w:cs="Arial"/>
        </w:rPr>
        <w:t>, przysługują środki ochrony prawnej przewidziane w dziale IX ustawy z dnia 11 września 201</w:t>
      </w:r>
      <w:r w:rsidR="00E77E39">
        <w:rPr>
          <w:rFonts w:ascii="Arial" w:hAnsi="Arial" w:cs="Arial"/>
        </w:rPr>
        <w:t>9r. Prawo zamówień publicznych.</w:t>
      </w:r>
    </w:p>
    <w:p w:rsidR="00A03C7F" w:rsidRDefault="00A03C7F" w:rsidP="0015002D">
      <w:pPr>
        <w:pStyle w:val="Akapitzlist"/>
        <w:numPr>
          <w:ilvl w:val="0"/>
          <w:numId w:val="28"/>
        </w:numPr>
        <w:jc w:val="both"/>
        <w:rPr>
          <w:rFonts w:ascii="Arial" w:hAnsi="Arial" w:cs="Arial"/>
        </w:rPr>
      </w:pPr>
      <w:r w:rsidRPr="00E77E39">
        <w:rPr>
          <w:rFonts w:ascii="Arial" w:hAnsi="Arial" w:cs="Arial"/>
        </w:rPr>
        <w:t xml:space="preserve">Środki ochrony prawnej wobec ogłoszenia o zamówieniu oraz dokumentów zamówienia  przysługują również organizacjom wpisanym na listę, o której mowa </w:t>
      </w:r>
      <w:r w:rsidRPr="00E77E39">
        <w:rPr>
          <w:rFonts w:ascii="Arial" w:hAnsi="Arial" w:cs="Arial"/>
        </w:rPr>
        <w:br/>
        <w:t>w art. 469 pkt. 15) ustawy Pzp oraz Rzecznikowi Małych i Średnich Przedsiębiorstw.</w:t>
      </w:r>
    </w:p>
    <w:p w:rsidR="00E77E39" w:rsidRDefault="00E77E39" w:rsidP="0015002D">
      <w:pPr>
        <w:pStyle w:val="Akapitzlist"/>
        <w:numPr>
          <w:ilvl w:val="0"/>
          <w:numId w:val="28"/>
        </w:numPr>
        <w:jc w:val="both"/>
        <w:rPr>
          <w:rFonts w:ascii="Arial" w:hAnsi="Arial" w:cs="Arial"/>
        </w:rPr>
      </w:pPr>
      <w:r w:rsidRPr="00E77E39">
        <w:rPr>
          <w:rFonts w:ascii="Arial" w:hAnsi="Arial" w:cs="Arial"/>
        </w:rPr>
        <w:t>Odwołanie przysługuje na:</w:t>
      </w:r>
    </w:p>
    <w:p w:rsidR="00E77E39" w:rsidRDefault="00E77E39" w:rsidP="0015002D">
      <w:pPr>
        <w:pStyle w:val="Akapitzlist"/>
        <w:numPr>
          <w:ilvl w:val="0"/>
          <w:numId w:val="39"/>
        </w:numPr>
        <w:jc w:val="both"/>
        <w:rPr>
          <w:rFonts w:ascii="Arial" w:hAnsi="Arial" w:cs="Arial"/>
        </w:rPr>
      </w:pPr>
      <w:r w:rsidRPr="00E77E39">
        <w:rPr>
          <w:rFonts w:ascii="Arial" w:hAnsi="Arial" w:cs="Arial"/>
        </w:rPr>
        <w:t>niezgodną z przepisami ustawy czynność Zamawiającego, podjętą w postępowaniu o udzielenie zamówienia, w tym na projektowane postanowienie umowy;</w:t>
      </w:r>
    </w:p>
    <w:p w:rsidR="00E77E39" w:rsidRPr="00E77E39" w:rsidRDefault="00E77E39" w:rsidP="0015002D">
      <w:pPr>
        <w:pStyle w:val="Akapitzlist"/>
        <w:numPr>
          <w:ilvl w:val="0"/>
          <w:numId w:val="39"/>
        </w:numPr>
        <w:jc w:val="both"/>
        <w:rPr>
          <w:rFonts w:ascii="Arial" w:hAnsi="Arial" w:cs="Arial"/>
        </w:rPr>
      </w:pPr>
      <w:r w:rsidRPr="00E77E39">
        <w:rPr>
          <w:rFonts w:ascii="Arial" w:hAnsi="Arial" w:cs="Arial"/>
        </w:rPr>
        <w:t>zaniechanie czynności w postępowaniu o udzielenie zamówienia do której zamawiający był obowiązany na podstawie ustawy;</w:t>
      </w:r>
    </w:p>
    <w:p w:rsidR="00E77E39" w:rsidRPr="00E77E39" w:rsidRDefault="00E77E39" w:rsidP="0015002D">
      <w:pPr>
        <w:pStyle w:val="Akapitzlist"/>
        <w:numPr>
          <w:ilvl w:val="0"/>
          <w:numId w:val="28"/>
        </w:numPr>
        <w:jc w:val="both"/>
        <w:rPr>
          <w:rFonts w:ascii="Arial" w:hAnsi="Arial" w:cs="Arial"/>
        </w:rPr>
      </w:pPr>
      <w:r w:rsidRPr="00E77E39">
        <w:rPr>
          <w:rFonts w:ascii="Arial" w:hAnsi="Arial" w:cs="Arial"/>
        </w:rPr>
        <w:t>Odwołanie wnosi się do Prezesa Izby. Odwołujący przekazuje kopię odwołania zamawiającemu przed upływem terminu do wniesienia odwołania w taki sposób, aby mógł on zapoznać się z jego treścią przed upływem tego terminu.</w:t>
      </w:r>
    </w:p>
    <w:p w:rsidR="00E77E39" w:rsidRPr="00E77E39" w:rsidRDefault="00E77E39" w:rsidP="0015002D">
      <w:pPr>
        <w:pStyle w:val="Akapitzlist"/>
        <w:numPr>
          <w:ilvl w:val="0"/>
          <w:numId w:val="28"/>
        </w:numPr>
        <w:jc w:val="both"/>
        <w:rPr>
          <w:rFonts w:ascii="Arial" w:hAnsi="Arial" w:cs="Arial"/>
        </w:rPr>
      </w:pPr>
      <w:r w:rsidRPr="00E77E39">
        <w:rPr>
          <w:rFonts w:ascii="Arial" w:hAnsi="Arial" w:cs="Arial"/>
        </w:rPr>
        <w:t>Odwołanie wobec treści ogłoszenia lub treści SWZ wnosi się w terminie 5 dni od dnia zamieszczenia ogłoszenia w Biuletynie Zamówień Publicznych lub treści SWZ na stronie internetowej.</w:t>
      </w:r>
    </w:p>
    <w:p w:rsidR="00E77E39" w:rsidRPr="00E77E39" w:rsidRDefault="00E77E39" w:rsidP="0015002D">
      <w:pPr>
        <w:pStyle w:val="Akapitzlist"/>
        <w:numPr>
          <w:ilvl w:val="0"/>
          <w:numId w:val="28"/>
        </w:numPr>
        <w:jc w:val="both"/>
        <w:rPr>
          <w:rFonts w:ascii="Arial" w:hAnsi="Arial" w:cs="Arial"/>
        </w:rPr>
      </w:pPr>
      <w:r w:rsidRPr="00E77E39">
        <w:rPr>
          <w:rFonts w:ascii="Arial" w:hAnsi="Arial" w:cs="Arial"/>
        </w:rPr>
        <w:t>Odwołanie wnosi się w terminie:</w:t>
      </w:r>
    </w:p>
    <w:p w:rsidR="00E77E39" w:rsidRDefault="00E77E39" w:rsidP="0015002D">
      <w:pPr>
        <w:pStyle w:val="Akapitzlist"/>
        <w:numPr>
          <w:ilvl w:val="1"/>
          <w:numId w:val="30"/>
        </w:numPr>
        <w:jc w:val="both"/>
        <w:rPr>
          <w:rFonts w:ascii="Arial" w:hAnsi="Arial" w:cs="Arial"/>
        </w:rPr>
      </w:pPr>
      <w:r w:rsidRPr="00E77E39">
        <w:rPr>
          <w:rFonts w:ascii="Arial" w:hAnsi="Arial" w:cs="Arial"/>
        </w:rPr>
        <w:t>5 dni od dnia przekazania informacji o czynności zamawiającego stanowiącej podstawę jego wniesienia, jeżeli informacja została przekazana przy użyciu środków komunikacji elektronicznej,</w:t>
      </w:r>
    </w:p>
    <w:p w:rsidR="00E77E39" w:rsidRPr="00E77E39" w:rsidRDefault="00E77E39" w:rsidP="0015002D">
      <w:pPr>
        <w:pStyle w:val="Akapitzlist"/>
        <w:numPr>
          <w:ilvl w:val="1"/>
          <w:numId w:val="30"/>
        </w:numPr>
        <w:jc w:val="both"/>
        <w:rPr>
          <w:rFonts w:ascii="Arial" w:hAnsi="Arial" w:cs="Arial"/>
        </w:rPr>
      </w:pPr>
      <w:r w:rsidRPr="00E77E39">
        <w:rPr>
          <w:rFonts w:ascii="Arial" w:hAnsi="Arial" w:cs="Arial"/>
        </w:rPr>
        <w:t>10 dni od dnia przekazania informacji o czynności zamawiającego stanowiącej podstawę jego wniesienia, jeżeli informacja została przekazana w sposób inny niż określony w pkt 1).</w:t>
      </w:r>
    </w:p>
    <w:p w:rsidR="00E77E39" w:rsidRPr="00E77E39" w:rsidRDefault="00E77E39" w:rsidP="0015002D">
      <w:pPr>
        <w:pStyle w:val="Akapitzlist"/>
        <w:numPr>
          <w:ilvl w:val="0"/>
          <w:numId w:val="40"/>
        </w:numPr>
        <w:jc w:val="both"/>
        <w:rPr>
          <w:rFonts w:ascii="Arial" w:hAnsi="Arial" w:cs="Arial"/>
        </w:rPr>
      </w:pPr>
      <w:r w:rsidRPr="00E77E39">
        <w:rPr>
          <w:rFonts w:ascii="Arial" w:hAnsi="Arial" w:cs="Arial"/>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E77E39" w:rsidRPr="00E77E39" w:rsidRDefault="00E77E39" w:rsidP="0015002D">
      <w:pPr>
        <w:pStyle w:val="Akapitzlist"/>
        <w:numPr>
          <w:ilvl w:val="0"/>
          <w:numId w:val="40"/>
        </w:numPr>
        <w:jc w:val="both"/>
        <w:rPr>
          <w:rFonts w:ascii="Arial" w:hAnsi="Arial" w:cs="Arial"/>
        </w:rPr>
      </w:pPr>
      <w:r w:rsidRPr="00E77E39">
        <w:rPr>
          <w:rFonts w:ascii="Arial" w:hAnsi="Arial" w:cs="Arial"/>
        </w:rPr>
        <w:t xml:space="preserve">Na orzeczenie Izby oraz postanowienie Prezesa Izby, o którym mowa w art. 519 ust. 1 ustawy </w:t>
      </w:r>
      <w:r>
        <w:rPr>
          <w:rFonts w:ascii="Arial" w:hAnsi="Arial" w:cs="Arial"/>
        </w:rPr>
        <w:t>Pzp</w:t>
      </w:r>
      <w:r w:rsidRPr="00E77E39">
        <w:rPr>
          <w:rFonts w:ascii="Arial" w:hAnsi="Arial" w:cs="Arial"/>
        </w:rPr>
        <w:t>, stronom oraz uczestnikom postępowania odwoławczego przysługuje skarga do sądu.</w:t>
      </w:r>
    </w:p>
    <w:p w:rsidR="00E77E39" w:rsidRPr="00E77E39" w:rsidRDefault="00E77E39" w:rsidP="0015002D">
      <w:pPr>
        <w:pStyle w:val="Akapitzlist"/>
        <w:numPr>
          <w:ilvl w:val="0"/>
          <w:numId w:val="40"/>
        </w:numPr>
        <w:jc w:val="both"/>
        <w:rPr>
          <w:rFonts w:ascii="Arial" w:hAnsi="Arial" w:cs="Arial"/>
        </w:rPr>
      </w:pPr>
      <w:r w:rsidRPr="00E77E39">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rsidR="00E77E39" w:rsidRPr="00E77E39" w:rsidRDefault="00E77E39" w:rsidP="0015002D">
      <w:pPr>
        <w:pStyle w:val="Akapitzlist"/>
        <w:numPr>
          <w:ilvl w:val="0"/>
          <w:numId w:val="40"/>
        </w:numPr>
        <w:jc w:val="both"/>
        <w:rPr>
          <w:rFonts w:ascii="Arial" w:hAnsi="Arial" w:cs="Arial"/>
        </w:rPr>
      </w:pPr>
      <w:r w:rsidRPr="00E77E39">
        <w:rPr>
          <w:rFonts w:ascii="Arial" w:hAnsi="Arial" w:cs="Arial"/>
        </w:rPr>
        <w:t>Skargę wnosi się do Sądu Okręgowego w Warszawie - sądu zamówień publicznych, zwanego dalej "sądem zamówień publicznych".</w:t>
      </w:r>
    </w:p>
    <w:p w:rsidR="00E77E39" w:rsidRPr="00E77E39" w:rsidRDefault="00E77E39" w:rsidP="0015002D">
      <w:pPr>
        <w:pStyle w:val="Akapitzlist"/>
        <w:numPr>
          <w:ilvl w:val="0"/>
          <w:numId w:val="40"/>
        </w:numPr>
        <w:jc w:val="both"/>
        <w:rPr>
          <w:rFonts w:ascii="Arial" w:hAnsi="Arial" w:cs="Arial"/>
        </w:rPr>
      </w:pPr>
      <w:r w:rsidRPr="00E77E39">
        <w:rPr>
          <w:rFonts w:ascii="Arial" w:hAnsi="Arial" w:cs="Arial"/>
        </w:rPr>
        <w:t xml:space="preserve">Skargę wnosi się za pośrednictwem Prezesa Izby, w terminie 14 dni od dnia doręczenia orzeczenia Izby lub postanowienia Prezesa Izby, o którym mowa w art. 519 ust. 1 ustawy </w:t>
      </w:r>
      <w:r w:rsidR="00E076C1">
        <w:rPr>
          <w:rFonts w:ascii="Arial" w:hAnsi="Arial" w:cs="Arial"/>
        </w:rPr>
        <w:t>Pzp</w:t>
      </w:r>
      <w:r w:rsidRPr="00E77E39">
        <w:rPr>
          <w:rFonts w:ascii="Arial" w:hAnsi="Arial" w:cs="Arial"/>
        </w:rPr>
        <w:t>., przesyłając jednocześnie jej odpis przeciwnikowi skargi. Złożenie skargi w placówce pocztowej operatora wyznaczonego w rozumieniu ustawy z dnia 23 listopada 2012 r. - Prawo pocztowe jest równoznaczne z jej wniesieniem.</w:t>
      </w:r>
    </w:p>
    <w:p w:rsidR="00E77E39" w:rsidRPr="00054442" w:rsidRDefault="00E77E39" w:rsidP="00A03C7F">
      <w:pPr>
        <w:pStyle w:val="Akapitzlist"/>
        <w:numPr>
          <w:ilvl w:val="0"/>
          <w:numId w:val="40"/>
        </w:numPr>
        <w:jc w:val="both"/>
        <w:rPr>
          <w:rFonts w:ascii="Arial" w:hAnsi="Arial" w:cs="Arial"/>
        </w:rPr>
      </w:pPr>
      <w:r w:rsidRPr="00E77E39">
        <w:rPr>
          <w:rFonts w:ascii="Arial" w:hAnsi="Arial" w:cs="Arial"/>
        </w:rPr>
        <w:t>Prezes Izby przekazuje skargę wraz z aktami postępowania odwoławczego do sądu zamówień publicznych w terminie 7 dni od dnia jej otrzymania.</w:t>
      </w: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A03C7F" w:rsidTr="00CB2BE7">
        <w:trPr>
          <w:trHeight w:val="702"/>
        </w:trPr>
        <w:tc>
          <w:tcPr>
            <w:tcW w:w="9212" w:type="dxa"/>
            <w:shd w:val="clear" w:color="auto" w:fill="D9D9D9" w:themeFill="background1" w:themeFillShade="D9"/>
            <w:vAlign w:val="center"/>
          </w:tcPr>
          <w:p w:rsidR="00A03C7F" w:rsidRPr="00E34334" w:rsidRDefault="00A03C7F" w:rsidP="00CB2BE7">
            <w:pPr>
              <w:jc w:val="center"/>
              <w:rPr>
                <w:rFonts w:ascii="Arial" w:hAnsi="Arial" w:cs="Arial"/>
                <w:b/>
                <w:u w:val="single"/>
              </w:rPr>
            </w:pPr>
          </w:p>
          <w:p w:rsidR="00A03C7F" w:rsidRDefault="00A03C7F" w:rsidP="00CB2BE7">
            <w:pPr>
              <w:jc w:val="center"/>
              <w:rPr>
                <w:rFonts w:ascii="Arial" w:hAnsi="Arial" w:cs="Arial"/>
                <w:b/>
                <w:u w:val="single"/>
              </w:rPr>
            </w:pPr>
            <w:r w:rsidRPr="0005172A">
              <w:rPr>
                <w:rFonts w:ascii="Arial" w:hAnsi="Arial" w:cs="Arial"/>
                <w:b/>
                <w:u w:val="single"/>
              </w:rPr>
              <w:t xml:space="preserve">ROZDZIAŁ </w:t>
            </w:r>
            <w:r w:rsidR="00D57951">
              <w:rPr>
                <w:rFonts w:ascii="Arial" w:hAnsi="Arial" w:cs="Arial"/>
                <w:b/>
                <w:u w:val="single"/>
              </w:rPr>
              <w:t>XX</w:t>
            </w:r>
            <w:r w:rsidR="007F30E8">
              <w:rPr>
                <w:rFonts w:ascii="Arial" w:hAnsi="Arial" w:cs="Arial"/>
                <w:b/>
                <w:u w:val="single"/>
              </w:rPr>
              <w:t>X</w:t>
            </w:r>
            <w:r w:rsidR="00E076C1">
              <w:rPr>
                <w:rFonts w:ascii="Arial" w:hAnsi="Arial" w:cs="Arial"/>
                <w:b/>
                <w:u w:val="single"/>
              </w:rPr>
              <w:t>II</w:t>
            </w:r>
            <w:r w:rsidR="00D57951">
              <w:rPr>
                <w:rFonts w:ascii="Arial" w:hAnsi="Arial" w:cs="Arial"/>
                <w:b/>
                <w:u w:val="single"/>
              </w:rPr>
              <w:t>.</w:t>
            </w:r>
            <w:r w:rsidRPr="0005172A">
              <w:rPr>
                <w:rFonts w:ascii="Arial" w:hAnsi="Arial" w:cs="Arial"/>
                <w:b/>
                <w:u w:val="single"/>
              </w:rPr>
              <w:t xml:space="preserve"> </w:t>
            </w:r>
            <w:r w:rsidR="007F30E8">
              <w:rPr>
                <w:rFonts w:ascii="Arial" w:hAnsi="Arial" w:cs="Arial"/>
                <w:b/>
                <w:u w:val="single"/>
              </w:rPr>
              <w:t>INFORMACJE O OCHRONIE DANYCH OSOBOWYCH</w:t>
            </w:r>
          </w:p>
          <w:p w:rsidR="00A03C7F" w:rsidRDefault="00A03C7F" w:rsidP="00CB2BE7">
            <w:pPr>
              <w:jc w:val="center"/>
              <w:rPr>
                <w:rFonts w:ascii="Arial" w:hAnsi="Arial" w:cs="Arial"/>
              </w:rPr>
            </w:pPr>
          </w:p>
        </w:tc>
      </w:tr>
    </w:tbl>
    <w:p w:rsidR="009B4380" w:rsidRDefault="009B4380" w:rsidP="009B4380">
      <w:pPr>
        <w:pStyle w:val="Akapitzlist"/>
        <w:ind w:left="786"/>
        <w:jc w:val="both"/>
        <w:rPr>
          <w:rFonts w:ascii="Arial" w:hAnsi="Arial" w:cs="Arial"/>
        </w:rPr>
      </w:pPr>
    </w:p>
    <w:p w:rsidR="007F30E8" w:rsidRPr="007F30E8" w:rsidRDefault="007F30E8" w:rsidP="0015002D">
      <w:pPr>
        <w:pStyle w:val="Akapitzlist"/>
        <w:numPr>
          <w:ilvl w:val="0"/>
          <w:numId w:val="35"/>
        </w:numPr>
        <w:jc w:val="both"/>
        <w:rPr>
          <w:rFonts w:ascii="Arial" w:hAnsi="Arial" w:cs="Arial"/>
        </w:rPr>
      </w:pPr>
      <w:r w:rsidRPr="007F30E8">
        <w:rPr>
          <w:rFonts w:ascii="Arial" w:hAnsi="Arial" w:cs="Arial"/>
        </w:rPr>
        <w:t xml:space="preserve">Zgodnie z art. 13 ust. 1 i 2 rozporządzenia Parlamentu Europejskiego i Rady (UE) 2016/679 z dnia 27 kwietnia 2016 r. w sprawie ochrony osób fizycznych w związku </w:t>
      </w:r>
      <w:r w:rsidR="00E076C1">
        <w:rPr>
          <w:rFonts w:ascii="Arial" w:hAnsi="Arial" w:cs="Arial"/>
        </w:rPr>
        <w:br/>
      </w:r>
      <w:r w:rsidRPr="007F30E8">
        <w:rPr>
          <w:rFonts w:ascii="Arial" w:hAnsi="Arial" w:cs="Arial"/>
        </w:rPr>
        <w:t>z przetwarzaniem danych osobowych i w sprawie swobodnego przepływu takich danych oraz uchylenia dyrektywy 95/46/WE (ogólne rozporządzenie o danych) (Dz. U. UE L119 z dnia 4 maja 2016 r., str. 1; zwanym dalej „RODO”) informujemy, że:</w:t>
      </w:r>
    </w:p>
    <w:p w:rsidR="007F30E8" w:rsidRDefault="007F30E8" w:rsidP="0015002D">
      <w:pPr>
        <w:pStyle w:val="Akapitzlist"/>
        <w:numPr>
          <w:ilvl w:val="0"/>
          <w:numId w:val="36"/>
        </w:numPr>
        <w:jc w:val="both"/>
        <w:rPr>
          <w:rFonts w:ascii="Arial" w:hAnsi="Arial" w:cs="Arial"/>
        </w:rPr>
      </w:pPr>
      <w:r w:rsidRPr="007F30E8">
        <w:rPr>
          <w:rFonts w:ascii="Arial" w:hAnsi="Arial" w:cs="Arial"/>
        </w:rPr>
        <w:t>administratorem Pani/Pana danych osobowych jest 33 Wojskowy Oddział Gospodarczy;</w:t>
      </w:r>
    </w:p>
    <w:p w:rsidR="00E77E39" w:rsidRDefault="007F30E8" w:rsidP="0015002D">
      <w:pPr>
        <w:pStyle w:val="Akapitzlist"/>
        <w:numPr>
          <w:ilvl w:val="0"/>
          <w:numId w:val="36"/>
        </w:numPr>
        <w:jc w:val="both"/>
        <w:rPr>
          <w:rFonts w:ascii="Arial" w:hAnsi="Arial" w:cs="Arial"/>
        </w:rPr>
      </w:pPr>
      <w:r w:rsidRPr="007F30E8">
        <w:rPr>
          <w:rFonts w:ascii="Arial" w:hAnsi="Arial" w:cs="Arial"/>
        </w:rPr>
        <w:t xml:space="preserve">administrator wyznaczył Inspektora Danych Osobowych, z którym można się kontaktować pod adresem e-mail: </w:t>
      </w:r>
      <w:hyperlink r:id="rId20" w:history="1">
        <w:r w:rsidR="00077E88" w:rsidRPr="003525B8">
          <w:rPr>
            <w:rStyle w:val="Hipercze"/>
            <w:rFonts w:ascii="Arial" w:hAnsi="Arial" w:cs="Arial"/>
          </w:rPr>
          <w:t>iod33wog@ron.mil.pl</w:t>
        </w:r>
      </w:hyperlink>
      <w:r w:rsidR="00077E88">
        <w:rPr>
          <w:rFonts w:ascii="Arial" w:hAnsi="Arial" w:cs="Arial"/>
        </w:rPr>
        <w:t>.</w:t>
      </w:r>
    </w:p>
    <w:p w:rsidR="00E77E39" w:rsidRDefault="007F30E8" w:rsidP="0015002D">
      <w:pPr>
        <w:pStyle w:val="Akapitzlist"/>
        <w:numPr>
          <w:ilvl w:val="0"/>
          <w:numId w:val="36"/>
        </w:numPr>
        <w:jc w:val="both"/>
        <w:rPr>
          <w:rFonts w:ascii="Arial" w:hAnsi="Arial" w:cs="Arial"/>
        </w:rPr>
      </w:pPr>
      <w:r w:rsidRPr="00E77E39">
        <w:rPr>
          <w:rFonts w:ascii="Arial" w:hAnsi="Arial" w:cs="Arial"/>
        </w:rPr>
        <w:t>Pani/Pana dane osobowe przetwarzane będą na podstawie art. 6 ust. 1 lit. c RODO w celu związanym z przedmiotowym postępowaniem o udzielenie zamówienia publicznego, prowadzonym w tr</w:t>
      </w:r>
      <w:r w:rsidR="00E77E39">
        <w:rPr>
          <w:rFonts w:ascii="Arial" w:hAnsi="Arial" w:cs="Arial"/>
        </w:rPr>
        <w:t>ybie przetargu nieograniczonego;</w:t>
      </w:r>
    </w:p>
    <w:p w:rsidR="00E77E39" w:rsidRDefault="007F30E8" w:rsidP="0015002D">
      <w:pPr>
        <w:pStyle w:val="Akapitzlist"/>
        <w:numPr>
          <w:ilvl w:val="0"/>
          <w:numId w:val="36"/>
        </w:numPr>
        <w:jc w:val="both"/>
        <w:rPr>
          <w:rFonts w:ascii="Arial" w:hAnsi="Arial" w:cs="Arial"/>
        </w:rPr>
      </w:pPr>
      <w:r w:rsidRPr="00E77E39">
        <w:rPr>
          <w:rFonts w:ascii="Arial" w:hAnsi="Arial" w:cs="Arial"/>
        </w:rPr>
        <w:t>odbiorcami Pani/Pana danych osobowych będą osoby lub podmioty, którym udostępniona zostanie dokumentacja postępowania w oparciu o art. 74 ustawy P</w:t>
      </w:r>
      <w:r w:rsidR="00E77E39">
        <w:rPr>
          <w:rFonts w:ascii="Arial" w:hAnsi="Arial" w:cs="Arial"/>
        </w:rPr>
        <w:t>zp;</w:t>
      </w:r>
    </w:p>
    <w:p w:rsidR="00E77E39" w:rsidRDefault="007F30E8" w:rsidP="0015002D">
      <w:pPr>
        <w:pStyle w:val="Akapitzlist"/>
        <w:numPr>
          <w:ilvl w:val="0"/>
          <w:numId w:val="36"/>
        </w:numPr>
        <w:jc w:val="both"/>
        <w:rPr>
          <w:rFonts w:ascii="Arial" w:hAnsi="Arial" w:cs="Arial"/>
        </w:rPr>
      </w:pPr>
      <w:r w:rsidRPr="00E77E39">
        <w:rPr>
          <w:rFonts w:ascii="Arial" w:hAnsi="Arial" w:cs="Arial"/>
        </w:rPr>
        <w:t xml:space="preserve">Pani/Pana dane osobowe będą przechowywane, zgodnie z art. 78 ust. 1 </w:t>
      </w:r>
      <w:r w:rsidR="00E076C1">
        <w:rPr>
          <w:rFonts w:ascii="Arial" w:hAnsi="Arial" w:cs="Arial"/>
        </w:rPr>
        <w:t>Pzp</w:t>
      </w:r>
      <w:r w:rsidRPr="00E77E39">
        <w:rPr>
          <w:rFonts w:ascii="Arial" w:hAnsi="Arial" w:cs="Arial"/>
        </w:rPr>
        <w:t xml:space="preserve">. przez okres 4 lat od dnia zakończenia postępowania o udzielenie zamówienia, </w:t>
      </w:r>
      <w:r w:rsidR="00E77E39">
        <w:rPr>
          <w:rFonts w:ascii="Arial" w:hAnsi="Arial" w:cs="Arial"/>
        </w:rPr>
        <w:br/>
      </w:r>
      <w:r w:rsidRPr="00E77E39">
        <w:rPr>
          <w:rFonts w:ascii="Arial" w:hAnsi="Arial" w:cs="Arial"/>
        </w:rPr>
        <w:t>a jeżeli czas trwania umowy przekracza 4 lata, okres przechowywania obejmuje cały czas trwania umowy;</w:t>
      </w:r>
    </w:p>
    <w:p w:rsidR="00E77E39" w:rsidRDefault="007F30E8" w:rsidP="0015002D">
      <w:pPr>
        <w:pStyle w:val="Akapitzlist"/>
        <w:numPr>
          <w:ilvl w:val="0"/>
          <w:numId w:val="36"/>
        </w:numPr>
        <w:jc w:val="both"/>
        <w:rPr>
          <w:rFonts w:ascii="Arial" w:hAnsi="Arial" w:cs="Arial"/>
        </w:rPr>
      </w:pPr>
      <w:r w:rsidRPr="00E77E39">
        <w:rPr>
          <w:rFonts w:ascii="Arial" w:hAnsi="Arial" w:cs="Arial"/>
        </w:rPr>
        <w:t>obowiązek podania przez Panią/Pana danych osobowych bezpośrednio Pani/Pana dotyczących jest wymogiem ustawowym okr</w:t>
      </w:r>
      <w:r w:rsidR="00E77E39">
        <w:rPr>
          <w:rFonts w:ascii="Arial" w:hAnsi="Arial" w:cs="Arial"/>
        </w:rPr>
        <w:t>eślonym w przepisanych ustawy Pzp</w:t>
      </w:r>
      <w:r w:rsidRPr="00E77E39">
        <w:rPr>
          <w:rFonts w:ascii="Arial" w:hAnsi="Arial" w:cs="Arial"/>
        </w:rPr>
        <w:t>, związanym z udziałem w postępowaniu o ud</w:t>
      </w:r>
      <w:r w:rsidR="00E77E39">
        <w:rPr>
          <w:rFonts w:ascii="Arial" w:hAnsi="Arial" w:cs="Arial"/>
        </w:rPr>
        <w:t>zielenie zamówienia publicznego;</w:t>
      </w:r>
    </w:p>
    <w:p w:rsidR="00E77E39" w:rsidRDefault="007F30E8" w:rsidP="0015002D">
      <w:pPr>
        <w:pStyle w:val="Akapitzlist"/>
        <w:numPr>
          <w:ilvl w:val="0"/>
          <w:numId w:val="36"/>
        </w:numPr>
        <w:jc w:val="both"/>
        <w:rPr>
          <w:rFonts w:ascii="Arial" w:hAnsi="Arial" w:cs="Arial"/>
        </w:rPr>
      </w:pPr>
      <w:r w:rsidRPr="00E77E39">
        <w:rPr>
          <w:rFonts w:ascii="Arial" w:hAnsi="Arial" w:cs="Arial"/>
        </w:rPr>
        <w:t xml:space="preserve">w odniesieniu do Pani/Pana danych osobowych decyzje nie będą podejmowane </w:t>
      </w:r>
      <w:r w:rsidR="00E77E39">
        <w:rPr>
          <w:rFonts w:ascii="Arial" w:hAnsi="Arial" w:cs="Arial"/>
        </w:rPr>
        <w:br/>
      </w:r>
      <w:r w:rsidRPr="00E77E39">
        <w:rPr>
          <w:rFonts w:ascii="Arial" w:hAnsi="Arial" w:cs="Arial"/>
        </w:rPr>
        <w:t>w sposób zautomatyzo</w:t>
      </w:r>
      <w:r w:rsidR="00E77E39">
        <w:rPr>
          <w:rFonts w:ascii="Arial" w:hAnsi="Arial" w:cs="Arial"/>
        </w:rPr>
        <w:t>wany, stosownie do art. 22 RODO;</w:t>
      </w:r>
    </w:p>
    <w:p w:rsidR="007F30E8" w:rsidRPr="00E77E39" w:rsidRDefault="007F30E8" w:rsidP="0015002D">
      <w:pPr>
        <w:pStyle w:val="Akapitzlist"/>
        <w:numPr>
          <w:ilvl w:val="0"/>
          <w:numId w:val="36"/>
        </w:numPr>
        <w:jc w:val="both"/>
        <w:rPr>
          <w:rFonts w:ascii="Arial" w:hAnsi="Arial" w:cs="Arial"/>
        </w:rPr>
      </w:pPr>
      <w:r w:rsidRPr="00E77E39">
        <w:rPr>
          <w:rFonts w:ascii="Arial" w:hAnsi="Arial" w:cs="Arial"/>
        </w:rPr>
        <w:t>posiada Pani/Pan:</w:t>
      </w:r>
    </w:p>
    <w:p w:rsidR="00E77E39" w:rsidRDefault="007F30E8" w:rsidP="0015002D">
      <w:pPr>
        <w:pStyle w:val="Akapitzlist"/>
        <w:numPr>
          <w:ilvl w:val="0"/>
          <w:numId w:val="37"/>
        </w:numPr>
        <w:jc w:val="both"/>
        <w:rPr>
          <w:rFonts w:ascii="Arial" w:hAnsi="Arial" w:cs="Arial"/>
        </w:rPr>
      </w:pPr>
      <w:r w:rsidRPr="007F30E8">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E77E39" w:rsidRDefault="007F30E8" w:rsidP="0015002D">
      <w:pPr>
        <w:pStyle w:val="Akapitzlist"/>
        <w:numPr>
          <w:ilvl w:val="0"/>
          <w:numId w:val="37"/>
        </w:numPr>
        <w:jc w:val="both"/>
        <w:rPr>
          <w:rFonts w:ascii="Arial" w:hAnsi="Arial" w:cs="Arial"/>
        </w:rPr>
      </w:pPr>
      <w:r w:rsidRPr="00E77E39">
        <w:rPr>
          <w:rFonts w:ascii="Arial" w:hAnsi="Arial" w:cs="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E77E39" w:rsidRDefault="007F30E8" w:rsidP="0015002D">
      <w:pPr>
        <w:pStyle w:val="Akapitzlist"/>
        <w:numPr>
          <w:ilvl w:val="0"/>
          <w:numId w:val="37"/>
        </w:numPr>
        <w:jc w:val="both"/>
        <w:rPr>
          <w:rFonts w:ascii="Arial" w:hAnsi="Arial" w:cs="Arial"/>
        </w:rPr>
      </w:pPr>
      <w:r w:rsidRPr="00E77E39">
        <w:rPr>
          <w:rFonts w:ascii="Arial" w:hAnsi="Arial" w:cs="Arial"/>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w:t>
      </w:r>
      <w:r w:rsidRPr="00E77E39">
        <w:rPr>
          <w:rFonts w:ascii="Arial" w:hAnsi="Arial" w:cs="Arial"/>
        </w:rPr>
        <w:lastRenderedPageBreak/>
        <w:t>innej osoby fizycznej lub prawnej, lub z uwagi na ważne względy interesu publicznego Unii Europejskiej lub państwa członkowskiego);</w:t>
      </w:r>
    </w:p>
    <w:p w:rsidR="007F30E8" w:rsidRPr="00E77E39" w:rsidRDefault="007F30E8" w:rsidP="0015002D">
      <w:pPr>
        <w:pStyle w:val="Akapitzlist"/>
        <w:numPr>
          <w:ilvl w:val="0"/>
          <w:numId w:val="37"/>
        </w:numPr>
        <w:jc w:val="both"/>
        <w:rPr>
          <w:rFonts w:ascii="Arial" w:hAnsi="Arial" w:cs="Arial"/>
        </w:rPr>
      </w:pPr>
      <w:r w:rsidRPr="00E77E39">
        <w:rPr>
          <w:rFonts w:ascii="Arial" w:hAnsi="Arial" w:cs="Arial"/>
        </w:rPr>
        <w:t xml:space="preserve">prawo do wniesienia skargi do Prezesa Urzędu Ochrony Danych Osobowych, gdy uzna Pani/Pan, że przetwarzanie danych osobowych Pani/Pana dotyczących narusza przepisy RODO;  </w:t>
      </w:r>
    </w:p>
    <w:p w:rsidR="007F30E8" w:rsidRPr="007F30E8" w:rsidRDefault="007F30E8" w:rsidP="0015002D">
      <w:pPr>
        <w:pStyle w:val="Akapitzlist"/>
        <w:numPr>
          <w:ilvl w:val="0"/>
          <w:numId w:val="36"/>
        </w:numPr>
        <w:jc w:val="both"/>
        <w:rPr>
          <w:rFonts w:ascii="Arial" w:hAnsi="Arial" w:cs="Arial"/>
        </w:rPr>
      </w:pPr>
      <w:r w:rsidRPr="007F30E8">
        <w:rPr>
          <w:rFonts w:ascii="Arial" w:hAnsi="Arial" w:cs="Arial"/>
        </w:rPr>
        <w:t>nie przysługuje Pani/Panu:</w:t>
      </w:r>
    </w:p>
    <w:p w:rsidR="00E77E39" w:rsidRDefault="007F30E8" w:rsidP="0015002D">
      <w:pPr>
        <w:pStyle w:val="Akapitzlist"/>
        <w:numPr>
          <w:ilvl w:val="0"/>
          <w:numId w:val="38"/>
        </w:numPr>
        <w:jc w:val="both"/>
        <w:rPr>
          <w:rFonts w:ascii="Arial" w:hAnsi="Arial" w:cs="Arial"/>
        </w:rPr>
      </w:pPr>
      <w:r w:rsidRPr="007F30E8">
        <w:rPr>
          <w:rFonts w:ascii="Arial" w:hAnsi="Arial" w:cs="Arial"/>
        </w:rPr>
        <w:t>w związku z art. 17 ust. 3 lit. b, d lub e RODO prawo do usunięcia danych osobowych;</w:t>
      </w:r>
    </w:p>
    <w:p w:rsidR="00E77E39" w:rsidRDefault="007F30E8" w:rsidP="0015002D">
      <w:pPr>
        <w:pStyle w:val="Akapitzlist"/>
        <w:numPr>
          <w:ilvl w:val="0"/>
          <w:numId w:val="38"/>
        </w:numPr>
        <w:jc w:val="both"/>
        <w:rPr>
          <w:rFonts w:ascii="Arial" w:hAnsi="Arial" w:cs="Arial"/>
        </w:rPr>
      </w:pPr>
      <w:r w:rsidRPr="00E77E39">
        <w:rPr>
          <w:rFonts w:ascii="Arial" w:hAnsi="Arial" w:cs="Arial"/>
        </w:rPr>
        <w:t>prawo do przenoszenia danych osobowych, o którym mowa w art. 20 RODO;</w:t>
      </w:r>
    </w:p>
    <w:p w:rsidR="007F30E8" w:rsidRPr="00E77E39" w:rsidRDefault="007F30E8" w:rsidP="0015002D">
      <w:pPr>
        <w:pStyle w:val="Akapitzlist"/>
        <w:numPr>
          <w:ilvl w:val="0"/>
          <w:numId w:val="38"/>
        </w:numPr>
        <w:jc w:val="both"/>
        <w:rPr>
          <w:rFonts w:ascii="Arial" w:hAnsi="Arial" w:cs="Arial"/>
        </w:rPr>
      </w:pPr>
      <w:r w:rsidRPr="00E77E39">
        <w:rPr>
          <w:rFonts w:ascii="Arial" w:hAnsi="Arial" w:cs="Arial"/>
        </w:rPr>
        <w:t xml:space="preserve">na podstawie art. 21 RODO prawo sprzeciwu, wobec przetwarzania danych osobowych, gdyż podstawą prawną przetwarzania Pani/Pana danych osobowych jest art. 6 ust. 1 lit. c RODO; </w:t>
      </w:r>
    </w:p>
    <w:p w:rsidR="00054442" w:rsidRPr="00054442" w:rsidRDefault="007F30E8" w:rsidP="00054442">
      <w:pPr>
        <w:pStyle w:val="Akapitzlist"/>
        <w:numPr>
          <w:ilvl w:val="0"/>
          <w:numId w:val="36"/>
        </w:numPr>
        <w:jc w:val="both"/>
        <w:rPr>
          <w:rFonts w:ascii="Arial" w:hAnsi="Arial" w:cs="Arial"/>
        </w:rPr>
      </w:pPr>
      <w:r w:rsidRPr="007F30E8">
        <w:rPr>
          <w:rFonts w:ascii="Arial" w:hAnsi="Arial" w:cs="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27FF9" w:rsidTr="009B4380">
        <w:trPr>
          <w:trHeight w:val="702"/>
        </w:trPr>
        <w:tc>
          <w:tcPr>
            <w:tcW w:w="9062" w:type="dxa"/>
            <w:shd w:val="clear" w:color="auto" w:fill="D9D9D9" w:themeFill="background1" w:themeFillShade="D9"/>
            <w:vAlign w:val="center"/>
          </w:tcPr>
          <w:p w:rsidR="00127FF9" w:rsidRPr="00E34334" w:rsidRDefault="00127FF9" w:rsidP="00CB2BE7">
            <w:pPr>
              <w:jc w:val="center"/>
              <w:rPr>
                <w:rFonts w:ascii="Arial" w:hAnsi="Arial" w:cs="Arial"/>
                <w:b/>
                <w:u w:val="single"/>
              </w:rPr>
            </w:pPr>
          </w:p>
          <w:p w:rsidR="00127FF9" w:rsidRDefault="00127FF9" w:rsidP="00CB2BE7">
            <w:pPr>
              <w:jc w:val="center"/>
              <w:rPr>
                <w:rFonts w:ascii="Arial" w:hAnsi="Arial" w:cs="Arial"/>
                <w:b/>
                <w:u w:val="single"/>
              </w:rPr>
            </w:pPr>
            <w:r w:rsidRPr="0005172A">
              <w:rPr>
                <w:rFonts w:ascii="Arial" w:hAnsi="Arial" w:cs="Arial"/>
                <w:b/>
                <w:u w:val="single"/>
              </w:rPr>
              <w:t xml:space="preserve">ROZDZIAŁ </w:t>
            </w:r>
            <w:r w:rsidR="00D57951">
              <w:rPr>
                <w:rFonts w:ascii="Arial" w:hAnsi="Arial" w:cs="Arial"/>
                <w:b/>
                <w:u w:val="single"/>
              </w:rPr>
              <w:t>XXX</w:t>
            </w:r>
            <w:r w:rsidR="00E076C1">
              <w:rPr>
                <w:rFonts w:ascii="Arial" w:hAnsi="Arial" w:cs="Arial"/>
                <w:b/>
                <w:u w:val="single"/>
              </w:rPr>
              <w:t>III</w:t>
            </w:r>
            <w:r w:rsidR="00D57951">
              <w:rPr>
                <w:rFonts w:ascii="Arial" w:hAnsi="Arial" w:cs="Arial"/>
                <w:b/>
                <w:u w:val="single"/>
              </w:rPr>
              <w:t>.</w:t>
            </w:r>
            <w:r w:rsidRPr="0005172A">
              <w:rPr>
                <w:rFonts w:ascii="Arial" w:hAnsi="Arial" w:cs="Arial"/>
                <w:b/>
                <w:u w:val="single"/>
              </w:rPr>
              <w:t xml:space="preserve"> </w:t>
            </w:r>
            <w:r>
              <w:rPr>
                <w:rFonts w:ascii="Arial" w:hAnsi="Arial" w:cs="Arial"/>
                <w:b/>
                <w:u w:val="single"/>
              </w:rPr>
              <w:t>ZAŁĄCZNIKI DO SWZ</w:t>
            </w:r>
          </w:p>
          <w:p w:rsidR="00127FF9" w:rsidRDefault="00127FF9" w:rsidP="00CB2BE7">
            <w:pPr>
              <w:jc w:val="center"/>
              <w:rPr>
                <w:rFonts w:ascii="Arial" w:hAnsi="Arial" w:cs="Arial"/>
              </w:rPr>
            </w:pPr>
          </w:p>
        </w:tc>
      </w:tr>
    </w:tbl>
    <w:p w:rsidR="002016DF" w:rsidRDefault="002016DF" w:rsidP="000D5AEA">
      <w:pPr>
        <w:pStyle w:val="Akapitzlist"/>
        <w:jc w:val="both"/>
        <w:rPr>
          <w:rFonts w:ascii="Arial" w:hAnsi="Arial" w:cs="Arial"/>
        </w:rPr>
      </w:pPr>
    </w:p>
    <w:p w:rsidR="000D5AEA" w:rsidRPr="00054442" w:rsidRDefault="000D5AEA" w:rsidP="00054442">
      <w:pPr>
        <w:pStyle w:val="Akapitzlist"/>
        <w:jc w:val="both"/>
        <w:rPr>
          <w:rFonts w:ascii="Arial" w:hAnsi="Arial" w:cs="Arial"/>
        </w:rPr>
      </w:pPr>
      <w:r>
        <w:rPr>
          <w:rFonts w:ascii="Arial" w:hAnsi="Arial" w:cs="Arial"/>
        </w:rPr>
        <w:t>Wymienione niżej załączniki stanowią integralną część niniejszej SWZ:</w:t>
      </w:r>
    </w:p>
    <w:p w:rsidR="0015002D" w:rsidRDefault="0015002D" w:rsidP="0015002D">
      <w:pPr>
        <w:pStyle w:val="Akapitzlist"/>
        <w:numPr>
          <w:ilvl w:val="0"/>
          <w:numId w:val="41"/>
        </w:numPr>
        <w:jc w:val="both"/>
        <w:rPr>
          <w:rFonts w:ascii="Arial" w:hAnsi="Arial" w:cs="Arial"/>
        </w:rPr>
      </w:pPr>
      <w:r>
        <w:rPr>
          <w:rFonts w:ascii="Arial" w:hAnsi="Arial" w:cs="Arial"/>
        </w:rPr>
        <w:t>Formularz ofertowy.</w:t>
      </w:r>
    </w:p>
    <w:p w:rsidR="0015002D" w:rsidRDefault="0015002D" w:rsidP="0015002D">
      <w:pPr>
        <w:pStyle w:val="Akapitzlist"/>
        <w:numPr>
          <w:ilvl w:val="0"/>
          <w:numId w:val="41"/>
        </w:numPr>
        <w:jc w:val="both"/>
        <w:rPr>
          <w:rFonts w:ascii="Arial" w:hAnsi="Arial" w:cs="Arial"/>
        </w:rPr>
      </w:pPr>
      <w:r>
        <w:rPr>
          <w:rFonts w:ascii="Arial" w:hAnsi="Arial" w:cs="Arial"/>
        </w:rPr>
        <w:t>Formularz szczegółowej wyceny</w:t>
      </w:r>
      <w:r w:rsidR="006521CB">
        <w:rPr>
          <w:rFonts w:ascii="Arial" w:hAnsi="Arial" w:cs="Arial"/>
        </w:rPr>
        <w:t xml:space="preserve"> </w:t>
      </w:r>
    </w:p>
    <w:p w:rsidR="00127FF9" w:rsidRDefault="000D5AEA" w:rsidP="0015002D">
      <w:pPr>
        <w:pStyle w:val="Akapitzlist"/>
        <w:numPr>
          <w:ilvl w:val="0"/>
          <w:numId w:val="41"/>
        </w:numPr>
        <w:jc w:val="both"/>
        <w:rPr>
          <w:rFonts w:ascii="Arial" w:hAnsi="Arial" w:cs="Arial"/>
        </w:rPr>
      </w:pPr>
      <w:r>
        <w:rPr>
          <w:rFonts w:ascii="Arial" w:hAnsi="Arial" w:cs="Arial"/>
        </w:rPr>
        <w:t>Opis przedmiotu zamówienia</w:t>
      </w:r>
      <w:r w:rsidR="00A923A5">
        <w:rPr>
          <w:rFonts w:ascii="Arial" w:hAnsi="Arial" w:cs="Arial"/>
        </w:rPr>
        <w:t xml:space="preserve"> </w:t>
      </w:r>
    </w:p>
    <w:p w:rsidR="000D5AEA" w:rsidRDefault="000D5AEA" w:rsidP="0015002D">
      <w:pPr>
        <w:pStyle w:val="Akapitzlist"/>
        <w:numPr>
          <w:ilvl w:val="0"/>
          <w:numId w:val="41"/>
        </w:numPr>
        <w:jc w:val="both"/>
        <w:rPr>
          <w:rFonts w:ascii="Arial" w:hAnsi="Arial" w:cs="Arial"/>
        </w:rPr>
      </w:pPr>
      <w:r>
        <w:rPr>
          <w:rFonts w:ascii="Arial" w:hAnsi="Arial" w:cs="Arial"/>
        </w:rPr>
        <w:t>Projekt umowy.</w:t>
      </w:r>
    </w:p>
    <w:p w:rsidR="0015002D" w:rsidRDefault="0015002D" w:rsidP="0015002D">
      <w:pPr>
        <w:pStyle w:val="Akapitzlist"/>
        <w:numPr>
          <w:ilvl w:val="0"/>
          <w:numId w:val="41"/>
        </w:numPr>
        <w:jc w:val="both"/>
        <w:rPr>
          <w:rFonts w:ascii="Arial" w:hAnsi="Arial" w:cs="Arial"/>
        </w:rPr>
      </w:pPr>
      <w:r>
        <w:rPr>
          <w:rFonts w:ascii="Arial" w:hAnsi="Arial" w:cs="Arial"/>
        </w:rPr>
        <w:t>Oświadczenie składane na podstawie art. 125 ust. 1 ustawy Pzp.</w:t>
      </w:r>
    </w:p>
    <w:p w:rsidR="000D5AEA" w:rsidRDefault="000D5AEA" w:rsidP="0015002D">
      <w:pPr>
        <w:pStyle w:val="Akapitzlist"/>
        <w:numPr>
          <w:ilvl w:val="0"/>
          <w:numId w:val="41"/>
        </w:numPr>
        <w:jc w:val="both"/>
        <w:rPr>
          <w:rFonts w:ascii="Arial" w:hAnsi="Arial" w:cs="Arial"/>
        </w:rPr>
      </w:pPr>
      <w:r>
        <w:rPr>
          <w:rFonts w:ascii="Arial" w:hAnsi="Arial" w:cs="Arial"/>
        </w:rPr>
        <w:t>Oświadczenie składane na podstawie art. 117 ust. 4 ustawy Pzp.</w:t>
      </w:r>
    </w:p>
    <w:p w:rsidR="000D5AEA" w:rsidRDefault="000D5AEA" w:rsidP="0015002D">
      <w:pPr>
        <w:pStyle w:val="Akapitzlist"/>
        <w:numPr>
          <w:ilvl w:val="0"/>
          <w:numId w:val="41"/>
        </w:numPr>
        <w:jc w:val="both"/>
        <w:rPr>
          <w:rFonts w:ascii="Arial" w:hAnsi="Arial" w:cs="Arial"/>
        </w:rPr>
      </w:pPr>
      <w:r>
        <w:rPr>
          <w:rFonts w:ascii="Arial" w:hAnsi="Arial" w:cs="Arial"/>
        </w:rPr>
        <w:t>Wzór zobowiązania do udostępnienia zasobów.</w:t>
      </w:r>
    </w:p>
    <w:p w:rsidR="006521CB" w:rsidRDefault="00F039A2" w:rsidP="006521CB">
      <w:pPr>
        <w:pStyle w:val="Akapitzlist"/>
        <w:numPr>
          <w:ilvl w:val="0"/>
          <w:numId w:val="41"/>
        </w:numPr>
        <w:jc w:val="both"/>
        <w:rPr>
          <w:rFonts w:ascii="Arial" w:hAnsi="Arial" w:cs="Arial"/>
        </w:rPr>
      </w:pPr>
      <w:r>
        <w:rPr>
          <w:rFonts w:ascii="Arial" w:hAnsi="Arial" w:cs="Arial"/>
        </w:rPr>
        <w:t xml:space="preserve">Wykaz </w:t>
      </w:r>
      <w:r w:rsidR="00D051DF">
        <w:rPr>
          <w:rFonts w:ascii="Arial" w:hAnsi="Arial" w:cs="Arial"/>
        </w:rPr>
        <w:t>osób</w:t>
      </w:r>
      <w:r>
        <w:rPr>
          <w:rFonts w:ascii="Arial" w:hAnsi="Arial" w:cs="Arial"/>
        </w:rPr>
        <w:t>.</w:t>
      </w:r>
    </w:p>
    <w:p w:rsidR="007A3DFC" w:rsidRPr="007A3DFC" w:rsidRDefault="007A3DFC" w:rsidP="007A3DFC">
      <w:pPr>
        <w:pStyle w:val="Akapitzlist"/>
        <w:ind w:left="1080"/>
        <w:jc w:val="both"/>
        <w:rPr>
          <w:rFonts w:ascii="Arial" w:hAnsi="Arial" w:cs="Arial"/>
        </w:rPr>
      </w:pPr>
    </w:p>
    <w:p w:rsidR="000D5AEA" w:rsidRDefault="000D5AEA" w:rsidP="00054442">
      <w:pPr>
        <w:spacing w:after="0"/>
        <w:jc w:val="both"/>
        <w:rPr>
          <w:rFonts w:ascii="Arial" w:hAnsi="Arial" w:cs="Arial"/>
        </w:rPr>
      </w:pPr>
      <w:r>
        <w:rPr>
          <w:rFonts w:ascii="Arial" w:hAnsi="Arial" w:cs="Arial"/>
        </w:rPr>
        <w:t>Wykonał</w:t>
      </w:r>
      <w:r w:rsidR="006521CB">
        <w:rPr>
          <w:rFonts w:ascii="Arial" w:hAnsi="Arial" w:cs="Arial"/>
        </w:rPr>
        <w:t xml:space="preserve"> </w:t>
      </w:r>
      <w:r>
        <w:rPr>
          <w:rFonts w:ascii="Arial" w:hAnsi="Arial" w:cs="Arial"/>
        </w:rPr>
        <w:t xml:space="preserve"> na podstawie otrzymanej dokumentacji: </w:t>
      </w:r>
      <w:r w:rsidR="00054442">
        <w:rPr>
          <w:rFonts w:ascii="Arial" w:hAnsi="Arial" w:cs="Arial"/>
        </w:rPr>
        <w:t>Sławomir KARKUT</w:t>
      </w:r>
    </w:p>
    <w:p w:rsidR="006521CB" w:rsidRDefault="006521CB" w:rsidP="00054442">
      <w:pPr>
        <w:pStyle w:val="NormalnyWeb"/>
        <w:spacing w:before="0" w:beforeAutospacing="0" w:after="120" w:line="480" w:lineRule="auto"/>
        <w:ind w:left="0" w:firstLine="0"/>
        <w:rPr>
          <w:rFonts w:ascii="Arial" w:hAnsi="Arial" w:cs="Arial"/>
          <w:i/>
          <w:sz w:val="20"/>
        </w:rPr>
      </w:pPr>
    </w:p>
    <w:p w:rsidR="000D5AEA" w:rsidRDefault="000D5AEA" w:rsidP="00054442">
      <w:pPr>
        <w:pStyle w:val="NormalnyWeb"/>
        <w:spacing w:before="0" w:beforeAutospacing="0" w:after="120" w:line="480" w:lineRule="auto"/>
        <w:ind w:left="0" w:firstLine="0"/>
        <w:rPr>
          <w:rFonts w:ascii="Arial" w:hAnsi="Arial" w:cs="Arial"/>
          <w:i/>
          <w:sz w:val="20"/>
        </w:rPr>
      </w:pPr>
      <w:r>
        <w:rPr>
          <w:rFonts w:ascii="Arial" w:hAnsi="Arial" w:cs="Arial"/>
          <w:i/>
          <w:sz w:val="20"/>
        </w:rPr>
        <w:t xml:space="preserve">Akceptuję </w:t>
      </w:r>
      <w:r w:rsidR="0052225B">
        <w:rPr>
          <w:rFonts w:ascii="Arial" w:hAnsi="Arial" w:cs="Arial"/>
          <w:i/>
          <w:sz w:val="20"/>
        </w:rPr>
        <w:t xml:space="preserve">Kierownik </w:t>
      </w:r>
      <w:r w:rsidR="00F039A2">
        <w:rPr>
          <w:rFonts w:ascii="Arial" w:hAnsi="Arial" w:cs="Arial"/>
          <w:i/>
          <w:sz w:val="20"/>
        </w:rPr>
        <w:t xml:space="preserve">Sekcji </w:t>
      </w:r>
      <w:r w:rsidR="00D051DF">
        <w:rPr>
          <w:rFonts w:ascii="Arial" w:hAnsi="Arial" w:cs="Arial"/>
          <w:i/>
          <w:sz w:val="20"/>
        </w:rPr>
        <w:t>TUN</w:t>
      </w:r>
      <w:r w:rsidR="00F039A2">
        <w:rPr>
          <w:rFonts w:ascii="Arial" w:hAnsi="Arial" w:cs="Arial"/>
          <w:i/>
          <w:sz w:val="20"/>
        </w:rPr>
        <w:t xml:space="preserve"> </w:t>
      </w:r>
      <w:r>
        <w:rPr>
          <w:rFonts w:ascii="Arial" w:hAnsi="Arial" w:cs="Arial"/>
          <w:i/>
          <w:sz w:val="20"/>
        </w:rPr>
        <w:t>…………</w:t>
      </w:r>
      <w:r w:rsidR="00F039A2">
        <w:rPr>
          <w:rFonts w:ascii="Arial" w:hAnsi="Arial" w:cs="Arial"/>
          <w:i/>
          <w:sz w:val="20"/>
        </w:rPr>
        <w:t>………………….</w:t>
      </w:r>
      <w:r>
        <w:rPr>
          <w:rFonts w:ascii="Arial" w:hAnsi="Arial" w:cs="Arial"/>
          <w:i/>
          <w:sz w:val="20"/>
        </w:rPr>
        <w:t>….…………</w:t>
      </w:r>
    </w:p>
    <w:p w:rsidR="000D5AEA" w:rsidRDefault="000D5AEA" w:rsidP="00054442">
      <w:pPr>
        <w:pStyle w:val="NormalnyWeb"/>
        <w:spacing w:before="0" w:beforeAutospacing="0" w:after="120" w:line="480" w:lineRule="auto"/>
        <w:ind w:left="0" w:firstLine="0"/>
        <w:rPr>
          <w:rFonts w:ascii="Arial" w:hAnsi="Arial" w:cs="Arial"/>
          <w:i/>
          <w:sz w:val="20"/>
        </w:rPr>
      </w:pPr>
      <w:r>
        <w:rPr>
          <w:rFonts w:ascii="Arial" w:hAnsi="Arial" w:cs="Arial"/>
          <w:i/>
          <w:sz w:val="20"/>
        </w:rPr>
        <w:t xml:space="preserve">Akceptuję </w:t>
      </w:r>
      <w:r w:rsidR="00D051DF">
        <w:rPr>
          <w:rFonts w:ascii="Arial" w:hAnsi="Arial" w:cs="Arial"/>
          <w:i/>
          <w:sz w:val="20"/>
        </w:rPr>
        <w:t>Kierownik Infrastruktury</w:t>
      </w:r>
      <w:r>
        <w:rPr>
          <w:rFonts w:ascii="Arial" w:hAnsi="Arial" w:cs="Arial"/>
          <w:i/>
          <w:sz w:val="20"/>
        </w:rPr>
        <w:t>..…………………………………………………</w:t>
      </w:r>
      <w:r w:rsidR="00F039A2">
        <w:rPr>
          <w:rFonts w:ascii="Arial" w:hAnsi="Arial" w:cs="Arial"/>
          <w:i/>
          <w:sz w:val="20"/>
        </w:rPr>
        <w:t>.</w:t>
      </w:r>
      <w:r>
        <w:rPr>
          <w:rFonts w:ascii="Arial" w:hAnsi="Arial" w:cs="Arial"/>
          <w:i/>
          <w:sz w:val="20"/>
        </w:rPr>
        <w:t>….</w:t>
      </w:r>
    </w:p>
    <w:p w:rsidR="000D5AEA" w:rsidRDefault="000D5AEA" w:rsidP="00054442">
      <w:pPr>
        <w:pStyle w:val="NormalnyWeb"/>
        <w:spacing w:before="0" w:beforeAutospacing="0" w:after="120" w:line="480" w:lineRule="auto"/>
        <w:ind w:left="0" w:firstLine="0"/>
        <w:rPr>
          <w:rFonts w:ascii="Arial" w:hAnsi="Arial" w:cs="Arial"/>
          <w:i/>
          <w:sz w:val="20"/>
        </w:rPr>
      </w:pPr>
      <w:r>
        <w:rPr>
          <w:rFonts w:ascii="Arial" w:hAnsi="Arial" w:cs="Arial"/>
          <w:i/>
          <w:sz w:val="20"/>
        </w:rPr>
        <w:t>Akceptuję Kierownik Sekcji Zamówień Publicznych  …………………………………</w:t>
      </w:r>
      <w:r w:rsidR="00F039A2">
        <w:rPr>
          <w:rFonts w:ascii="Arial" w:hAnsi="Arial" w:cs="Arial"/>
          <w:i/>
          <w:sz w:val="20"/>
        </w:rPr>
        <w:t>…………</w:t>
      </w:r>
      <w:r>
        <w:rPr>
          <w:rFonts w:ascii="Arial" w:hAnsi="Arial" w:cs="Arial"/>
          <w:i/>
          <w:sz w:val="20"/>
        </w:rPr>
        <w:t>.</w:t>
      </w:r>
    </w:p>
    <w:p w:rsidR="000D5AEA" w:rsidRPr="000D5AEA" w:rsidRDefault="000D5AEA" w:rsidP="00054442">
      <w:pPr>
        <w:pStyle w:val="NormalnyWeb"/>
        <w:spacing w:before="0" w:beforeAutospacing="0" w:after="120" w:line="480" w:lineRule="auto"/>
        <w:ind w:left="0" w:firstLine="0"/>
        <w:rPr>
          <w:rFonts w:ascii="Arial" w:hAnsi="Arial" w:cs="Arial"/>
          <w:i/>
          <w:sz w:val="20"/>
        </w:rPr>
      </w:pPr>
      <w:r>
        <w:rPr>
          <w:rFonts w:ascii="Arial" w:hAnsi="Arial" w:cs="Arial"/>
          <w:i/>
          <w:sz w:val="20"/>
        </w:rPr>
        <w:t>Akceptuję Radca Prawny 33 WOG …………………………………………………</w:t>
      </w:r>
      <w:r w:rsidR="00F039A2">
        <w:rPr>
          <w:rFonts w:ascii="Arial" w:hAnsi="Arial" w:cs="Arial"/>
          <w:i/>
          <w:sz w:val="20"/>
        </w:rPr>
        <w:t>……………</w:t>
      </w:r>
      <w:r>
        <w:rPr>
          <w:rFonts w:ascii="Arial" w:hAnsi="Arial" w:cs="Arial"/>
          <w:i/>
          <w:sz w:val="20"/>
        </w:rPr>
        <w:t>…</w:t>
      </w:r>
    </w:p>
    <w:sectPr w:rsidR="000D5AEA" w:rsidRPr="000D5AEA" w:rsidSect="005077AB">
      <w:headerReference w:type="default"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AFB" w:rsidRDefault="002B6AFB" w:rsidP="00E809F0">
      <w:pPr>
        <w:spacing w:after="0" w:line="240" w:lineRule="auto"/>
      </w:pPr>
      <w:r>
        <w:separator/>
      </w:r>
    </w:p>
  </w:endnote>
  <w:endnote w:type="continuationSeparator" w:id="0">
    <w:p w:rsidR="002B6AFB" w:rsidRDefault="002B6AFB" w:rsidP="00E8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280829"/>
      <w:docPartObj>
        <w:docPartGallery w:val="Page Numbers (Bottom of Page)"/>
        <w:docPartUnique/>
      </w:docPartObj>
    </w:sdtPr>
    <w:sdtContent>
      <w:sdt>
        <w:sdtPr>
          <w:id w:val="810570653"/>
          <w:docPartObj>
            <w:docPartGallery w:val="Page Numbers (Top of Page)"/>
            <w:docPartUnique/>
          </w:docPartObj>
        </w:sdtPr>
        <w:sdtContent>
          <w:p w:rsidR="002B6AFB" w:rsidRDefault="002B6AFB">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23</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23</w:t>
            </w:r>
            <w:r>
              <w:rPr>
                <w:b/>
                <w:sz w:val="24"/>
                <w:szCs w:val="24"/>
              </w:rPr>
              <w:fldChar w:fldCharType="end"/>
            </w:r>
          </w:p>
        </w:sdtContent>
      </w:sdt>
    </w:sdtContent>
  </w:sdt>
  <w:p w:rsidR="002B6AFB" w:rsidRDefault="002B6A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AFB" w:rsidRDefault="002B6AFB" w:rsidP="00E809F0">
      <w:pPr>
        <w:spacing w:after="0" w:line="240" w:lineRule="auto"/>
      </w:pPr>
      <w:r>
        <w:separator/>
      </w:r>
    </w:p>
  </w:footnote>
  <w:footnote w:type="continuationSeparator" w:id="0">
    <w:p w:rsidR="002B6AFB" w:rsidRDefault="002B6AFB" w:rsidP="00E8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AFB" w:rsidRDefault="002B6AFB" w:rsidP="005077AB">
    <w:pPr>
      <w:pStyle w:val="Nagwek"/>
      <w:jc w:val="right"/>
    </w:pPr>
    <w:r>
      <w:t>Nr referencyjny: Zp119/2021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E3E"/>
    <w:multiLevelType w:val="hybridMultilevel"/>
    <w:tmpl w:val="87C8A058"/>
    <w:lvl w:ilvl="0" w:tplc="38B62C3A">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73C79"/>
    <w:multiLevelType w:val="hybridMultilevel"/>
    <w:tmpl w:val="B818FE8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6B03B97"/>
    <w:multiLevelType w:val="hybridMultilevel"/>
    <w:tmpl w:val="44028F3A"/>
    <w:lvl w:ilvl="0" w:tplc="0F4645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CE595C"/>
    <w:multiLevelType w:val="hybridMultilevel"/>
    <w:tmpl w:val="8564D8A2"/>
    <w:lvl w:ilvl="0" w:tplc="6DFCDA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E2857"/>
    <w:multiLevelType w:val="hybridMultilevel"/>
    <w:tmpl w:val="023055E8"/>
    <w:lvl w:ilvl="0" w:tplc="0E981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F692E"/>
    <w:multiLevelType w:val="hybridMultilevel"/>
    <w:tmpl w:val="A80AF29E"/>
    <w:lvl w:ilvl="0" w:tplc="4E42C2D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90507E"/>
    <w:multiLevelType w:val="hybridMultilevel"/>
    <w:tmpl w:val="AA3C36BE"/>
    <w:lvl w:ilvl="0" w:tplc="86946CB6">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119E0E9E"/>
    <w:multiLevelType w:val="hybridMultilevel"/>
    <w:tmpl w:val="A476B5CC"/>
    <w:lvl w:ilvl="0" w:tplc="DF5A2EAA">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174EFA"/>
    <w:multiLevelType w:val="hybridMultilevel"/>
    <w:tmpl w:val="08FADFD2"/>
    <w:lvl w:ilvl="0" w:tplc="04150017">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A1D7A90"/>
    <w:multiLevelType w:val="hybridMultilevel"/>
    <w:tmpl w:val="714AC5D4"/>
    <w:lvl w:ilvl="0" w:tplc="ADE4B58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824CC"/>
    <w:multiLevelType w:val="hybridMultilevel"/>
    <w:tmpl w:val="D9B20628"/>
    <w:lvl w:ilvl="0" w:tplc="0415000F">
      <w:start w:val="1"/>
      <w:numFmt w:val="decimal"/>
      <w:lvlText w:val="%1."/>
      <w:lvlJc w:val="left"/>
      <w:pPr>
        <w:ind w:left="720" w:hanging="360"/>
      </w:pPr>
    </w:lvl>
    <w:lvl w:ilvl="1" w:tplc="A922147C">
      <w:start w:val="1"/>
      <w:numFmt w:val="decimal"/>
      <w:lvlText w:val="%2."/>
      <w:lvlJc w:val="left"/>
      <w:pPr>
        <w:ind w:left="502" w:hanging="360"/>
      </w:pPr>
      <w:rPr>
        <w:rFonts w:ascii="Arial" w:eastAsia="Times New Roman" w:hAnsi="Arial" w:cs="Arial" w:hint="default"/>
        <w:b w:val="0"/>
        <w:color w:val="auto"/>
      </w:rPr>
    </w:lvl>
    <w:lvl w:ilvl="2" w:tplc="0415001B">
      <w:start w:val="1"/>
      <w:numFmt w:val="lowerRoman"/>
      <w:lvlText w:val="%3."/>
      <w:lvlJc w:val="right"/>
      <w:pPr>
        <w:ind w:left="2160" w:hanging="180"/>
      </w:pPr>
    </w:lvl>
    <w:lvl w:ilvl="3" w:tplc="FE48BFC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E04B7"/>
    <w:multiLevelType w:val="hybridMultilevel"/>
    <w:tmpl w:val="61A0BB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11258D"/>
    <w:multiLevelType w:val="hybridMultilevel"/>
    <w:tmpl w:val="476C70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2D647B"/>
    <w:multiLevelType w:val="hybridMultilevel"/>
    <w:tmpl w:val="9678002E"/>
    <w:lvl w:ilvl="0" w:tplc="136A3AA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2FC6473"/>
    <w:multiLevelType w:val="hybridMultilevel"/>
    <w:tmpl w:val="3C76E75A"/>
    <w:lvl w:ilvl="0" w:tplc="22DEE550">
      <w:start w:val="1"/>
      <w:numFmt w:val="decimal"/>
      <w:lvlText w:val="%1)"/>
      <w:lvlJc w:val="left"/>
      <w:pPr>
        <w:ind w:left="786"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4A04C6A"/>
    <w:multiLevelType w:val="hybridMultilevel"/>
    <w:tmpl w:val="DFE02D62"/>
    <w:lvl w:ilvl="0" w:tplc="8160CD44">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8D4979"/>
    <w:multiLevelType w:val="hybridMultilevel"/>
    <w:tmpl w:val="D0221D0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99615E0"/>
    <w:multiLevelType w:val="hybridMultilevel"/>
    <w:tmpl w:val="C0B4606C"/>
    <w:lvl w:ilvl="0" w:tplc="6D720BEC">
      <w:start w:val="1"/>
      <w:numFmt w:val="decimal"/>
      <w:lvlText w:val="%1)"/>
      <w:lvlJc w:val="center"/>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AE954A4"/>
    <w:multiLevelType w:val="hybridMultilevel"/>
    <w:tmpl w:val="E260FA58"/>
    <w:lvl w:ilvl="0" w:tplc="04150011">
      <w:start w:val="1"/>
      <w:numFmt w:val="decimal"/>
      <w:lvlText w:val="%1)"/>
      <w:lvlJc w:val="left"/>
      <w:pPr>
        <w:ind w:left="928" w:hanging="360"/>
      </w:pPr>
      <w:rPr>
        <w:rFonts w:hint="default"/>
        <w:b w:val="0"/>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2CC362F9"/>
    <w:multiLevelType w:val="multilevel"/>
    <w:tmpl w:val="D14E22BA"/>
    <w:lvl w:ilvl="0">
      <w:start w:val="5"/>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40"/>
        </w:tabs>
        <w:ind w:left="1040" w:hanging="36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E2F6B87"/>
    <w:multiLevelType w:val="hybridMultilevel"/>
    <w:tmpl w:val="21948E36"/>
    <w:lvl w:ilvl="0" w:tplc="2D8848C6">
      <w:start w:val="1"/>
      <w:numFmt w:val="decimal"/>
      <w:lvlText w:val="%1)"/>
      <w:lvlJc w:val="left"/>
      <w:pPr>
        <w:ind w:left="720" w:hanging="360"/>
      </w:pPr>
      <w:rPr>
        <w:rFonts w:hint="default"/>
        <w:b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6E2B1F"/>
    <w:multiLevelType w:val="hybridMultilevel"/>
    <w:tmpl w:val="F7AC0C0E"/>
    <w:lvl w:ilvl="0" w:tplc="CFD2473E">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0B4B23"/>
    <w:multiLevelType w:val="hybridMultilevel"/>
    <w:tmpl w:val="A6A0F50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8DB73E6"/>
    <w:multiLevelType w:val="hybridMultilevel"/>
    <w:tmpl w:val="8E8AF15C"/>
    <w:lvl w:ilvl="0" w:tplc="A4B087B4">
      <w:start w:val="1"/>
      <w:numFmt w:val="decimal"/>
      <w:lvlText w:val="%1."/>
      <w:lvlJc w:val="left"/>
      <w:pPr>
        <w:ind w:left="360" w:hanging="360"/>
      </w:pPr>
      <w:rPr>
        <w:rFonts w:hint="default"/>
        <w:b w:val="0"/>
        <w:i w:val="0"/>
        <w:sz w:val="22"/>
        <w:szCs w:val="22"/>
      </w:rPr>
    </w:lvl>
    <w:lvl w:ilvl="1" w:tplc="04150011">
      <w:start w:val="1"/>
      <w:numFmt w:val="decimal"/>
      <w:lvlText w:val="%2)"/>
      <w:lvlJc w:val="left"/>
      <w:pPr>
        <w:ind w:left="10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9F40168"/>
    <w:multiLevelType w:val="hybridMultilevel"/>
    <w:tmpl w:val="0942930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D2F7966"/>
    <w:multiLevelType w:val="hybridMultilevel"/>
    <w:tmpl w:val="208283FC"/>
    <w:lvl w:ilvl="0" w:tplc="29C6054A">
      <w:start w:val="1"/>
      <w:numFmt w:val="lowerLetter"/>
      <w:lvlText w:val="%1)"/>
      <w:lvlJc w:val="left"/>
      <w:pPr>
        <w:ind w:left="1068" w:hanging="360"/>
      </w:pPr>
      <w:rPr>
        <w:rFonts w:hint="default"/>
        <w:b w:val="0"/>
        <w:i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DD71324"/>
    <w:multiLevelType w:val="hybridMultilevel"/>
    <w:tmpl w:val="ECDC60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E6861C9"/>
    <w:multiLevelType w:val="hybridMultilevel"/>
    <w:tmpl w:val="8A0C8484"/>
    <w:lvl w:ilvl="0" w:tplc="162E496E">
      <w:start w:val="1"/>
      <w:numFmt w:val="lowerLetter"/>
      <w:lvlText w:val="%1)"/>
      <w:lvlJc w:val="left"/>
      <w:pPr>
        <w:ind w:left="1222" w:hanging="360"/>
      </w:pPr>
      <w:rPr>
        <w:rFonts w:eastAsia="Times New Roman" w:hint="default"/>
        <w:b/>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15:restartNumberingAfterBreak="0">
    <w:nsid w:val="42405DAE"/>
    <w:multiLevelType w:val="hybridMultilevel"/>
    <w:tmpl w:val="1FB01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33A37EE"/>
    <w:multiLevelType w:val="hybridMultilevel"/>
    <w:tmpl w:val="746AA556"/>
    <w:lvl w:ilvl="0" w:tplc="446AF488">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5F57A6A"/>
    <w:multiLevelType w:val="hybridMultilevel"/>
    <w:tmpl w:val="EC3C70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0A1C7C"/>
    <w:multiLevelType w:val="hybridMultilevel"/>
    <w:tmpl w:val="D98086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B983B19"/>
    <w:multiLevelType w:val="hybridMultilevel"/>
    <w:tmpl w:val="CBEEF884"/>
    <w:lvl w:ilvl="0" w:tplc="7C207D68">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6A2E9F"/>
    <w:multiLevelType w:val="hybridMultilevel"/>
    <w:tmpl w:val="80B8A4C8"/>
    <w:lvl w:ilvl="0" w:tplc="F81E3D32">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0FC25F5"/>
    <w:multiLevelType w:val="hybridMultilevel"/>
    <w:tmpl w:val="FF88B1E0"/>
    <w:lvl w:ilvl="0" w:tplc="608E910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1894B7A"/>
    <w:multiLevelType w:val="hybridMultilevel"/>
    <w:tmpl w:val="934069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593"/>
    <w:multiLevelType w:val="hybridMultilevel"/>
    <w:tmpl w:val="9CD66024"/>
    <w:lvl w:ilvl="0" w:tplc="66BA458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583D614B"/>
    <w:multiLevelType w:val="hybridMultilevel"/>
    <w:tmpl w:val="D7AC8E78"/>
    <w:lvl w:ilvl="0" w:tplc="0F8E35C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2483B99"/>
    <w:multiLevelType w:val="hybridMultilevel"/>
    <w:tmpl w:val="B2200812"/>
    <w:lvl w:ilvl="0" w:tplc="04150011">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C31AB6"/>
    <w:multiLevelType w:val="hybridMultilevel"/>
    <w:tmpl w:val="655604EE"/>
    <w:lvl w:ilvl="0" w:tplc="9B6C27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6B0022B1"/>
    <w:multiLevelType w:val="hybridMultilevel"/>
    <w:tmpl w:val="8204583C"/>
    <w:lvl w:ilvl="0" w:tplc="8C505FE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6A03DE"/>
    <w:multiLevelType w:val="hybridMultilevel"/>
    <w:tmpl w:val="8DBCF3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234754"/>
    <w:multiLevelType w:val="hybridMultilevel"/>
    <w:tmpl w:val="979238E0"/>
    <w:lvl w:ilvl="0" w:tplc="3974A2EA">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C3375C"/>
    <w:multiLevelType w:val="hybridMultilevel"/>
    <w:tmpl w:val="1FA6A700"/>
    <w:lvl w:ilvl="0" w:tplc="38128934">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6D3025EC"/>
    <w:multiLevelType w:val="hybridMultilevel"/>
    <w:tmpl w:val="0C625822"/>
    <w:lvl w:ilvl="0" w:tplc="2C16B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0B47739"/>
    <w:multiLevelType w:val="hybridMultilevel"/>
    <w:tmpl w:val="2CE22D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1407073"/>
    <w:multiLevelType w:val="hybridMultilevel"/>
    <w:tmpl w:val="97262A1E"/>
    <w:lvl w:ilvl="0" w:tplc="6D720BEC">
      <w:start w:val="1"/>
      <w:numFmt w:val="decimal"/>
      <w:lvlText w:val="%1)"/>
      <w:lvlJc w:val="center"/>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15:restartNumberingAfterBreak="0">
    <w:nsid w:val="71AD5713"/>
    <w:multiLevelType w:val="hybridMultilevel"/>
    <w:tmpl w:val="10587C28"/>
    <w:lvl w:ilvl="0" w:tplc="D4DC9F0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79D236A8"/>
    <w:multiLevelType w:val="hybridMultilevel"/>
    <w:tmpl w:val="17AA5A82"/>
    <w:lvl w:ilvl="0" w:tplc="601EC1B6">
      <w:start w:val="7"/>
      <w:numFmt w:val="decimal"/>
      <w:lvlText w:val="%1."/>
      <w:lvlJc w:val="left"/>
      <w:pPr>
        <w:ind w:left="644" w:hanging="360"/>
      </w:pPr>
      <w:rPr>
        <w:rFonts w:hint="default"/>
        <w:b w:val="0"/>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7A3925B8"/>
    <w:multiLevelType w:val="hybridMultilevel"/>
    <w:tmpl w:val="6B0897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7A491EDC"/>
    <w:multiLevelType w:val="hybridMultilevel"/>
    <w:tmpl w:val="7EBC9AE8"/>
    <w:lvl w:ilvl="0" w:tplc="ADF0405C">
      <w:start w:val="1"/>
      <w:numFmt w:val="decimal"/>
      <w:lvlText w:val="%1)"/>
      <w:lvlJc w:val="left"/>
      <w:pPr>
        <w:ind w:left="862" w:hanging="360"/>
      </w:pPr>
      <w:rPr>
        <w:rFonts w:hint="default"/>
        <w:color w:val="000000" w:themeColor="text1"/>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7ADE6A07"/>
    <w:multiLevelType w:val="hybridMultilevel"/>
    <w:tmpl w:val="6FDA65D0"/>
    <w:lvl w:ilvl="0" w:tplc="38E038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B327E8D"/>
    <w:multiLevelType w:val="hybridMultilevel"/>
    <w:tmpl w:val="0BA654EA"/>
    <w:lvl w:ilvl="0" w:tplc="0472FF5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BEB3A8E"/>
    <w:multiLevelType w:val="hybridMultilevel"/>
    <w:tmpl w:val="541E76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C70FB0"/>
    <w:multiLevelType w:val="hybridMultilevel"/>
    <w:tmpl w:val="FE166056"/>
    <w:lvl w:ilvl="0" w:tplc="B02C1258">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E432164"/>
    <w:multiLevelType w:val="hybridMultilevel"/>
    <w:tmpl w:val="7CAEBA44"/>
    <w:lvl w:ilvl="0" w:tplc="BDA6098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C52889"/>
    <w:multiLevelType w:val="hybridMultilevel"/>
    <w:tmpl w:val="72720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42"/>
  </w:num>
  <w:num w:numId="3">
    <w:abstractNumId w:val="20"/>
  </w:num>
  <w:num w:numId="4">
    <w:abstractNumId w:val="21"/>
  </w:num>
  <w:num w:numId="5">
    <w:abstractNumId w:val="1"/>
  </w:num>
  <w:num w:numId="6">
    <w:abstractNumId w:val="18"/>
  </w:num>
  <w:num w:numId="7">
    <w:abstractNumId w:val="37"/>
  </w:num>
  <w:num w:numId="8">
    <w:abstractNumId w:val="5"/>
  </w:num>
  <w:num w:numId="9">
    <w:abstractNumId w:val="38"/>
  </w:num>
  <w:num w:numId="10">
    <w:abstractNumId w:val="29"/>
  </w:num>
  <w:num w:numId="11">
    <w:abstractNumId w:val="15"/>
  </w:num>
  <w:num w:numId="12">
    <w:abstractNumId w:val="52"/>
  </w:num>
  <w:num w:numId="13">
    <w:abstractNumId w:val="36"/>
  </w:num>
  <w:num w:numId="14">
    <w:abstractNumId w:val="44"/>
  </w:num>
  <w:num w:numId="15">
    <w:abstractNumId w:val="19"/>
  </w:num>
  <w:num w:numId="16">
    <w:abstractNumId w:val="8"/>
  </w:num>
  <w:num w:numId="17">
    <w:abstractNumId w:val="25"/>
  </w:num>
  <w:num w:numId="18">
    <w:abstractNumId w:val="53"/>
  </w:num>
  <w:num w:numId="19">
    <w:abstractNumId w:val="32"/>
  </w:num>
  <w:num w:numId="20">
    <w:abstractNumId w:val="0"/>
  </w:num>
  <w:num w:numId="21">
    <w:abstractNumId w:val="55"/>
  </w:num>
  <w:num w:numId="22">
    <w:abstractNumId w:val="7"/>
  </w:num>
  <w:num w:numId="23">
    <w:abstractNumId w:val="13"/>
  </w:num>
  <w:num w:numId="24">
    <w:abstractNumId w:val="24"/>
  </w:num>
  <w:num w:numId="25">
    <w:abstractNumId w:val="54"/>
  </w:num>
  <w:num w:numId="26">
    <w:abstractNumId w:val="43"/>
  </w:num>
  <w:num w:numId="27">
    <w:abstractNumId w:val="34"/>
  </w:num>
  <w:num w:numId="28">
    <w:abstractNumId w:val="4"/>
  </w:num>
  <w:num w:numId="29">
    <w:abstractNumId w:val="41"/>
  </w:num>
  <w:num w:numId="30">
    <w:abstractNumId w:val="23"/>
  </w:num>
  <w:num w:numId="31">
    <w:abstractNumId w:val="2"/>
  </w:num>
  <w:num w:numId="32">
    <w:abstractNumId w:val="14"/>
  </w:num>
  <w:num w:numId="33">
    <w:abstractNumId w:val="50"/>
  </w:num>
  <w:num w:numId="34">
    <w:abstractNumId w:val="10"/>
  </w:num>
  <w:num w:numId="35">
    <w:abstractNumId w:val="22"/>
  </w:num>
  <w:num w:numId="36">
    <w:abstractNumId w:val="46"/>
  </w:num>
  <w:num w:numId="37">
    <w:abstractNumId w:val="49"/>
  </w:num>
  <w:num w:numId="38">
    <w:abstractNumId w:val="26"/>
  </w:num>
  <w:num w:numId="39">
    <w:abstractNumId w:val="17"/>
  </w:num>
  <w:num w:numId="40">
    <w:abstractNumId w:val="48"/>
  </w:num>
  <w:num w:numId="41">
    <w:abstractNumId w:val="51"/>
  </w:num>
  <w:num w:numId="42">
    <w:abstractNumId w:val="56"/>
  </w:num>
  <w:num w:numId="43">
    <w:abstractNumId w:val="27"/>
  </w:num>
  <w:num w:numId="44">
    <w:abstractNumId w:val="33"/>
  </w:num>
  <w:num w:numId="45">
    <w:abstractNumId w:val="28"/>
  </w:num>
  <w:num w:numId="46">
    <w:abstractNumId w:val="11"/>
  </w:num>
  <w:num w:numId="47">
    <w:abstractNumId w:val="9"/>
  </w:num>
  <w:num w:numId="48">
    <w:abstractNumId w:val="12"/>
  </w:num>
  <w:num w:numId="49">
    <w:abstractNumId w:val="35"/>
  </w:num>
  <w:num w:numId="50">
    <w:abstractNumId w:val="47"/>
  </w:num>
  <w:num w:numId="51">
    <w:abstractNumId w:val="39"/>
  </w:num>
  <w:num w:numId="52">
    <w:abstractNumId w:val="6"/>
  </w:num>
  <w:num w:numId="53">
    <w:abstractNumId w:val="30"/>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num>
  <w:num w:numId="56">
    <w:abstractNumId w:val="16"/>
  </w:num>
  <w:num w:numId="57">
    <w:abstractNumId w:val="16"/>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num>
  <w:num w:numId="60">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04"/>
    <w:rsid w:val="00000134"/>
    <w:rsid w:val="000016A3"/>
    <w:rsid w:val="000072DE"/>
    <w:rsid w:val="00011AFC"/>
    <w:rsid w:val="00027D86"/>
    <w:rsid w:val="00035004"/>
    <w:rsid w:val="00035344"/>
    <w:rsid w:val="000476AF"/>
    <w:rsid w:val="0005172A"/>
    <w:rsid w:val="00054442"/>
    <w:rsid w:val="000617C1"/>
    <w:rsid w:val="00077E88"/>
    <w:rsid w:val="0008420C"/>
    <w:rsid w:val="0009738F"/>
    <w:rsid w:val="000A6CE4"/>
    <w:rsid w:val="000B3CC6"/>
    <w:rsid w:val="000B4A70"/>
    <w:rsid w:val="000B6E5D"/>
    <w:rsid w:val="000C0547"/>
    <w:rsid w:val="000D2760"/>
    <w:rsid w:val="000D3AEA"/>
    <w:rsid w:val="000D5AEA"/>
    <w:rsid w:val="00104768"/>
    <w:rsid w:val="00104C67"/>
    <w:rsid w:val="00111601"/>
    <w:rsid w:val="0011304D"/>
    <w:rsid w:val="00117F73"/>
    <w:rsid w:val="00120790"/>
    <w:rsid w:val="00120F0A"/>
    <w:rsid w:val="00121B24"/>
    <w:rsid w:val="0012698B"/>
    <w:rsid w:val="00127FF9"/>
    <w:rsid w:val="00131640"/>
    <w:rsid w:val="00131BE3"/>
    <w:rsid w:val="00137E3F"/>
    <w:rsid w:val="001454D7"/>
    <w:rsid w:val="0015002D"/>
    <w:rsid w:val="00155730"/>
    <w:rsid w:val="00161F1F"/>
    <w:rsid w:val="00166635"/>
    <w:rsid w:val="00166A95"/>
    <w:rsid w:val="001766F6"/>
    <w:rsid w:val="0017714B"/>
    <w:rsid w:val="00184044"/>
    <w:rsid w:val="0018605C"/>
    <w:rsid w:val="001919E2"/>
    <w:rsid w:val="00195977"/>
    <w:rsid w:val="001A672D"/>
    <w:rsid w:val="001C6204"/>
    <w:rsid w:val="001D5C73"/>
    <w:rsid w:val="001E3892"/>
    <w:rsid w:val="001F0B3E"/>
    <w:rsid w:val="002016DF"/>
    <w:rsid w:val="00205722"/>
    <w:rsid w:val="00212A0C"/>
    <w:rsid w:val="00217C10"/>
    <w:rsid w:val="002252E9"/>
    <w:rsid w:val="0023465A"/>
    <w:rsid w:val="00241087"/>
    <w:rsid w:val="00242633"/>
    <w:rsid w:val="00245E5C"/>
    <w:rsid w:val="00245FE1"/>
    <w:rsid w:val="00267670"/>
    <w:rsid w:val="002816F3"/>
    <w:rsid w:val="002853F8"/>
    <w:rsid w:val="0028620C"/>
    <w:rsid w:val="00291E9F"/>
    <w:rsid w:val="002A6ABD"/>
    <w:rsid w:val="002B2695"/>
    <w:rsid w:val="002B6AFB"/>
    <w:rsid w:val="002C6709"/>
    <w:rsid w:val="002E5DB7"/>
    <w:rsid w:val="002F6326"/>
    <w:rsid w:val="00323550"/>
    <w:rsid w:val="0034440F"/>
    <w:rsid w:val="00346E8E"/>
    <w:rsid w:val="00350EC9"/>
    <w:rsid w:val="00361837"/>
    <w:rsid w:val="0037046A"/>
    <w:rsid w:val="003727C6"/>
    <w:rsid w:val="00372BDD"/>
    <w:rsid w:val="00383167"/>
    <w:rsid w:val="00394EA1"/>
    <w:rsid w:val="003A3A7E"/>
    <w:rsid w:val="003A6EB7"/>
    <w:rsid w:val="003B35CF"/>
    <w:rsid w:val="003B79AD"/>
    <w:rsid w:val="003E1339"/>
    <w:rsid w:val="003F6C31"/>
    <w:rsid w:val="0042697D"/>
    <w:rsid w:val="004307BA"/>
    <w:rsid w:val="00430D24"/>
    <w:rsid w:val="00430F83"/>
    <w:rsid w:val="00432813"/>
    <w:rsid w:val="00437B0D"/>
    <w:rsid w:val="0044023B"/>
    <w:rsid w:val="00453590"/>
    <w:rsid w:val="004646EA"/>
    <w:rsid w:val="004651B7"/>
    <w:rsid w:val="00472F72"/>
    <w:rsid w:val="00483B02"/>
    <w:rsid w:val="0048752D"/>
    <w:rsid w:val="0049521B"/>
    <w:rsid w:val="004B1952"/>
    <w:rsid w:val="004C169D"/>
    <w:rsid w:val="004D4524"/>
    <w:rsid w:val="004D6AB5"/>
    <w:rsid w:val="004E028F"/>
    <w:rsid w:val="004E72BF"/>
    <w:rsid w:val="005077AB"/>
    <w:rsid w:val="00513D19"/>
    <w:rsid w:val="0052225B"/>
    <w:rsid w:val="005236B5"/>
    <w:rsid w:val="00530EF0"/>
    <w:rsid w:val="00530F0D"/>
    <w:rsid w:val="00550ACC"/>
    <w:rsid w:val="00550BD7"/>
    <w:rsid w:val="005555CF"/>
    <w:rsid w:val="00560827"/>
    <w:rsid w:val="00566125"/>
    <w:rsid w:val="005674C9"/>
    <w:rsid w:val="00567A68"/>
    <w:rsid w:val="00570570"/>
    <w:rsid w:val="0057328D"/>
    <w:rsid w:val="00576399"/>
    <w:rsid w:val="0058625E"/>
    <w:rsid w:val="005959E0"/>
    <w:rsid w:val="005A1280"/>
    <w:rsid w:val="005C1424"/>
    <w:rsid w:val="005D0AB4"/>
    <w:rsid w:val="005D39B3"/>
    <w:rsid w:val="005E6BAC"/>
    <w:rsid w:val="00606EA3"/>
    <w:rsid w:val="00607AFF"/>
    <w:rsid w:val="00610D9C"/>
    <w:rsid w:val="00622FC7"/>
    <w:rsid w:val="006248B6"/>
    <w:rsid w:val="006360D9"/>
    <w:rsid w:val="006404A0"/>
    <w:rsid w:val="006521CB"/>
    <w:rsid w:val="00670C25"/>
    <w:rsid w:val="00671A1D"/>
    <w:rsid w:val="00680984"/>
    <w:rsid w:val="00685A6F"/>
    <w:rsid w:val="006975E3"/>
    <w:rsid w:val="006A2648"/>
    <w:rsid w:val="006A26EE"/>
    <w:rsid w:val="006A33EC"/>
    <w:rsid w:val="006A6544"/>
    <w:rsid w:val="006C6289"/>
    <w:rsid w:val="007063AA"/>
    <w:rsid w:val="00725539"/>
    <w:rsid w:val="007269E9"/>
    <w:rsid w:val="00741C88"/>
    <w:rsid w:val="007A0FCD"/>
    <w:rsid w:val="007A3DFC"/>
    <w:rsid w:val="007A4A0B"/>
    <w:rsid w:val="007A6E2A"/>
    <w:rsid w:val="007B4367"/>
    <w:rsid w:val="007D314D"/>
    <w:rsid w:val="007D6E1D"/>
    <w:rsid w:val="007F200F"/>
    <w:rsid w:val="007F30E8"/>
    <w:rsid w:val="007F57DD"/>
    <w:rsid w:val="007F5ABA"/>
    <w:rsid w:val="0081573B"/>
    <w:rsid w:val="00815A2E"/>
    <w:rsid w:val="0082478D"/>
    <w:rsid w:val="00826EE6"/>
    <w:rsid w:val="00827FDC"/>
    <w:rsid w:val="0083414E"/>
    <w:rsid w:val="0084116C"/>
    <w:rsid w:val="008543DB"/>
    <w:rsid w:val="00863A5B"/>
    <w:rsid w:val="008708B0"/>
    <w:rsid w:val="00876615"/>
    <w:rsid w:val="00893018"/>
    <w:rsid w:val="008964E4"/>
    <w:rsid w:val="00897919"/>
    <w:rsid w:val="008A41FB"/>
    <w:rsid w:val="008B1CC8"/>
    <w:rsid w:val="008B2683"/>
    <w:rsid w:val="008B6D62"/>
    <w:rsid w:val="008E00EA"/>
    <w:rsid w:val="008E5005"/>
    <w:rsid w:val="008F0471"/>
    <w:rsid w:val="008F3519"/>
    <w:rsid w:val="008F7F4E"/>
    <w:rsid w:val="00937166"/>
    <w:rsid w:val="009405A4"/>
    <w:rsid w:val="00952BB4"/>
    <w:rsid w:val="00953CC7"/>
    <w:rsid w:val="00954CA4"/>
    <w:rsid w:val="00957A25"/>
    <w:rsid w:val="009756C7"/>
    <w:rsid w:val="00984C64"/>
    <w:rsid w:val="009956F1"/>
    <w:rsid w:val="00996A61"/>
    <w:rsid w:val="009A2DE7"/>
    <w:rsid w:val="009A3523"/>
    <w:rsid w:val="009A4459"/>
    <w:rsid w:val="009B2A0B"/>
    <w:rsid w:val="009B4380"/>
    <w:rsid w:val="009B4437"/>
    <w:rsid w:val="009B7CF9"/>
    <w:rsid w:val="009D0280"/>
    <w:rsid w:val="009E529F"/>
    <w:rsid w:val="009E5EF4"/>
    <w:rsid w:val="009E671B"/>
    <w:rsid w:val="00A00C5A"/>
    <w:rsid w:val="00A03C7F"/>
    <w:rsid w:val="00A11ED7"/>
    <w:rsid w:val="00A2037F"/>
    <w:rsid w:val="00A22F4D"/>
    <w:rsid w:val="00A2570B"/>
    <w:rsid w:val="00A264C5"/>
    <w:rsid w:val="00A3218B"/>
    <w:rsid w:val="00A35507"/>
    <w:rsid w:val="00A360DE"/>
    <w:rsid w:val="00A52275"/>
    <w:rsid w:val="00A578FB"/>
    <w:rsid w:val="00A61E1D"/>
    <w:rsid w:val="00A63C40"/>
    <w:rsid w:val="00A73925"/>
    <w:rsid w:val="00A80EC9"/>
    <w:rsid w:val="00A923A5"/>
    <w:rsid w:val="00A937E2"/>
    <w:rsid w:val="00A94593"/>
    <w:rsid w:val="00AA491E"/>
    <w:rsid w:val="00AC0BAB"/>
    <w:rsid w:val="00AC131E"/>
    <w:rsid w:val="00AC1888"/>
    <w:rsid w:val="00AC287B"/>
    <w:rsid w:val="00AD1D6C"/>
    <w:rsid w:val="00AD3CE3"/>
    <w:rsid w:val="00AF423E"/>
    <w:rsid w:val="00AF528D"/>
    <w:rsid w:val="00AF7C54"/>
    <w:rsid w:val="00B01200"/>
    <w:rsid w:val="00B12E3E"/>
    <w:rsid w:val="00B202CA"/>
    <w:rsid w:val="00B22293"/>
    <w:rsid w:val="00B37A6B"/>
    <w:rsid w:val="00B40908"/>
    <w:rsid w:val="00B50AB9"/>
    <w:rsid w:val="00B546D5"/>
    <w:rsid w:val="00B558A9"/>
    <w:rsid w:val="00B6122E"/>
    <w:rsid w:val="00B6287F"/>
    <w:rsid w:val="00B71068"/>
    <w:rsid w:val="00B71E2F"/>
    <w:rsid w:val="00B755D3"/>
    <w:rsid w:val="00B75C8A"/>
    <w:rsid w:val="00B87714"/>
    <w:rsid w:val="00BA6D92"/>
    <w:rsid w:val="00BA7039"/>
    <w:rsid w:val="00BB065F"/>
    <w:rsid w:val="00BB4F9E"/>
    <w:rsid w:val="00BB544A"/>
    <w:rsid w:val="00BD7052"/>
    <w:rsid w:val="00BF7A15"/>
    <w:rsid w:val="00C01581"/>
    <w:rsid w:val="00C060D2"/>
    <w:rsid w:val="00C06866"/>
    <w:rsid w:val="00C13D1C"/>
    <w:rsid w:val="00C15B90"/>
    <w:rsid w:val="00C34E7E"/>
    <w:rsid w:val="00C36C06"/>
    <w:rsid w:val="00C4141A"/>
    <w:rsid w:val="00C62D9F"/>
    <w:rsid w:val="00C65012"/>
    <w:rsid w:val="00C66B96"/>
    <w:rsid w:val="00C66FC1"/>
    <w:rsid w:val="00C70D9C"/>
    <w:rsid w:val="00C73969"/>
    <w:rsid w:val="00C74B30"/>
    <w:rsid w:val="00C75649"/>
    <w:rsid w:val="00C819E6"/>
    <w:rsid w:val="00C9539B"/>
    <w:rsid w:val="00C9656F"/>
    <w:rsid w:val="00CA2536"/>
    <w:rsid w:val="00CB183B"/>
    <w:rsid w:val="00CB2BE7"/>
    <w:rsid w:val="00CB4B5E"/>
    <w:rsid w:val="00CE52CA"/>
    <w:rsid w:val="00CE54EC"/>
    <w:rsid w:val="00CE581C"/>
    <w:rsid w:val="00CE6E9E"/>
    <w:rsid w:val="00CE7F06"/>
    <w:rsid w:val="00D051DF"/>
    <w:rsid w:val="00D06A17"/>
    <w:rsid w:val="00D11663"/>
    <w:rsid w:val="00D16808"/>
    <w:rsid w:val="00D24427"/>
    <w:rsid w:val="00D30B29"/>
    <w:rsid w:val="00D31B1D"/>
    <w:rsid w:val="00D57951"/>
    <w:rsid w:val="00D7070A"/>
    <w:rsid w:val="00D707E0"/>
    <w:rsid w:val="00D93B17"/>
    <w:rsid w:val="00D947E5"/>
    <w:rsid w:val="00DA3B53"/>
    <w:rsid w:val="00DA52E2"/>
    <w:rsid w:val="00DB2826"/>
    <w:rsid w:val="00DB7A08"/>
    <w:rsid w:val="00DC3173"/>
    <w:rsid w:val="00DD2AF9"/>
    <w:rsid w:val="00DD481F"/>
    <w:rsid w:val="00DE6D85"/>
    <w:rsid w:val="00DF5B2D"/>
    <w:rsid w:val="00DF67D7"/>
    <w:rsid w:val="00DF697B"/>
    <w:rsid w:val="00E0243B"/>
    <w:rsid w:val="00E076C1"/>
    <w:rsid w:val="00E13439"/>
    <w:rsid w:val="00E175E7"/>
    <w:rsid w:val="00E20E40"/>
    <w:rsid w:val="00E27095"/>
    <w:rsid w:val="00E278D5"/>
    <w:rsid w:val="00E34334"/>
    <w:rsid w:val="00E51CC9"/>
    <w:rsid w:val="00E54175"/>
    <w:rsid w:val="00E601D7"/>
    <w:rsid w:val="00E60E5E"/>
    <w:rsid w:val="00E672C0"/>
    <w:rsid w:val="00E7327E"/>
    <w:rsid w:val="00E73BEB"/>
    <w:rsid w:val="00E74E04"/>
    <w:rsid w:val="00E77E39"/>
    <w:rsid w:val="00E809F0"/>
    <w:rsid w:val="00E95DA7"/>
    <w:rsid w:val="00E96DFF"/>
    <w:rsid w:val="00EA0917"/>
    <w:rsid w:val="00EA3C9C"/>
    <w:rsid w:val="00EB234D"/>
    <w:rsid w:val="00EC78C8"/>
    <w:rsid w:val="00ED3D98"/>
    <w:rsid w:val="00ED6AA3"/>
    <w:rsid w:val="00EE25B6"/>
    <w:rsid w:val="00EE2821"/>
    <w:rsid w:val="00F039A2"/>
    <w:rsid w:val="00F139F5"/>
    <w:rsid w:val="00F16ACF"/>
    <w:rsid w:val="00F276AD"/>
    <w:rsid w:val="00F302E4"/>
    <w:rsid w:val="00F3446A"/>
    <w:rsid w:val="00F45539"/>
    <w:rsid w:val="00F56D5D"/>
    <w:rsid w:val="00F65DBA"/>
    <w:rsid w:val="00F77185"/>
    <w:rsid w:val="00F775E7"/>
    <w:rsid w:val="00F80305"/>
    <w:rsid w:val="00F96DB9"/>
    <w:rsid w:val="00FB2113"/>
    <w:rsid w:val="00FB3043"/>
    <w:rsid w:val="00FC785B"/>
    <w:rsid w:val="00FD1C0B"/>
    <w:rsid w:val="00FD5C9A"/>
    <w:rsid w:val="00FF4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32B2"/>
  <w15:docId w15:val="{D3C06FF1-4493-43FD-B97A-C61E39B6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78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80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09F0"/>
  </w:style>
  <w:style w:type="paragraph" w:styleId="Stopka">
    <w:name w:val="footer"/>
    <w:basedOn w:val="Normalny"/>
    <w:link w:val="StopkaZnak"/>
    <w:uiPriority w:val="99"/>
    <w:unhideWhenUsed/>
    <w:rsid w:val="00E80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09F0"/>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E809F0"/>
    <w:pPr>
      <w:ind w:left="720"/>
      <w:contextualSpacing/>
    </w:pPr>
  </w:style>
  <w:style w:type="paragraph" w:styleId="NormalnyWeb">
    <w:name w:val="Normal (Web)"/>
    <w:basedOn w:val="Normalny"/>
    <w:rsid w:val="00607AFF"/>
    <w:pPr>
      <w:spacing w:before="100" w:beforeAutospacing="1" w:after="119" w:line="360" w:lineRule="auto"/>
      <w:ind w:left="567" w:right="686" w:hanging="425"/>
      <w:jc w:val="both"/>
    </w:pPr>
    <w:rPr>
      <w:rFonts w:ascii="Times New Roman" w:eastAsia="Times New Roman" w:hAnsi="Times New Roman" w:cs="Times New Roman"/>
      <w:sz w:val="24"/>
      <w:szCs w:val="24"/>
      <w:lang w:eastAsia="pl-PL"/>
    </w:rPr>
  </w:style>
  <w:style w:type="character" w:styleId="Hipercze">
    <w:name w:val="Hyperlink"/>
    <w:uiPriority w:val="99"/>
    <w:rsid w:val="00607AFF"/>
    <w:rPr>
      <w:color w:val="0000FF"/>
      <w:u w:val="single"/>
    </w:rPr>
  </w:style>
  <w:style w:type="paragraph" w:styleId="Tekstprzypisudolnego">
    <w:name w:val="footnote text"/>
    <w:basedOn w:val="Normalny"/>
    <w:link w:val="TekstprzypisudolnegoZnak"/>
    <w:uiPriority w:val="99"/>
    <w:semiHidden/>
    <w:unhideWhenUsed/>
    <w:rsid w:val="00E134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13439"/>
    <w:rPr>
      <w:sz w:val="20"/>
      <w:szCs w:val="20"/>
    </w:rPr>
  </w:style>
  <w:style w:type="character" w:styleId="Odwoanieprzypisudolnego">
    <w:name w:val="footnote reference"/>
    <w:basedOn w:val="Domylnaczcionkaakapitu"/>
    <w:uiPriority w:val="99"/>
    <w:semiHidden/>
    <w:unhideWhenUsed/>
    <w:rsid w:val="00E13439"/>
    <w:rPr>
      <w:vertAlign w:val="superscript"/>
    </w:rPr>
  </w:style>
  <w:style w:type="paragraph" w:styleId="Tekstprzypisukocowego">
    <w:name w:val="endnote text"/>
    <w:basedOn w:val="Normalny"/>
    <w:link w:val="TekstprzypisukocowegoZnak"/>
    <w:uiPriority w:val="99"/>
    <w:semiHidden/>
    <w:unhideWhenUsed/>
    <w:rsid w:val="00E1343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13439"/>
    <w:rPr>
      <w:sz w:val="20"/>
      <w:szCs w:val="20"/>
    </w:rPr>
  </w:style>
  <w:style w:type="character" w:styleId="Odwoanieprzypisukocowego">
    <w:name w:val="endnote reference"/>
    <w:basedOn w:val="Domylnaczcionkaakapitu"/>
    <w:uiPriority w:val="99"/>
    <w:semiHidden/>
    <w:unhideWhenUsed/>
    <w:rsid w:val="00E13439"/>
    <w:rPr>
      <w:vertAlign w:val="superscript"/>
    </w:rPr>
  </w:style>
  <w:style w:type="character" w:styleId="UyteHipercze">
    <w:name w:val="FollowedHyperlink"/>
    <w:basedOn w:val="Domylnaczcionkaakapitu"/>
    <w:uiPriority w:val="99"/>
    <w:semiHidden/>
    <w:unhideWhenUsed/>
    <w:rsid w:val="00CE581C"/>
    <w:rPr>
      <w:color w:val="800080" w:themeColor="followedHyperlink"/>
      <w:u w:val="single"/>
    </w:rPr>
  </w:style>
  <w:style w:type="paragraph" w:customStyle="1" w:styleId="Default">
    <w:name w:val="Default"/>
    <w:uiPriority w:val="99"/>
    <w:rsid w:val="00483B02"/>
    <w:pPr>
      <w:autoSpaceDE w:val="0"/>
      <w:autoSpaceDN w:val="0"/>
      <w:adjustRightInd w:val="0"/>
      <w:spacing w:after="0" w:line="360" w:lineRule="auto"/>
      <w:ind w:left="567" w:right="686" w:hanging="425"/>
      <w:jc w:val="both"/>
    </w:pPr>
    <w:rPr>
      <w:rFonts w:ascii="Arial" w:eastAsia="Times New Roman" w:hAnsi="Arial" w:cs="Arial"/>
      <w:color w:val="000000"/>
      <w:sz w:val="24"/>
      <w:szCs w:val="24"/>
      <w:lang w:eastAsia="pl-PL"/>
    </w:rPr>
  </w:style>
  <w:style w:type="table" w:styleId="Tabela-Siatka">
    <w:name w:val="Table Grid"/>
    <w:basedOn w:val="Standardowy"/>
    <w:uiPriority w:val="59"/>
    <w:rsid w:val="0043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826EE6"/>
    <w:rPr>
      <w:color w:val="808080"/>
    </w:rPr>
  </w:style>
  <w:style w:type="paragraph" w:styleId="Tekstdymka">
    <w:name w:val="Balloon Text"/>
    <w:basedOn w:val="Normalny"/>
    <w:link w:val="TekstdymkaZnak"/>
    <w:uiPriority w:val="99"/>
    <w:semiHidden/>
    <w:unhideWhenUsed/>
    <w:rsid w:val="00826E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26EE6"/>
    <w:rPr>
      <w:rFonts w:ascii="Tahoma" w:hAnsi="Tahoma" w:cs="Tahoma"/>
      <w:sz w:val="16"/>
      <w:szCs w:val="16"/>
    </w:rPr>
  </w:style>
  <w:style w:type="character" w:styleId="Odwoaniedokomentarza">
    <w:name w:val="annotation reference"/>
    <w:basedOn w:val="Domylnaczcionkaakapitu"/>
    <w:uiPriority w:val="99"/>
    <w:semiHidden/>
    <w:unhideWhenUsed/>
    <w:rsid w:val="00117F73"/>
    <w:rPr>
      <w:sz w:val="16"/>
      <w:szCs w:val="16"/>
    </w:rPr>
  </w:style>
  <w:style w:type="paragraph" w:styleId="Tekstkomentarza">
    <w:name w:val="annotation text"/>
    <w:basedOn w:val="Normalny"/>
    <w:link w:val="TekstkomentarzaZnak"/>
    <w:uiPriority w:val="99"/>
    <w:semiHidden/>
    <w:unhideWhenUsed/>
    <w:rsid w:val="00117F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7F73"/>
    <w:rPr>
      <w:sz w:val="20"/>
      <w:szCs w:val="20"/>
    </w:rPr>
  </w:style>
  <w:style w:type="paragraph" w:styleId="Tematkomentarza">
    <w:name w:val="annotation subject"/>
    <w:basedOn w:val="Tekstkomentarza"/>
    <w:next w:val="Tekstkomentarza"/>
    <w:link w:val="TematkomentarzaZnak"/>
    <w:uiPriority w:val="99"/>
    <w:semiHidden/>
    <w:unhideWhenUsed/>
    <w:rsid w:val="00117F73"/>
    <w:rPr>
      <w:b/>
      <w:bCs/>
    </w:rPr>
  </w:style>
  <w:style w:type="character" w:customStyle="1" w:styleId="TematkomentarzaZnak">
    <w:name w:val="Temat komentarza Znak"/>
    <w:basedOn w:val="TekstkomentarzaZnak"/>
    <w:link w:val="Tematkomentarza"/>
    <w:uiPriority w:val="99"/>
    <w:semiHidden/>
    <w:rsid w:val="00117F73"/>
    <w:rPr>
      <w:b/>
      <w:bCs/>
      <w:sz w:val="20"/>
      <w:szCs w:val="20"/>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locked/>
    <w:rsid w:val="00127FF9"/>
  </w:style>
  <w:style w:type="paragraph" w:customStyle="1" w:styleId="SIWZ11">
    <w:name w:val="SIWZ1.1."/>
    <w:basedOn w:val="Normalny"/>
    <w:link w:val="SIWZ11Znak"/>
    <w:uiPriority w:val="99"/>
    <w:rsid w:val="00127FF9"/>
    <w:pPr>
      <w:widowControl w:val="0"/>
      <w:autoSpaceDE w:val="0"/>
      <w:autoSpaceDN w:val="0"/>
      <w:adjustRightInd w:val="0"/>
      <w:spacing w:before="120" w:after="0" w:line="240" w:lineRule="auto"/>
      <w:ind w:left="917" w:hanging="491"/>
      <w:jc w:val="both"/>
    </w:pPr>
    <w:rPr>
      <w:rFonts w:ascii="Times New Roman" w:eastAsia="Times New Roman" w:hAnsi="Times New Roman" w:cs="Times New Roman"/>
      <w:sz w:val="24"/>
      <w:szCs w:val="24"/>
    </w:rPr>
  </w:style>
  <w:style w:type="character" w:customStyle="1" w:styleId="SIWZ11Znak">
    <w:name w:val="SIWZ1.1. Znak"/>
    <w:link w:val="SIWZ11"/>
    <w:uiPriority w:val="99"/>
    <w:locked/>
    <w:rsid w:val="00127FF9"/>
    <w:rPr>
      <w:rFonts w:ascii="Times New Roman" w:eastAsia="Times New Roman" w:hAnsi="Times New Roman" w:cs="Times New Roman"/>
      <w:sz w:val="24"/>
      <w:szCs w:val="24"/>
    </w:rPr>
  </w:style>
  <w:style w:type="character" w:customStyle="1" w:styleId="Internetlink">
    <w:name w:val="Internet link"/>
    <w:basedOn w:val="Domylnaczcionkaakapitu"/>
    <w:rsid w:val="003E1339"/>
    <w:rPr>
      <w:rFonts w:cs="Times New Roman"/>
      <w:color w:val="0000FF"/>
      <w:u w:val="single"/>
    </w:rPr>
  </w:style>
  <w:style w:type="paragraph" w:customStyle="1" w:styleId="pkt">
    <w:name w:val="pkt"/>
    <w:basedOn w:val="Normalny"/>
    <w:rsid w:val="003E1339"/>
    <w:pPr>
      <w:suppressAutoHyphens/>
      <w:spacing w:before="60" w:after="60" w:line="240" w:lineRule="auto"/>
      <w:ind w:left="851" w:hanging="295"/>
      <w:jc w:val="both"/>
    </w:pPr>
    <w:rPr>
      <w:rFonts w:ascii="Times New Roman" w:eastAsia="Times New Roman" w:hAnsi="Times New Roman" w:cs="Times New Roman"/>
      <w:sz w:val="20"/>
      <w:szCs w:val="20"/>
      <w:lang w:eastAsia="zh-CN"/>
    </w:rPr>
  </w:style>
  <w:style w:type="character" w:customStyle="1" w:styleId="TekstkomentarzaZnak1">
    <w:name w:val="Tekst komentarza Znak1"/>
    <w:uiPriority w:val="99"/>
    <w:semiHidden/>
    <w:locked/>
    <w:rsid w:val="003E1339"/>
    <w:rPr>
      <w:rFonts w:ascii="Times New Roman" w:eastAsia="Times New Roman" w:hAnsi="Times New Roman" w:cs="Times New Roman"/>
      <w:sz w:val="20"/>
      <w:szCs w:val="20"/>
      <w:lang w:eastAsia="zh-CN"/>
    </w:rPr>
  </w:style>
  <w:style w:type="paragraph" w:styleId="Bezodstpw">
    <w:name w:val="No Spacing"/>
    <w:uiPriority w:val="1"/>
    <w:qFormat/>
    <w:rsid w:val="005C1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50875">
      <w:bodyDiv w:val="1"/>
      <w:marLeft w:val="0"/>
      <w:marRight w:val="0"/>
      <w:marTop w:val="0"/>
      <w:marBottom w:val="0"/>
      <w:divBdr>
        <w:top w:val="none" w:sz="0" w:space="0" w:color="auto"/>
        <w:left w:val="none" w:sz="0" w:space="0" w:color="auto"/>
        <w:bottom w:val="none" w:sz="0" w:space="0" w:color="auto"/>
        <w:right w:val="none" w:sz="0" w:space="0" w:color="auto"/>
      </w:divBdr>
    </w:div>
    <w:div w:id="842663670">
      <w:bodyDiv w:val="1"/>
      <w:marLeft w:val="0"/>
      <w:marRight w:val="0"/>
      <w:marTop w:val="0"/>
      <w:marBottom w:val="0"/>
      <w:divBdr>
        <w:top w:val="none" w:sz="0" w:space="0" w:color="auto"/>
        <w:left w:val="none" w:sz="0" w:space="0" w:color="auto"/>
        <w:bottom w:val="none" w:sz="0" w:space="0" w:color="auto"/>
        <w:right w:val="none" w:sz="0" w:space="0" w:color="auto"/>
      </w:divBdr>
    </w:div>
    <w:div w:id="902063401">
      <w:bodyDiv w:val="1"/>
      <w:marLeft w:val="0"/>
      <w:marRight w:val="0"/>
      <w:marTop w:val="0"/>
      <w:marBottom w:val="0"/>
      <w:divBdr>
        <w:top w:val="none" w:sz="0" w:space="0" w:color="auto"/>
        <w:left w:val="none" w:sz="0" w:space="0" w:color="auto"/>
        <w:bottom w:val="none" w:sz="0" w:space="0" w:color="auto"/>
        <w:right w:val="none" w:sz="0" w:space="0" w:color="auto"/>
      </w:divBdr>
    </w:div>
    <w:div w:id="923339180">
      <w:bodyDiv w:val="1"/>
      <w:marLeft w:val="0"/>
      <w:marRight w:val="0"/>
      <w:marTop w:val="0"/>
      <w:marBottom w:val="0"/>
      <w:divBdr>
        <w:top w:val="none" w:sz="0" w:space="0" w:color="auto"/>
        <w:left w:val="none" w:sz="0" w:space="0" w:color="auto"/>
        <w:bottom w:val="none" w:sz="0" w:space="0" w:color="auto"/>
        <w:right w:val="none" w:sz="0" w:space="0" w:color="auto"/>
      </w:divBdr>
    </w:div>
    <w:div w:id="1672953852">
      <w:bodyDiv w:val="1"/>
      <w:marLeft w:val="0"/>
      <w:marRight w:val="0"/>
      <w:marTop w:val="0"/>
      <w:marBottom w:val="0"/>
      <w:divBdr>
        <w:top w:val="none" w:sz="0" w:space="0" w:color="auto"/>
        <w:left w:val="none" w:sz="0" w:space="0" w:color="auto"/>
        <w:bottom w:val="none" w:sz="0" w:space="0" w:color="auto"/>
        <w:right w:val="none" w:sz="0" w:space="0" w:color="auto"/>
      </w:divBdr>
    </w:div>
    <w:div w:id="1967081450">
      <w:bodyDiv w:val="1"/>
      <w:marLeft w:val="0"/>
      <w:marRight w:val="0"/>
      <w:marTop w:val="0"/>
      <w:marBottom w:val="0"/>
      <w:divBdr>
        <w:top w:val="none" w:sz="0" w:space="0" w:color="auto"/>
        <w:left w:val="none" w:sz="0" w:space="0" w:color="auto"/>
        <w:bottom w:val="none" w:sz="0" w:space="0" w:color="auto"/>
        <w:right w:val="none" w:sz="0" w:space="0" w:color="auto"/>
      </w:divBdr>
    </w:div>
    <w:div w:id="20758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33wog.zamowienia-publiczne@ron.mil.pl" TargetMode="External"/><Relationship Id="rId18" Type="http://schemas.openxmlformats.org/officeDocument/2006/relationships/hyperlink" Target="https://platformazakupowa.pl/pn/33wo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latformazakupowa.pl/pn/33wog" TargetMode="External"/><Relationship Id="rId17" Type="http://schemas.openxmlformats.org/officeDocument/2006/relationships/hyperlink" Target="https://drive.google.com/file/d/1Kd1DttbBeiNWt4q4slS4t76lZVKPbkyD/view"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mailto:iod33wog@ron.mi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33wo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file/d/1Kd1DttbBeiNWt4q4slS4t76lZVKPbkyD/view" TargetMode="External"/><Relationship Id="rId23" Type="http://schemas.openxmlformats.org/officeDocument/2006/relationships/fontTable" Target="fontTable.xml"/><Relationship Id="rId10" Type="http://schemas.openxmlformats.org/officeDocument/2006/relationships/hyperlink" Target="http://www.33wog.wp.mil.pl" TargetMode="External"/><Relationship Id="rId19" Type="http://schemas.openxmlformats.org/officeDocument/2006/relationships/hyperlink" Target="https://platformazakupowa.pl/pn/33wog" TargetMode="External"/><Relationship Id="rId4" Type="http://schemas.openxmlformats.org/officeDocument/2006/relationships/settings" Target="settings.xml"/><Relationship Id="rId9" Type="http://schemas.openxmlformats.org/officeDocument/2006/relationships/hyperlink" Target="mailto:33wog.zamowienia-publiczne@ron.mil.pl" TargetMode="External"/><Relationship Id="rId14" Type="http://schemas.openxmlformats.org/officeDocument/2006/relationships/hyperlink" Target="https://platformazakupowa.pl/strona/1-regulamin"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DF8F3-FBC3-4749-AA3E-41B8A80F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25</Pages>
  <Words>9108</Words>
  <Characters>54651</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mrozowska3200</dc:creator>
  <cp:lastModifiedBy>Karkut Sławomir</cp:lastModifiedBy>
  <cp:revision>11</cp:revision>
  <cp:lastPrinted>2021-12-07T12:13:00Z</cp:lastPrinted>
  <dcterms:created xsi:type="dcterms:W3CDTF">2021-11-17T07:55:00Z</dcterms:created>
  <dcterms:modified xsi:type="dcterms:W3CDTF">2021-12-08T08:00:00Z</dcterms:modified>
</cp:coreProperties>
</file>