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FB1CA7" w:rsidRPr="00FB1CA7">
        <w:rPr>
          <w:rFonts w:ascii="Arial" w:hAnsi="Arial" w:cs="Arial"/>
          <w:b/>
          <w:sz w:val="20"/>
        </w:rPr>
        <w:t>33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FB1CA7" w:rsidRDefault="0070205F" w:rsidP="0070205F">
      <w:pPr>
        <w:jc w:val="center"/>
        <w:rPr>
          <w:rFonts w:ascii="Arial" w:hAnsi="Arial" w:cs="Arial"/>
          <w:b/>
          <w:szCs w:val="20"/>
        </w:rPr>
      </w:pPr>
      <w:r w:rsidRPr="00FB1CA7">
        <w:rPr>
          <w:rFonts w:ascii="Arial" w:hAnsi="Arial" w:cs="Arial"/>
          <w:b/>
          <w:szCs w:val="20"/>
        </w:rPr>
        <w:t>„</w:t>
      </w:r>
      <w:r w:rsidR="00FB1CA7" w:rsidRPr="00FB1CA7">
        <w:rPr>
          <w:rFonts w:ascii="Arial" w:hAnsi="Arial" w:cs="Arial"/>
          <w:b/>
          <w:szCs w:val="20"/>
        </w:rPr>
        <w:t>Budowa sieci kanalizacji sanitarnej ul. Podhalańska w Rabce-Zdroju</w:t>
      </w:r>
      <w:r w:rsidR="00121EF6" w:rsidRPr="00FB1CA7">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Default="00E36482" w:rsidP="006A3A40">
      <w:pPr>
        <w:rPr>
          <w:rFonts w:ascii="Arial" w:hAnsi="Arial" w:cs="Arial"/>
          <w:sz w:val="20"/>
          <w:szCs w:val="20"/>
        </w:rPr>
      </w:pPr>
    </w:p>
    <w:p w:rsidR="00AA69D1" w:rsidRPr="00020372" w:rsidRDefault="00AA69D1" w:rsidP="006A3A40">
      <w:pPr>
        <w:rPr>
          <w:rFonts w:ascii="Arial" w:hAnsi="Arial" w:cs="Arial"/>
          <w:sz w:val="20"/>
          <w:szCs w:val="20"/>
        </w:rPr>
      </w:pPr>
    </w:p>
    <w:p w:rsidR="00EF34C5" w:rsidRPr="00EF34C5" w:rsidRDefault="006169A5">
      <w:pPr>
        <w:pStyle w:val="Spistreci1"/>
        <w:tabs>
          <w:tab w:val="left" w:pos="440"/>
          <w:tab w:val="right" w:leader="dot" w:pos="9288"/>
        </w:tabs>
        <w:rPr>
          <w:rFonts w:ascii="Arial" w:eastAsiaTheme="minorEastAsia" w:hAnsi="Arial" w:cs="Arial"/>
          <w:noProof/>
          <w:sz w:val="20"/>
          <w:szCs w:val="20"/>
        </w:rPr>
      </w:pPr>
      <w:r w:rsidRPr="00EF34C5">
        <w:rPr>
          <w:rFonts w:ascii="Arial" w:hAnsi="Arial" w:cs="Arial"/>
          <w:sz w:val="20"/>
          <w:szCs w:val="20"/>
        </w:rPr>
        <w:lastRenderedPageBreak/>
        <w:fldChar w:fldCharType="begin"/>
      </w:r>
      <w:r w:rsidR="00EA428B" w:rsidRPr="00EF34C5">
        <w:rPr>
          <w:rFonts w:ascii="Arial" w:hAnsi="Arial" w:cs="Arial"/>
          <w:sz w:val="20"/>
          <w:szCs w:val="20"/>
        </w:rPr>
        <w:instrText xml:space="preserve"> TOC \o "1-1" \h \z \u </w:instrText>
      </w:r>
      <w:r w:rsidRPr="00EF34C5">
        <w:rPr>
          <w:rFonts w:ascii="Arial" w:hAnsi="Arial" w:cs="Arial"/>
          <w:sz w:val="20"/>
          <w:szCs w:val="20"/>
        </w:rPr>
        <w:fldChar w:fldCharType="separate"/>
      </w:r>
      <w:hyperlink w:anchor="_Toc102548161" w:history="1">
        <w:r w:rsidR="00EF34C5" w:rsidRPr="00EF34C5">
          <w:rPr>
            <w:rStyle w:val="Hipercze"/>
            <w:rFonts w:ascii="Arial" w:hAnsi="Arial" w:cs="Arial"/>
            <w:noProof/>
            <w:sz w:val="20"/>
            <w:szCs w:val="20"/>
            <w:highlight w:val="lightGray"/>
          </w:rPr>
          <w:t>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Nazwa (firma) oraz adres Zamawiającego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3</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2" w:history="1">
        <w:r w:rsidR="00EF34C5" w:rsidRPr="00EF34C5">
          <w:rPr>
            <w:rStyle w:val="Hipercze"/>
            <w:rFonts w:ascii="Arial" w:hAnsi="Arial" w:cs="Arial"/>
            <w:noProof/>
            <w:sz w:val="20"/>
            <w:szCs w:val="20"/>
            <w:highlight w:val="lightGray"/>
          </w:rPr>
          <w:t>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Ochrona danych osobowych</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3</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3" w:history="1">
        <w:r w:rsidR="00EF34C5" w:rsidRPr="00EF34C5">
          <w:rPr>
            <w:rStyle w:val="Hipercze"/>
            <w:rFonts w:ascii="Arial" w:hAnsi="Arial" w:cs="Arial"/>
            <w:noProof/>
            <w:sz w:val="20"/>
            <w:szCs w:val="20"/>
            <w:highlight w:val="lightGray"/>
          </w:rPr>
          <w:t>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Tryb udzielenia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4</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4" w:history="1">
        <w:r w:rsidR="00EF34C5" w:rsidRPr="00EF34C5">
          <w:rPr>
            <w:rStyle w:val="Hipercze"/>
            <w:rFonts w:ascii="Arial" w:hAnsi="Arial" w:cs="Arial"/>
            <w:noProof/>
            <w:sz w:val="20"/>
            <w:szCs w:val="20"/>
            <w:highlight w:val="lightGray"/>
          </w:rPr>
          <w:t>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przedmiotu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4</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5" w:history="1">
        <w:r w:rsidR="00EF34C5" w:rsidRPr="00EF34C5">
          <w:rPr>
            <w:rStyle w:val="Hipercze"/>
            <w:rFonts w:ascii="Arial" w:hAnsi="Arial" w:cs="Arial"/>
            <w:noProof/>
            <w:sz w:val="20"/>
            <w:szCs w:val="20"/>
            <w:highlight w:val="lightGray"/>
          </w:rPr>
          <w:t>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WIZJA LOKALNA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6" w:history="1">
        <w:r w:rsidR="00EF34C5" w:rsidRPr="00EF34C5">
          <w:rPr>
            <w:rStyle w:val="Hipercze"/>
            <w:rFonts w:ascii="Arial" w:hAnsi="Arial" w:cs="Arial"/>
            <w:noProof/>
            <w:sz w:val="20"/>
            <w:szCs w:val="20"/>
            <w:highlight w:val="lightGray"/>
          </w:rPr>
          <w:t>6.</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PODWYKONAWSTWO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_Toc102548166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7" w:history="1">
        <w:r w:rsidR="00EF34C5" w:rsidRPr="00EF34C5">
          <w:rPr>
            <w:rStyle w:val="Hipercze"/>
            <w:rFonts w:ascii="Arial" w:hAnsi="Arial" w:cs="Arial"/>
            <w:noProof/>
            <w:sz w:val="20"/>
            <w:szCs w:val="20"/>
            <w:highlight w:val="lightGray"/>
          </w:rPr>
          <w:t>7.</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INNE POSTANOWIENIA: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_Toc102548167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6</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8" w:history="1">
        <w:r w:rsidR="00EF34C5" w:rsidRPr="00EF34C5">
          <w:rPr>
            <w:rStyle w:val="Hipercze"/>
            <w:rFonts w:ascii="Arial" w:hAnsi="Arial" w:cs="Arial"/>
            <w:noProof/>
            <w:sz w:val="20"/>
            <w:szCs w:val="20"/>
            <w:highlight w:val="lightGray"/>
          </w:rPr>
          <w:t>8.</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Termin wykonania zamówienia.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_Toc102548168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8</w:t>
        </w:r>
        <w:r w:rsidRPr="00EF34C5">
          <w:rPr>
            <w:rFonts w:ascii="Arial" w:hAnsi="Arial" w:cs="Arial"/>
            <w:noProof/>
            <w:webHidden/>
            <w:sz w:val="20"/>
            <w:szCs w:val="20"/>
          </w:rPr>
          <w:fldChar w:fldCharType="end"/>
        </w:r>
      </w:hyperlink>
    </w:p>
    <w:p w:rsidR="00EF34C5" w:rsidRPr="00EF34C5" w:rsidRDefault="006169A5">
      <w:pPr>
        <w:pStyle w:val="Spistreci1"/>
        <w:tabs>
          <w:tab w:val="left" w:pos="440"/>
          <w:tab w:val="right" w:leader="dot" w:pos="9288"/>
        </w:tabs>
        <w:rPr>
          <w:rFonts w:ascii="Arial" w:eastAsiaTheme="minorEastAsia" w:hAnsi="Arial" w:cs="Arial"/>
          <w:noProof/>
          <w:sz w:val="20"/>
          <w:szCs w:val="20"/>
        </w:rPr>
      </w:pPr>
      <w:hyperlink w:anchor="_Toc102548169" w:history="1">
        <w:r w:rsidR="00EF34C5" w:rsidRPr="00EF34C5">
          <w:rPr>
            <w:rStyle w:val="Hipercze"/>
            <w:rFonts w:ascii="Arial" w:hAnsi="Arial" w:cs="Arial"/>
            <w:noProof/>
            <w:sz w:val="20"/>
            <w:szCs w:val="20"/>
            <w:highlight w:val="lightGray"/>
          </w:rPr>
          <w:t>9.</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Warunki udziału w postępowaniu I podstawy WYKLUCZENIA.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_Toc102548169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8</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0" w:history="1">
        <w:r w:rsidR="00EF34C5" w:rsidRPr="00EF34C5">
          <w:rPr>
            <w:rStyle w:val="Hipercze"/>
            <w:rFonts w:ascii="Arial" w:hAnsi="Arial" w:cs="Arial"/>
            <w:noProof/>
            <w:sz w:val="20"/>
            <w:szCs w:val="20"/>
          </w:rPr>
          <w:t>10.</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PODSTAWY WYKLUCZENIA Z POSTĘPOWANIA.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_Toc102548170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9</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1" w:history="1">
        <w:r w:rsidR="00EF34C5" w:rsidRPr="00EF34C5">
          <w:rPr>
            <w:rStyle w:val="Hipercze"/>
            <w:rFonts w:ascii="Arial" w:hAnsi="Arial" w:cs="Arial"/>
            <w:noProof/>
            <w:sz w:val="20"/>
            <w:szCs w:val="20"/>
            <w:highlight w:val="lightGray"/>
          </w:rPr>
          <w:t>11.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11</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2" w:history="1">
        <w:r w:rsidR="00EF34C5" w:rsidRPr="00EF34C5">
          <w:rPr>
            <w:rStyle w:val="Hipercze"/>
            <w:rFonts w:ascii="Arial" w:hAnsi="Arial" w:cs="Arial"/>
            <w:noProof/>
            <w:sz w:val="20"/>
            <w:szCs w:val="20"/>
            <w:highlight w:val="lightGray"/>
          </w:rPr>
          <w:t>12.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POLEGANIE NA ZASOBACH INNYCH PODMIOTÓW.</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12</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3" w:history="1">
        <w:r w:rsidR="00EF34C5" w:rsidRPr="00EF34C5">
          <w:rPr>
            <w:rStyle w:val="Hipercze"/>
            <w:rFonts w:ascii="Arial" w:hAnsi="Arial" w:cs="Arial"/>
            <w:noProof/>
            <w:sz w:val="20"/>
            <w:szCs w:val="20"/>
            <w:highlight w:val="lightGray"/>
          </w:rPr>
          <w:t>13.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INFORMACJA DLA WYKONAWCÓW WSPÓLNIE UBIEGAJĄCYCH się O UDZIELENIE ZAMÓWIENIA (NP. SPÓŁKI CYWILNE/KONSORCJA).</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12</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4" w:history="1">
        <w:r w:rsidR="00EF34C5" w:rsidRPr="00EF34C5">
          <w:rPr>
            <w:rStyle w:val="Hipercze"/>
            <w:rFonts w:ascii="Arial" w:hAnsi="Arial" w:cs="Arial"/>
            <w:noProof/>
            <w:sz w:val="20"/>
            <w:szCs w:val="20"/>
            <w:highlight w:val="lightGray"/>
          </w:rPr>
          <w:t>14.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KOMUNIKACJI ORAZ WYJAŚNIENIA TREŚCI SWZ.</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13</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5" w:history="1">
        <w:r w:rsidR="00EF34C5" w:rsidRPr="00EF34C5">
          <w:rPr>
            <w:rStyle w:val="Hipercze"/>
            <w:rFonts w:ascii="Arial" w:hAnsi="Arial" w:cs="Arial"/>
            <w:noProof/>
            <w:sz w:val="20"/>
            <w:szCs w:val="20"/>
            <w:highlight w:val="lightGray"/>
          </w:rPr>
          <w:t>15.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SPOSOBU PRZYGOTOWANIA OFERT ORAZ WYMAGANIA FORMALNE DOTYCZACE SKŁADANYCH OŚWIADCZEŃ I DOKUMENTÓW.</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14</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6" w:history="1">
        <w:r w:rsidR="00EF34C5" w:rsidRPr="00EF34C5">
          <w:rPr>
            <w:rStyle w:val="Hipercze"/>
            <w:rFonts w:ascii="Arial" w:hAnsi="Arial" w:cs="Arial"/>
            <w:noProof/>
            <w:sz w:val="20"/>
            <w:szCs w:val="20"/>
            <w:highlight w:val="lightGray"/>
          </w:rPr>
          <w:t>16.</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OBLICZENIA CENY OFERTY.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_Toc102548176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7" w:history="1">
        <w:r w:rsidR="00EF34C5" w:rsidRPr="00EF34C5">
          <w:rPr>
            <w:rStyle w:val="Hipercze"/>
            <w:rFonts w:ascii="Arial" w:hAnsi="Arial" w:cs="Arial"/>
            <w:noProof/>
            <w:sz w:val="20"/>
            <w:szCs w:val="20"/>
          </w:rPr>
          <w:t>17.</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Wymagania dotycz</w:t>
        </w:r>
        <w:r w:rsidR="00EF34C5" w:rsidRPr="00EF34C5">
          <w:rPr>
            <w:rStyle w:val="Hipercze"/>
            <w:rFonts w:ascii="Arial" w:eastAsia="TimesNewRoman" w:hAnsi="Arial" w:cs="Arial"/>
            <w:noProof/>
            <w:sz w:val="20"/>
            <w:szCs w:val="20"/>
            <w:highlight w:val="lightGray"/>
          </w:rPr>
          <w:t>ą</w:t>
        </w:r>
        <w:r w:rsidR="00EF34C5" w:rsidRPr="00EF34C5">
          <w:rPr>
            <w:rStyle w:val="Hipercze"/>
            <w:rFonts w:ascii="Arial" w:hAnsi="Arial" w:cs="Arial"/>
            <w:noProof/>
            <w:sz w:val="20"/>
            <w:szCs w:val="20"/>
            <w:highlight w:val="lightGray"/>
          </w:rPr>
          <w:t>ce wadium</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_Toc102548177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8" w:history="1">
        <w:r w:rsidR="00EF34C5" w:rsidRPr="00EF34C5">
          <w:rPr>
            <w:rStyle w:val="Hipercze"/>
            <w:rFonts w:ascii="Arial" w:hAnsi="Arial" w:cs="Arial"/>
            <w:noProof/>
            <w:sz w:val="20"/>
            <w:szCs w:val="20"/>
            <w:highlight w:val="lightGray"/>
          </w:rPr>
          <w:t>18.</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TERMIN ZWIĄZANIA OFERTĄ.</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_Toc102548178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15</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79" w:history="1">
        <w:r w:rsidR="00EF34C5" w:rsidRPr="00EF34C5">
          <w:rPr>
            <w:rStyle w:val="Hipercze"/>
            <w:rFonts w:ascii="Arial" w:hAnsi="Arial" w:cs="Arial"/>
            <w:noProof/>
            <w:sz w:val="20"/>
            <w:szCs w:val="20"/>
            <w:highlight w:val="lightGray"/>
          </w:rPr>
          <w:t>19.</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SPOSÓB I TERMIN SKŁADANIA I OTWARCIA OFERT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_Toc102548179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16</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0" w:history="1">
        <w:r w:rsidR="00EF34C5" w:rsidRPr="00EF34C5">
          <w:rPr>
            <w:rStyle w:val="Hipercze"/>
            <w:rFonts w:ascii="Arial" w:hAnsi="Arial" w:cs="Arial"/>
            <w:noProof/>
            <w:sz w:val="20"/>
            <w:szCs w:val="20"/>
            <w:highlight w:val="lightGray"/>
          </w:rPr>
          <w:t>20.</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OPIS KRYTERIÓW OCENY OFERT, WRAZ Z PODANIEM WAG KRYTERIÓW I SPOSOBU OCENY OFERT.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_Toc102548180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16</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1" w:history="1">
        <w:r w:rsidR="00EF34C5" w:rsidRPr="00EF34C5">
          <w:rPr>
            <w:rStyle w:val="Hipercze"/>
            <w:rFonts w:ascii="Arial" w:hAnsi="Arial" w:cs="Arial"/>
            <w:noProof/>
            <w:sz w:val="20"/>
            <w:szCs w:val="20"/>
            <w:highlight w:val="lightGray"/>
          </w:rPr>
          <w:t>21.</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_Toc102548181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18</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2" w:history="1">
        <w:r w:rsidR="00EF34C5" w:rsidRPr="00EF34C5">
          <w:rPr>
            <w:rStyle w:val="Hipercze"/>
            <w:rFonts w:ascii="Arial" w:hAnsi="Arial" w:cs="Arial"/>
            <w:noProof/>
            <w:sz w:val="20"/>
            <w:szCs w:val="20"/>
            <w:highlight w:val="lightGray"/>
          </w:rPr>
          <w:t>22.</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Wymagania dotycz</w:t>
        </w:r>
        <w:r w:rsidR="00EF34C5" w:rsidRPr="00EF34C5">
          <w:rPr>
            <w:rStyle w:val="Hipercze"/>
            <w:rFonts w:ascii="Arial" w:eastAsia="TimesNewRoman" w:hAnsi="Arial" w:cs="Arial"/>
            <w:noProof/>
            <w:sz w:val="20"/>
            <w:szCs w:val="20"/>
            <w:highlight w:val="lightGray"/>
          </w:rPr>
          <w:t>ą</w:t>
        </w:r>
        <w:r w:rsidR="00EF34C5" w:rsidRPr="00EF34C5">
          <w:rPr>
            <w:rStyle w:val="Hipercze"/>
            <w:rFonts w:ascii="Arial" w:hAnsi="Arial" w:cs="Arial"/>
            <w:noProof/>
            <w:sz w:val="20"/>
            <w:szCs w:val="20"/>
            <w:highlight w:val="lightGray"/>
          </w:rPr>
          <w:t>ce zabezpieczenia nale</w:t>
        </w:r>
        <w:r w:rsidR="00EF34C5" w:rsidRPr="00EF34C5">
          <w:rPr>
            <w:rStyle w:val="Hipercze"/>
            <w:rFonts w:ascii="Arial" w:eastAsia="TimesNewRoman" w:hAnsi="Arial" w:cs="Arial"/>
            <w:noProof/>
            <w:sz w:val="20"/>
            <w:szCs w:val="20"/>
            <w:highlight w:val="lightGray"/>
          </w:rPr>
          <w:t>ż</w:t>
        </w:r>
        <w:r w:rsidR="00EF34C5" w:rsidRPr="00EF34C5">
          <w:rPr>
            <w:rStyle w:val="Hipercze"/>
            <w:rFonts w:ascii="Arial" w:hAnsi="Arial" w:cs="Arial"/>
            <w:noProof/>
            <w:sz w:val="20"/>
            <w:szCs w:val="20"/>
            <w:highlight w:val="lightGray"/>
          </w:rPr>
          <w:t>ytego wykonania umowy.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_Toc102548182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18</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3" w:history="1">
        <w:r w:rsidR="00EF34C5" w:rsidRPr="00EF34C5">
          <w:rPr>
            <w:rStyle w:val="Hipercze"/>
            <w:rFonts w:ascii="Arial" w:hAnsi="Arial" w:cs="Arial"/>
            <w:noProof/>
            <w:sz w:val="20"/>
            <w:szCs w:val="20"/>
            <w:highlight w:val="lightGray"/>
          </w:rPr>
          <w:t>23.</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INFORMACJE O TREŚCI ZAWIERANEJ UMOWY ORAZ MOŻLIWOŚCI JEJ ZMIANY.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_Toc102548183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18</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4" w:history="1">
        <w:r w:rsidR="00EF34C5" w:rsidRPr="00EF34C5">
          <w:rPr>
            <w:rStyle w:val="Hipercze"/>
            <w:rFonts w:ascii="Arial" w:hAnsi="Arial" w:cs="Arial"/>
            <w:noProof/>
            <w:sz w:val="20"/>
            <w:szCs w:val="20"/>
            <w:highlight w:val="lightGray"/>
          </w:rPr>
          <w:t>24.</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POUCZENIE O ŚRODKACH OCHRONY PRAWNEJ PRZYSŁUGUJĄCYCH WYKONAWCY.</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_Toc102548184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18</w:t>
        </w:r>
        <w:r w:rsidRPr="00EF34C5">
          <w:rPr>
            <w:rFonts w:ascii="Arial" w:hAnsi="Arial" w:cs="Arial"/>
            <w:noProof/>
            <w:webHidden/>
            <w:sz w:val="20"/>
            <w:szCs w:val="20"/>
          </w:rPr>
          <w:fldChar w:fldCharType="end"/>
        </w:r>
      </w:hyperlink>
    </w:p>
    <w:p w:rsidR="00EF34C5" w:rsidRPr="00EF34C5" w:rsidRDefault="006169A5">
      <w:pPr>
        <w:pStyle w:val="Spistreci1"/>
        <w:tabs>
          <w:tab w:val="left" w:pos="660"/>
          <w:tab w:val="right" w:leader="dot" w:pos="9288"/>
        </w:tabs>
        <w:rPr>
          <w:rFonts w:ascii="Arial" w:eastAsiaTheme="minorEastAsia" w:hAnsi="Arial" w:cs="Arial"/>
          <w:noProof/>
          <w:sz w:val="20"/>
          <w:szCs w:val="20"/>
        </w:rPr>
      </w:pPr>
      <w:hyperlink w:anchor="_Toc102548185" w:history="1">
        <w:r w:rsidR="00EF34C5" w:rsidRPr="00EF34C5">
          <w:rPr>
            <w:rStyle w:val="Hipercze"/>
            <w:rFonts w:ascii="Arial" w:hAnsi="Arial" w:cs="Arial"/>
            <w:noProof/>
            <w:sz w:val="20"/>
            <w:szCs w:val="20"/>
          </w:rPr>
          <w:t>25.</w:t>
        </w:r>
        <w:r w:rsidR="00EF34C5" w:rsidRPr="00EF34C5">
          <w:rPr>
            <w:rFonts w:ascii="Arial" w:eastAsiaTheme="minorEastAsia" w:hAnsi="Arial" w:cs="Arial"/>
            <w:noProof/>
            <w:sz w:val="20"/>
            <w:szCs w:val="20"/>
          </w:rPr>
          <w:tab/>
        </w:r>
        <w:r w:rsidR="00EF34C5" w:rsidRPr="00EF34C5">
          <w:rPr>
            <w:rStyle w:val="Hipercze"/>
            <w:rFonts w:ascii="Arial" w:hAnsi="Arial" w:cs="Arial"/>
            <w:noProof/>
            <w:sz w:val="20"/>
            <w:szCs w:val="20"/>
            <w:highlight w:val="lightGray"/>
          </w:rPr>
          <w:t>WYKAZ ZAŁĄCZNIKÓW DO SWZ</w:t>
        </w:r>
        <w:r w:rsidR="00EF34C5" w:rsidRPr="00EF34C5">
          <w:rPr>
            <w:rStyle w:val="Hipercze"/>
            <w:rFonts w:ascii="Arial" w:hAnsi="Arial" w:cs="Arial"/>
            <w:noProof/>
            <w:sz w:val="20"/>
            <w:szCs w:val="20"/>
          </w:rPr>
          <w:t>.</w:t>
        </w:r>
        <w:r w:rsidR="00EF34C5" w:rsidRPr="00EF34C5">
          <w:rPr>
            <w:rFonts w:ascii="Arial" w:hAnsi="Arial" w:cs="Arial"/>
            <w:noProof/>
            <w:webHidden/>
            <w:sz w:val="20"/>
            <w:szCs w:val="20"/>
          </w:rPr>
          <w:tab/>
        </w:r>
        <w:r w:rsidRPr="00EF34C5">
          <w:rPr>
            <w:rFonts w:ascii="Arial" w:hAnsi="Arial" w:cs="Arial"/>
            <w:noProof/>
            <w:webHidden/>
            <w:sz w:val="20"/>
            <w:szCs w:val="20"/>
          </w:rPr>
          <w:fldChar w:fldCharType="begin"/>
        </w:r>
        <w:r w:rsidR="00EF34C5" w:rsidRPr="00EF34C5">
          <w:rPr>
            <w:rFonts w:ascii="Arial" w:hAnsi="Arial" w:cs="Arial"/>
            <w:noProof/>
            <w:webHidden/>
            <w:sz w:val="20"/>
            <w:szCs w:val="20"/>
          </w:rPr>
          <w:instrText xml:space="preserve"> PAGEREF _Toc102548185 \h </w:instrText>
        </w:r>
        <w:r w:rsidRPr="00EF34C5">
          <w:rPr>
            <w:rFonts w:ascii="Arial" w:hAnsi="Arial" w:cs="Arial"/>
            <w:noProof/>
            <w:webHidden/>
            <w:sz w:val="20"/>
            <w:szCs w:val="20"/>
          </w:rPr>
        </w:r>
        <w:r w:rsidRPr="00EF34C5">
          <w:rPr>
            <w:rFonts w:ascii="Arial" w:hAnsi="Arial" w:cs="Arial"/>
            <w:noProof/>
            <w:webHidden/>
            <w:sz w:val="20"/>
            <w:szCs w:val="20"/>
          </w:rPr>
          <w:fldChar w:fldCharType="separate"/>
        </w:r>
        <w:r w:rsidR="00EF34C5" w:rsidRPr="00EF34C5">
          <w:rPr>
            <w:rFonts w:ascii="Arial" w:hAnsi="Arial" w:cs="Arial"/>
            <w:noProof/>
            <w:webHidden/>
            <w:sz w:val="20"/>
            <w:szCs w:val="20"/>
          </w:rPr>
          <w:t>19</w:t>
        </w:r>
        <w:r w:rsidRPr="00EF34C5">
          <w:rPr>
            <w:rFonts w:ascii="Arial" w:hAnsi="Arial" w:cs="Arial"/>
            <w:noProof/>
            <w:webHidden/>
            <w:sz w:val="20"/>
            <w:szCs w:val="20"/>
          </w:rPr>
          <w:fldChar w:fldCharType="end"/>
        </w:r>
      </w:hyperlink>
    </w:p>
    <w:p w:rsidR="00EA428B" w:rsidRPr="00565D69" w:rsidRDefault="006169A5">
      <w:pPr>
        <w:rPr>
          <w:rFonts w:ascii="Arial" w:hAnsi="Arial" w:cs="Arial"/>
          <w:sz w:val="20"/>
          <w:szCs w:val="20"/>
        </w:rPr>
      </w:pPr>
      <w:r w:rsidRPr="00EF34C5">
        <w:rPr>
          <w:rFonts w:ascii="Arial" w:hAnsi="Arial" w:cs="Arial"/>
          <w:sz w:val="20"/>
          <w:szCs w:val="20"/>
        </w:rPr>
        <w:fldChar w:fldCharType="end"/>
      </w:r>
      <w:r w:rsidR="00EA428B" w:rsidRPr="00565D69">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2548161"/>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6169A5"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2548162"/>
      <w:bookmarkStart w:id="3" w:name="_Toc258314243"/>
      <w:r w:rsidRPr="00020372">
        <w:rPr>
          <w:rFonts w:ascii="Arial" w:hAnsi="Arial" w:cs="Arial"/>
          <w:sz w:val="20"/>
          <w:szCs w:val="20"/>
          <w:highlight w:val="lightGray"/>
        </w:rPr>
        <w:t>Ochrona danych osobowych</w:t>
      </w:r>
      <w:bookmarkEnd w:id="2"/>
    </w:p>
    <w:p w:rsidR="00625708" w:rsidRPr="00020372" w:rsidRDefault="00625708" w:rsidP="00C2163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Pr="00AA69D1">
        <w:rPr>
          <w:rFonts w:ascii="Arial" w:hAnsi="Arial" w:cs="Arial"/>
          <w:b/>
          <w:sz w:val="20"/>
          <w:szCs w:val="20"/>
        </w:rPr>
        <w:t>IRG.271.</w:t>
      </w:r>
      <w:r w:rsidR="00AA69D1" w:rsidRPr="00AA69D1">
        <w:rPr>
          <w:rFonts w:ascii="Arial" w:hAnsi="Arial" w:cs="Arial"/>
          <w:b/>
          <w:sz w:val="20"/>
          <w:szCs w:val="20"/>
        </w:rPr>
        <w:t>33</w:t>
      </w:r>
      <w:r w:rsidRPr="00AA69D1">
        <w:rPr>
          <w:rFonts w:ascii="Arial" w:hAnsi="Arial" w:cs="Arial"/>
          <w:b/>
          <w:sz w:val="20"/>
          <w:szCs w:val="20"/>
        </w:rPr>
        <w:t>.202</w:t>
      </w:r>
      <w:r w:rsidR="00154A17" w:rsidRPr="00AA69D1">
        <w:rPr>
          <w:rFonts w:ascii="Arial" w:hAnsi="Arial" w:cs="Arial"/>
          <w:b/>
          <w:sz w:val="20"/>
          <w:szCs w:val="20"/>
        </w:rPr>
        <w:t>2</w:t>
      </w:r>
      <w:r w:rsidR="00512381" w:rsidRPr="00AA69D1">
        <w:rPr>
          <w:rFonts w:ascii="Arial" w:hAnsi="Arial" w:cs="Arial"/>
          <w:b/>
          <w:sz w:val="20"/>
          <w:szCs w:val="20"/>
        </w:rPr>
        <w:t xml:space="preserve"> </w:t>
      </w:r>
      <w:r w:rsidRPr="00AA69D1">
        <w:rPr>
          <w:rFonts w:ascii="Arial" w:hAnsi="Arial" w:cs="Arial"/>
          <w:b/>
          <w:sz w:val="20"/>
          <w:szCs w:val="20"/>
        </w:rPr>
        <w:t>„</w:t>
      </w:r>
      <w:r w:rsidR="00AA69D1" w:rsidRPr="00AA69D1">
        <w:rPr>
          <w:rFonts w:ascii="Arial" w:hAnsi="Arial" w:cs="Arial"/>
          <w:b/>
          <w:sz w:val="20"/>
          <w:szCs w:val="20"/>
        </w:rPr>
        <w:t>Budowa sieci kanalizacji sanitarnej ul. Podhalańska w Rabce-Zdroju</w:t>
      </w:r>
      <w:r w:rsidRPr="00AA69D1">
        <w:rPr>
          <w:rFonts w:ascii="Arial" w:hAnsi="Arial" w:cs="Arial"/>
          <w:b/>
          <w:sz w:val="20"/>
          <w:szCs w:val="20"/>
        </w:rPr>
        <w:t>”</w:t>
      </w:r>
      <w:r w:rsidR="00512381"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2548163"/>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2548164"/>
      <w:r w:rsidRPr="00020372">
        <w:rPr>
          <w:rFonts w:ascii="Arial" w:hAnsi="Arial" w:cs="Arial"/>
          <w:sz w:val="20"/>
          <w:szCs w:val="20"/>
          <w:highlight w:val="lightGray"/>
        </w:rPr>
        <w:t>Opis przedmiotu zamówienia</w:t>
      </w:r>
      <w:bookmarkEnd w:id="5"/>
      <w:bookmarkEnd w:id="6"/>
    </w:p>
    <w:p w:rsidR="00D47F65" w:rsidRPr="00D47F65" w:rsidRDefault="00D47F65" w:rsidP="00C21633">
      <w:pPr>
        <w:pStyle w:val="Nagwek2"/>
      </w:pPr>
      <w:r w:rsidRPr="00D47F65">
        <w:t xml:space="preserve">4.1. Przedmiotem zamówienia są roboty budowlane związane z </w:t>
      </w:r>
      <w:r w:rsidR="00B25FD0">
        <w:t>budową sieci kanalizacji sanitarnej przy ul. Podhalańskiej od „Janosika” w kierunku Ponic w Rabce-Zdroju – etap I</w:t>
      </w:r>
      <w:r w:rsidRPr="00D47F65">
        <w:t>.</w:t>
      </w:r>
    </w:p>
    <w:p w:rsidR="00D03E89" w:rsidRPr="00D47F65" w:rsidRDefault="00D03E89" w:rsidP="00D03E89">
      <w:pPr>
        <w:pStyle w:val="Nagwek3"/>
        <w:rPr>
          <w:rFonts w:eastAsia="F2"/>
          <w:b w:val="0"/>
        </w:rPr>
      </w:pPr>
      <w:r w:rsidRPr="00D47F65">
        <w:rPr>
          <w:rFonts w:eastAsia="F2"/>
          <w:b w:val="0"/>
        </w:rPr>
        <w:t xml:space="preserve">Szczegółowy </w:t>
      </w:r>
      <w:r>
        <w:rPr>
          <w:rFonts w:eastAsia="F2"/>
          <w:b w:val="0"/>
        </w:rPr>
        <w:t>opis</w:t>
      </w:r>
      <w:r w:rsidRPr="00D47F65">
        <w:rPr>
          <w:rFonts w:eastAsia="F2"/>
          <w:b w:val="0"/>
        </w:rPr>
        <w:t xml:space="preserve"> przedmiotu zamówienia </w:t>
      </w:r>
      <w:r w:rsidR="00B25FD0">
        <w:rPr>
          <w:rFonts w:eastAsia="F2"/>
          <w:b w:val="0"/>
        </w:rPr>
        <w:t xml:space="preserve">został zawarty w dokumentacji projektowej oraz </w:t>
      </w:r>
      <w:r w:rsidR="00B25FD0">
        <w:rPr>
          <w:rFonts w:eastAsia="F2"/>
          <w:b w:val="0"/>
        </w:rPr>
        <w:br/>
        <w:t xml:space="preserve">w </w:t>
      </w:r>
      <w:r w:rsidRPr="00D47F65">
        <w:rPr>
          <w:rFonts w:eastAsia="F2"/>
          <w:b w:val="0"/>
        </w:rPr>
        <w:t>Specyfikacj</w:t>
      </w:r>
      <w:r w:rsidR="00B25FD0">
        <w:rPr>
          <w:rFonts w:eastAsia="F2"/>
          <w:b w:val="0"/>
        </w:rPr>
        <w:t>i</w:t>
      </w:r>
      <w:r w:rsidRPr="00D47F65">
        <w:rPr>
          <w:rFonts w:eastAsia="F2"/>
          <w:b w:val="0"/>
        </w:rPr>
        <w:t xml:space="preserve"> Techniczn</w:t>
      </w:r>
      <w:r w:rsidR="00B25FD0">
        <w:rPr>
          <w:rFonts w:eastAsia="F2"/>
          <w:b w:val="0"/>
        </w:rPr>
        <w:t>ej</w:t>
      </w:r>
      <w:r w:rsidRPr="00D47F65">
        <w:rPr>
          <w:rFonts w:eastAsia="F2"/>
          <w:b w:val="0"/>
        </w:rPr>
        <w:t xml:space="preserve"> Wykonania i Odbioru Robót stanowiąc</w:t>
      </w:r>
      <w:r w:rsidR="00B25FD0">
        <w:rPr>
          <w:rFonts w:eastAsia="F2"/>
          <w:b w:val="0"/>
        </w:rPr>
        <w:t>ej</w:t>
      </w:r>
      <w:r w:rsidRPr="00D47F65">
        <w:rPr>
          <w:rFonts w:eastAsia="F2"/>
          <w:b w:val="0"/>
        </w:rPr>
        <w:t xml:space="preserve"> załącznik</w:t>
      </w:r>
      <w:r w:rsidR="00B25FD0">
        <w:rPr>
          <w:rFonts w:eastAsia="F2"/>
          <w:b w:val="0"/>
        </w:rPr>
        <w:t>i</w:t>
      </w:r>
      <w:r w:rsidRPr="00D47F65">
        <w:rPr>
          <w:rFonts w:eastAsia="F2"/>
          <w:b w:val="0"/>
        </w:rPr>
        <w:t xml:space="preserve"> do SWZ.</w:t>
      </w:r>
    </w:p>
    <w:p w:rsidR="00AF25EF" w:rsidRDefault="00AF25EF" w:rsidP="00D47F65">
      <w:pPr>
        <w:pStyle w:val="Nagwek3"/>
        <w:spacing w:line="276" w:lineRule="auto"/>
        <w:rPr>
          <w:rFonts w:eastAsia="F2"/>
          <w:b w:val="0"/>
        </w:rPr>
      </w:pPr>
    </w:p>
    <w:p w:rsidR="00D47F65" w:rsidRPr="00A9093C" w:rsidRDefault="00D47F65" w:rsidP="00D47F65">
      <w:pPr>
        <w:pStyle w:val="Nagwek3"/>
        <w:rPr>
          <w:szCs w:val="22"/>
        </w:rPr>
      </w:pPr>
      <w:r w:rsidRPr="00A9093C">
        <w:rPr>
          <w:szCs w:val="22"/>
        </w:rPr>
        <w:t>4.2. Nazwy i kody określone we Wspólnym Słowniku Zamówień CPV:</w:t>
      </w:r>
    </w:p>
    <w:p w:rsidR="00D47F65" w:rsidRPr="00A9093C" w:rsidRDefault="001F393E" w:rsidP="00D47F65">
      <w:pPr>
        <w:pStyle w:val="Standard"/>
        <w:tabs>
          <w:tab w:val="left" w:pos="5696"/>
        </w:tabs>
        <w:spacing w:before="120" w:after="120"/>
        <w:jc w:val="both"/>
        <w:rPr>
          <w:rFonts w:ascii="Arial" w:hAnsi="Arial" w:cs="Arial"/>
          <w:szCs w:val="22"/>
        </w:rPr>
      </w:pPr>
      <w:r>
        <w:rPr>
          <w:rFonts w:ascii="Arial" w:hAnsi="Arial" w:cs="Arial"/>
          <w:szCs w:val="22"/>
        </w:rPr>
        <w:t>45232410-9</w:t>
      </w:r>
      <w:r w:rsidR="00D47F65" w:rsidRPr="00A9093C">
        <w:rPr>
          <w:rFonts w:ascii="Arial" w:hAnsi="Arial" w:cs="Arial"/>
          <w:szCs w:val="22"/>
        </w:rPr>
        <w:t xml:space="preserve"> Roboty w zakresie </w:t>
      </w:r>
      <w:r>
        <w:rPr>
          <w:rFonts w:ascii="Arial" w:hAnsi="Arial" w:cs="Arial"/>
          <w:szCs w:val="22"/>
        </w:rPr>
        <w:t>kanalizacji ściekowej</w:t>
      </w:r>
      <w:r w:rsidR="00D47F65" w:rsidRPr="00A9093C">
        <w:rPr>
          <w:rFonts w:ascii="Arial" w:hAnsi="Arial" w:cs="Arial"/>
          <w:szCs w:val="22"/>
        </w:rPr>
        <w:t>.</w:t>
      </w:r>
    </w:p>
    <w:p w:rsidR="00D47F65" w:rsidRDefault="00D47F65" w:rsidP="00D47F65">
      <w:pPr>
        <w:pStyle w:val="Standard"/>
        <w:tabs>
          <w:tab w:val="left" w:pos="5696"/>
        </w:tabs>
        <w:spacing w:before="120" w:after="120"/>
        <w:jc w:val="both"/>
        <w:rPr>
          <w:rFonts w:ascii="Arial" w:hAnsi="Arial" w:cs="Arial"/>
          <w:szCs w:val="22"/>
        </w:rPr>
      </w:pPr>
      <w:r w:rsidRPr="00A9093C">
        <w:rPr>
          <w:rFonts w:ascii="Arial" w:hAnsi="Arial" w:cs="Arial"/>
          <w:szCs w:val="22"/>
        </w:rPr>
        <w:t>4.3. Zamawiający nie dopuszcza składania ofert częściowych.</w:t>
      </w:r>
    </w:p>
    <w:p w:rsidR="00B567BA" w:rsidRPr="00AB54B3" w:rsidRDefault="00B567BA" w:rsidP="00B567BA">
      <w:pPr>
        <w:pStyle w:val="Standard"/>
        <w:tabs>
          <w:tab w:val="left" w:pos="5696"/>
        </w:tabs>
        <w:spacing w:before="120" w:after="120"/>
        <w:ind w:left="567"/>
        <w:jc w:val="both"/>
        <w:rPr>
          <w:rFonts w:ascii="Arial" w:hAnsi="Arial" w:cs="Arial"/>
        </w:rPr>
      </w:pPr>
      <w:r w:rsidRPr="00AB54B3">
        <w:rPr>
          <w:rFonts w:ascii="Arial" w:hAnsi="Arial" w:cs="Arial"/>
        </w:rPr>
        <w:t>4.</w:t>
      </w:r>
      <w:r w:rsidR="00AB54B3" w:rsidRPr="00AB54B3">
        <w:rPr>
          <w:rFonts w:ascii="Arial" w:hAnsi="Arial" w:cs="Arial"/>
        </w:rPr>
        <w:t>3</w:t>
      </w:r>
      <w:r w:rsidRPr="00AB54B3">
        <w:rPr>
          <w:rFonts w:ascii="Arial" w:hAnsi="Arial" w:cs="Arial"/>
        </w:rPr>
        <w:t>.1. Podział przedmiotu zamówienia na części jest nieuzasadniony z powodów braku możliwości skoordynowania prac prowadzonych przez różnych wykonawców realizujących poszczególne części przedmiotu zamówienia.</w:t>
      </w:r>
    </w:p>
    <w:p w:rsidR="00AB54B3" w:rsidRPr="00AB54B3" w:rsidRDefault="00B567BA" w:rsidP="00AB54B3">
      <w:pPr>
        <w:shd w:val="clear" w:color="auto" w:fill="FFFFFF"/>
        <w:spacing w:after="120" w:line="276" w:lineRule="auto"/>
        <w:ind w:left="567"/>
        <w:rPr>
          <w:rFonts w:ascii="Arial" w:hAnsi="Arial" w:cs="Arial"/>
          <w:sz w:val="20"/>
          <w:szCs w:val="20"/>
        </w:rPr>
      </w:pPr>
      <w:r w:rsidRPr="00AB54B3">
        <w:rPr>
          <w:rFonts w:ascii="Arial" w:hAnsi="Arial" w:cs="Arial"/>
          <w:sz w:val="20"/>
        </w:rPr>
        <w:t xml:space="preserve">4.11.2. </w:t>
      </w:r>
      <w:r w:rsidRPr="00AB54B3">
        <w:rPr>
          <w:rFonts w:ascii="Arial" w:hAnsi="Arial" w:cs="Arial"/>
          <w:sz w:val="20"/>
          <w:szCs w:val="20"/>
        </w:rPr>
        <w:t>Przy realizacji prac przez kilku wykonawców problemami praktycznie nie do rozwiązania są:</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w:t>
      </w:r>
      <w:r w:rsidR="00B567BA" w:rsidRPr="00AB54B3">
        <w:rPr>
          <w:rFonts w:ascii="Arial" w:hAnsi="Arial" w:cs="Arial"/>
          <w:sz w:val="20"/>
        </w:rPr>
        <w:t xml:space="preserve">)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2</w:t>
      </w:r>
      <w:r w:rsidR="00B567BA" w:rsidRPr="00AB54B3">
        <w:rPr>
          <w:rFonts w:ascii="Arial" w:hAnsi="Arial" w:cs="Arial"/>
          <w:sz w:val="20"/>
        </w:rPr>
        <w:t xml:space="preserve">) za organizację i zabezpieczenie placu budowy odpowiedzialny będzie jeden wykonawca </w:t>
      </w:r>
      <w:r w:rsidR="00B567BA" w:rsidRPr="00AB54B3">
        <w:rPr>
          <w:rFonts w:ascii="Arial" w:hAnsi="Arial" w:cs="Arial"/>
          <w:sz w:val="20"/>
        </w:rPr>
        <w:b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rsidR="00D47F65" w:rsidRPr="00A9093C" w:rsidRDefault="00D47F65" w:rsidP="00D47F65">
      <w:pPr>
        <w:pStyle w:val="Standard"/>
        <w:tabs>
          <w:tab w:val="left" w:pos="5696"/>
        </w:tabs>
        <w:spacing w:before="120" w:after="120"/>
        <w:jc w:val="both"/>
        <w:rPr>
          <w:rFonts w:ascii="Arial" w:hAnsi="Arial" w:cs="Arial"/>
          <w:b/>
          <w:szCs w:val="22"/>
        </w:rPr>
      </w:pPr>
      <w:r w:rsidRPr="00A078BE">
        <w:rPr>
          <w:rFonts w:ascii="Arial" w:hAnsi="Arial" w:cs="Arial"/>
          <w:b/>
          <w:szCs w:val="22"/>
        </w:rPr>
        <w:t>4.4.</w:t>
      </w:r>
      <w:r w:rsidRPr="00A9093C">
        <w:rPr>
          <w:rFonts w:ascii="Arial" w:hAnsi="Arial" w:cs="Arial"/>
          <w:szCs w:val="22"/>
        </w:rPr>
        <w:t xml:space="preserve"> </w:t>
      </w:r>
      <w:r w:rsidRPr="00A9093C">
        <w:rPr>
          <w:rFonts w:ascii="Arial" w:hAnsi="Arial" w:cs="Arial"/>
          <w:b/>
          <w:szCs w:val="22"/>
        </w:rPr>
        <w:t xml:space="preserve">Zamawiający przewiduje udzielania zamówień, o których mowa w art. 214 ust. 1 </w:t>
      </w:r>
      <w:proofErr w:type="spellStart"/>
      <w:r w:rsidRPr="00A9093C">
        <w:rPr>
          <w:rFonts w:ascii="Arial" w:hAnsi="Arial" w:cs="Arial"/>
          <w:b/>
          <w:szCs w:val="22"/>
        </w:rPr>
        <w:t>pkt</w:t>
      </w:r>
      <w:proofErr w:type="spellEnd"/>
      <w:r w:rsidRPr="00A9093C">
        <w:rPr>
          <w:rFonts w:ascii="Arial" w:hAnsi="Arial" w:cs="Arial"/>
          <w:b/>
          <w:szCs w:val="22"/>
        </w:rPr>
        <w:t xml:space="preserve"> 7 </w:t>
      </w:r>
      <w:r w:rsidRPr="00A9093C">
        <w:rPr>
          <w:rFonts w:ascii="Arial" w:hAnsi="Arial" w:cs="Arial"/>
          <w:b/>
          <w:szCs w:val="22"/>
        </w:rPr>
        <w:br/>
        <w:t>i 8 ustawy Pzp, w kwocie nie przekraczającej 50 % wartości zamówienia podstawowego.</w:t>
      </w:r>
    </w:p>
    <w:p w:rsidR="00D47F65" w:rsidRPr="00A9093C" w:rsidRDefault="00D47F65" w:rsidP="00D47F65">
      <w:pPr>
        <w:jc w:val="both"/>
        <w:rPr>
          <w:rFonts w:ascii="Arial" w:hAnsi="Arial" w:cs="Arial"/>
          <w:sz w:val="20"/>
          <w:szCs w:val="22"/>
        </w:rPr>
      </w:pPr>
      <w:r w:rsidRPr="00A9093C">
        <w:rPr>
          <w:rFonts w:ascii="Arial" w:hAnsi="Arial" w:cs="Arial"/>
          <w:sz w:val="20"/>
          <w:szCs w:val="22"/>
        </w:rPr>
        <w:lastRenderedPageBreak/>
        <w:t xml:space="preserve">Zamówienie to zostanie udzielone na warunkach tożsamych z warunkami zamówienia podstawowego </w:t>
      </w:r>
      <w:r w:rsidR="00A9093C">
        <w:rPr>
          <w:rFonts w:ascii="Arial" w:hAnsi="Arial" w:cs="Arial"/>
          <w:sz w:val="20"/>
          <w:szCs w:val="22"/>
        </w:rPr>
        <w:br/>
      </w:r>
      <w:r w:rsidRPr="00A9093C">
        <w:rPr>
          <w:rFonts w:ascii="Arial" w:hAnsi="Arial" w:cs="Arial"/>
          <w:sz w:val="20"/>
          <w:szCs w:val="22"/>
        </w:rPr>
        <w:t>(w szczególności w oparciu o ceny jednostkowe).</w:t>
      </w:r>
    </w:p>
    <w:p w:rsidR="007E70AE" w:rsidRPr="00020372" w:rsidRDefault="007E70AE" w:rsidP="007E70AE">
      <w:pPr>
        <w:pStyle w:val="Nagwek2"/>
      </w:pPr>
      <w:r w:rsidRPr="00020372">
        <w:t xml:space="preserve">4.5. Zamawiający zakłada udzielenie przez Wykonawcę co najmniej </w:t>
      </w:r>
      <w:r w:rsidRPr="00020372">
        <w:rPr>
          <w:b/>
        </w:rPr>
        <w:t>3 letniego</w:t>
      </w:r>
      <w:r w:rsidRPr="00020372">
        <w:t xml:space="preserve"> okresu gwarancji na wykonane roboty w ramach przedmiotu zamówienia, który to okres może zostać przez Wykonawcę wydłużony o maksymalny punktowany okres </w:t>
      </w:r>
      <w:r w:rsidRPr="00020372">
        <w:rPr>
          <w:b/>
        </w:rPr>
        <w:t>3 lata*</w:t>
      </w:r>
      <w:r w:rsidRPr="00020372">
        <w:t>.</w:t>
      </w:r>
    </w:p>
    <w:p w:rsidR="007E70AE" w:rsidRPr="00020372" w:rsidRDefault="007E70AE" w:rsidP="007E70AE">
      <w:pPr>
        <w:pStyle w:val="Nagwek2"/>
      </w:pPr>
      <w:r w:rsidRPr="00020372">
        <w:t>*Oferty zawierające okres dłuższy niż 6 lat będą punktowane jak oferty przedstawiające sześcioletni okres gwarancji.</w:t>
      </w:r>
    </w:p>
    <w:p w:rsidR="00D47F65" w:rsidRPr="00A9093C" w:rsidRDefault="00D47F65" w:rsidP="00C21633">
      <w:pPr>
        <w:pStyle w:val="Nagwek2"/>
      </w:pPr>
      <w:r w:rsidRPr="00A9093C">
        <w:t>4.</w:t>
      </w:r>
      <w:r w:rsidR="007E70AE">
        <w:t>6</w:t>
      </w:r>
      <w:r w:rsidRPr="00A9093C">
        <w:t>. Wykonawca udzieli na wykonane roboty rękojmi zgodnie ze złożoną ofertą. W zakresie rękojmi zastosowanie mają przepisy ustawy z dnia 23 kwietnia 1964 r. Kodeks Cywilny (</w:t>
      </w:r>
      <w:proofErr w:type="spellStart"/>
      <w:r w:rsidRPr="00A9093C">
        <w:t>t.j</w:t>
      </w:r>
      <w:proofErr w:type="spellEnd"/>
      <w:r w:rsidRPr="00A9093C">
        <w:t xml:space="preserve">. Dz. U. z 2020 r. poz. 1740 z </w:t>
      </w:r>
      <w:proofErr w:type="spellStart"/>
      <w:r w:rsidRPr="00A9093C">
        <w:t>późn</w:t>
      </w:r>
      <w:proofErr w:type="spellEnd"/>
      <w:r w:rsidRPr="00A9093C">
        <w:t>. zm.). Bieg okresu gwarancji i rękojmi rozpocznie się w dniu następnym po podpisaniu przez strony protokołu odbioru końcowego przedmiotu umowy i przejęcia całości robót przez Zamawiającego.</w:t>
      </w:r>
    </w:p>
    <w:p w:rsidR="00D47F65" w:rsidRPr="00A9093C" w:rsidRDefault="007E70AE" w:rsidP="00C21633">
      <w:pPr>
        <w:pStyle w:val="Nagwek2"/>
      </w:pPr>
      <w:r>
        <w:t>4.7</w:t>
      </w:r>
      <w:r w:rsidR="00D47F65" w:rsidRPr="00A9093C">
        <w:t xml:space="preserve">. Wykonawca odpowiada przed Zamawiającym za wady przedmiotu umowy ujawnione </w:t>
      </w:r>
      <w:r w:rsidR="00D47F65" w:rsidRPr="00A9093C">
        <w:br/>
        <w:t>w okresie rękojmi i gwarancji lub stwierdzone w toku czynności odbiorowych.</w:t>
      </w:r>
    </w:p>
    <w:p w:rsidR="00D47F65" w:rsidRPr="00A9093C" w:rsidRDefault="00D47F65" w:rsidP="00D47F65">
      <w:pPr>
        <w:spacing w:before="120" w:after="120"/>
        <w:jc w:val="both"/>
        <w:rPr>
          <w:rFonts w:ascii="Arial" w:hAnsi="Arial" w:cs="Arial"/>
          <w:sz w:val="20"/>
          <w:szCs w:val="22"/>
        </w:rPr>
      </w:pPr>
      <w:r w:rsidRPr="00A9093C">
        <w:rPr>
          <w:rFonts w:ascii="Arial" w:hAnsi="Arial" w:cs="Arial"/>
          <w:sz w:val="20"/>
          <w:szCs w:val="22"/>
        </w:rPr>
        <w:t>4.</w:t>
      </w:r>
      <w:r w:rsidR="007E70AE">
        <w:rPr>
          <w:rFonts w:ascii="Arial" w:hAnsi="Arial" w:cs="Arial"/>
          <w:sz w:val="20"/>
          <w:szCs w:val="22"/>
        </w:rPr>
        <w:t>8</w:t>
      </w:r>
      <w:r w:rsidRPr="00A9093C">
        <w:rPr>
          <w:rFonts w:ascii="Arial" w:hAnsi="Arial" w:cs="Arial"/>
          <w:sz w:val="20"/>
          <w:szCs w:val="22"/>
        </w:rPr>
        <w:t>. Wszystkie roboty należy prowadzić w taki sposób, aby w miarę możliwości nie utrudniać komunikacji oraz nie utrudniać użytkowania przylegających terenów.</w:t>
      </w:r>
    </w:p>
    <w:p w:rsidR="00D47F65" w:rsidRDefault="00D47F65" w:rsidP="00D47F65">
      <w:pPr>
        <w:spacing w:before="120" w:after="120"/>
        <w:jc w:val="both"/>
        <w:rPr>
          <w:rFonts w:ascii="Arial" w:hAnsi="Arial" w:cs="Arial"/>
          <w:sz w:val="20"/>
          <w:szCs w:val="22"/>
        </w:rPr>
      </w:pPr>
      <w:r w:rsidRPr="00A9093C">
        <w:rPr>
          <w:rFonts w:ascii="Arial" w:hAnsi="Arial" w:cs="Arial"/>
          <w:sz w:val="20"/>
          <w:szCs w:val="22"/>
        </w:rPr>
        <w:t>4.</w:t>
      </w:r>
      <w:r w:rsidR="007E70AE">
        <w:rPr>
          <w:rFonts w:ascii="Arial" w:hAnsi="Arial" w:cs="Arial"/>
          <w:sz w:val="20"/>
          <w:szCs w:val="22"/>
        </w:rPr>
        <w:t>9</w:t>
      </w:r>
      <w:r w:rsidRPr="00A9093C">
        <w:rPr>
          <w:rFonts w:ascii="Arial" w:hAnsi="Arial" w:cs="Arial"/>
          <w:sz w:val="20"/>
          <w:szCs w:val="22"/>
        </w:rPr>
        <w:t xml:space="preserve">. Podczas prowadzonych prac należy zapewnić dojście i dojazd do terenów przyległych, ograniczając do niezbędnego minimum uciążliwości spowodowane pracami budowlanymi. Ewentualny materiał </w:t>
      </w:r>
      <w:r w:rsidR="00A9093C">
        <w:rPr>
          <w:rFonts w:ascii="Arial" w:hAnsi="Arial" w:cs="Arial"/>
          <w:sz w:val="20"/>
          <w:szCs w:val="22"/>
        </w:rPr>
        <w:br/>
      </w:r>
      <w:r w:rsidRPr="00A9093C">
        <w:rPr>
          <w:rFonts w:ascii="Arial" w:hAnsi="Arial" w:cs="Arial"/>
          <w:sz w:val="20"/>
          <w:szCs w:val="22"/>
        </w:rPr>
        <w:t>z rozbiórki zostanie wywieziony przez Wykonawcę z placu budowy na jego koszt.</w:t>
      </w:r>
    </w:p>
    <w:p w:rsidR="007E70AE" w:rsidRPr="00020372" w:rsidRDefault="007E70AE" w:rsidP="007E70AE">
      <w:pPr>
        <w:spacing w:before="120" w:after="120"/>
        <w:jc w:val="both"/>
        <w:rPr>
          <w:rFonts w:ascii="Arial" w:hAnsi="Arial" w:cs="Arial"/>
          <w:sz w:val="20"/>
          <w:szCs w:val="20"/>
        </w:rPr>
      </w:pPr>
      <w:r w:rsidRPr="00020372">
        <w:rPr>
          <w:rFonts w:ascii="Arial" w:hAnsi="Arial" w:cs="Arial"/>
          <w:sz w:val="20"/>
          <w:szCs w:val="20"/>
        </w:rPr>
        <w:t xml:space="preserve">4.10. Przedmiary Robót zostały zamieszczone jako element pomocniczy z zastrzeżeniem, że mają one jedynie charakter poglądowy i informacyjny oraz należy je traktować w sposób pomocniczy do Dokumentacji projektowej i </w:t>
      </w:r>
      <w:proofErr w:type="spellStart"/>
      <w:r w:rsidRPr="00020372">
        <w:rPr>
          <w:rFonts w:ascii="Arial" w:hAnsi="Arial" w:cs="Arial"/>
          <w:sz w:val="20"/>
          <w:szCs w:val="20"/>
        </w:rPr>
        <w:t>STWiOR</w:t>
      </w:r>
      <w:proofErr w:type="spellEnd"/>
      <w:r w:rsidRPr="00020372">
        <w:rPr>
          <w:rFonts w:ascii="Arial" w:hAnsi="Arial" w:cs="Arial"/>
          <w:sz w:val="20"/>
          <w:szCs w:val="20"/>
        </w:rPr>
        <w:t>, przy określeniu rzeczywistego zakresu robót składających się na przedmiot zamówienia.</w:t>
      </w:r>
    </w:p>
    <w:p w:rsidR="007E70AE" w:rsidRPr="00020372" w:rsidRDefault="007E70AE" w:rsidP="007E70AE">
      <w:pPr>
        <w:pStyle w:val="Nagwek2"/>
      </w:pPr>
      <w:r w:rsidRPr="00020372">
        <w:t>4.11. Brak ujęcia w Przedmiarach Robót, robót ujętych 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rsidR="0015627B" w:rsidRPr="00EA2F1D" w:rsidRDefault="00E77EB8" w:rsidP="00C21633">
      <w:pPr>
        <w:pStyle w:val="Nagwek2"/>
        <w:rPr>
          <w:b/>
        </w:rPr>
      </w:pPr>
      <w:r w:rsidRPr="00EA2F1D">
        <w:rPr>
          <w:b/>
          <w:highlight w:val="lightGray"/>
        </w:rPr>
        <w:t>5. ZASADA OCENY ROZWIĄZAŃ RÓWNOWAŻNYCH.</w:t>
      </w:r>
    </w:p>
    <w:p w:rsidR="00B40FFE" w:rsidRPr="00020372" w:rsidRDefault="00E26B9C" w:rsidP="00C2163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A9093C">
        <w:t>d</w:t>
      </w:r>
      <w:r w:rsidR="00B40FFE" w:rsidRPr="00020372">
        <w:t xml:space="preserve">okumentacji </w:t>
      </w:r>
      <w:r w:rsidR="00A9093C">
        <w:t xml:space="preserve">zamówienia </w:t>
      </w:r>
      <w:r w:rsidR="00B40FFE" w:rsidRPr="00020372">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C2163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C2163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1B3EA8">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C2163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C21633">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w:t>
      </w:r>
      <w:r w:rsidR="00B40FFE" w:rsidRPr="00020372">
        <w:lastRenderedPageBreak/>
        <w:t>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Pr="00020372" w:rsidRDefault="00B4482E" w:rsidP="00C2163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2548165"/>
      <w:bookmarkStart w:id="8" w:name="_Toc512324677"/>
      <w:r w:rsidRPr="00020372">
        <w:rPr>
          <w:rFonts w:ascii="Arial" w:hAnsi="Arial" w:cs="Arial"/>
          <w:sz w:val="20"/>
          <w:szCs w:val="20"/>
          <w:highlight w:val="lightGray"/>
        </w:rPr>
        <w:t>WIZJA LOKALNA</w:t>
      </w:r>
      <w:bookmarkEnd w:id="7"/>
    </w:p>
    <w:p w:rsidR="00730664" w:rsidRPr="00020372" w:rsidRDefault="00730664" w:rsidP="00C2163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2548166"/>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2548167"/>
      <w:bookmarkEnd w:id="8"/>
      <w:r w:rsidRPr="00020372">
        <w:rPr>
          <w:rFonts w:ascii="Arial" w:hAnsi="Arial" w:cs="Arial"/>
          <w:sz w:val="20"/>
          <w:szCs w:val="20"/>
          <w:highlight w:val="lightGray"/>
        </w:rPr>
        <w:t>INNE POSTANOWIENIA:</w:t>
      </w:r>
      <w:bookmarkEnd w:id="10"/>
      <w:bookmarkEnd w:id="11"/>
    </w:p>
    <w:p w:rsidR="00BB0719" w:rsidRPr="00020372" w:rsidRDefault="004D5124" w:rsidP="00C2163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C2163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813467" w:rsidRDefault="003B13FC" w:rsidP="00C21633">
      <w:pPr>
        <w:pStyle w:val="Nagwek2"/>
        <w:rPr>
          <w:i/>
        </w:rPr>
      </w:pPr>
      <w:r w:rsidRPr="00813467">
        <w:rPr>
          <w:i/>
        </w:rPr>
        <w:t>D</w:t>
      </w:r>
      <w:r w:rsidR="00EB0FA3" w:rsidRPr="00813467">
        <w:rPr>
          <w:i/>
        </w:rPr>
        <w:t xml:space="preserve">o </w:t>
      </w:r>
      <w:r w:rsidR="00DA3EEA" w:rsidRPr="00813467">
        <w:rPr>
          <w:i/>
        </w:rPr>
        <w:t xml:space="preserve">czynności związanych z wykonywaniem </w:t>
      </w:r>
      <w:r w:rsidR="00EB0FA3" w:rsidRPr="00813467">
        <w:rPr>
          <w:i/>
        </w:rPr>
        <w:t>robót należy zaliczyć</w:t>
      </w:r>
      <w:r w:rsidR="00583DF8" w:rsidRPr="00813467">
        <w:rPr>
          <w:i/>
        </w:rPr>
        <w:t>:</w:t>
      </w:r>
      <w:r w:rsidR="00EB0FA3" w:rsidRPr="00813467">
        <w:rPr>
          <w:i/>
        </w:rPr>
        <w:t xml:space="preserve"> </w:t>
      </w:r>
      <w:r w:rsidR="00B97F6F" w:rsidRPr="00813467">
        <w:rPr>
          <w:i/>
        </w:rPr>
        <w:t xml:space="preserve">wykonanie robót rozbiórkowych, </w:t>
      </w:r>
      <w:r w:rsidR="00813467" w:rsidRPr="00813467">
        <w:rPr>
          <w:i/>
        </w:rPr>
        <w:t xml:space="preserve">wykonanie robót ziemnych, wykonanie robót montażowych, zasypywanie wykopów, odbudowa rowów melioracyjnych, odbudowa nawierzchni asfaltowej, odbudowa oraz wykonanie nawierzchni żwirowej, wykonanie  nawierzchni z kostki brukowej, </w:t>
      </w:r>
      <w:r w:rsidR="001B3EA8" w:rsidRPr="00813467">
        <w:rPr>
          <w:i/>
        </w:rPr>
        <w:t>obsług</w:t>
      </w:r>
      <w:r w:rsidR="00583DF8" w:rsidRPr="00813467">
        <w:rPr>
          <w:i/>
        </w:rPr>
        <w:t>a</w:t>
      </w:r>
      <w:r w:rsidR="001B3EA8" w:rsidRPr="00813467">
        <w:rPr>
          <w:i/>
        </w:rPr>
        <w:t xml:space="preserve"> maszyn </w:t>
      </w:r>
      <w:r w:rsidR="00583DF8" w:rsidRPr="00813467">
        <w:rPr>
          <w:i/>
        </w:rPr>
        <w:t>i</w:t>
      </w:r>
      <w:r w:rsidR="001B3EA8" w:rsidRPr="00813467">
        <w:rPr>
          <w:i/>
        </w:rPr>
        <w:t xml:space="preserve"> urządzeń niezbędnych przy realizacji zamówienia, kierowców, itp.</w:t>
      </w:r>
    </w:p>
    <w:p w:rsidR="00E07F1B" w:rsidRPr="00020372" w:rsidRDefault="00E07F1B" w:rsidP="00C2163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5C7F28">
        <w:br/>
      </w:r>
      <w:r w:rsidRPr="00020372">
        <w:t>z zatrudnieniem osób, o których mowa  w art. 95 ust. 1 ustawy P</w:t>
      </w:r>
      <w:r w:rsidR="005C7F28">
        <w:t>zp</w:t>
      </w:r>
      <w:r w:rsidRPr="00020372">
        <w:t xml:space="preserve">, oraz sankcji z tytułu niespełnienia tych wymagań zawarte są we wzorze umowy – </w:t>
      </w:r>
      <w:r w:rsidRPr="00DF4A8C">
        <w:rPr>
          <w:b/>
        </w:rPr>
        <w:t xml:space="preserve">stanowiącym </w:t>
      </w:r>
      <w:r w:rsidR="0071351B" w:rsidRPr="00DF4A8C">
        <w:rPr>
          <w:b/>
        </w:rPr>
        <w:t>załącznik nr 7</w:t>
      </w:r>
      <w:r w:rsidRPr="00DF4A8C">
        <w:rPr>
          <w:b/>
        </w:rPr>
        <w:t xml:space="preserve"> do SWZ.</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C2163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C2163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C21633">
      <w:pPr>
        <w:pStyle w:val="Nagwek2"/>
      </w:pPr>
      <w:r w:rsidRPr="007E70AE">
        <w:rPr>
          <w:b/>
        </w:rPr>
        <w:lastRenderedPageBreak/>
        <w:t>7</w:t>
      </w:r>
      <w:r w:rsidR="00F222D4" w:rsidRPr="007E70AE">
        <w:rPr>
          <w:b/>
        </w:rPr>
        <w:t>.1</w:t>
      </w:r>
      <w:r w:rsidR="00744859" w:rsidRPr="007E70AE">
        <w:rPr>
          <w:b/>
        </w:rPr>
        <w:t>1</w:t>
      </w:r>
      <w:r w:rsidR="00F222D4" w:rsidRPr="007E70AE">
        <w:rPr>
          <w:b/>
        </w:rPr>
        <w:t>.</w:t>
      </w:r>
      <w:r w:rsidR="00F222D4" w:rsidRPr="00685928">
        <w:t xml:space="preserve"> </w:t>
      </w:r>
      <w:r w:rsidR="007E70AE" w:rsidRPr="00020372">
        <w:rPr>
          <w:b/>
        </w:rPr>
        <w:t xml:space="preserve">Wykonawca, przed podpisaniem umowy przedstawi Zamawiający, </w:t>
      </w:r>
      <w:r w:rsidR="007E70AE">
        <w:rPr>
          <w:b/>
        </w:rPr>
        <w:t xml:space="preserve">szczegółowy </w:t>
      </w:r>
      <w:r w:rsidR="007E70AE" w:rsidRPr="00020372">
        <w:rPr>
          <w:b/>
        </w:rPr>
        <w:t>kosztorys ofertowy w celu rozliczenia realizacji robót w przypadku zaniechania przez wykonawcę części robót lub w przypadku nienależytego wykonania części przedmiotu zamówienia.</w:t>
      </w:r>
    </w:p>
    <w:p w:rsidR="00800209" w:rsidRDefault="00730CD4" w:rsidP="00C21633">
      <w:pPr>
        <w:pStyle w:val="Nagwek2"/>
      </w:pPr>
      <w:r w:rsidRPr="00020372">
        <w:t>7</w:t>
      </w:r>
      <w:r w:rsidR="00F222D4" w:rsidRPr="00020372">
        <w:t>.1</w:t>
      </w:r>
      <w:r w:rsidR="00685928">
        <w:t>2</w:t>
      </w:r>
      <w:r w:rsidR="00F222D4" w:rsidRPr="00020372">
        <w:t>.</w:t>
      </w:r>
      <w:r w:rsidR="00B8331C" w:rsidRPr="00020372">
        <w:t xml:space="preserve"> </w:t>
      </w:r>
      <w:r w:rsidR="00800209" w:rsidRPr="00020372">
        <w:t>Umowa, która zawarta zostanie na realizację przedmiotu zamówienia będzie umową ryczałtową na podstawie wyboru najkorzystniejszej oferty, której cena wynika z przedstawionej przez Wykonawcę oferty.</w:t>
      </w:r>
    </w:p>
    <w:p w:rsidR="00F222D4" w:rsidRPr="00020372" w:rsidRDefault="00800209" w:rsidP="00C21633">
      <w:pPr>
        <w:pStyle w:val="Nagwek2"/>
      </w:pPr>
      <w:r>
        <w:t xml:space="preserve">7.13.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800209">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800209">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Default="00F55C4A" w:rsidP="00FC22A6">
      <w:pPr>
        <w:pStyle w:val="Tekstpodstawowy"/>
        <w:jc w:val="both"/>
        <w:rPr>
          <w:rFonts w:ascii="Arial" w:hAnsi="Arial" w:cs="Arial"/>
          <w:sz w:val="20"/>
          <w:szCs w:val="20"/>
        </w:rPr>
      </w:pPr>
      <w:r w:rsidRPr="00020372">
        <w:rPr>
          <w:rFonts w:ascii="Arial" w:hAnsi="Arial" w:cs="Arial"/>
          <w:sz w:val="20"/>
          <w:szCs w:val="20"/>
        </w:rPr>
        <w:t>Zamknięci</w:t>
      </w:r>
      <w:r w:rsidR="00CA17B1">
        <w:rPr>
          <w:rFonts w:ascii="Arial" w:hAnsi="Arial" w:cs="Arial"/>
          <w:sz w:val="20"/>
          <w:szCs w:val="20"/>
        </w:rPr>
        <w:t>a</w:t>
      </w:r>
      <w:r w:rsidRPr="00020372">
        <w:rPr>
          <w:rFonts w:ascii="Arial" w:hAnsi="Arial" w:cs="Arial"/>
          <w:sz w:val="20"/>
          <w:szCs w:val="20"/>
        </w:rPr>
        <w:t xml:space="preserv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6</w:t>
      </w:r>
      <w:r>
        <w:rPr>
          <w:rFonts w:ascii="Arial" w:hAnsi="Arial" w:cs="Arial"/>
          <w:sz w:val="20"/>
          <w:szCs w:val="20"/>
        </w:rPr>
        <w:t xml:space="preserve">. </w:t>
      </w:r>
      <w:r w:rsidRPr="00BF18FC">
        <w:rPr>
          <w:rFonts w:ascii="Arial" w:hAnsi="Arial" w:cs="Arial"/>
          <w:sz w:val="20"/>
          <w:szCs w:val="20"/>
        </w:rPr>
        <w:t>Jeżeli Wykonawca wykonuje roboty bez zamykania ruchu, ma obowiązek zapewnić bezpieczeństwo ruchu na terenie budowy.</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7</w:t>
      </w:r>
      <w:r>
        <w:rPr>
          <w:rFonts w:ascii="Arial" w:hAnsi="Arial" w:cs="Arial"/>
          <w:sz w:val="20"/>
          <w:szCs w:val="20"/>
        </w:rPr>
        <w:t>.</w:t>
      </w:r>
      <w:r w:rsidRPr="00BF18FC">
        <w:rPr>
          <w:rFonts w:ascii="Arial" w:hAnsi="Arial" w:cs="Arial"/>
          <w:sz w:val="20"/>
          <w:szCs w:val="20"/>
        </w:rPr>
        <w:t xml:space="preserve"> Podczas wykonywania robót Wykonawca jest odpowiedzialny za bezpieczeństwo ruchu drogowego.</w:t>
      </w:r>
    </w:p>
    <w:p w:rsidR="00997B30" w:rsidRPr="00020372" w:rsidRDefault="00BF18FC" w:rsidP="0054236B">
      <w:pPr>
        <w:pStyle w:val="Tekstpodstawowy"/>
        <w:jc w:val="both"/>
        <w:rPr>
          <w:rFonts w:ascii="Arial" w:hAnsi="Arial" w:cs="Arial"/>
          <w:sz w:val="20"/>
          <w:szCs w:val="20"/>
        </w:rPr>
      </w:pPr>
      <w:r>
        <w:rPr>
          <w:rFonts w:ascii="Arial" w:hAnsi="Arial" w:cs="Arial"/>
          <w:sz w:val="20"/>
          <w:szCs w:val="20"/>
        </w:rPr>
        <w:t>7.1</w:t>
      </w:r>
      <w:r w:rsidR="00800209">
        <w:rPr>
          <w:rFonts w:ascii="Arial" w:hAnsi="Arial" w:cs="Arial"/>
          <w:sz w:val="20"/>
          <w:szCs w:val="20"/>
        </w:rPr>
        <w:t>8</w:t>
      </w:r>
      <w:r>
        <w:rPr>
          <w:rFonts w:ascii="Arial" w:hAnsi="Arial" w:cs="Arial"/>
          <w:sz w:val="20"/>
          <w:szCs w:val="20"/>
        </w:rPr>
        <w:t>.</w:t>
      </w:r>
      <w:r w:rsidRPr="00BF18FC">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w:t>
      </w:r>
      <w:r w:rsidR="00BF7AA7">
        <w:rPr>
          <w:rFonts w:ascii="Arial" w:hAnsi="Arial" w:cs="Arial"/>
          <w:sz w:val="20"/>
          <w:szCs w:val="20"/>
        </w:rPr>
        <w:t>realizacją przedmiotu zamówienia</w:t>
      </w:r>
      <w:r w:rsidRPr="00020372">
        <w:rPr>
          <w:rFonts w:ascii="Arial" w:hAnsi="Arial" w:cs="Arial"/>
          <w:sz w:val="20"/>
          <w:szCs w:val="20"/>
        </w:rPr>
        <w:t>;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2548168"/>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C21633">
      <w:pPr>
        <w:pStyle w:val="Nagwek2"/>
        <w:rPr>
          <w:b/>
        </w:rPr>
      </w:pPr>
      <w:r w:rsidRPr="00020372">
        <w:t>Wymagany</w:t>
      </w:r>
      <w:r w:rsidR="00B40FFE" w:rsidRPr="00020372">
        <w:t xml:space="preserve"> termin zakończenia robót: </w:t>
      </w:r>
      <w:r w:rsidR="00800209">
        <w:rPr>
          <w:b/>
        </w:rPr>
        <w:t>5</w:t>
      </w:r>
      <w:r w:rsidR="009F2833" w:rsidRPr="00B054BE">
        <w:rPr>
          <w:b/>
        </w:rPr>
        <w:t xml:space="preserve"> miesi</w:t>
      </w:r>
      <w:r w:rsidR="00800209">
        <w:rPr>
          <w:b/>
        </w:rPr>
        <w:t>ę</w:t>
      </w:r>
      <w:r w:rsidR="009F2833" w:rsidRPr="00B054BE">
        <w:rPr>
          <w:b/>
        </w:rPr>
        <w:t>c</w:t>
      </w:r>
      <w:r w:rsidR="00800209">
        <w:rPr>
          <w:b/>
        </w:rPr>
        <w:t>y</w:t>
      </w:r>
      <w:r w:rsidR="009F2833" w:rsidRPr="00B054BE">
        <w:rPr>
          <w:b/>
        </w:rPr>
        <w:t xml:space="preserve"> od daty podpisania umowy</w:t>
      </w:r>
      <w:r w:rsidR="002F74A5">
        <w:rPr>
          <w:b/>
        </w:rPr>
        <w:t>.</w:t>
      </w:r>
    </w:p>
    <w:p w:rsidR="002F74A5" w:rsidRDefault="002F74A5" w:rsidP="00C21633">
      <w:pPr>
        <w:pStyle w:val="Nagwek2"/>
        <w:rPr>
          <w:b/>
        </w:rPr>
      </w:pPr>
    </w:p>
    <w:p w:rsidR="002F74A5" w:rsidRDefault="002F74A5" w:rsidP="00C21633">
      <w:pPr>
        <w:pStyle w:val="Nagwek2"/>
        <w:rPr>
          <w:b/>
        </w:rPr>
      </w:pP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2548169"/>
      <w:r w:rsidRPr="00020372">
        <w:rPr>
          <w:rFonts w:ascii="Arial" w:hAnsi="Arial" w:cs="Arial"/>
          <w:sz w:val="20"/>
          <w:szCs w:val="20"/>
          <w:highlight w:val="lightGray"/>
        </w:rPr>
        <w:lastRenderedPageBreak/>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 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800209" w:rsidRPr="00020372" w:rsidRDefault="00685928" w:rsidP="00800209">
      <w:pPr>
        <w:spacing w:before="120" w:after="120"/>
        <w:jc w:val="both"/>
        <w:rPr>
          <w:rFonts w:ascii="Arial" w:hAnsi="Arial" w:cs="Arial"/>
          <w:iCs/>
          <w:color w:val="FF0000"/>
          <w:sz w:val="20"/>
          <w:szCs w:val="20"/>
        </w:rPr>
      </w:pPr>
      <w:r w:rsidRPr="00685928">
        <w:rPr>
          <w:rFonts w:ascii="Arial" w:hAnsi="Arial" w:cs="Arial"/>
          <w:b/>
          <w:sz w:val="20"/>
          <w:szCs w:val="20"/>
        </w:rPr>
        <w:t xml:space="preserve">- </w:t>
      </w:r>
      <w:r w:rsidR="00800209" w:rsidRPr="00020372">
        <w:rPr>
          <w:rFonts w:ascii="Arial" w:hAnsi="Arial" w:cs="Arial"/>
          <w:b/>
          <w:sz w:val="20"/>
          <w:szCs w:val="20"/>
        </w:rPr>
        <w:t xml:space="preserve">w okresie ostatnich 5 lat przed upływem terminu składania ofert, a jeżeli okres prowadzenia działalności jest krótszy - w tym okresie, wykonał należycie co najmniej jedną robotę budowlaną związaną </w:t>
      </w:r>
      <w:r w:rsidR="00800209" w:rsidRPr="00020372">
        <w:rPr>
          <w:rFonts w:ascii="Arial" w:hAnsi="Arial" w:cs="Arial"/>
          <w:b/>
          <w:iCs/>
          <w:sz w:val="20"/>
          <w:szCs w:val="20"/>
        </w:rPr>
        <w:t xml:space="preserve">z budową, przebudową, rozbudową lub remontem </w:t>
      </w:r>
      <w:r w:rsidR="00800209">
        <w:rPr>
          <w:rFonts w:ascii="Arial" w:hAnsi="Arial" w:cs="Arial"/>
          <w:b/>
          <w:iCs/>
          <w:sz w:val="20"/>
          <w:szCs w:val="20"/>
        </w:rPr>
        <w:t>kanalizacji sanitarnej</w:t>
      </w:r>
      <w:r w:rsidR="00800209" w:rsidRPr="00020372">
        <w:rPr>
          <w:rFonts w:ascii="Arial" w:hAnsi="Arial" w:cs="Arial"/>
          <w:b/>
          <w:iCs/>
          <w:sz w:val="20"/>
          <w:szCs w:val="20"/>
        </w:rPr>
        <w:t xml:space="preserve"> o wartości brutto nie mniejszej niż </w:t>
      </w:r>
      <w:r w:rsidR="00800209">
        <w:rPr>
          <w:rFonts w:ascii="Arial" w:hAnsi="Arial" w:cs="Arial"/>
          <w:b/>
          <w:iCs/>
          <w:sz w:val="20"/>
          <w:szCs w:val="20"/>
        </w:rPr>
        <w:t>2</w:t>
      </w:r>
      <w:r w:rsidR="00800209" w:rsidRPr="00020372">
        <w:rPr>
          <w:rFonts w:ascii="Arial" w:hAnsi="Arial" w:cs="Arial"/>
          <w:b/>
          <w:iCs/>
          <w:sz w:val="20"/>
          <w:szCs w:val="20"/>
        </w:rPr>
        <w:t>00 000,00 zł (</w:t>
      </w:r>
      <w:r w:rsidR="00800209">
        <w:rPr>
          <w:rFonts w:ascii="Arial" w:hAnsi="Arial" w:cs="Arial"/>
          <w:b/>
          <w:iCs/>
          <w:sz w:val="20"/>
          <w:szCs w:val="20"/>
        </w:rPr>
        <w:t>dwieście</w:t>
      </w:r>
      <w:r w:rsidR="00800209" w:rsidRPr="00020372">
        <w:rPr>
          <w:rFonts w:ascii="Arial" w:hAnsi="Arial" w:cs="Arial"/>
          <w:b/>
          <w:iCs/>
          <w:sz w:val="20"/>
          <w:szCs w:val="20"/>
        </w:rPr>
        <w:t xml:space="preserve"> tysięcy złotych 00/100) oraz potwierdzi dowodami że roboty budowlane zostały wykonane należycie, w szczególności poda informację że roboty zostały wykonane zgodnie z przepisami prawa budowlanego i prawidłowo ukończone*</w:t>
      </w:r>
      <w:r w:rsidR="00800209" w:rsidRPr="00020372">
        <w:rPr>
          <w:rFonts w:ascii="Arial" w:hAnsi="Arial" w:cs="Arial"/>
          <w:iCs/>
          <w:sz w:val="20"/>
          <w:szCs w:val="20"/>
        </w:rPr>
        <w:t>.</w:t>
      </w:r>
    </w:p>
    <w:p w:rsidR="00685928" w:rsidRPr="00685928" w:rsidRDefault="00685928" w:rsidP="00800209">
      <w:pPr>
        <w:spacing w:before="120" w:after="120"/>
        <w:jc w:val="both"/>
        <w:rPr>
          <w:rFonts w:ascii="Arial" w:hAnsi="Arial" w:cs="Arial"/>
          <w:b/>
          <w:sz w:val="20"/>
          <w:szCs w:val="20"/>
        </w:rPr>
      </w:pPr>
      <w:r w:rsidRPr="00685928">
        <w:rPr>
          <w:rFonts w:ascii="Arial" w:hAnsi="Arial" w:cs="Arial"/>
          <w:sz w:val="20"/>
          <w:szCs w:val="20"/>
        </w:rPr>
        <w:t xml:space="preserve">- dysponuje osobą, która posiada stosowne uprawnienia budowlane </w:t>
      </w:r>
      <w:r w:rsidRPr="00BB3C32">
        <w:rPr>
          <w:rFonts w:ascii="Arial" w:hAnsi="Arial" w:cs="Arial"/>
          <w:b/>
          <w:sz w:val="20"/>
          <w:szCs w:val="20"/>
        </w:rPr>
        <w:t xml:space="preserve">w specjalności </w:t>
      </w:r>
      <w:r w:rsidR="00800209" w:rsidRPr="00BB3C32">
        <w:rPr>
          <w:rFonts w:ascii="Arial" w:hAnsi="Arial" w:cs="Arial"/>
          <w:b/>
          <w:sz w:val="20"/>
          <w:szCs w:val="20"/>
        </w:rPr>
        <w:t xml:space="preserve">instalacyjnej </w:t>
      </w:r>
      <w:r w:rsidR="00800209" w:rsidRPr="00BB3C32">
        <w:rPr>
          <w:rFonts w:ascii="Arial" w:hAnsi="Arial" w:cs="Arial"/>
          <w:b/>
          <w:sz w:val="20"/>
          <w:szCs w:val="20"/>
        </w:rPr>
        <w:br/>
        <w:t xml:space="preserve">w zakresie sieci, instalacji i urządzeń cieplnych, wentylacyjnych, gazowych, wodociągowych </w:t>
      </w:r>
      <w:r w:rsidR="00800209" w:rsidRPr="00BB3C32">
        <w:rPr>
          <w:rFonts w:ascii="Arial" w:hAnsi="Arial" w:cs="Arial"/>
          <w:b/>
          <w:sz w:val="20"/>
          <w:szCs w:val="20"/>
        </w:rPr>
        <w:br/>
        <w:t>i kanalizacyjnych</w:t>
      </w:r>
      <w:r w:rsidR="00800209">
        <w:rPr>
          <w:rFonts w:ascii="Arial" w:hAnsi="Arial" w:cs="Arial"/>
          <w:sz w:val="20"/>
          <w:szCs w:val="20"/>
        </w:rPr>
        <w:t>,</w:t>
      </w:r>
      <w:r w:rsidRPr="00685928">
        <w:rPr>
          <w:rFonts w:ascii="Arial" w:hAnsi="Arial" w:cs="Arial"/>
          <w:sz w:val="20"/>
          <w:szCs w:val="20"/>
        </w:rPr>
        <w:t xml:space="preserve"> odpowiednie do zakresu i charakteru zamówienia oraz ma uprawnienia do kierowania robotami, tj.</w:t>
      </w:r>
      <w:r w:rsidRPr="00685928">
        <w:rPr>
          <w:rFonts w:ascii="Arial" w:hAnsi="Arial" w:cs="Arial"/>
          <w:color w:val="FF0000"/>
          <w:sz w:val="20"/>
          <w:szCs w:val="20"/>
        </w:rPr>
        <w:t xml:space="preserve"> </w:t>
      </w:r>
      <w:r w:rsidRPr="00685928">
        <w:rPr>
          <w:rFonts w:ascii="Arial" w:hAnsi="Arial" w:cs="Arial"/>
          <w:b/>
          <w:sz w:val="20"/>
          <w:szCs w:val="20"/>
        </w:rPr>
        <w:t xml:space="preserve">kierownik robót: </w:t>
      </w:r>
      <w:r w:rsidRPr="00685928">
        <w:rPr>
          <w:rFonts w:ascii="Arial" w:hAnsi="Arial" w:cs="Arial"/>
          <w:sz w:val="20"/>
          <w:szCs w:val="20"/>
        </w:rPr>
        <w:t xml:space="preserve">osoba z uprawnieniami do kierowania i nadzoru robót budowlanych w specjalności inżynieryjnej w zakresie </w:t>
      </w:r>
      <w:r w:rsidR="00800209">
        <w:rPr>
          <w:rFonts w:ascii="Arial" w:hAnsi="Arial" w:cs="Arial"/>
          <w:sz w:val="20"/>
          <w:szCs w:val="20"/>
        </w:rPr>
        <w:t>sieci, instalacji i urządzeń cieplnych, wentylacyjnych, gazowych, wodociągowych i kanalizacyjnych</w:t>
      </w:r>
      <w:r w:rsidRPr="00685928">
        <w:rPr>
          <w:rFonts w:ascii="Arial" w:hAnsi="Arial" w:cs="Arial"/>
          <w:sz w:val="20"/>
          <w:szCs w:val="20"/>
        </w:rPr>
        <w:t xml:space="preserve"> bez ograniczeń lub odpowiadającymi im, ważnymi uprawnieniami budowlanymi,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rsidR="00685928" w:rsidRPr="00685928" w:rsidRDefault="00685928" w:rsidP="00685928">
      <w:pPr>
        <w:spacing w:before="120" w:after="120"/>
        <w:jc w:val="both"/>
        <w:rPr>
          <w:rFonts w:ascii="Arial" w:hAnsi="Arial" w:cs="Arial"/>
          <w:i/>
          <w:iCs/>
          <w:sz w:val="20"/>
          <w:szCs w:val="20"/>
        </w:rPr>
      </w:pPr>
      <w:r w:rsidRPr="00685928">
        <w:rPr>
          <w:rFonts w:ascii="Arial" w:hAnsi="Arial" w:cs="Arial"/>
          <w:i/>
          <w:iCs/>
          <w:sz w:val="20"/>
          <w:szCs w:val="20"/>
        </w:rPr>
        <w:t>*okresy wyrażone w latach liczy się wstecz od dnia w którym upływa termin składania ofert lub wniosków o dopuszczenie do udziału w postępowaniu.</w:t>
      </w:r>
    </w:p>
    <w:p w:rsidR="00685928" w:rsidRPr="00685928" w:rsidRDefault="00685928" w:rsidP="00685928">
      <w:pPr>
        <w:jc w:val="both"/>
        <w:rPr>
          <w:rFonts w:ascii="Arial" w:hAnsi="Arial" w:cs="Arial"/>
          <w:i/>
          <w:sz w:val="20"/>
          <w:szCs w:val="20"/>
        </w:rPr>
      </w:pPr>
      <w:r w:rsidRPr="00685928">
        <w:rPr>
          <w:rFonts w:ascii="Arial" w:hAnsi="Arial" w:cs="Arial"/>
          <w:b/>
          <w:i/>
          <w:sz w:val="20"/>
          <w:szCs w:val="20"/>
        </w:rPr>
        <w:t>**</w:t>
      </w:r>
      <w:r w:rsidRPr="00685928">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880BDB" w:rsidP="000C6F7A">
      <w:pPr>
        <w:pStyle w:val="Nagwek1"/>
        <w:rPr>
          <w:rFonts w:ascii="Arial" w:hAnsi="Arial" w:cs="Arial"/>
          <w:sz w:val="20"/>
          <w:szCs w:val="20"/>
        </w:rPr>
      </w:pPr>
      <w:bookmarkStart w:id="19" w:name="_Toc102548170"/>
      <w:r>
        <w:rPr>
          <w:rFonts w:ascii="Arial" w:hAnsi="Arial" w:cs="Arial"/>
          <w:sz w:val="20"/>
          <w:szCs w:val="20"/>
          <w:highlight w:val="lightGray"/>
        </w:rPr>
        <w:t xml:space="preserve"> </w:t>
      </w:r>
      <w:r w:rsidR="003D1E9C" w:rsidRPr="00020372">
        <w:rPr>
          <w:rFonts w:ascii="Arial" w:hAnsi="Arial" w:cs="Arial"/>
          <w:sz w:val="20"/>
          <w:szCs w:val="20"/>
          <w:highlight w:val="lightGray"/>
        </w:rPr>
        <w:t>PODSTAWY WYKLUCZENIA Z POSTĘPOWANIA.</w:t>
      </w:r>
      <w:bookmarkEnd w:id="19"/>
    </w:p>
    <w:p w:rsidR="003D1E9C" w:rsidRPr="00020372" w:rsidRDefault="009551F0" w:rsidP="00C2163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C2163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C21633">
      <w:pPr>
        <w:pStyle w:val="Nagwek2"/>
      </w:pPr>
      <w:r w:rsidRPr="00020372">
        <w:lastRenderedPageBreak/>
        <w:t xml:space="preserve">a) </w:t>
      </w:r>
      <w:r w:rsidR="007F683D" w:rsidRPr="00020372">
        <w:t>będącego osobą fizyczną, którego prawomocnie skazano za przestępstwo:</w:t>
      </w:r>
    </w:p>
    <w:p w:rsidR="007F683D" w:rsidRPr="00020372" w:rsidRDefault="0000632B" w:rsidP="00C2163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C2163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C2163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rsidR="007F683D" w:rsidRPr="00020372" w:rsidRDefault="0000632B" w:rsidP="00C2163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C2163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C21633">
      <w:pPr>
        <w:pStyle w:val="Nagwek2"/>
      </w:pPr>
      <w:r w:rsidRPr="00020372">
        <w:t xml:space="preserve">- </w:t>
      </w:r>
      <w:r w:rsidR="007F683D" w:rsidRPr="00020372">
        <w:t xml:space="preserve">powierzenia wykonywania pracy małoletniemu cudzoziemcowi, o którym mowa w art. 9 ust. 2 ustawy </w:t>
      </w:r>
      <w:r w:rsidR="00E74843">
        <w:br/>
      </w:r>
      <w:r w:rsidR="007F683D" w:rsidRPr="00020372">
        <w:t>z dnia 15 czerwca 2012 r. o skutkach powierzania wykonywania pracy cudzoziemcom przebywającym wbrew przepisom na terytorium Rzeczypospolitej Polskiej (Dz. U. poz. 769),</w:t>
      </w:r>
    </w:p>
    <w:p w:rsidR="007F683D" w:rsidRPr="00020372" w:rsidRDefault="0000632B" w:rsidP="00C2163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C2163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C21633">
      <w:pPr>
        <w:pStyle w:val="Nagwek2"/>
      </w:pPr>
      <w:r w:rsidRPr="00020372">
        <w:t>lub za odpowiedni czyn zabroniony określony w przepisach prawa obcego;</w:t>
      </w:r>
    </w:p>
    <w:p w:rsidR="007F683D" w:rsidRPr="00020372" w:rsidRDefault="0000632B" w:rsidP="00C2163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w:t>
      </w:r>
      <w:proofErr w:type="spellStart"/>
      <w:r w:rsidR="007F683D" w:rsidRPr="00020372">
        <w:t>komplementariusza</w:t>
      </w:r>
      <w:proofErr w:type="spellEnd"/>
      <w:r w:rsidR="007F683D" w:rsidRPr="00020372">
        <w:t xml:space="preserve">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C2163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C21633">
      <w:pPr>
        <w:pStyle w:val="Nagwek2"/>
      </w:pPr>
      <w:r w:rsidRPr="00020372">
        <w:t xml:space="preserve">d) </w:t>
      </w:r>
      <w:r w:rsidR="007F683D" w:rsidRPr="00020372">
        <w:t>wobec którego prawomocnie orzeczono zakaz ubiegania się o zamówienia publiczne;</w:t>
      </w:r>
    </w:p>
    <w:p w:rsidR="007F683D" w:rsidRPr="00020372" w:rsidRDefault="0000632B" w:rsidP="00C2163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C2163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C2163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Default="001A301B" w:rsidP="00C2163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F919EB" w:rsidRPr="00781BF4" w:rsidRDefault="00781BF4" w:rsidP="00F919EB">
      <w:pPr>
        <w:pStyle w:val="Nagwek2"/>
        <w:rPr>
          <w:b/>
        </w:rPr>
      </w:pPr>
      <w:r w:rsidRPr="00781BF4">
        <w:rPr>
          <w:b/>
        </w:rPr>
        <w:t xml:space="preserve">10.2. </w:t>
      </w:r>
      <w:r w:rsidR="00F919EB" w:rsidRPr="00781BF4">
        <w:rPr>
          <w:b/>
        </w:rPr>
        <w:t xml:space="preserve">Zgodnie z art. 1 </w:t>
      </w:r>
      <w:proofErr w:type="spellStart"/>
      <w:r w:rsidR="00F919EB" w:rsidRPr="00781BF4">
        <w:rPr>
          <w:b/>
        </w:rPr>
        <w:t>pkt</w:t>
      </w:r>
      <w:proofErr w:type="spellEnd"/>
      <w:r w:rsidR="00F919EB" w:rsidRPr="00781BF4">
        <w:rPr>
          <w:b/>
        </w:rPr>
        <w:t xml:space="preserve"> 3 ustawy </w:t>
      </w:r>
      <w:r w:rsidR="004D00C2">
        <w:rPr>
          <w:b/>
        </w:rPr>
        <w:t xml:space="preserve">z dnia 13 kwietnia 2022 r. o szczególnych rozwiązaniach </w:t>
      </w:r>
      <w:r w:rsidR="00877274">
        <w:rPr>
          <w:b/>
        </w:rPr>
        <w:br/>
      </w:r>
      <w:r w:rsidR="004D00C2">
        <w:rPr>
          <w:b/>
        </w:rPr>
        <w:t>w zakresie przeciwdziałania wspieraniu agresji</w:t>
      </w:r>
      <w:r w:rsidR="00877274">
        <w:rPr>
          <w:b/>
        </w:rPr>
        <w:t xml:space="preserve"> na Ukrainę oraz służących ochronie bezpieczeństwa narodowego (</w:t>
      </w:r>
      <w:proofErr w:type="spellStart"/>
      <w:r w:rsidR="00877274">
        <w:rPr>
          <w:b/>
        </w:rPr>
        <w:t>t.j</w:t>
      </w:r>
      <w:proofErr w:type="spellEnd"/>
      <w:r w:rsidR="00877274">
        <w:rPr>
          <w:b/>
        </w:rPr>
        <w:t>. Dz.</w:t>
      </w:r>
      <w:r w:rsidR="002150B5">
        <w:rPr>
          <w:b/>
        </w:rPr>
        <w:t xml:space="preserve"> </w:t>
      </w:r>
      <w:r w:rsidR="00877274">
        <w:rPr>
          <w:b/>
        </w:rPr>
        <w:t>U. z 2022 poz. 835) – (dalej ustawa o przeciwdziałaniu wspierania agresji)</w:t>
      </w:r>
      <w:r w:rsidR="004D00C2">
        <w:rPr>
          <w:b/>
        </w:rPr>
        <w:t xml:space="preserve"> </w:t>
      </w:r>
      <w:r w:rsidR="00F919EB" w:rsidRPr="00781BF4">
        <w:rPr>
          <w:b/>
        </w:rPr>
        <w:t xml:space="preserve">w celu przeciwdziałania wspieraniu agresji Federacji Rosyjskiej na Ukrainę </w:t>
      </w:r>
      <w:r w:rsidR="00F919EB" w:rsidRPr="00781BF4">
        <w:rPr>
          <w:b/>
        </w:rPr>
        <w:lastRenderedPageBreak/>
        <w:t>rozpoczętej w dniu 24 lutego 2022 r., wobec osób i podmiotów wpisanych na listę, o której mowa</w:t>
      </w:r>
      <w:r w:rsidRPr="00781BF4">
        <w:rPr>
          <w:b/>
        </w:rPr>
        <w:t xml:space="preserve"> </w:t>
      </w:r>
      <w:r w:rsidR="00F919EB" w:rsidRPr="00781BF4">
        <w:rPr>
          <w:b/>
        </w:rPr>
        <w:t xml:space="preserve">w art. </w:t>
      </w:r>
      <w:r w:rsidR="00F919EB" w:rsidRPr="00877274">
        <w:rPr>
          <w:b/>
        </w:rPr>
        <w:t>2 ustawy</w:t>
      </w:r>
      <w:r w:rsidR="00877274" w:rsidRPr="00877274">
        <w:rPr>
          <w:b/>
        </w:rPr>
        <w:t xml:space="preserve"> o przeciwdziałaniu agresji</w:t>
      </w:r>
      <w:r w:rsidR="00F919EB" w:rsidRPr="00781BF4">
        <w:rPr>
          <w:b/>
        </w:rPr>
        <w:t xml:space="preserve">, stosuje się sankcje polegające m.in. na wykluczeniu </w:t>
      </w:r>
      <w:r w:rsidR="002150B5">
        <w:rPr>
          <w:b/>
        </w:rPr>
        <w:br/>
      </w:r>
      <w:r w:rsidR="00F919EB" w:rsidRPr="00781BF4">
        <w:rPr>
          <w:b/>
        </w:rPr>
        <w:t>z postępowania o udzielenie zamówienia publicznego lub konkursu prowadzonego na podstawie ustaw</w:t>
      </w:r>
      <w:r w:rsidR="00877274">
        <w:rPr>
          <w:b/>
        </w:rPr>
        <w:t>y</w:t>
      </w:r>
      <w:r w:rsidR="00F919EB" w:rsidRPr="00781BF4">
        <w:rPr>
          <w:b/>
        </w:rPr>
        <w:t xml:space="preserve"> Pzp.</w:t>
      </w:r>
    </w:p>
    <w:p w:rsidR="00F919EB" w:rsidRPr="00781BF4" w:rsidRDefault="00F919EB" w:rsidP="00F919EB">
      <w:pPr>
        <w:pStyle w:val="Nagwek2"/>
        <w:rPr>
          <w:b/>
        </w:rPr>
      </w:pPr>
      <w:r w:rsidRPr="00781BF4">
        <w:rPr>
          <w:b/>
        </w:rPr>
        <w:t>10.2</w:t>
      </w:r>
      <w:r w:rsidR="00781BF4" w:rsidRPr="00781BF4">
        <w:rPr>
          <w:b/>
        </w:rPr>
        <w:t>.1</w:t>
      </w:r>
      <w:r w:rsidRPr="00781BF4">
        <w:rPr>
          <w:b/>
        </w:rPr>
        <w:t xml:space="preserve"> Na podstawie art. 7 ust. 1 ustawy </w:t>
      </w:r>
      <w:r w:rsidR="00602C81" w:rsidRPr="00877274">
        <w:rPr>
          <w:b/>
        </w:rPr>
        <w:t>o przeciwdziałaniu agresji</w:t>
      </w:r>
      <w:r w:rsidR="00602C81" w:rsidRPr="00781BF4">
        <w:rPr>
          <w:b/>
        </w:rPr>
        <w:t xml:space="preserve"> </w:t>
      </w:r>
      <w:r w:rsidRPr="00781BF4">
        <w:rPr>
          <w:b/>
        </w:rPr>
        <w:t>z postępowania o udzielenie zamówienia publicznego lub konkursu prowadzonego na podstawie ustawy Pzp wyklucza się:</w:t>
      </w:r>
    </w:p>
    <w:p w:rsidR="00F919EB" w:rsidRPr="00781BF4" w:rsidRDefault="00F919EB" w:rsidP="00F919EB">
      <w:pPr>
        <w:pStyle w:val="Nagwek2"/>
        <w:rPr>
          <w:b/>
        </w:rPr>
      </w:pPr>
      <w:r w:rsidRPr="00781BF4">
        <w:rPr>
          <w:b/>
        </w:rPr>
        <w:t xml:space="preserve">1) wykonawcę oraz uczestnika konkursu wymienionego w wykazach określonych </w:t>
      </w:r>
      <w:r w:rsidR="00781BF4">
        <w:rPr>
          <w:b/>
        </w:rPr>
        <w:br/>
      </w:r>
      <w:r w:rsidRPr="00781BF4">
        <w:rPr>
          <w:b/>
        </w:rPr>
        <w:t xml:space="preserve">w rozporządzeniu 765/2006 i rozporządzeniu 269/2014 albo wpisanego na listę na podstawie decyzji w sprawie wpisu na listę rozstrzygającej o zastosowaniu środka, o którym mowa w art. 1 </w:t>
      </w:r>
      <w:proofErr w:type="spellStart"/>
      <w:r w:rsidRPr="00781BF4">
        <w:rPr>
          <w:b/>
        </w:rPr>
        <w:t>pkt</w:t>
      </w:r>
      <w:proofErr w:type="spellEnd"/>
      <w:r w:rsidRPr="00781BF4">
        <w:rPr>
          <w:b/>
        </w:rPr>
        <w:t xml:space="preserve"> 3 </w:t>
      </w:r>
      <w:r w:rsidR="00602C81" w:rsidRPr="00877274">
        <w:rPr>
          <w:b/>
        </w:rPr>
        <w:t>o przeciwdziałaniu agresji</w:t>
      </w:r>
      <w:r w:rsidRPr="00781BF4">
        <w:rPr>
          <w:b/>
        </w:rPr>
        <w:t>;</w:t>
      </w:r>
    </w:p>
    <w:p w:rsidR="00F919EB" w:rsidRPr="00781BF4" w:rsidRDefault="00F919EB" w:rsidP="00F919EB">
      <w:pPr>
        <w:pStyle w:val="Nagwek2"/>
        <w:rPr>
          <w:b/>
        </w:rPr>
      </w:pPr>
      <w:r w:rsidRPr="00781BF4">
        <w:rPr>
          <w:b/>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602C81">
        <w:rPr>
          <w:b/>
        </w:rPr>
        <w:br/>
      </w:r>
      <w:r w:rsidRPr="00781BF4">
        <w:rPr>
          <w:b/>
        </w:rPr>
        <w:t xml:space="preserve">w sprawie wpisu na listę rozstrzygającej o zastosowaniu środka, o którym mowa w art. 1 </w:t>
      </w:r>
      <w:proofErr w:type="spellStart"/>
      <w:r w:rsidRPr="00781BF4">
        <w:rPr>
          <w:b/>
        </w:rPr>
        <w:t>pkt</w:t>
      </w:r>
      <w:proofErr w:type="spellEnd"/>
      <w:r w:rsidRPr="00781BF4">
        <w:rPr>
          <w:b/>
        </w:rPr>
        <w:t xml:space="preserve"> 3 ustawy</w:t>
      </w:r>
      <w:r w:rsidR="00602C81">
        <w:rPr>
          <w:b/>
        </w:rPr>
        <w:t xml:space="preserve"> </w:t>
      </w:r>
      <w:r w:rsidR="00602C81" w:rsidRPr="00877274">
        <w:rPr>
          <w:b/>
        </w:rPr>
        <w:t>o przeciwdziałaniu agresji</w:t>
      </w:r>
      <w:r w:rsidRPr="00781BF4">
        <w:rPr>
          <w:b/>
        </w:rPr>
        <w:t>;</w:t>
      </w:r>
    </w:p>
    <w:p w:rsidR="00F919EB" w:rsidRPr="00781BF4" w:rsidRDefault="00F919EB" w:rsidP="00F919EB">
      <w:pPr>
        <w:pStyle w:val="Nagwek2"/>
        <w:rPr>
          <w:b/>
        </w:rPr>
      </w:pPr>
      <w:r w:rsidRPr="00781BF4">
        <w:rPr>
          <w:b/>
        </w:rPr>
        <w:t xml:space="preserve">3) wykonawcę oraz uczestnika konkursu, którego jednostką dominującą w rozumieniu art. 3 ust. 1 </w:t>
      </w:r>
      <w:proofErr w:type="spellStart"/>
      <w:r w:rsidRPr="00781BF4">
        <w:rPr>
          <w:b/>
        </w:rPr>
        <w:t>pkt</w:t>
      </w:r>
      <w:proofErr w:type="spellEnd"/>
      <w:r w:rsidRPr="00781BF4">
        <w:rPr>
          <w:b/>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w:t>
      </w:r>
      <w:r w:rsidR="00DD584D">
        <w:rPr>
          <w:b/>
        </w:rPr>
        <w:t xml:space="preserve"> </w:t>
      </w:r>
      <w:r w:rsidRPr="00781BF4">
        <w:rPr>
          <w:b/>
        </w:rPr>
        <w:t>o ile został wpisany na listę na podstawie decyzji w sprawie wpisu na listę rozstrzygającej</w:t>
      </w:r>
      <w:r w:rsidR="00DD584D">
        <w:rPr>
          <w:b/>
        </w:rPr>
        <w:t xml:space="preserve"> </w:t>
      </w:r>
      <w:r w:rsidRPr="00781BF4">
        <w:rPr>
          <w:b/>
        </w:rPr>
        <w:t xml:space="preserve">o zastosowaniu środka, o którym mowa w art. 1 </w:t>
      </w:r>
      <w:proofErr w:type="spellStart"/>
      <w:r w:rsidRPr="00781BF4">
        <w:rPr>
          <w:b/>
        </w:rPr>
        <w:t>pkt</w:t>
      </w:r>
      <w:proofErr w:type="spellEnd"/>
      <w:r w:rsidRPr="00781BF4">
        <w:rPr>
          <w:b/>
        </w:rPr>
        <w:t xml:space="preserve"> 3 ustawy</w:t>
      </w:r>
      <w:r w:rsidR="00602C81">
        <w:rPr>
          <w:b/>
        </w:rPr>
        <w:t xml:space="preserve"> </w:t>
      </w:r>
      <w:r w:rsidR="00602C81" w:rsidRPr="00877274">
        <w:rPr>
          <w:b/>
        </w:rPr>
        <w:t>o przeciwdziałaniu agresji</w:t>
      </w:r>
      <w:r w:rsidRPr="00781BF4">
        <w:rPr>
          <w:b/>
        </w:rPr>
        <w:t>.</w:t>
      </w:r>
    </w:p>
    <w:p w:rsidR="00F919EB" w:rsidRDefault="00DD584D" w:rsidP="000D624C">
      <w:pPr>
        <w:pStyle w:val="Nagwek2"/>
        <w:rPr>
          <w:b/>
        </w:rPr>
      </w:pPr>
      <w:r>
        <w:rPr>
          <w:b/>
        </w:rPr>
        <w:t>10.2.2.</w:t>
      </w:r>
      <w:r w:rsidR="00F919EB" w:rsidRPr="00781BF4">
        <w:rPr>
          <w:b/>
        </w:rPr>
        <w:t xml:space="preserve"> Powyższe podstawy wykluczenia, mają zastosowanie w okresie trwania okoliczności o których mowa w pkt. 10.2.</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10.2.3. Przez ubieganie się o udzielenie zamówienia publicznego lub dopuszczenie do udziału </w:t>
      </w:r>
      <w:r w:rsidR="00496D45">
        <w:rPr>
          <w:rFonts w:ascii="Arial" w:hAnsi="Arial" w:cs="Arial"/>
          <w:b/>
          <w:sz w:val="20"/>
        </w:rPr>
        <w:br/>
      </w:r>
      <w:r w:rsidRPr="000D624C">
        <w:rPr>
          <w:rFonts w:ascii="Arial" w:hAnsi="Arial" w:cs="Arial"/>
          <w:b/>
          <w:sz w:val="20"/>
        </w:rPr>
        <w:t>w konkursie rozumie się odpowiednio złożenie wniosku o dopuszczenie do udziału w postępowaniu o udzielenie zamówienia publicznego lub konkursie, złożenie oferty, przystąpienie do negocjacji lub złożenie pracy konkursowej.</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10.2.4. Osoba lub podmiot podlegające wykluczeniu </w:t>
      </w:r>
      <w:r w:rsidRPr="000D624C">
        <w:rPr>
          <w:rStyle w:val="Uwydatnienie"/>
          <w:rFonts w:ascii="Arial" w:hAnsi="Arial" w:cs="Arial"/>
          <w:b/>
          <w:sz w:val="20"/>
        </w:rPr>
        <w:t>na</w:t>
      </w:r>
      <w:r w:rsidRPr="000D624C">
        <w:rPr>
          <w:rFonts w:ascii="Arial" w:hAnsi="Arial" w:cs="Arial"/>
          <w:b/>
          <w:sz w:val="20"/>
        </w:rPr>
        <w:t xml:space="preserve"> podstawie ust. 1, które w okresie tego wykluczenia ubiegają się o udzielenie zamówienia publicznego lub dopuszczenie do udziału </w:t>
      </w:r>
      <w:r w:rsidR="00496D45">
        <w:rPr>
          <w:rFonts w:ascii="Arial" w:hAnsi="Arial" w:cs="Arial"/>
          <w:b/>
          <w:sz w:val="20"/>
        </w:rPr>
        <w:br/>
      </w:r>
      <w:r w:rsidRPr="000D624C">
        <w:rPr>
          <w:rFonts w:ascii="Arial" w:hAnsi="Arial" w:cs="Arial"/>
          <w:b/>
          <w:sz w:val="20"/>
        </w:rPr>
        <w:t xml:space="preserve">w konkursie lub biorą udział w postępowaniu o udzielenie zamówienia publicznego lub </w:t>
      </w:r>
      <w:r w:rsidR="00496D45">
        <w:rPr>
          <w:rFonts w:ascii="Arial" w:hAnsi="Arial" w:cs="Arial"/>
          <w:b/>
          <w:sz w:val="20"/>
        </w:rPr>
        <w:br/>
      </w:r>
      <w:r w:rsidRPr="000D624C">
        <w:rPr>
          <w:rFonts w:ascii="Arial" w:hAnsi="Arial" w:cs="Arial"/>
          <w:b/>
          <w:sz w:val="20"/>
        </w:rPr>
        <w:t>w konkursie, podlegają karze pieniężnej.</w:t>
      </w:r>
    </w:p>
    <w:p w:rsidR="000D624C" w:rsidRPr="000D624C" w:rsidRDefault="000D624C" w:rsidP="000D624C">
      <w:pPr>
        <w:spacing w:before="120" w:after="120"/>
        <w:rPr>
          <w:rFonts w:ascii="Arial" w:hAnsi="Arial" w:cs="Arial"/>
          <w:b/>
          <w:sz w:val="20"/>
        </w:rPr>
      </w:pPr>
      <w:r w:rsidRPr="000D624C">
        <w:rPr>
          <w:rFonts w:ascii="Arial" w:hAnsi="Arial" w:cs="Arial"/>
          <w:b/>
          <w:sz w:val="20"/>
        </w:rPr>
        <w:t xml:space="preserve">10.2.5. Karę pieniężną, o której mowa w ust. 6, nakłada Prezes Urzędu Zamówień Publicznych, </w:t>
      </w:r>
      <w:r w:rsidR="00496D45">
        <w:rPr>
          <w:rFonts w:ascii="Arial" w:hAnsi="Arial" w:cs="Arial"/>
          <w:b/>
          <w:sz w:val="20"/>
        </w:rPr>
        <w:br/>
      </w:r>
      <w:r w:rsidRPr="000D624C">
        <w:rPr>
          <w:rFonts w:ascii="Arial" w:hAnsi="Arial" w:cs="Arial"/>
          <w:b/>
          <w:sz w:val="20"/>
        </w:rPr>
        <w:t>w drodze decyzji, w wysokości do 20 000 000 zł.</w:t>
      </w:r>
    </w:p>
    <w:p w:rsidR="00CD0A61" w:rsidRDefault="00CD0A61" w:rsidP="000D624C">
      <w:pPr>
        <w:pStyle w:val="Nagwek2"/>
      </w:pPr>
      <w:r w:rsidRPr="00020372">
        <w:t>10.</w:t>
      </w:r>
      <w:r w:rsidR="00F919EB">
        <w:t>3</w:t>
      </w:r>
      <w:r w:rsidRPr="00020372">
        <w:t>. Wykluczenie Wykonawcy następuje zgodnie z art. 111 ustawy Pzp.</w:t>
      </w:r>
    </w:p>
    <w:p w:rsidR="00DD584D" w:rsidRPr="00020372" w:rsidRDefault="00DD584D" w:rsidP="00C21633">
      <w:pPr>
        <w:pStyle w:val="Nagwek2"/>
      </w:pPr>
      <w:r>
        <w:t xml:space="preserve">10.4. </w:t>
      </w:r>
      <w:r w:rsidRPr="00DD584D">
        <w:t>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2548171"/>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C2163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B407F7">
        <w:rPr>
          <w:b/>
        </w:rPr>
        <w:t>z</w:t>
      </w:r>
      <w:r w:rsidR="003D1E9C" w:rsidRPr="00B407F7">
        <w:rPr>
          <w:b/>
        </w:rPr>
        <w:t>ałącznikiem nr 2 do SWZ;</w:t>
      </w:r>
    </w:p>
    <w:p w:rsidR="003D1E9C" w:rsidRPr="00020372" w:rsidRDefault="00B15A62" w:rsidP="00C2163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rsidR="003D1E9C" w:rsidRPr="00020372" w:rsidRDefault="00B15A62" w:rsidP="00C21633">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rsidR="003D1E9C" w:rsidRPr="00020372" w:rsidRDefault="00336354" w:rsidP="00C21633">
      <w:pPr>
        <w:pStyle w:val="Nagwek2"/>
      </w:pPr>
      <w:r w:rsidRPr="00020372">
        <w:t>Podmiotowe środki dowodowe wymagane od wykonawcy obejmują:</w:t>
      </w:r>
    </w:p>
    <w:p w:rsidR="003D1E9C" w:rsidRPr="00020372" w:rsidRDefault="003D1E9C" w:rsidP="00C21633">
      <w:pPr>
        <w:pStyle w:val="Nagwek2"/>
      </w:pPr>
      <w:r w:rsidRPr="00020372">
        <w:lastRenderedPageBreak/>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(Dz. U. z 20</w:t>
      </w:r>
      <w:r w:rsidR="006A126E" w:rsidRPr="00020372">
        <w:t>21</w:t>
      </w:r>
      <w:r w:rsidRPr="00020372">
        <w:t xml:space="preserve"> r. poz. </w:t>
      </w:r>
      <w:r w:rsidR="006A126E" w:rsidRPr="00020372">
        <w:t>275</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14402">
        <w:rPr>
          <w:b/>
        </w:rPr>
        <w:t>załącznik nr 4 do SWZ;</w:t>
      </w:r>
    </w:p>
    <w:p w:rsidR="003D1E9C" w:rsidRPr="00020372" w:rsidRDefault="00B83257" w:rsidP="00C2163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314402">
        <w:rPr>
          <w:b/>
        </w:rPr>
        <w:t>załącznik nr 5</w:t>
      </w:r>
      <w:r w:rsidR="003D1E9C" w:rsidRPr="00314402">
        <w:rPr>
          <w:b/>
        </w:rPr>
        <w:t xml:space="preserve"> do SWZ;</w:t>
      </w:r>
    </w:p>
    <w:p w:rsidR="0090179E" w:rsidRPr="00AD7AA8" w:rsidRDefault="0090179E" w:rsidP="00C21633">
      <w:pPr>
        <w:pStyle w:val="Nagwek2"/>
      </w:pPr>
      <w:r w:rsidRPr="00AD7AA8">
        <w:t>Jeżeli wykonawca powołuje się na doświadczenie w realizacji robót budowlanych, wykonywanych wspólnie z innymi wykonawcami, wykaz</w:t>
      </w:r>
      <w:r w:rsidR="00A15EE1" w:rsidRPr="00AD7AA8">
        <w:t xml:space="preserve"> </w:t>
      </w:r>
      <w:r w:rsidRPr="00AD7AA8">
        <w:t>o którym mowa w pkt</w:t>
      </w:r>
      <w:r w:rsidR="00E03F1D" w:rsidRPr="00AD7AA8">
        <w:t>.</w:t>
      </w:r>
      <w:r w:rsidRPr="00AD7AA8">
        <w:t xml:space="preserve"> 2, dotyczy robót budowlanych, w których wykonaniu wykonawca ten bezpośrednio uczestniczył;</w:t>
      </w:r>
    </w:p>
    <w:p w:rsidR="004A7159" w:rsidRPr="00020372" w:rsidRDefault="004A7159" w:rsidP="00C2163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314402" w:rsidRPr="00314402">
        <w:rPr>
          <w:b/>
        </w:rPr>
        <w:t>z</w:t>
      </w:r>
      <w:r w:rsidRPr="00314402">
        <w:rPr>
          <w:b/>
        </w:rPr>
        <w:t>ałącznik</w:t>
      </w:r>
      <w:r w:rsidR="00314402" w:rsidRPr="00314402">
        <w:rPr>
          <w:b/>
        </w:rPr>
        <w:t xml:space="preserve"> </w:t>
      </w:r>
      <w:r w:rsidRPr="00314402">
        <w:rPr>
          <w:b/>
        </w:rPr>
        <w:t xml:space="preserve">nr </w:t>
      </w:r>
      <w:r w:rsidR="0071351B" w:rsidRPr="00314402">
        <w:rPr>
          <w:b/>
        </w:rPr>
        <w:t>6</w:t>
      </w:r>
      <w:r w:rsidRPr="00314402">
        <w:rPr>
          <w:b/>
        </w:rPr>
        <w:t xml:space="preserve"> do SWZ.</w:t>
      </w:r>
    </w:p>
    <w:p w:rsidR="003D1E9C" w:rsidRPr="00020372" w:rsidRDefault="000570F9" w:rsidP="00C2163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C2163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C2163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C2163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Pr="00020372" w:rsidRDefault="00F5027E" w:rsidP="00C2163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2548172"/>
      <w:r w:rsidRPr="00020372">
        <w:rPr>
          <w:rFonts w:ascii="Arial" w:hAnsi="Arial" w:cs="Arial"/>
          <w:sz w:val="20"/>
          <w:szCs w:val="20"/>
          <w:highlight w:val="lightGray"/>
        </w:rPr>
        <w:t>POLEGANIE NA ZASOBACH INNYCH PODMIOTÓW.</w:t>
      </w:r>
      <w:bookmarkEnd w:id="21"/>
    </w:p>
    <w:p w:rsidR="0018358F" w:rsidRPr="00020372" w:rsidRDefault="00C31C63" w:rsidP="00C2163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C2163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C21633">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073BB7">
        <w:rPr>
          <w:b/>
        </w:rPr>
        <w:t>załącznik nr 3 do SWZ</w:t>
      </w:r>
      <w:r w:rsidR="0018358F" w:rsidRPr="00020372">
        <w:t>.</w:t>
      </w:r>
    </w:p>
    <w:p w:rsidR="0018358F" w:rsidRPr="00020372" w:rsidRDefault="00A230CF" w:rsidP="00C21633">
      <w:pPr>
        <w:pStyle w:val="Nagwek2"/>
      </w:pPr>
      <w:r w:rsidRPr="00020372">
        <w:t>12</w:t>
      </w:r>
      <w:r w:rsidR="0018358F" w:rsidRPr="00020372">
        <w:t xml:space="preserve">.4. Zamawiający ocenia, czy udostępniane wykonawcy przez podmioty udostępniające zasoby zdolności techniczne lub zawodowe, pozwalają na wykazanie przez wykonawcę spełniania warunków </w:t>
      </w:r>
      <w:r w:rsidR="0018358F" w:rsidRPr="00020372">
        <w:lastRenderedPageBreak/>
        <w:t>udziału w postępowaniu, a także bada, czy nie zachodzą wobec tego podmiotu podstawy wykluczenia, które zostały przewidziane względem wykonawcy.</w:t>
      </w:r>
    </w:p>
    <w:p w:rsidR="0018358F" w:rsidRPr="00020372" w:rsidRDefault="00A230CF" w:rsidP="00C2163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C2163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Pr="00020372" w:rsidRDefault="00956EB6" w:rsidP="00C2163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2548173"/>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C2163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C2163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C2163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C2163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39589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02548174"/>
      <w:r w:rsidR="00060E95" w:rsidRPr="00020372">
        <w:rPr>
          <w:rFonts w:ascii="Arial" w:hAnsi="Arial" w:cs="Arial"/>
          <w:sz w:val="20"/>
          <w:szCs w:val="20"/>
          <w:highlight w:val="lightGray"/>
        </w:rPr>
        <w:t>SPOSÓB KOMUNIKACJI ORAZ WYJAŚNIENIA T</w:t>
      </w:r>
      <w:r w:rsidR="00073BB7">
        <w:rPr>
          <w:rFonts w:ascii="Arial" w:hAnsi="Arial" w:cs="Arial"/>
          <w:sz w:val="20"/>
          <w:szCs w:val="20"/>
          <w:highlight w:val="lightGray"/>
        </w:rPr>
        <w:t>R</w:t>
      </w:r>
      <w:r w:rsidR="00060E95" w:rsidRPr="00020372">
        <w:rPr>
          <w:rFonts w:ascii="Arial" w:hAnsi="Arial" w:cs="Arial"/>
          <w:sz w:val="20"/>
          <w:szCs w:val="20"/>
          <w:highlight w:val="lightGray"/>
        </w:rPr>
        <w:t>EŚCI SWZ.</w:t>
      </w:r>
      <w:bookmarkEnd w:id="23"/>
    </w:p>
    <w:p w:rsidR="00060E95" w:rsidRPr="00020372" w:rsidRDefault="00FD4B0C" w:rsidP="00C2163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C2163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C2163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w:t>
      </w:r>
      <w:r w:rsidR="005A06DF">
        <w:t xml:space="preserve"> </w:t>
      </w:r>
      <w:r w:rsidR="00060E95" w:rsidRPr="00020372">
        <w: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C2163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C2163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C2163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C2163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C2163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C21633">
      <w:pPr>
        <w:pStyle w:val="Nagwek2"/>
      </w:pPr>
      <w:r w:rsidRPr="00020372">
        <w:lastRenderedPageBreak/>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C2163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C2163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C2163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C2163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C21633">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C2163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C21633">
      <w:pPr>
        <w:pStyle w:val="Nagwek2"/>
      </w:pPr>
      <w:r w:rsidRPr="00020372">
        <w:t>6) Platforma działa według standardu przyjętego w komunikacji sieciowej – kodowanie UTF8,</w:t>
      </w:r>
    </w:p>
    <w:p w:rsidR="00F831C2" w:rsidRPr="00020372" w:rsidRDefault="0089730C" w:rsidP="00C2163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C2163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C2163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C2163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rsidR="00060E95" w:rsidRPr="00020372" w:rsidRDefault="00512861" w:rsidP="00C2163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C2163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C2163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C2163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C2163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C2163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C2163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C2163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6169A5" w:rsidP="00C21633">
      <w:pPr>
        <w:pStyle w:val="Nagwek2"/>
      </w:pPr>
      <w:hyperlink r:id="rId14"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2548175"/>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B90A22">
        <w:rPr>
          <w:rFonts w:ascii="Arial" w:hAnsi="Arial" w:cs="Arial"/>
          <w:b/>
          <w:sz w:val="20"/>
          <w:szCs w:val="20"/>
        </w:rPr>
        <w:t>z</w:t>
      </w:r>
      <w:r w:rsidR="003A2133" w:rsidRPr="00B90A22">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2548176"/>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BA1E6E" w:rsidRPr="00BA1E6E">
        <w:rPr>
          <w:rFonts w:ascii="Arial" w:hAnsi="Arial" w:cs="Arial"/>
          <w:b/>
          <w:sz w:val="20"/>
          <w:szCs w:val="20"/>
        </w:rPr>
        <w:t>z</w:t>
      </w:r>
      <w:r w:rsidR="00A60813" w:rsidRPr="00BA1E6E">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Default="00C21633"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2548177"/>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871467" w:rsidRPr="00020372" w:rsidRDefault="00871467" w:rsidP="00871467">
      <w:pPr>
        <w:pStyle w:val="Nagwek2"/>
      </w:pPr>
      <w:bookmarkStart w:id="29" w:name="_Toc102548178"/>
      <w:r w:rsidRPr="00020372">
        <w:t xml:space="preserve">17.1. Oferta musi być zabezpieczona wadium w wysokości </w:t>
      </w:r>
      <w:r w:rsidRPr="00871467">
        <w:rPr>
          <w:b/>
        </w:rPr>
        <w:t>5 000,00 PLN</w:t>
      </w:r>
      <w:r w:rsidRPr="00020372">
        <w:t xml:space="preserve"> (słownie: </w:t>
      </w:r>
      <w:r>
        <w:t>pięć</w:t>
      </w:r>
      <w:r w:rsidRPr="00020372">
        <w:t xml:space="preserve"> tysięcy złotych 00/100 PLN).</w:t>
      </w:r>
    </w:p>
    <w:p w:rsidR="00871467" w:rsidRPr="00020372" w:rsidRDefault="00871467" w:rsidP="00871467">
      <w:pPr>
        <w:pStyle w:val="Nagwek2"/>
      </w:pPr>
      <w:r w:rsidRPr="00020372">
        <w:t xml:space="preserve">17.2. Wadium wnosi się przed upływem terminu składania ofert i utrzymuje nieprzerwanie do dnia upływu terminu związania ofertą, z wyjątkiem przypadków, o których mowa w art. 98 ust. 1 </w:t>
      </w:r>
      <w:proofErr w:type="spellStart"/>
      <w:r w:rsidRPr="00020372">
        <w:t>pkt</w:t>
      </w:r>
      <w:proofErr w:type="spellEnd"/>
      <w:r w:rsidRPr="00020372">
        <w:t xml:space="preserve"> 2 i 3 oraz ust. 2. ustawy Pzp.</w:t>
      </w:r>
    </w:p>
    <w:p w:rsidR="00871467" w:rsidRPr="00020372" w:rsidRDefault="00871467" w:rsidP="00871467">
      <w:pPr>
        <w:pStyle w:val="Nagwek2"/>
      </w:pPr>
      <w:r w:rsidRPr="00020372">
        <w:t>17.3. Wadium może być wnoszone w jednej lub kilku następujących formach:</w:t>
      </w:r>
    </w:p>
    <w:p w:rsidR="00871467" w:rsidRPr="00020372" w:rsidRDefault="00871467" w:rsidP="00871467">
      <w:pPr>
        <w:pStyle w:val="Nagwek2"/>
      </w:pPr>
      <w:r w:rsidRPr="00020372">
        <w:t xml:space="preserve">1) pieniądzu; </w:t>
      </w:r>
    </w:p>
    <w:p w:rsidR="00871467" w:rsidRPr="00020372" w:rsidRDefault="00871467" w:rsidP="00871467">
      <w:pPr>
        <w:pStyle w:val="Nagwek2"/>
      </w:pPr>
      <w:r w:rsidRPr="00020372">
        <w:t>2) gwarancjach bankowych;</w:t>
      </w:r>
      <w:bookmarkStart w:id="30" w:name="_GoBack"/>
      <w:bookmarkEnd w:id="30"/>
    </w:p>
    <w:p w:rsidR="00871467" w:rsidRPr="00020372" w:rsidRDefault="00871467" w:rsidP="00871467">
      <w:pPr>
        <w:pStyle w:val="Nagwek2"/>
      </w:pPr>
      <w:r w:rsidRPr="00020372">
        <w:t>3) gwarancjach ubezpieczeniowych;</w:t>
      </w:r>
    </w:p>
    <w:p w:rsidR="00871467" w:rsidRPr="00020372" w:rsidRDefault="00871467" w:rsidP="00871467">
      <w:pPr>
        <w:pStyle w:val="Nagwek2"/>
      </w:pPr>
      <w:r w:rsidRPr="00020372">
        <w:t xml:space="preserve">4) poręczeniach udzielanych przez podmioty, o których mowa w art. 6b ust. 5 </w:t>
      </w:r>
      <w:proofErr w:type="spellStart"/>
      <w:r w:rsidRPr="00020372">
        <w:t>pkt</w:t>
      </w:r>
      <w:proofErr w:type="spellEnd"/>
      <w:r w:rsidRPr="00020372">
        <w:t xml:space="preserve"> 2 ustawy z dnia </w:t>
      </w:r>
      <w:r>
        <w:br/>
      </w:r>
      <w:r w:rsidRPr="00020372">
        <w:t>9 listopada 2000 r. o utworzeniu Polskiej Agencji Rozwoju Przedsiębiorczości (Dz. U. z 2020 r. poz. 299).</w:t>
      </w:r>
    </w:p>
    <w:p w:rsidR="00871467" w:rsidRPr="00020372" w:rsidRDefault="00871467" w:rsidP="00871467">
      <w:pPr>
        <w:pStyle w:val="Nagwek2"/>
        <w:rPr>
          <w:b/>
        </w:rPr>
      </w:pPr>
      <w:r w:rsidRPr="00020372">
        <w:t xml:space="preserve">17.4. Wadium w formie pieniądza należy wnieść przelewem na rachunek bankowy Zamawiającego: PKO BP, Nr rachunku: </w:t>
      </w:r>
      <w:r w:rsidRPr="00020372">
        <w:rPr>
          <w:b/>
        </w:rPr>
        <w:t>27 1020 3466 0000 9402 0004 3802</w:t>
      </w:r>
      <w:r w:rsidRPr="00020372">
        <w:t xml:space="preserve"> z dopiskiem: </w:t>
      </w:r>
      <w:r w:rsidRPr="00020372">
        <w:rPr>
          <w:b/>
        </w:rPr>
        <w:t>Wadium na zadanie nr IRG.271.</w:t>
      </w:r>
      <w:r>
        <w:rPr>
          <w:b/>
        </w:rPr>
        <w:t>33</w:t>
      </w:r>
      <w:r w:rsidRPr="00020372">
        <w:rPr>
          <w:b/>
        </w:rPr>
        <w:t xml:space="preserve">.2022 </w:t>
      </w:r>
      <w:r>
        <w:rPr>
          <w:b/>
        </w:rPr>
        <w:t>„Budowa sieci kanalizacji sanitarnej ul. Podhalańska w Rabce-Zdroju”</w:t>
      </w:r>
      <w:r w:rsidRPr="00020372">
        <w:t>;</w:t>
      </w:r>
    </w:p>
    <w:p w:rsidR="00871467" w:rsidRPr="00020372" w:rsidRDefault="00871467" w:rsidP="00871467">
      <w:pPr>
        <w:pStyle w:val="Nagwek2"/>
      </w:pPr>
      <w:r w:rsidRPr="00020372">
        <w:t>UWAGA: Za termin wniesienia wadium w formie pieniężnej zostanie przyjęty termin uznania rachunku Zamawiającego.</w:t>
      </w:r>
    </w:p>
    <w:p w:rsidR="00871467" w:rsidRPr="00020372" w:rsidRDefault="00871467" w:rsidP="00871467">
      <w:pPr>
        <w:pStyle w:val="Nagwek2"/>
      </w:pPr>
      <w:r w:rsidRPr="00020372">
        <w:t>17.5. Wadium wnoszone w formie poręczeń lub gwarancji musi być złożone jako oryginał gwarancji lub poręczenia w postaci elektronicznej i spełniać co najmniej poniższe wymagania:</w:t>
      </w:r>
    </w:p>
    <w:p w:rsidR="00871467" w:rsidRPr="00020372" w:rsidRDefault="00871467" w:rsidP="00871467">
      <w:pPr>
        <w:pStyle w:val="Nagwek2"/>
      </w:pPr>
      <w:r w:rsidRPr="00020372">
        <w:t>1) musi obejmować odpowiedzialność za wszystkie przypadki powodujące utratę wadium przez Wykonawcę określone w ustawie Pzp,</w:t>
      </w:r>
    </w:p>
    <w:p w:rsidR="00871467" w:rsidRPr="00020372" w:rsidRDefault="00871467" w:rsidP="00871467">
      <w:pPr>
        <w:pStyle w:val="Nagwek2"/>
      </w:pPr>
      <w:r w:rsidRPr="00020372">
        <w:t>2) z jej treści powinno jednoznacznej wynikać zobowiązanie gwaranta do zapłaty całej kwoty wadium;</w:t>
      </w:r>
    </w:p>
    <w:p w:rsidR="00871467" w:rsidRPr="00020372" w:rsidRDefault="00871467" w:rsidP="00871467">
      <w:pPr>
        <w:pStyle w:val="Nagwek2"/>
      </w:pPr>
      <w:r w:rsidRPr="00020372">
        <w:t>3) powinno być nieodwołalne i bezwarunkowe oraz płatne na pierwsze żądanie;</w:t>
      </w:r>
    </w:p>
    <w:p w:rsidR="00871467" w:rsidRPr="00020372" w:rsidRDefault="00871467" w:rsidP="00871467">
      <w:pPr>
        <w:pStyle w:val="Nagwek2"/>
      </w:pPr>
      <w:r w:rsidRPr="00020372">
        <w:t xml:space="preserve">4) termin obowiązywania poręczenia lub gwarancji nie może być krótszy niż termin związania ofertą </w:t>
      </w:r>
      <w:r w:rsidRPr="00020372">
        <w:br/>
        <w:t xml:space="preserve">(z zastrzeżeniem iż pierwszym dniem związania ofertą jest dzień składania ofert); </w:t>
      </w:r>
    </w:p>
    <w:p w:rsidR="00871467" w:rsidRPr="00020372" w:rsidRDefault="00871467" w:rsidP="00871467">
      <w:pPr>
        <w:pStyle w:val="Nagwek2"/>
      </w:pPr>
      <w:r w:rsidRPr="00020372">
        <w:t>5) w treści poręczenia lub gwarancji powinna znaleźć się nazwa oraz numer przedmiotowego postępowania;</w:t>
      </w:r>
    </w:p>
    <w:p w:rsidR="00871467" w:rsidRPr="00020372" w:rsidRDefault="00871467" w:rsidP="00871467">
      <w:pPr>
        <w:pStyle w:val="Nagwek2"/>
      </w:pPr>
      <w:r w:rsidRPr="00020372">
        <w:t>6) beneficjentem poręczenia lub gwarancji jest: Gmina Rabka-Zdrój, ul. Parkowa 2, 34-700 Rabka-Zdrój.</w:t>
      </w:r>
    </w:p>
    <w:p w:rsidR="00871467" w:rsidRPr="00020372" w:rsidRDefault="00871467" w:rsidP="00871467">
      <w:pPr>
        <w:pStyle w:val="Nagwek2"/>
      </w:pPr>
      <w:r w:rsidRPr="00020372">
        <w:t xml:space="preserve">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w:t>
      </w:r>
      <w:r w:rsidRPr="00020372">
        <w:lastRenderedPageBreak/>
        <w:t>lub aby z jej treści wynikało, że zabezpiecza ofertę Wykonawców wspólnie ubiegających się o udzielenie zamówienia (konsorcjum);</w:t>
      </w:r>
    </w:p>
    <w:p w:rsidR="00871467" w:rsidRPr="00020372" w:rsidRDefault="00871467" w:rsidP="00871467">
      <w:pPr>
        <w:pStyle w:val="Nagwek2"/>
      </w:pPr>
      <w:r w:rsidRPr="00020372">
        <w:t xml:space="preserve">17.6. Oferta wykonawcy, który nie wniesie wadium, wniesie wadium w sposób nieprawidłowy lub nie utrzyma wadium nieprzerwanie do upływu terminu związania ofertą lub złoży wniosek o zwrot wadium </w:t>
      </w:r>
      <w:r>
        <w:br/>
      </w:r>
      <w:r w:rsidRPr="00020372">
        <w:t xml:space="preserve">w przypadku, o którym mowa w art. 98 ust. 2 </w:t>
      </w:r>
      <w:proofErr w:type="spellStart"/>
      <w:r w:rsidRPr="00020372">
        <w:t>pkt</w:t>
      </w:r>
      <w:proofErr w:type="spellEnd"/>
      <w:r w:rsidRPr="00020372">
        <w:t xml:space="preserve"> 3 ustawy Pzp. zostanie odrzucona .</w:t>
      </w:r>
    </w:p>
    <w:p w:rsidR="00871467" w:rsidRPr="00020372" w:rsidRDefault="00871467" w:rsidP="00871467">
      <w:pPr>
        <w:pStyle w:val="Nagwek2"/>
      </w:pPr>
      <w:r w:rsidRPr="00020372">
        <w:t>17.7. Zasady zwrotu oraz okoliczności zatrzymania wadium określa art. 98 ustawy Pzp.</w:t>
      </w:r>
    </w:p>
    <w:p w:rsidR="00D46E02" w:rsidRPr="00020372" w:rsidRDefault="00D46E02" w:rsidP="000C6F7A">
      <w:pPr>
        <w:pStyle w:val="Nagwek1"/>
        <w:rPr>
          <w:rFonts w:ascii="Arial" w:hAnsi="Arial" w:cs="Arial"/>
          <w:sz w:val="20"/>
          <w:szCs w:val="20"/>
          <w:highlight w:val="lightGray"/>
        </w:rPr>
      </w:pPr>
      <w:r w:rsidRPr="00020372">
        <w:rPr>
          <w:rFonts w:ascii="Arial" w:hAnsi="Arial" w:cs="Arial"/>
          <w:sz w:val="20"/>
          <w:szCs w:val="20"/>
          <w:highlight w:val="lightGray"/>
        </w:rPr>
        <w:t>TERMIN ZWIĄZANIA OFERTĄ.</w:t>
      </w:r>
      <w:bookmarkEnd w:id="29"/>
    </w:p>
    <w:p w:rsidR="004A660B" w:rsidRPr="00020372" w:rsidRDefault="007618F0" w:rsidP="00C21633">
      <w:pPr>
        <w:pStyle w:val="Nagwek2"/>
      </w:pPr>
      <w:r w:rsidRPr="00020372">
        <w:t>18</w:t>
      </w:r>
      <w:r w:rsidR="00D46E02" w:rsidRPr="00020372">
        <w:t xml:space="preserve">.1. Wykonawca będzie związany ofertą przez okres 30 dni, tj. do dnia </w:t>
      </w:r>
      <w:r w:rsidR="00DF4A9E">
        <w:rPr>
          <w:color w:val="FF0000"/>
        </w:rPr>
        <w:t>21</w:t>
      </w:r>
      <w:r w:rsidR="001100A7">
        <w:rPr>
          <w:color w:val="FF0000"/>
        </w:rPr>
        <w:t>.06</w:t>
      </w:r>
      <w:r w:rsidR="005B1CEE" w:rsidRPr="00020372">
        <w:rPr>
          <w:color w:val="FF0000"/>
        </w:rPr>
        <w:t xml:space="preserve">.2021 </w:t>
      </w:r>
      <w:r w:rsidR="00D46E02" w:rsidRPr="00020372">
        <w:rPr>
          <w:color w:val="FF0000"/>
        </w:rPr>
        <w:t>r.</w:t>
      </w:r>
      <w:r w:rsidR="00D46E02" w:rsidRPr="00020372">
        <w:t xml:space="preserve"> </w:t>
      </w:r>
    </w:p>
    <w:p w:rsidR="00D46E02" w:rsidRPr="00020372" w:rsidRDefault="00D46E02" w:rsidP="00C21633">
      <w:pPr>
        <w:pStyle w:val="Nagwek2"/>
      </w:pPr>
      <w:r w:rsidRPr="00020372">
        <w:t>Bieg terminu związania ofertą rozpoczyna się wraz z upływem terminu składania ofert.</w:t>
      </w:r>
    </w:p>
    <w:p w:rsidR="00D46E02" w:rsidRPr="00020372" w:rsidRDefault="00D46E02" w:rsidP="00C2163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C21633">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2548179"/>
      <w:r w:rsidR="0040646A" w:rsidRPr="00020372">
        <w:rPr>
          <w:rFonts w:ascii="Arial" w:hAnsi="Arial" w:cs="Arial"/>
          <w:sz w:val="20"/>
          <w:szCs w:val="20"/>
          <w:highlight w:val="lightGray"/>
        </w:rPr>
        <w:t>SPOSÓB I TERMIN SKŁADANIA I OTWARCIA OFERT</w:t>
      </w:r>
      <w:bookmarkEnd w:id="31"/>
    </w:p>
    <w:p w:rsidR="0040646A" w:rsidRPr="00020372" w:rsidRDefault="001F0140" w:rsidP="00C21633">
      <w:pPr>
        <w:pStyle w:val="Nagwek2"/>
      </w:pPr>
      <w:r w:rsidRPr="00020372">
        <w:t>19</w:t>
      </w:r>
      <w:r w:rsidR="0040646A" w:rsidRPr="00020372">
        <w:t xml:space="preserve">.1. Ofertę należy złożyć poprzez Platformę do dnia </w:t>
      </w:r>
      <w:r w:rsidR="00731566">
        <w:rPr>
          <w:b/>
          <w:color w:val="FF0000"/>
        </w:rPr>
        <w:t>23</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do godziny 11:00.</w:t>
      </w:r>
    </w:p>
    <w:p w:rsidR="0040646A" w:rsidRPr="00020372" w:rsidRDefault="0040646A" w:rsidP="00C21633">
      <w:pPr>
        <w:pStyle w:val="Nagwek2"/>
      </w:pPr>
      <w:r w:rsidRPr="00020372">
        <w:t>O terminie złożenia oferty decyduje czas pełnego przeprocesowania transakcji na Platformie.</w:t>
      </w:r>
    </w:p>
    <w:p w:rsidR="0040646A" w:rsidRPr="00020372" w:rsidRDefault="001F0140" w:rsidP="00C21633">
      <w:pPr>
        <w:pStyle w:val="Nagwek2"/>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020372">
        <w:t xml:space="preserve"> </w:t>
      </w:r>
      <w:r w:rsidR="00731566">
        <w:rPr>
          <w:b/>
          <w:color w:val="FF0000"/>
        </w:rPr>
        <w:t>23</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o godzinie </w:t>
      </w:r>
      <w:r w:rsidR="00BC3F3B" w:rsidRPr="009D385B">
        <w:rPr>
          <w:b/>
        </w:rPr>
        <w:t>11</w:t>
      </w:r>
      <w:r w:rsidR="0040646A" w:rsidRPr="009D385B">
        <w:rPr>
          <w:b/>
        </w:rPr>
        <w:t>:30</w:t>
      </w:r>
      <w:r w:rsidR="00BC3F3B" w:rsidRPr="009D385B">
        <w:rPr>
          <w:b/>
        </w:rPr>
        <w:t>.</w:t>
      </w:r>
    </w:p>
    <w:p w:rsidR="0040646A" w:rsidRPr="00020372" w:rsidRDefault="001F0140" w:rsidP="00C2163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C2163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C2163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C21633">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2548180"/>
      <w:r w:rsidRPr="00020372">
        <w:rPr>
          <w:rFonts w:ascii="Arial" w:hAnsi="Arial" w:cs="Arial"/>
          <w:sz w:val="20"/>
          <w:szCs w:val="20"/>
          <w:highlight w:val="lightGray"/>
        </w:rPr>
        <w:t>OPIS KRYTERIÓW OCENY OFERT, WRAZ Z PODANIEM WAG KRYTERIÓW I SPOSOBU OCENY OFERT.</w:t>
      </w:r>
      <w:bookmarkEnd w:id="32"/>
    </w:p>
    <w:p w:rsidR="00BC4D2F" w:rsidRPr="00020372" w:rsidRDefault="00BC4D2F" w:rsidP="00BC4D2F">
      <w:pPr>
        <w:pStyle w:val="Nagwek2"/>
      </w:pPr>
      <w:bookmarkStart w:id="33" w:name="_Toc102548181"/>
      <w:r w:rsidRPr="00020372">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Waga</w:t>
            </w:r>
          </w:p>
        </w:tc>
      </w:tr>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60 %</w:t>
            </w:r>
          </w:p>
        </w:tc>
      </w:tr>
      <w:tr w:rsidR="00BC4D2F" w:rsidRPr="00020372" w:rsidTr="00692E01">
        <w:trPr>
          <w:jc w:val="center"/>
        </w:trPr>
        <w:tc>
          <w:tcPr>
            <w:tcW w:w="900"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BC4D2F" w:rsidRPr="00020372" w:rsidRDefault="00BC4D2F" w:rsidP="00692E01">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40 %</w:t>
            </w:r>
          </w:p>
        </w:tc>
      </w:tr>
    </w:tbl>
    <w:p w:rsidR="00BC4D2F" w:rsidRPr="00020372" w:rsidRDefault="00BC4D2F" w:rsidP="00BC4D2F">
      <w:pPr>
        <w:pStyle w:val="Nagwek2"/>
      </w:pPr>
      <w:r w:rsidRPr="00020372">
        <w:t>20.2. Punkty przyznawane za podane w pkt. 20.1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BC4D2F" w:rsidRPr="00020372" w:rsidTr="00692E01">
        <w:tc>
          <w:tcPr>
            <w:tcW w:w="1094"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Wzór</w:t>
            </w:r>
          </w:p>
        </w:tc>
      </w:tr>
      <w:tr w:rsidR="00BC4D2F" w:rsidRPr="00020372" w:rsidTr="00692E01">
        <w:tc>
          <w:tcPr>
            <w:tcW w:w="1094" w:type="dxa"/>
          </w:tcPr>
          <w:p w:rsidR="00BC4D2F" w:rsidRPr="00020372" w:rsidRDefault="00BC4D2F" w:rsidP="00692E01">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BC4D2F" w:rsidRPr="00020372" w:rsidRDefault="00BC4D2F" w:rsidP="00692E01">
            <w:pPr>
              <w:pStyle w:val="Tekstpodstawowy"/>
              <w:spacing w:before="60"/>
              <w:rPr>
                <w:rFonts w:ascii="Arial" w:hAnsi="Arial" w:cs="Arial"/>
                <w:b/>
                <w:sz w:val="20"/>
                <w:szCs w:val="20"/>
              </w:rPr>
            </w:pPr>
            <w:r w:rsidRPr="00020372">
              <w:rPr>
                <w:rFonts w:ascii="Arial" w:hAnsi="Arial" w:cs="Arial"/>
                <w:b/>
                <w:sz w:val="20"/>
                <w:szCs w:val="20"/>
              </w:rPr>
              <w:t>Cena:</w:t>
            </w:r>
          </w:p>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BC4D2F" w:rsidRPr="00020372" w:rsidRDefault="00BC4D2F" w:rsidP="00692E01">
            <w:pPr>
              <w:spacing w:before="60" w:after="120"/>
              <w:jc w:val="both"/>
              <w:rPr>
                <w:rFonts w:ascii="Arial" w:hAnsi="Arial" w:cs="Arial"/>
                <w:sz w:val="20"/>
                <w:szCs w:val="20"/>
              </w:rPr>
            </w:pPr>
            <w:r w:rsidRPr="00020372">
              <w:rPr>
                <w:rFonts w:ascii="Arial" w:hAnsi="Arial" w:cs="Arial"/>
                <w:sz w:val="20"/>
                <w:szCs w:val="20"/>
              </w:rPr>
              <w:t>gdzie:</w:t>
            </w:r>
          </w:p>
          <w:p w:rsidR="00BC4D2F" w:rsidRPr="00020372" w:rsidRDefault="00BC4D2F" w:rsidP="00692E01">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BC4D2F" w:rsidRPr="00020372" w:rsidRDefault="00BC4D2F" w:rsidP="00692E01">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BC4D2F" w:rsidRPr="00020372" w:rsidTr="00692E01">
        <w:trPr>
          <w:trHeight w:val="274"/>
        </w:trPr>
        <w:tc>
          <w:tcPr>
            <w:tcW w:w="1094" w:type="dxa"/>
          </w:tcPr>
          <w:p w:rsidR="00BC4D2F" w:rsidRPr="00020372" w:rsidRDefault="00BC4D2F" w:rsidP="00692E01">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rsidR="00BC4D2F" w:rsidRPr="00020372" w:rsidRDefault="00BC4D2F" w:rsidP="00692E01">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Pr="00020372">
              <w:rPr>
                <w:rFonts w:ascii="Arial" w:hAnsi="Arial" w:cs="Arial"/>
                <w:sz w:val="20"/>
                <w:szCs w:val="20"/>
              </w:rPr>
              <w:b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BC4D2F" w:rsidRPr="00020372" w:rsidRDefault="00BC4D2F" w:rsidP="00692E01">
            <w:pPr>
              <w:jc w:val="both"/>
              <w:rPr>
                <w:rFonts w:ascii="Arial" w:hAnsi="Arial" w:cs="Arial"/>
                <w:sz w:val="20"/>
                <w:szCs w:val="20"/>
              </w:rPr>
            </w:pPr>
          </w:p>
          <w:p w:rsidR="00BC4D2F" w:rsidRPr="00020372" w:rsidRDefault="00BC4D2F" w:rsidP="00692E01">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BC4D2F" w:rsidRPr="00020372" w:rsidRDefault="00BC4D2F" w:rsidP="00692E01">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 lata – 30 punktów</w:t>
            </w:r>
            <w:r w:rsidRPr="00020372">
              <w:rPr>
                <w:rFonts w:ascii="Arial" w:hAnsi="Arial" w:cs="Arial"/>
                <w:sz w:val="20"/>
                <w:szCs w:val="20"/>
              </w:rPr>
              <w:t>,</w:t>
            </w:r>
          </w:p>
          <w:p w:rsidR="00BC4D2F" w:rsidRPr="00020372" w:rsidRDefault="00BC4D2F" w:rsidP="00692E01">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BC4D2F" w:rsidRPr="00020372" w:rsidRDefault="00BC4D2F" w:rsidP="00692E01">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BC4D2F" w:rsidRPr="00020372" w:rsidRDefault="00BC4D2F" w:rsidP="00692E01">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BC4D2F" w:rsidRPr="00020372" w:rsidTr="00692E01">
        <w:trPr>
          <w:trHeight w:val="707"/>
        </w:trPr>
        <w:tc>
          <w:tcPr>
            <w:tcW w:w="7020" w:type="dxa"/>
            <w:gridSpan w:val="2"/>
          </w:tcPr>
          <w:p w:rsidR="00BC4D2F" w:rsidRPr="00020372" w:rsidRDefault="00BC4D2F" w:rsidP="00692E01">
            <w:pPr>
              <w:jc w:val="both"/>
              <w:rPr>
                <w:rFonts w:ascii="Arial" w:eastAsia="Arial Unicode MS" w:hAnsi="Arial" w:cs="Arial"/>
                <w:b/>
                <w:color w:val="FF0000"/>
                <w:sz w:val="20"/>
                <w:szCs w:val="20"/>
              </w:rPr>
            </w:pPr>
          </w:p>
          <w:p w:rsidR="00BC4D2F" w:rsidRPr="00020372" w:rsidRDefault="00BC4D2F" w:rsidP="00692E01">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BC4D2F" w:rsidRPr="00020372" w:rsidRDefault="00BC4D2F" w:rsidP="00692E01">
            <w:pPr>
              <w:rPr>
                <w:rFonts w:ascii="Arial" w:eastAsia="MS Mincho" w:hAnsi="Arial" w:cs="Arial"/>
                <w:b/>
                <w:sz w:val="20"/>
                <w:szCs w:val="20"/>
                <w:vertAlign w:val="subscript"/>
              </w:rPr>
            </w:pPr>
          </w:p>
          <w:p w:rsidR="00BC4D2F" w:rsidRPr="00020372" w:rsidRDefault="00BC4D2F" w:rsidP="00692E01">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BC4D2F" w:rsidRPr="00020372" w:rsidRDefault="00BC4D2F" w:rsidP="00692E01">
            <w:pPr>
              <w:jc w:val="center"/>
              <w:rPr>
                <w:rFonts w:ascii="Arial" w:hAnsi="Arial" w:cs="Arial"/>
                <w:sz w:val="20"/>
                <w:szCs w:val="20"/>
              </w:rPr>
            </w:pPr>
          </w:p>
          <w:p w:rsidR="00BC4D2F" w:rsidRPr="00020372" w:rsidRDefault="00BC4D2F" w:rsidP="00692E01">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 </w:t>
            </w:r>
            <w:r w:rsidRPr="00020372">
              <w:rPr>
                <w:rFonts w:ascii="Arial" w:hAnsi="Arial" w:cs="Arial"/>
                <w:b/>
                <w:sz w:val="20"/>
                <w:szCs w:val="20"/>
              </w:rPr>
              <w:t>Formularzu ofertowym</w:t>
            </w:r>
            <w:r w:rsidRPr="00020372">
              <w:rPr>
                <w:rFonts w:ascii="Arial" w:hAnsi="Arial" w:cs="Arial"/>
                <w:sz w:val="20"/>
                <w:szCs w:val="20"/>
              </w:rPr>
              <w:t xml:space="preserve">, 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Wydłużenia okresu gwarancji w stosunku do minimalnego okresu gwarancji</w:t>
            </w:r>
            <w:r w:rsidRPr="00020372">
              <w:rPr>
                <w:rFonts w:ascii="Arial" w:hAnsi="Arial" w:cs="Arial"/>
                <w:sz w:val="20"/>
                <w:szCs w:val="20"/>
              </w:rPr>
              <w:t>.</w:t>
            </w:r>
          </w:p>
        </w:tc>
      </w:tr>
    </w:tbl>
    <w:p w:rsidR="00BC4D2F" w:rsidRPr="00020372" w:rsidRDefault="00BC4D2F" w:rsidP="00BC4D2F">
      <w:pPr>
        <w:pStyle w:val="Nagwek2"/>
      </w:pPr>
      <w:r w:rsidRPr="00020372">
        <w:t xml:space="preserve">20.3. Punktacja przyznawana ofertom w poszczególnych kryteriach oceny ofert będzie liczona </w:t>
      </w:r>
      <w:r>
        <w:br/>
      </w:r>
      <w:r w:rsidRPr="00020372">
        <w:t>z dokładnością do dwóch miejsc po przecinku, zgodnie z zasadami arytmetyki.</w:t>
      </w:r>
    </w:p>
    <w:p w:rsidR="00BC4D2F" w:rsidRPr="00020372" w:rsidRDefault="00BC4D2F" w:rsidP="00BC4D2F">
      <w:pPr>
        <w:pStyle w:val="Nagwek2"/>
      </w:pPr>
      <w:r w:rsidRPr="00020372">
        <w:t>20.4. W toku badania i oceny ofert Zamawiający może żądać od Wykonawcy wyjaśnień dotyczących treści złożonej oferty, w tym zaoferowanej ceny.</w:t>
      </w:r>
    </w:p>
    <w:p w:rsidR="00BC4D2F" w:rsidRPr="00020372" w:rsidRDefault="00BC4D2F" w:rsidP="00BC4D2F">
      <w:pPr>
        <w:pStyle w:val="Nagwek2"/>
      </w:pPr>
      <w:r w:rsidRPr="00020372">
        <w:t>20.5.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C2163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C2163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C2163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C21633">
      <w:pPr>
        <w:pStyle w:val="Nagwek2"/>
      </w:pPr>
      <w:r w:rsidRPr="00020372">
        <w:lastRenderedPageBreak/>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C2163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Default="008A35AD" w:rsidP="000C6F7A">
      <w:pPr>
        <w:pStyle w:val="Nagwek1"/>
        <w:rPr>
          <w:rFonts w:ascii="Arial" w:hAnsi="Arial" w:cs="Arial"/>
          <w:sz w:val="20"/>
          <w:szCs w:val="20"/>
          <w:highlight w:val="lightGray"/>
        </w:rPr>
      </w:pPr>
      <w:bookmarkStart w:id="34" w:name="_Toc102548182"/>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05C6C" w:rsidRPr="00020372" w:rsidRDefault="00E05C6C" w:rsidP="00E05C6C">
      <w:pPr>
        <w:jc w:val="both"/>
        <w:rPr>
          <w:rFonts w:ascii="Arial" w:hAnsi="Arial" w:cs="Arial"/>
          <w:kern w:val="22"/>
          <w:sz w:val="20"/>
          <w:szCs w:val="20"/>
          <w:lang w:eastAsia="en-US"/>
        </w:rPr>
      </w:pPr>
      <w:bookmarkStart w:id="35" w:name="_Toc102548183"/>
      <w:r w:rsidRPr="00020372">
        <w:rPr>
          <w:rFonts w:ascii="Arial" w:hAnsi="Arial" w:cs="Arial"/>
          <w:kern w:val="22"/>
          <w:sz w:val="20"/>
          <w:szCs w:val="20"/>
          <w:lang w:eastAsia="en-US"/>
        </w:rPr>
        <w:t xml:space="preserve">22.1. Wykonawca zobowiązany jest wnieść najpóźniej w dacie podpisania Umowy zabezpieczenia należytego wykonania Umowy w wysokości </w:t>
      </w:r>
      <w:r w:rsidRPr="00020372">
        <w:rPr>
          <w:rFonts w:ascii="Arial" w:hAnsi="Arial" w:cs="Arial"/>
          <w:b/>
          <w:kern w:val="22"/>
          <w:sz w:val="20"/>
          <w:szCs w:val="20"/>
          <w:lang w:eastAsia="en-US"/>
        </w:rPr>
        <w:t>nieprzekraczającej 5%</w:t>
      </w:r>
      <w:r w:rsidRPr="00020372">
        <w:rPr>
          <w:rFonts w:ascii="Arial" w:hAnsi="Arial" w:cs="Arial"/>
          <w:kern w:val="22"/>
          <w:sz w:val="20"/>
          <w:szCs w:val="20"/>
          <w:lang w:eastAsia="en-US"/>
        </w:rPr>
        <w:t xml:space="preserve"> ceny całkowitej podanej w ofercie albo maksymalnej wartości nominalnej zobowiązania ZAMAWIAJĄCEGO wynikającego z umowy.</w:t>
      </w:r>
    </w:p>
    <w:p w:rsidR="00E05C6C" w:rsidRPr="00020372" w:rsidRDefault="00E05C6C" w:rsidP="00E05C6C">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22.2. Zabezpieczenie służy pokryciu roszczeń z tytułu nie wykonania lub nienależytego wykonania niniejszej Umowy.</w:t>
      </w:r>
    </w:p>
    <w:p w:rsidR="00E05C6C" w:rsidRPr="00020372" w:rsidRDefault="00E05C6C" w:rsidP="00E05C6C">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E05C6C" w:rsidRPr="00020372" w:rsidRDefault="00E05C6C" w:rsidP="00E05C6C">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E05C6C" w:rsidRPr="00020372" w:rsidRDefault="00E05C6C" w:rsidP="00E05C6C">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E05C6C" w:rsidRPr="00020372" w:rsidRDefault="00E05C6C" w:rsidP="00E05C6C">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E05C6C" w:rsidRPr="00020372" w:rsidRDefault="00E05C6C" w:rsidP="00E05C6C">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E05C6C" w:rsidRPr="00020372" w:rsidRDefault="00E05C6C" w:rsidP="00E05C6C">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Pr="00020372">
        <w:rPr>
          <w:rFonts w:ascii="Arial" w:hAnsi="Arial" w:cs="Arial"/>
          <w:bCs/>
          <w:iCs/>
          <w:sz w:val="20"/>
          <w:szCs w:val="20"/>
        </w:rPr>
        <w:br/>
        <w:t>z dnia 9 listopada 2000 r. o utworzeniu Polskiej Agencji Rozwoju Przedsiębiorczości.</w:t>
      </w:r>
    </w:p>
    <w:p w:rsidR="00E05C6C" w:rsidRPr="00020372" w:rsidRDefault="00E05C6C" w:rsidP="00E05C6C">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Zamawiający nie wyraża zgodny na wniesienie zabezpieczenia należytego wykonania umowy </w:t>
      </w:r>
      <w:r w:rsidRPr="00020372">
        <w:rPr>
          <w:rFonts w:ascii="Arial" w:hAnsi="Arial" w:cs="Arial"/>
          <w:bCs/>
          <w:iCs/>
          <w:sz w:val="20"/>
          <w:szCs w:val="20"/>
        </w:rPr>
        <w:br/>
        <w:t>w formach o których mowa w art. 450 ust. 2 pkt. 1 – 3 ustawy Pzp.</w:t>
      </w:r>
    </w:p>
    <w:p w:rsidR="00E05C6C" w:rsidRPr="00020372" w:rsidRDefault="00E05C6C" w:rsidP="00E05C6C">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E05C6C" w:rsidRPr="00020372" w:rsidRDefault="00E05C6C" w:rsidP="00E05C6C">
      <w:pPr>
        <w:pStyle w:val="Nagwek2"/>
      </w:pPr>
      <w:r w:rsidRPr="00020372">
        <w:t>22.6. W przypadku wniesienia wadium w pieniądzu Wykonawca może wyrazić zgodę na zaliczenie kwoty wadium na poczet zabezpieczenia.</w:t>
      </w:r>
    </w:p>
    <w:p w:rsidR="00E05C6C" w:rsidRPr="00020372" w:rsidRDefault="00E05C6C" w:rsidP="00E05C6C">
      <w:pPr>
        <w:pStyle w:val="Nagwek2"/>
      </w:pPr>
      <w:r w:rsidRPr="00020372">
        <w:t>22.7.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 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rsidR="00E05C6C" w:rsidRPr="00020372" w:rsidRDefault="00E05C6C" w:rsidP="00E05C6C">
      <w:pPr>
        <w:pStyle w:val="Nagwek2"/>
      </w:pPr>
      <w:r w:rsidRPr="00020372">
        <w:t xml:space="preserve">22.8. W trakcie realizacji umowy Wykonawca może dokonać zmiany formy zabezpieczenia na jedną lub kilka form, o których mowa w pkt. 22.3. SWZ. Zmiana formy zabezpieczenia jest dokonywana </w:t>
      </w:r>
      <w:r>
        <w:br/>
      </w:r>
      <w:r w:rsidRPr="00020372">
        <w:t>z zachowaniem ciągłości zabezpieczenia i bez zmniejszenia jego wysokości.</w:t>
      </w:r>
    </w:p>
    <w:p w:rsidR="00E05C6C" w:rsidRPr="00020372" w:rsidRDefault="00E05C6C" w:rsidP="00E05C6C">
      <w:pPr>
        <w:pStyle w:val="Nagwek2"/>
      </w:pPr>
      <w:r w:rsidRPr="00020372">
        <w:t>22.9. Zamawiający zwraca zabezpieczenie w terminie 30 dni od dnia wykonania zamówienia i uznania przez Zamawiającego za należycie wykonane. Kwota pozostawiona na zabezpieczenie roszczeń z tytułu rękojmi za wady lub gwarancji nie może przekraczać 30 % wysokości zabezpieczenia, która zostanie zwrócona nie później niż w 15 dniu po upływie okresu rękojmi za wady lub gwarancji.</w:t>
      </w:r>
    </w:p>
    <w:p w:rsidR="00E05C6C" w:rsidRPr="00020372" w:rsidRDefault="00E05C6C" w:rsidP="00E05C6C">
      <w:pPr>
        <w:pStyle w:val="Nagwek2"/>
      </w:pPr>
      <w:r w:rsidRPr="00020372">
        <w:t xml:space="preserve">22.10. W przypadku składania przez Wykonawcę zabezpieczenia należytego wykonania umowy </w:t>
      </w:r>
      <w:r>
        <w:br/>
      </w:r>
      <w:r w:rsidRPr="00020372">
        <w:t>w formie gwarancji lub poręczeń, powinny być one bezwarunkowe, nieodwołalne i płatne na pierwsze pisemne żądanie Zamawiającego, sporządzone zgodnie z obowiązującym w Polsce prawem.</w:t>
      </w:r>
    </w:p>
    <w:p w:rsidR="00E05C6C" w:rsidRPr="00020372" w:rsidRDefault="00E05C6C" w:rsidP="00E05C6C">
      <w:pPr>
        <w:pStyle w:val="Nagwek2"/>
      </w:pPr>
      <w:r w:rsidRPr="00020372">
        <w:t xml:space="preserve">22.11. W przypadku wniesienie zabezpieczenia w innych formach niż w pieniądzu, wykonawca składa oryginał dokumentu potwierdzającego wniesienie zabezpieczenia w tych formach. </w:t>
      </w:r>
    </w:p>
    <w:p w:rsidR="00E05C6C" w:rsidRPr="00020372" w:rsidRDefault="00E05C6C" w:rsidP="00E05C6C">
      <w:pPr>
        <w:pStyle w:val="Nagwek2"/>
      </w:pPr>
      <w:r w:rsidRPr="00020372">
        <w:t>22.12.</w:t>
      </w:r>
      <w:r w:rsidRPr="00020372">
        <w:rPr>
          <w:b/>
        </w:rPr>
        <w:t xml:space="preserve"> </w:t>
      </w:r>
      <w:r w:rsidRPr="00020372">
        <w:t xml:space="preserve">Zamawiający nie wyraża zgody na tworzenie zabezpieczenia przez potrącenia z należności za częściowo wykonane usługi. </w:t>
      </w:r>
    </w:p>
    <w:p w:rsidR="00E05C6C" w:rsidRPr="00020372" w:rsidRDefault="00E05C6C" w:rsidP="00E05C6C">
      <w:pPr>
        <w:pStyle w:val="Nagwek2"/>
      </w:pPr>
      <w:r w:rsidRPr="00020372">
        <w:t xml:space="preserve">22.13. Szczegółowe zasady związane z zabezpieczeniem należytego wykonania zamówienia zostały opisane także we wzorze umowy stanowiącej załącznik do SWZ. </w:t>
      </w:r>
    </w:p>
    <w:p w:rsidR="008A35AD" w:rsidRPr="00020372" w:rsidRDefault="0075503F"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INFORMACJE O TREŚCI ZAWIE</w:t>
      </w:r>
      <w:r w:rsidR="001A7AF8">
        <w:rPr>
          <w:rFonts w:ascii="Arial" w:hAnsi="Arial" w:cs="Arial"/>
          <w:sz w:val="20"/>
          <w:szCs w:val="20"/>
          <w:highlight w:val="lightGray"/>
        </w:rPr>
        <w:t>R</w:t>
      </w:r>
      <w:r w:rsidRPr="00020372">
        <w:rPr>
          <w:rFonts w:ascii="Arial" w:hAnsi="Arial" w:cs="Arial"/>
          <w:sz w:val="20"/>
          <w:szCs w:val="20"/>
          <w:highlight w:val="lightGray"/>
        </w:rPr>
        <w:t>ANEJ UMOWY ORAZ MOŻLIWOŚCI JEJ ZMIANY.</w:t>
      </w:r>
      <w:bookmarkEnd w:id="35"/>
    </w:p>
    <w:p w:rsidR="0075503F" w:rsidRPr="00020372" w:rsidRDefault="006E1B38" w:rsidP="00C2163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100A19" w:rsidRPr="00100A19">
        <w:rPr>
          <w:b/>
        </w:rPr>
        <w:t>z</w:t>
      </w:r>
      <w:r w:rsidR="0075503F" w:rsidRPr="00100A19">
        <w:rPr>
          <w:b/>
        </w:rPr>
        <w:t xml:space="preserve">ałącznik nr </w:t>
      </w:r>
      <w:r w:rsidR="006060E8" w:rsidRPr="00100A19">
        <w:rPr>
          <w:b/>
        </w:rPr>
        <w:t>7</w:t>
      </w:r>
      <w:r w:rsidR="0075503F" w:rsidRPr="00100A19">
        <w:rPr>
          <w:b/>
        </w:rPr>
        <w:t xml:space="preserve"> do SWZ</w:t>
      </w:r>
      <w:r w:rsidR="0075503F" w:rsidRPr="00020372">
        <w:t>.</w:t>
      </w:r>
    </w:p>
    <w:p w:rsidR="0075503F" w:rsidRPr="00020372" w:rsidRDefault="006E1B38" w:rsidP="00C21633">
      <w:pPr>
        <w:pStyle w:val="Nagwek2"/>
      </w:pPr>
      <w:r w:rsidRPr="00020372">
        <w:t>23</w:t>
      </w:r>
      <w:r w:rsidR="0075503F" w:rsidRPr="00020372">
        <w:t>.2. Zakres świadczenia Wykonawcy wynikający z umowy jest tożsamy z jego zobowiązaniem zawartym w ofercie.</w:t>
      </w:r>
    </w:p>
    <w:p w:rsidR="0075503F" w:rsidRPr="00020372" w:rsidRDefault="006E1B38" w:rsidP="00C21633">
      <w:pPr>
        <w:pStyle w:val="Nagwek2"/>
      </w:pPr>
      <w:r w:rsidRPr="00020372">
        <w:t>23</w:t>
      </w:r>
      <w:r w:rsidR="0075503F" w:rsidRPr="00020372">
        <w:t>.3. Zamawiający przewiduje możliwość zmiany zawartej umowy w stosunku do treści wybranej oferty w zakresie uregulowanym w art. 454-455 ustawy Pzp. oraz wskazany</w:t>
      </w:r>
      <w:r w:rsidR="00100A19">
        <w:t xml:space="preserve">m we wzorze umowy, stanowiącym </w:t>
      </w:r>
      <w:r w:rsidR="00100A19" w:rsidRPr="00100A19">
        <w:rPr>
          <w:b/>
        </w:rPr>
        <w:t>z</w:t>
      </w:r>
      <w:r w:rsidR="0075503F" w:rsidRPr="00100A19">
        <w:rPr>
          <w:b/>
        </w:rPr>
        <w:t xml:space="preserve">ałącznik nr </w:t>
      </w:r>
      <w:r w:rsidR="006060E8" w:rsidRPr="00100A19">
        <w:rPr>
          <w:b/>
        </w:rPr>
        <w:t>7</w:t>
      </w:r>
      <w:r w:rsidR="0075503F" w:rsidRPr="00020372">
        <w:t xml:space="preserve"> </w:t>
      </w:r>
      <w:r w:rsidR="0075503F" w:rsidRPr="00100A19">
        <w:rPr>
          <w:b/>
        </w:rPr>
        <w:t>do SWZ.</w:t>
      </w:r>
    </w:p>
    <w:p w:rsidR="0075503F" w:rsidRPr="00020372" w:rsidRDefault="006E1B38" w:rsidP="00C21633">
      <w:pPr>
        <w:pStyle w:val="Nagwek2"/>
      </w:pPr>
      <w:r w:rsidRPr="00020372">
        <w:t>23</w:t>
      </w:r>
      <w:r w:rsidR="0075503F" w:rsidRPr="00020372">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2548184"/>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C2163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C2163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C21633">
      <w:pPr>
        <w:pStyle w:val="Nagwek2"/>
      </w:pPr>
      <w:r w:rsidRPr="00020372">
        <w:t>24</w:t>
      </w:r>
      <w:r w:rsidR="00F63F2C" w:rsidRPr="00020372">
        <w:t>.3. Odwołanie przysługuje na:</w:t>
      </w:r>
    </w:p>
    <w:p w:rsidR="00F63F2C" w:rsidRPr="00020372" w:rsidRDefault="00F63F2C" w:rsidP="00C2163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C21633">
      <w:pPr>
        <w:pStyle w:val="Nagwek2"/>
      </w:pPr>
      <w:r w:rsidRPr="00020372">
        <w:t>2) zaniechanie czynności w postępowaniu o udzielenie zamówienia do której zamawiający był obowiązany na podstawie ustawy;</w:t>
      </w:r>
    </w:p>
    <w:p w:rsidR="00F63F2C" w:rsidRPr="00020372" w:rsidRDefault="00F46CB0" w:rsidP="00C2163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C2163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C21633">
      <w:pPr>
        <w:pStyle w:val="Nagwek2"/>
      </w:pPr>
      <w:r w:rsidRPr="00020372">
        <w:t>24</w:t>
      </w:r>
      <w:r w:rsidR="00F63F2C" w:rsidRPr="00020372">
        <w:t>.6. Odwołanie wnosi się w terminie:</w:t>
      </w:r>
    </w:p>
    <w:p w:rsidR="00F63F2C" w:rsidRPr="00020372" w:rsidRDefault="00F63F2C" w:rsidP="00C2163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C21633">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C21633">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C2163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C2163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C2163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C2163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C21633">
      <w:pPr>
        <w:pStyle w:val="Nagwek2"/>
      </w:pPr>
      <w:r w:rsidRPr="00020372">
        <w:lastRenderedPageBreak/>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2548185"/>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C21633">
      <w:pPr>
        <w:pStyle w:val="Nagwek2"/>
      </w:pPr>
      <w:r w:rsidRPr="00020372">
        <w:t>- Załącznik nr 1 – Formularz ofertowy</w:t>
      </w:r>
    </w:p>
    <w:p w:rsidR="00927D88" w:rsidRPr="00020372" w:rsidRDefault="00927D88" w:rsidP="00C21633">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C21633">
      <w:pPr>
        <w:pStyle w:val="Nagwek2"/>
      </w:pPr>
      <w:r w:rsidRPr="00020372">
        <w:t>- Załącznik nr 3 – Zobowiązanie innego podmiotu do udostępniania niezbędnych zasobów Wykonawcy</w:t>
      </w:r>
    </w:p>
    <w:p w:rsidR="00927D88" w:rsidRPr="00020372" w:rsidRDefault="00927D88" w:rsidP="00C21633">
      <w:pPr>
        <w:pStyle w:val="Nagwek2"/>
      </w:pPr>
      <w:r w:rsidRPr="00020372">
        <w:t>- Załącznik nr 4 – Oświadczenie dotyczące przynależności lub braku przynależności do tej samej grupy kapitałowej</w:t>
      </w:r>
    </w:p>
    <w:p w:rsidR="00927D88" w:rsidRPr="00020372" w:rsidRDefault="00927D88" w:rsidP="00C21633">
      <w:pPr>
        <w:pStyle w:val="Nagwek2"/>
      </w:pPr>
      <w:r w:rsidRPr="00020372">
        <w:t>- Załącznik nr 5 – Wykaz robót budowlanych</w:t>
      </w:r>
    </w:p>
    <w:p w:rsidR="001E1CDB" w:rsidRPr="00020372" w:rsidRDefault="001E1CDB" w:rsidP="00C21633">
      <w:pPr>
        <w:pStyle w:val="Nagwek2"/>
      </w:pPr>
      <w:r w:rsidRPr="00020372">
        <w:t>- Załącznik nr 6 – Wykaz osób</w:t>
      </w:r>
    </w:p>
    <w:p w:rsidR="00927D88" w:rsidRPr="00020372" w:rsidRDefault="00927D88" w:rsidP="00C21633">
      <w:pPr>
        <w:pStyle w:val="Nagwek2"/>
      </w:pPr>
      <w:r w:rsidRPr="00020372">
        <w:t xml:space="preserve">- Załącznik nr </w:t>
      </w:r>
      <w:r w:rsidR="001E1CDB" w:rsidRPr="00020372">
        <w:t>7</w:t>
      </w:r>
      <w:r w:rsidRPr="00020372">
        <w:t xml:space="preserve"> – </w:t>
      </w:r>
      <w:r w:rsidR="00E355AE" w:rsidRPr="00020372">
        <w:t>W</w:t>
      </w:r>
      <w:r w:rsidRPr="00020372">
        <w:t>zór umowy</w:t>
      </w:r>
    </w:p>
    <w:p w:rsidR="00E05C6C" w:rsidRDefault="00927D88" w:rsidP="00C21633">
      <w:pPr>
        <w:pStyle w:val="Nagwek2"/>
      </w:pPr>
      <w:r w:rsidRPr="00020372">
        <w:t xml:space="preserve">- Załącznik nr </w:t>
      </w:r>
      <w:r w:rsidR="001E1CDB" w:rsidRPr="00020372">
        <w:t>8</w:t>
      </w:r>
      <w:r w:rsidRPr="00020372">
        <w:t xml:space="preserve"> –</w:t>
      </w:r>
      <w:r w:rsidR="001A7AF8">
        <w:t xml:space="preserve"> </w:t>
      </w:r>
      <w:r w:rsidR="00E05C6C">
        <w:t>Dokumentacja projektowa</w:t>
      </w:r>
    </w:p>
    <w:p w:rsidR="00927D88" w:rsidRDefault="00E05C6C" w:rsidP="00C21633">
      <w:pPr>
        <w:pStyle w:val="Nagwek2"/>
      </w:pPr>
      <w:r>
        <w:t xml:space="preserve">- Załącznik nr 9 - </w:t>
      </w:r>
      <w:r w:rsidR="009B61B3" w:rsidRPr="00020372">
        <w:t>S</w:t>
      </w:r>
      <w:r w:rsidR="001A7AF8">
        <w:t xml:space="preserve">pecyfikacja </w:t>
      </w:r>
      <w:r w:rsidR="009B61B3" w:rsidRPr="00020372">
        <w:t>T</w:t>
      </w:r>
      <w:r w:rsidR="001A7AF8">
        <w:t xml:space="preserve">echniczna </w:t>
      </w:r>
      <w:r w:rsidR="009B61B3" w:rsidRPr="00020372">
        <w:t>W</w:t>
      </w:r>
      <w:r w:rsidR="001A7AF8">
        <w:t xml:space="preserve">ykonani </w:t>
      </w:r>
      <w:r w:rsidR="009B61B3" w:rsidRPr="00020372">
        <w:t>i</w:t>
      </w:r>
      <w:r w:rsidR="001A7AF8">
        <w:t xml:space="preserve"> </w:t>
      </w:r>
      <w:r w:rsidR="009B61B3" w:rsidRPr="00020372">
        <w:t>O</w:t>
      </w:r>
      <w:r w:rsidR="001A7AF8">
        <w:t xml:space="preserve">dbioru </w:t>
      </w:r>
      <w:r w:rsidR="009B61B3" w:rsidRPr="00020372">
        <w:t>R</w:t>
      </w:r>
      <w:bookmarkEnd w:id="18"/>
      <w:r w:rsidR="001A7AF8">
        <w:t>obót</w:t>
      </w:r>
    </w:p>
    <w:p w:rsidR="00E05C6C" w:rsidRPr="00020372" w:rsidRDefault="00E05C6C" w:rsidP="00C21633">
      <w:pPr>
        <w:pStyle w:val="Nagwek2"/>
      </w:pPr>
      <w:r>
        <w:t>- Załącznik nr 10 – Przedmiar Robót</w:t>
      </w:r>
    </w:p>
    <w:sectPr w:rsidR="00E05C6C"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F8" w:rsidRDefault="00583DF8">
      <w:r>
        <w:separator/>
      </w:r>
    </w:p>
  </w:endnote>
  <w:endnote w:type="continuationSeparator" w:id="0">
    <w:p w:rsidR="00583DF8" w:rsidRDefault="0058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6169A5">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83DF8" w:rsidRPr="002E6E4B" w:rsidRDefault="00583DF8">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6169A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6169A5" w:rsidRPr="002E6E4B">
      <w:rPr>
        <w:rStyle w:val="Numerstrony"/>
        <w:rFonts w:ascii="Arial" w:hAnsi="Arial" w:cs="Arial"/>
        <w:sz w:val="18"/>
        <w:szCs w:val="18"/>
      </w:rPr>
      <w:fldChar w:fldCharType="separate"/>
    </w:r>
    <w:r w:rsidR="00DF4A9E">
      <w:rPr>
        <w:rStyle w:val="Numerstrony"/>
        <w:rFonts w:ascii="Arial" w:hAnsi="Arial" w:cs="Arial"/>
        <w:noProof/>
        <w:sz w:val="18"/>
        <w:szCs w:val="18"/>
      </w:rPr>
      <w:t>16</w:t>
    </w:r>
    <w:r w:rsidR="006169A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6169A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6169A5" w:rsidRPr="002E6E4B">
      <w:rPr>
        <w:rStyle w:val="Numerstrony"/>
        <w:rFonts w:ascii="Arial" w:hAnsi="Arial" w:cs="Arial"/>
        <w:sz w:val="18"/>
        <w:szCs w:val="18"/>
      </w:rPr>
      <w:fldChar w:fldCharType="separate"/>
    </w:r>
    <w:r w:rsidR="00DF4A9E">
      <w:rPr>
        <w:rStyle w:val="Numerstrony"/>
        <w:rFonts w:ascii="Arial" w:hAnsi="Arial" w:cs="Arial"/>
        <w:noProof/>
        <w:sz w:val="18"/>
        <w:szCs w:val="18"/>
      </w:rPr>
      <w:t>20</w:t>
    </w:r>
    <w:r w:rsidR="006169A5"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83DF8" w:rsidRDefault="006169A5">
        <w:pPr>
          <w:pStyle w:val="Stopka"/>
          <w:jc w:val="right"/>
        </w:pPr>
        <w:r w:rsidRPr="009B37A6">
          <w:rPr>
            <w:rFonts w:ascii="Arial" w:hAnsi="Arial" w:cs="Arial"/>
            <w:sz w:val="20"/>
          </w:rPr>
          <w:fldChar w:fldCharType="begin"/>
        </w:r>
        <w:r w:rsidR="00583DF8" w:rsidRPr="009B37A6">
          <w:rPr>
            <w:rFonts w:ascii="Arial" w:hAnsi="Arial" w:cs="Arial"/>
            <w:sz w:val="20"/>
          </w:rPr>
          <w:instrText xml:space="preserve"> PAGE   \* MERGEFORMAT </w:instrText>
        </w:r>
        <w:r w:rsidRPr="009B37A6">
          <w:rPr>
            <w:rFonts w:ascii="Arial" w:hAnsi="Arial" w:cs="Arial"/>
            <w:sz w:val="20"/>
          </w:rPr>
          <w:fldChar w:fldCharType="separate"/>
        </w:r>
        <w:r w:rsidR="00731566">
          <w:rPr>
            <w:rFonts w:ascii="Arial" w:hAnsi="Arial" w:cs="Arial"/>
            <w:noProof/>
            <w:sz w:val="20"/>
          </w:rPr>
          <w:t>1</w:t>
        </w:r>
        <w:r w:rsidRPr="009B37A6">
          <w:rPr>
            <w:rFonts w:ascii="Arial" w:hAnsi="Arial" w:cs="Arial"/>
            <w:sz w:val="20"/>
          </w:rPr>
          <w:fldChar w:fldCharType="end"/>
        </w:r>
      </w:p>
    </w:sdtContent>
  </w:sdt>
  <w:p w:rsidR="00583DF8" w:rsidRDefault="00583D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F8" w:rsidRDefault="00583DF8">
      <w:r>
        <w:separator/>
      </w:r>
    </w:p>
  </w:footnote>
  <w:footnote w:type="continuationSeparator" w:id="0">
    <w:p w:rsidR="00583DF8" w:rsidRDefault="0058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21">
    <w:nsid w:val="774E4FAF"/>
    <w:multiLevelType w:val="multilevel"/>
    <w:tmpl w:val="491C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4"/>
  </w:num>
  <w:num w:numId="26">
    <w:abstractNumId w:val="17"/>
  </w:num>
  <w:num w:numId="27">
    <w:abstractNumId w:val="19"/>
  </w:num>
  <w:num w:numId="28">
    <w:abstractNumId w:val="21"/>
  </w:num>
  <w:num w:numId="29">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1A9D"/>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BD7"/>
    <w:rsid w:val="00071537"/>
    <w:rsid w:val="000733C2"/>
    <w:rsid w:val="00073715"/>
    <w:rsid w:val="00073BB7"/>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A7ED4"/>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4C"/>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27F"/>
    <w:rsid w:val="000F53AD"/>
    <w:rsid w:val="000F5669"/>
    <w:rsid w:val="000F5B24"/>
    <w:rsid w:val="000F651F"/>
    <w:rsid w:val="00100539"/>
    <w:rsid w:val="001007F6"/>
    <w:rsid w:val="00100A19"/>
    <w:rsid w:val="00100B9B"/>
    <w:rsid w:val="00101A96"/>
    <w:rsid w:val="00101B7F"/>
    <w:rsid w:val="00101DDA"/>
    <w:rsid w:val="00102957"/>
    <w:rsid w:val="00102FD7"/>
    <w:rsid w:val="001036C8"/>
    <w:rsid w:val="00103D29"/>
    <w:rsid w:val="001041E4"/>
    <w:rsid w:val="00104391"/>
    <w:rsid w:val="00105456"/>
    <w:rsid w:val="0010547C"/>
    <w:rsid w:val="00105C3F"/>
    <w:rsid w:val="001100A7"/>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AF8"/>
    <w:rsid w:val="001A7BA8"/>
    <w:rsid w:val="001A7BE3"/>
    <w:rsid w:val="001A7FBD"/>
    <w:rsid w:val="001B0B34"/>
    <w:rsid w:val="001B0FAD"/>
    <w:rsid w:val="001B1430"/>
    <w:rsid w:val="001B1755"/>
    <w:rsid w:val="001B1A19"/>
    <w:rsid w:val="001B1F73"/>
    <w:rsid w:val="001B278D"/>
    <w:rsid w:val="001B3EA8"/>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53E"/>
    <w:rsid w:val="001D683A"/>
    <w:rsid w:val="001D6862"/>
    <w:rsid w:val="001D6C10"/>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393E"/>
    <w:rsid w:val="001F4855"/>
    <w:rsid w:val="001F4B99"/>
    <w:rsid w:val="001F5541"/>
    <w:rsid w:val="001F5880"/>
    <w:rsid w:val="001F5F27"/>
    <w:rsid w:val="001F6B73"/>
    <w:rsid w:val="001F6F63"/>
    <w:rsid w:val="001F76B6"/>
    <w:rsid w:val="00200CD6"/>
    <w:rsid w:val="00201D7C"/>
    <w:rsid w:val="0020314A"/>
    <w:rsid w:val="002043CF"/>
    <w:rsid w:val="00204F46"/>
    <w:rsid w:val="0020778F"/>
    <w:rsid w:val="00207CBF"/>
    <w:rsid w:val="00210B87"/>
    <w:rsid w:val="002121A6"/>
    <w:rsid w:val="00212385"/>
    <w:rsid w:val="00213EDF"/>
    <w:rsid w:val="002150B5"/>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556"/>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14F"/>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4A5"/>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42E"/>
    <w:rsid w:val="00311F52"/>
    <w:rsid w:val="00313798"/>
    <w:rsid w:val="00314402"/>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E62"/>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896"/>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6E84"/>
    <w:rsid w:val="00467847"/>
    <w:rsid w:val="00470195"/>
    <w:rsid w:val="00470742"/>
    <w:rsid w:val="00472818"/>
    <w:rsid w:val="00472A03"/>
    <w:rsid w:val="00472F68"/>
    <w:rsid w:val="004737EA"/>
    <w:rsid w:val="00475C73"/>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778"/>
    <w:rsid w:val="00490EE9"/>
    <w:rsid w:val="004919FC"/>
    <w:rsid w:val="00492A6B"/>
    <w:rsid w:val="00493DCE"/>
    <w:rsid w:val="004943E6"/>
    <w:rsid w:val="00494462"/>
    <w:rsid w:val="00494AA9"/>
    <w:rsid w:val="00494EFA"/>
    <w:rsid w:val="004953F7"/>
    <w:rsid w:val="00495EAB"/>
    <w:rsid w:val="00495FF5"/>
    <w:rsid w:val="0049652E"/>
    <w:rsid w:val="00496D4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0C2"/>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A13"/>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39FC"/>
    <w:rsid w:val="005651F9"/>
    <w:rsid w:val="005651FD"/>
    <w:rsid w:val="00565815"/>
    <w:rsid w:val="00565D69"/>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06C"/>
    <w:rsid w:val="00581C9E"/>
    <w:rsid w:val="00581CCC"/>
    <w:rsid w:val="00581E53"/>
    <w:rsid w:val="005820C0"/>
    <w:rsid w:val="005828F4"/>
    <w:rsid w:val="005829BB"/>
    <w:rsid w:val="00582DAF"/>
    <w:rsid w:val="00582DC2"/>
    <w:rsid w:val="00582EEA"/>
    <w:rsid w:val="005831C3"/>
    <w:rsid w:val="00583880"/>
    <w:rsid w:val="00583DF8"/>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DEE"/>
    <w:rsid w:val="00595F71"/>
    <w:rsid w:val="005963C6"/>
    <w:rsid w:val="005972F4"/>
    <w:rsid w:val="005A0163"/>
    <w:rsid w:val="005A06DF"/>
    <w:rsid w:val="005A1F5F"/>
    <w:rsid w:val="005A3C2A"/>
    <w:rsid w:val="005B0523"/>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C7F28"/>
    <w:rsid w:val="005D0528"/>
    <w:rsid w:val="005D07BF"/>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1678"/>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2C81"/>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166C9"/>
    <w:rsid w:val="006169A5"/>
    <w:rsid w:val="00617FA8"/>
    <w:rsid w:val="00620DD9"/>
    <w:rsid w:val="00621EAC"/>
    <w:rsid w:val="00621FFB"/>
    <w:rsid w:val="00622628"/>
    <w:rsid w:val="00622D75"/>
    <w:rsid w:val="006230CA"/>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768"/>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928"/>
    <w:rsid w:val="00685ABC"/>
    <w:rsid w:val="00687217"/>
    <w:rsid w:val="0068727D"/>
    <w:rsid w:val="006875E3"/>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0B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948"/>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424"/>
    <w:rsid w:val="00731566"/>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484C"/>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AA6"/>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BF4"/>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5FAC"/>
    <w:rsid w:val="007A6BA3"/>
    <w:rsid w:val="007A6E22"/>
    <w:rsid w:val="007A740B"/>
    <w:rsid w:val="007A7B86"/>
    <w:rsid w:val="007A7C66"/>
    <w:rsid w:val="007B047B"/>
    <w:rsid w:val="007B0C55"/>
    <w:rsid w:val="007B1946"/>
    <w:rsid w:val="007B202A"/>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0AE"/>
    <w:rsid w:val="007E719B"/>
    <w:rsid w:val="007E791D"/>
    <w:rsid w:val="007F0C90"/>
    <w:rsid w:val="007F15B1"/>
    <w:rsid w:val="007F194F"/>
    <w:rsid w:val="007F35F3"/>
    <w:rsid w:val="007F36E2"/>
    <w:rsid w:val="007F3A2E"/>
    <w:rsid w:val="007F41FE"/>
    <w:rsid w:val="007F5EC4"/>
    <w:rsid w:val="007F683D"/>
    <w:rsid w:val="00800209"/>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467"/>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4F2E"/>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4A16"/>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467"/>
    <w:rsid w:val="0087160A"/>
    <w:rsid w:val="00871ABF"/>
    <w:rsid w:val="0087290B"/>
    <w:rsid w:val="00872FB2"/>
    <w:rsid w:val="00873EEA"/>
    <w:rsid w:val="00874101"/>
    <w:rsid w:val="008748E5"/>
    <w:rsid w:val="008756CE"/>
    <w:rsid w:val="00875931"/>
    <w:rsid w:val="00876003"/>
    <w:rsid w:val="00877274"/>
    <w:rsid w:val="00877A21"/>
    <w:rsid w:val="00877DC8"/>
    <w:rsid w:val="00880304"/>
    <w:rsid w:val="00880BDB"/>
    <w:rsid w:val="00883342"/>
    <w:rsid w:val="00883670"/>
    <w:rsid w:val="008844A2"/>
    <w:rsid w:val="00885AE4"/>
    <w:rsid w:val="00886955"/>
    <w:rsid w:val="00887095"/>
    <w:rsid w:val="0088711C"/>
    <w:rsid w:val="00887E4D"/>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2CE2"/>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E6"/>
    <w:rsid w:val="0090602E"/>
    <w:rsid w:val="00907F26"/>
    <w:rsid w:val="00910126"/>
    <w:rsid w:val="0091016C"/>
    <w:rsid w:val="00910DB4"/>
    <w:rsid w:val="00910FA1"/>
    <w:rsid w:val="00912129"/>
    <w:rsid w:val="00912C2E"/>
    <w:rsid w:val="00912DCE"/>
    <w:rsid w:val="00913CFA"/>
    <w:rsid w:val="009142A2"/>
    <w:rsid w:val="00914F3D"/>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7F"/>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12E9"/>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0A2"/>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85B"/>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8BE"/>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93C"/>
    <w:rsid w:val="00A90EB4"/>
    <w:rsid w:val="00A912BE"/>
    <w:rsid w:val="00A916B3"/>
    <w:rsid w:val="00A91F42"/>
    <w:rsid w:val="00A92121"/>
    <w:rsid w:val="00A9240B"/>
    <w:rsid w:val="00A92602"/>
    <w:rsid w:val="00A929B6"/>
    <w:rsid w:val="00A92BAF"/>
    <w:rsid w:val="00A92DCD"/>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886"/>
    <w:rsid w:val="00AA59B3"/>
    <w:rsid w:val="00AA5FCE"/>
    <w:rsid w:val="00AA661F"/>
    <w:rsid w:val="00AA69D1"/>
    <w:rsid w:val="00AA6CD1"/>
    <w:rsid w:val="00AA6DFB"/>
    <w:rsid w:val="00AB03E5"/>
    <w:rsid w:val="00AB0FF4"/>
    <w:rsid w:val="00AB1124"/>
    <w:rsid w:val="00AB19DA"/>
    <w:rsid w:val="00AB1D36"/>
    <w:rsid w:val="00AB2042"/>
    <w:rsid w:val="00AB54B3"/>
    <w:rsid w:val="00AB5689"/>
    <w:rsid w:val="00AB6014"/>
    <w:rsid w:val="00AB6C23"/>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AA8"/>
    <w:rsid w:val="00AD7F2C"/>
    <w:rsid w:val="00AE0054"/>
    <w:rsid w:val="00AE110C"/>
    <w:rsid w:val="00AE1669"/>
    <w:rsid w:val="00AE191B"/>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5EF"/>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4BE"/>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5FD0"/>
    <w:rsid w:val="00B261D4"/>
    <w:rsid w:val="00B26212"/>
    <w:rsid w:val="00B267C8"/>
    <w:rsid w:val="00B26DDB"/>
    <w:rsid w:val="00B27B11"/>
    <w:rsid w:val="00B304C5"/>
    <w:rsid w:val="00B3158A"/>
    <w:rsid w:val="00B31C34"/>
    <w:rsid w:val="00B32EE9"/>
    <w:rsid w:val="00B331FA"/>
    <w:rsid w:val="00B33A10"/>
    <w:rsid w:val="00B34FBB"/>
    <w:rsid w:val="00B36CE0"/>
    <w:rsid w:val="00B37455"/>
    <w:rsid w:val="00B37890"/>
    <w:rsid w:val="00B37F5B"/>
    <w:rsid w:val="00B405DE"/>
    <w:rsid w:val="00B407F7"/>
    <w:rsid w:val="00B40FFE"/>
    <w:rsid w:val="00B41D27"/>
    <w:rsid w:val="00B41F8B"/>
    <w:rsid w:val="00B4238F"/>
    <w:rsid w:val="00B43663"/>
    <w:rsid w:val="00B4482E"/>
    <w:rsid w:val="00B45002"/>
    <w:rsid w:val="00B46173"/>
    <w:rsid w:val="00B4684D"/>
    <w:rsid w:val="00B47412"/>
    <w:rsid w:val="00B47DDA"/>
    <w:rsid w:val="00B5046F"/>
    <w:rsid w:val="00B50CA9"/>
    <w:rsid w:val="00B51D96"/>
    <w:rsid w:val="00B52EA8"/>
    <w:rsid w:val="00B5402B"/>
    <w:rsid w:val="00B54811"/>
    <w:rsid w:val="00B55D3D"/>
    <w:rsid w:val="00B56154"/>
    <w:rsid w:val="00B567BA"/>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22"/>
    <w:rsid w:val="00B90A53"/>
    <w:rsid w:val="00B90A6B"/>
    <w:rsid w:val="00B90CFE"/>
    <w:rsid w:val="00B9130F"/>
    <w:rsid w:val="00B91A4E"/>
    <w:rsid w:val="00B91BE5"/>
    <w:rsid w:val="00B91CD4"/>
    <w:rsid w:val="00B92B4C"/>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1E6E"/>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C32"/>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D2F"/>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8FC"/>
    <w:rsid w:val="00BF2A12"/>
    <w:rsid w:val="00BF513E"/>
    <w:rsid w:val="00BF579F"/>
    <w:rsid w:val="00BF5B52"/>
    <w:rsid w:val="00BF5F23"/>
    <w:rsid w:val="00BF6DEC"/>
    <w:rsid w:val="00BF7AA7"/>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633"/>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4E87"/>
    <w:rsid w:val="00C352D4"/>
    <w:rsid w:val="00C35A98"/>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3FF3"/>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FF"/>
    <w:rsid w:val="00CA17B1"/>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A61"/>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3E8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47F65"/>
    <w:rsid w:val="00D51856"/>
    <w:rsid w:val="00D51DB0"/>
    <w:rsid w:val="00D527D0"/>
    <w:rsid w:val="00D527E2"/>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9BC"/>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BFB"/>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4C5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84D"/>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A8C"/>
    <w:rsid w:val="00DF4A9E"/>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5C6C"/>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843"/>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30F"/>
    <w:rsid w:val="00E879CD"/>
    <w:rsid w:val="00E9096D"/>
    <w:rsid w:val="00E90A56"/>
    <w:rsid w:val="00E90C61"/>
    <w:rsid w:val="00E90C7F"/>
    <w:rsid w:val="00E90C9E"/>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2F1D"/>
    <w:rsid w:val="00EA31AD"/>
    <w:rsid w:val="00EA428B"/>
    <w:rsid w:val="00EA4557"/>
    <w:rsid w:val="00EA4E58"/>
    <w:rsid w:val="00EA57C5"/>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2E28"/>
    <w:rsid w:val="00EC3596"/>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4C5"/>
    <w:rsid w:val="00EF3A3E"/>
    <w:rsid w:val="00EF4E31"/>
    <w:rsid w:val="00EF5211"/>
    <w:rsid w:val="00EF56D9"/>
    <w:rsid w:val="00EF5E0C"/>
    <w:rsid w:val="00EF62E2"/>
    <w:rsid w:val="00EF6E17"/>
    <w:rsid w:val="00F008B3"/>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14F8B"/>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382"/>
    <w:rsid w:val="00F7086B"/>
    <w:rsid w:val="00F70DA5"/>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19EB"/>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3EF"/>
    <w:rsid w:val="00FB07F5"/>
    <w:rsid w:val="00FB08F0"/>
    <w:rsid w:val="00FB10D7"/>
    <w:rsid w:val="00FB1BB9"/>
    <w:rsid w:val="00FB1CA7"/>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62D"/>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C2163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C21633"/>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06334706">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1250267">
      <w:bodyDiv w:val="1"/>
      <w:marLeft w:val="0"/>
      <w:marRight w:val="0"/>
      <w:marTop w:val="0"/>
      <w:marBottom w:val="0"/>
      <w:divBdr>
        <w:top w:val="none" w:sz="0" w:space="0" w:color="auto"/>
        <w:left w:val="none" w:sz="0" w:space="0" w:color="auto"/>
        <w:bottom w:val="none" w:sz="0" w:space="0" w:color="auto"/>
        <w:right w:val="none" w:sz="0" w:space="0" w:color="auto"/>
      </w:divBdr>
      <w:divsChild>
        <w:div w:id="1022828515">
          <w:marLeft w:val="0"/>
          <w:marRight w:val="0"/>
          <w:marTop w:val="0"/>
          <w:marBottom w:val="0"/>
          <w:divBdr>
            <w:top w:val="none" w:sz="0" w:space="0" w:color="auto"/>
            <w:left w:val="none" w:sz="0" w:space="0" w:color="auto"/>
            <w:bottom w:val="none" w:sz="0" w:space="0" w:color="auto"/>
            <w:right w:val="none" w:sz="0" w:space="0" w:color="auto"/>
          </w:divBdr>
        </w:div>
        <w:div w:id="1884441219">
          <w:marLeft w:val="0"/>
          <w:marRight w:val="0"/>
          <w:marTop w:val="0"/>
          <w:marBottom w:val="0"/>
          <w:divBdr>
            <w:top w:val="none" w:sz="0" w:space="0" w:color="auto"/>
            <w:left w:val="none" w:sz="0" w:space="0" w:color="auto"/>
            <w:bottom w:val="none" w:sz="0" w:space="0" w:color="auto"/>
            <w:right w:val="none" w:sz="0" w:space="0" w:color="auto"/>
          </w:divBdr>
          <w:divsChild>
            <w:div w:id="1683626919">
              <w:marLeft w:val="0"/>
              <w:marRight w:val="0"/>
              <w:marTop w:val="0"/>
              <w:marBottom w:val="0"/>
              <w:divBdr>
                <w:top w:val="none" w:sz="0" w:space="0" w:color="auto"/>
                <w:left w:val="none" w:sz="0" w:space="0" w:color="auto"/>
                <w:bottom w:val="none" w:sz="0" w:space="0" w:color="auto"/>
                <w:right w:val="none" w:sz="0" w:space="0" w:color="auto"/>
              </w:divBdr>
            </w:div>
          </w:divsChild>
        </w:div>
        <w:div w:id="597836172">
          <w:marLeft w:val="0"/>
          <w:marRight w:val="0"/>
          <w:marTop w:val="0"/>
          <w:marBottom w:val="0"/>
          <w:divBdr>
            <w:top w:val="none" w:sz="0" w:space="0" w:color="auto"/>
            <w:left w:val="none" w:sz="0" w:space="0" w:color="auto"/>
            <w:bottom w:val="none" w:sz="0" w:space="0" w:color="auto"/>
            <w:right w:val="none" w:sz="0" w:space="0" w:color="auto"/>
          </w:divBdr>
          <w:divsChild>
            <w:div w:id="3529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3F62-7279-403F-AF90-DA2F1955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221</TotalTime>
  <Pages>20</Pages>
  <Words>8965</Words>
  <Characters>58742</Characters>
  <Application>Microsoft Office Word</Application>
  <DocSecurity>0</DocSecurity>
  <Lines>489</Lines>
  <Paragraphs>135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50</cp:revision>
  <cp:lastPrinted>2022-04-27T08:57:00Z</cp:lastPrinted>
  <dcterms:created xsi:type="dcterms:W3CDTF">2022-05-02T12:50:00Z</dcterms:created>
  <dcterms:modified xsi:type="dcterms:W3CDTF">2022-05-06T08:25:00Z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