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1B0000A0" w14:textId="55EB94FD" w:rsidR="00513D86" w:rsidRPr="00662CF8" w:rsidRDefault="006F7B58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Oświadczamy, że przedmiot zamówienia, </w:t>
      </w:r>
      <w:r>
        <w:rPr>
          <w:rFonts w:ascii="Cambria" w:hAnsi="Cambria" w:cs="Arial"/>
        </w:rPr>
        <w:t>wykonamy osobiście bez pomocy podwykonawcy</w:t>
      </w: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73F9F301" w14:textId="77777777" w:rsidR="006F7B58" w:rsidRDefault="006F7B58" w:rsidP="006F7B58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Oświadczamy, że przy realizacji przedmiotu zamówienia, będą uczestniczyć następujący podwykonawcy - wykaz podwykonawców i zakres zamówienia przez nich wykonywanych jest następujący: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650BE290" w:rsidR="00513D86" w:rsidRPr="00662CF8" w:rsidRDefault="006036D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036D8">
              <w:rPr>
                <w:rFonts w:ascii="Cambria" w:hAnsi="Cambria"/>
                <w:sz w:val="22"/>
                <w:szCs w:val="22"/>
              </w:rPr>
              <w:t>Zakres powierzonych czynności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skreślić)</w:t>
      </w:r>
    </w:p>
    <w:sectPr w:rsidR="00513D86" w:rsidRPr="00DA626F" w:rsidSect="00470EBB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EF9B" w14:textId="77777777" w:rsidR="00470EBB" w:rsidRDefault="00470EBB">
      <w:r>
        <w:separator/>
      </w:r>
    </w:p>
  </w:endnote>
  <w:endnote w:type="continuationSeparator" w:id="0">
    <w:p w14:paraId="31F0F620" w14:textId="77777777" w:rsidR="00470EBB" w:rsidRDefault="004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5064" w14:textId="77777777" w:rsidR="00470EBB" w:rsidRDefault="00470EBB">
      <w:r>
        <w:separator/>
      </w:r>
    </w:p>
  </w:footnote>
  <w:footnote w:type="continuationSeparator" w:id="0">
    <w:p w14:paraId="3B98931B" w14:textId="77777777" w:rsidR="00470EBB" w:rsidRDefault="0047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73AE40AF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6036D8">
      <w:rPr>
        <w:rFonts w:ascii="Cambria" w:hAnsi="Cambria"/>
        <w:bCs/>
      </w:rPr>
      <w:t>1</w:t>
    </w:r>
    <w:r w:rsidRPr="00570EF4">
      <w:rPr>
        <w:rFonts w:ascii="Cambria" w:hAnsi="Cambria"/>
        <w:bCs/>
      </w:rPr>
      <w:t>.202</w:t>
    </w:r>
    <w:r w:rsidR="006036D8">
      <w:rPr>
        <w:rFonts w:ascii="Cambria" w:hAnsi="Cambria"/>
        <w:bCs/>
      </w:rPr>
      <w:t>4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769E"/>
    <w:rsid w:val="003A3050"/>
    <w:rsid w:val="003A3C9C"/>
    <w:rsid w:val="00401564"/>
    <w:rsid w:val="00402301"/>
    <w:rsid w:val="00421642"/>
    <w:rsid w:val="00451A67"/>
    <w:rsid w:val="00452465"/>
    <w:rsid w:val="004677CE"/>
    <w:rsid w:val="00470EBB"/>
    <w:rsid w:val="004E5874"/>
    <w:rsid w:val="00502958"/>
    <w:rsid w:val="00513D86"/>
    <w:rsid w:val="00570EF4"/>
    <w:rsid w:val="00593277"/>
    <w:rsid w:val="005D5DD9"/>
    <w:rsid w:val="005E5AAE"/>
    <w:rsid w:val="005E620E"/>
    <w:rsid w:val="006036D8"/>
    <w:rsid w:val="00610A81"/>
    <w:rsid w:val="006546AA"/>
    <w:rsid w:val="00662CF8"/>
    <w:rsid w:val="00663629"/>
    <w:rsid w:val="00672AAC"/>
    <w:rsid w:val="0068109D"/>
    <w:rsid w:val="006C4A7E"/>
    <w:rsid w:val="006E0823"/>
    <w:rsid w:val="006F7B58"/>
    <w:rsid w:val="00722BCC"/>
    <w:rsid w:val="00747F2F"/>
    <w:rsid w:val="00760CFD"/>
    <w:rsid w:val="00766938"/>
    <w:rsid w:val="007B20B3"/>
    <w:rsid w:val="007B28F0"/>
    <w:rsid w:val="007B7FF9"/>
    <w:rsid w:val="007D1973"/>
    <w:rsid w:val="0080069D"/>
    <w:rsid w:val="00811A8B"/>
    <w:rsid w:val="0082329B"/>
    <w:rsid w:val="00836B9B"/>
    <w:rsid w:val="008373F3"/>
    <w:rsid w:val="00845E5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C27AF1"/>
    <w:rsid w:val="00C32911"/>
    <w:rsid w:val="00C53550"/>
    <w:rsid w:val="00C842E9"/>
    <w:rsid w:val="00C92DF3"/>
    <w:rsid w:val="00CD2582"/>
    <w:rsid w:val="00CE235E"/>
    <w:rsid w:val="00D2151F"/>
    <w:rsid w:val="00D35743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E325F"/>
    <w:rsid w:val="00EF01DC"/>
    <w:rsid w:val="00F245BB"/>
    <w:rsid w:val="00F33B44"/>
    <w:rsid w:val="00F64675"/>
    <w:rsid w:val="00F6753A"/>
    <w:rsid w:val="00F85D08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Katarzyna Pisarek</cp:lastModifiedBy>
  <cp:revision>41</cp:revision>
  <cp:lastPrinted>2023-12-05T08:33:00Z</cp:lastPrinted>
  <dcterms:created xsi:type="dcterms:W3CDTF">2021-04-12T12:58:00Z</dcterms:created>
  <dcterms:modified xsi:type="dcterms:W3CDTF">2024-03-05T13:24:00Z</dcterms:modified>
</cp:coreProperties>
</file>