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B7288D" w14:textId="7BE0788D" w:rsidR="009C3122" w:rsidRPr="00BB4EAC" w:rsidRDefault="009C3122" w:rsidP="009C3122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B4EAC">
        <w:rPr>
          <w:rFonts w:ascii="Times New Roman" w:hAnsi="Times New Roman"/>
          <w:b/>
          <w:sz w:val="24"/>
          <w:szCs w:val="24"/>
        </w:rPr>
        <w:t>ZAŁĄCZNIK NR 7 DO SWZ</w:t>
      </w:r>
    </w:p>
    <w:p w14:paraId="0C9B6671" w14:textId="0B45756F" w:rsidR="009C3122" w:rsidRPr="00BB4EAC" w:rsidRDefault="009C3122" w:rsidP="009C3122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BB4EAC">
        <w:rPr>
          <w:rFonts w:ascii="Times New Roman" w:hAnsi="Times New Roman"/>
          <w:sz w:val="24"/>
          <w:szCs w:val="24"/>
        </w:rPr>
        <w:t>Znak sprawy: SA.270.2.</w:t>
      </w:r>
      <w:r w:rsidR="005B66FC">
        <w:rPr>
          <w:rFonts w:ascii="Times New Roman" w:hAnsi="Times New Roman"/>
          <w:sz w:val="24"/>
          <w:szCs w:val="24"/>
        </w:rPr>
        <w:t>7</w:t>
      </w:r>
      <w:r w:rsidRPr="00BB4EAC">
        <w:rPr>
          <w:rFonts w:ascii="Times New Roman" w:hAnsi="Times New Roman"/>
          <w:sz w:val="24"/>
          <w:szCs w:val="24"/>
        </w:rPr>
        <w:t>.20</w:t>
      </w:r>
      <w:r w:rsidR="00B77501">
        <w:rPr>
          <w:rFonts w:ascii="Times New Roman" w:hAnsi="Times New Roman"/>
          <w:sz w:val="24"/>
          <w:szCs w:val="24"/>
        </w:rPr>
        <w:t>2</w:t>
      </w:r>
      <w:r w:rsidR="00D61C9F">
        <w:rPr>
          <w:rFonts w:ascii="Times New Roman" w:hAnsi="Times New Roman"/>
          <w:sz w:val="24"/>
          <w:szCs w:val="24"/>
        </w:rPr>
        <w:t>4</w:t>
      </w:r>
    </w:p>
    <w:p w14:paraId="40B5BFE3" w14:textId="77777777" w:rsidR="009C3122" w:rsidRPr="00BB4EAC" w:rsidRDefault="009C3122" w:rsidP="009C312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8F4235" w14:textId="77777777" w:rsidR="009C3122" w:rsidRPr="00BB4EAC" w:rsidRDefault="009C3122" w:rsidP="009C312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>Wykonawca:</w:t>
      </w:r>
    </w:p>
    <w:p w14:paraId="6DEB9D74" w14:textId="77777777" w:rsidR="009C3122" w:rsidRPr="00BB4EAC" w:rsidRDefault="009C3122" w:rsidP="009C312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>…………………………………..…………………………</w:t>
      </w:r>
    </w:p>
    <w:p w14:paraId="03045FCF" w14:textId="77777777" w:rsidR="009C3122" w:rsidRPr="00BB4EAC" w:rsidRDefault="009C3122" w:rsidP="009C312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 xml:space="preserve">…………………………………..………………………… </w:t>
      </w:r>
    </w:p>
    <w:p w14:paraId="59DC34A1" w14:textId="77777777" w:rsidR="009C3122" w:rsidRPr="00BB4EAC" w:rsidRDefault="009C3122" w:rsidP="009C312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>(pełna nazwa/firma, adres, w zależności</w:t>
      </w:r>
    </w:p>
    <w:p w14:paraId="6FDBF9AD" w14:textId="77777777" w:rsidR="009C3122" w:rsidRPr="00BB4EAC" w:rsidRDefault="009C3122" w:rsidP="009C312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 xml:space="preserve"> od podmiotu: NIP/PESEL, KRS/</w:t>
      </w:r>
      <w:proofErr w:type="spellStart"/>
      <w:r w:rsidRPr="00BB4EAC">
        <w:rPr>
          <w:rFonts w:ascii="Times New Roman" w:hAnsi="Times New Roman"/>
          <w:sz w:val="24"/>
          <w:szCs w:val="24"/>
        </w:rPr>
        <w:t>CEiDG</w:t>
      </w:r>
      <w:proofErr w:type="spellEnd"/>
      <w:r w:rsidRPr="00BB4EAC">
        <w:rPr>
          <w:rFonts w:ascii="Times New Roman" w:hAnsi="Times New Roman"/>
          <w:sz w:val="24"/>
          <w:szCs w:val="24"/>
        </w:rPr>
        <w:t>)</w:t>
      </w:r>
    </w:p>
    <w:p w14:paraId="650655FC" w14:textId="77777777" w:rsidR="009C3122" w:rsidRPr="00BB4EAC" w:rsidRDefault="009C3122" w:rsidP="009C312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1D935E" w14:textId="77777777" w:rsidR="009C3122" w:rsidRPr="00BB4EAC" w:rsidRDefault="009C3122" w:rsidP="009C312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>reprezentowany przez:</w:t>
      </w:r>
    </w:p>
    <w:p w14:paraId="6CAB496C" w14:textId="77777777" w:rsidR="009C3122" w:rsidRPr="00BB4EAC" w:rsidRDefault="009C3122" w:rsidP="009C312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>…………………………………..…………………………</w:t>
      </w:r>
    </w:p>
    <w:p w14:paraId="022CB0FE" w14:textId="77777777" w:rsidR="009C3122" w:rsidRPr="00BB4EAC" w:rsidRDefault="009C3122" w:rsidP="009C312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>…………………………………..…………………………</w:t>
      </w:r>
    </w:p>
    <w:p w14:paraId="078EC463" w14:textId="77777777" w:rsidR="009C3122" w:rsidRPr="00BB4EAC" w:rsidRDefault="009C3122" w:rsidP="009C312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>(imię, nazwisko, stanowisko/</w:t>
      </w:r>
    </w:p>
    <w:p w14:paraId="0B10C1B8" w14:textId="77777777" w:rsidR="009C3122" w:rsidRPr="00BB4EAC" w:rsidRDefault="009C3122" w:rsidP="009C312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>podstawa do reprezentacji)</w:t>
      </w:r>
    </w:p>
    <w:p w14:paraId="1CE45959" w14:textId="77777777" w:rsidR="009C3122" w:rsidRPr="00BB4EAC" w:rsidRDefault="009C3122" w:rsidP="009C312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4467AD" w14:textId="77777777" w:rsidR="009C3122" w:rsidRPr="00BB4EAC" w:rsidRDefault="009C3122" w:rsidP="009C312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4A4191" w14:textId="3B3E8970" w:rsidR="009C3122" w:rsidRPr="00BB4EAC" w:rsidRDefault="009C3122" w:rsidP="009C312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 xml:space="preserve">Nazwa postępowania: </w:t>
      </w:r>
      <w:r w:rsidRPr="00BB4EAC">
        <w:rPr>
          <w:rFonts w:ascii="Times New Roman" w:hAnsi="Times New Roman"/>
          <w:b/>
          <w:sz w:val="24"/>
          <w:szCs w:val="24"/>
        </w:rPr>
        <w:t>„</w:t>
      </w:r>
      <w:r w:rsidR="005B66FC" w:rsidRPr="009B6FF3">
        <w:rPr>
          <w:rFonts w:ascii="Times New Roman" w:hAnsi="Times New Roman"/>
          <w:b/>
          <w:bCs/>
          <w:sz w:val="24"/>
          <w:szCs w:val="24"/>
        </w:rPr>
        <w:t>Interwencyjne remonty dróg oraz bieżące utrzymanie dróg na terenie</w:t>
      </w:r>
      <w:r w:rsidR="005B66F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B66FC" w:rsidRPr="009B6FF3">
        <w:rPr>
          <w:rFonts w:ascii="Times New Roman" w:hAnsi="Times New Roman"/>
          <w:b/>
          <w:bCs/>
          <w:sz w:val="24"/>
          <w:szCs w:val="24"/>
        </w:rPr>
        <w:t>Nadleśnictwa Choczewo w roku 2024</w:t>
      </w:r>
      <w:r w:rsidRPr="00BB4EAC">
        <w:rPr>
          <w:rFonts w:ascii="Times New Roman" w:hAnsi="Times New Roman"/>
          <w:b/>
          <w:sz w:val="24"/>
          <w:szCs w:val="24"/>
        </w:rPr>
        <w:t>”</w:t>
      </w:r>
    </w:p>
    <w:p w14:paraId="01C26345" w14:textId="77777777" w:rsidR="009C3122" w:rsidRPr="00BB4EAC" w:rsidRDefault="009C3122" w:rsidP="009C312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196710D5" w14:textId="77777777" w:rsidR="009C3122" w:rsidRPr="00BB4EAC" w:rsidRDefault="009C3122" w:rsidP="009C312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>Zamawiający: Nadleśnictwo Choczewo, ul. Świerkowa 8, 84-210 Choczewo</w:t>
      </w:r>
    </w:p>
    <w:p w14:paraId="21FD68CA" w14:textId="77777777" w:rsidR="009C3122" w:rsidRPr="00372CE0" w:rsidRDefault="009C3122" w:rsidP="009C3122">
      <w:pPr>
        <w:tabs>
          <w:tab w:val="left" w:pos="0"/>
        </w:tabs>
        <w:spacing w:after="0" w:line="240" w:lineRule="auto"/>
        <w:jc w:val="both"/>
        <w:rPr>
          <w:rFonts w:cs="Calibri"/>
        </w:rPr>
      </w:pPr>
    </w:p>
    <w:p w14:paraId="11A9DAB6" w14:textId="179EA52A" w:rsidR="009C3122" w:rsidRPr="00BB4EAC" w:rsidRDefault="009C3122" w:rsidP="009C31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0"/>
        </w:tabs>
        <w:jc w:val="center"/>
        <w:rPr>
          <w:rFonts w:ascii="Times New Roman" w:hAnsi="Times New Roman"/>
          <w:b/>
          <w:sz w:val="28"/>
          <w:szCs w:val="28"/>
        </w:rPr>
      </w:pPr>
      <w:r w:rsidRPr="00BB4EAC">
        <w:rPr>
          <w:rFonts w:ascii="Times New Roman" w:hAnsi="Times New Roman"/>
          <w:b/>
          <w:sz w:val="28"/>
          <w:szCs w:val="28"/>
        </w:rPr>
        <w:t xml:space="preserve">WYKAZ </w:t>
      </w:r>
      <w:r w:rsidR="00BB4EAC" w:rsidRPr="00BB4EAC">
        <w:rPr>
          <w:rFonts w:ascii="Times New Roman" w:hAnsi="Times New Roman"/>
          <w:b/>
          <w:sz w:val="28"/>
          <w:szCs w:val="28"/>
        </w:rPr>
        <w:t xml:space="preserve">SPRZĘTU, </w:t>
      </w:r>
      <w:r w:rsidRPr="00BB4EAC">
        <w:rPr>
          <w:rFonts w:ascii="Times New Roman" w:hAnsi="Times New Roman"/>
          <w:b/>
          <w:sz w:val="28"/>
          <w:szCs w:val="28"/>
        </w:rPr>
        <w:t xml:space="preserve">NARZĘDZI </w:t>
      </w:r>
    </w:p>
    <w:p w14:paraId="3C383CFA" w14:textId="009F0BE9" w:rsidR="009C3122" w:rsidRPr="00BB4EAC" w:rsidRDefault="009C3122" w:rsidP="009C312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 xml:space="preserve">potwierdzających spełnianie przez Wykonawcę warunku udziału w postępowaniu dotyczącego </w:t>
      </w:r>
      <w:r w:rsidR="00BB4EAC" w:rsidRPr="00BB4EAC">
        <w:rPr>
          <w:rFonts w:ascii="Times New Roman" w:hAnsi="Times New Roman"/>
          <w:sz w:val="24"/>
          <w:szCs w:val="24"/>
        </w:rPr>
        <w:t>dysponowania potencjałem technicznym</w:t>
      </w:r>
      <w:r w:rsidRPr="00BB4EAC">
        <w:rPr>
          <w:rFonts w:ascii="Times New Roman" w:hAnsi="Times New Roman"/>
          <w:sz w:val="24"/>
          <w:szCs w:val="24"/>
        </w:rPr>
        <w:t xml:space="preserve">, o którym mowa w rozdziale </w:t>
      </w:r>
      <w:r w:rsidR="00BB4EAC" w:rsidRPr="00BB4EAC">
        <w:rPr>
          <w:rFonts w:ascii="Times New Roman" w:hAnsi="Times New Roman"/>
          <w:b/>
          <w:sz w:val="24"/>
          <w:szCs w:val="24"/>
        </w:rPr>
        <w:t>XII</w:t>
      </w:r>
      <w:r w:rsidRPr="00BB4EAC">
        <w:rPr>
          <w:rFonts w:ascii="Times New Roman" w:hAnsi="Times New Roman"/>
          <w:b/>
          <w:sz w:val="24"/>
          <w:szCs w:val="24"/>
        </w:rPr>
        <w:t xml:space="preserve">I ust. 2 pkt </w:t>
      </w:r>
      <w:r w:rsidR="00BB4EAC" w:rsidRPr="00BB4EAC">
        <w:rPr>
          <w:rFonts w:ascii="Times New Roman" w:hAnsi="Times New Roman"/>
          <w:b/>
          <w:sz w:val="24"/>
          <w:szCs w:val="24"/>
        </w:rPr>
        <w:t>4</w:t>
      </w:r>
      <w:r w:rsidRPr="00BB4EAC">
        <w:rPr>
          <w:rFonts w:ascii="Times New Roman" w:hAnsi="Times New Roman"/>
          <w:b/>
          <w:sz w:val="24"/>
          <w:szCs w:val="24"/>
        </w:rPr>
        <w:t xml:space="preserve"> lit. b SWZ</w:t>
      </w:r>
    </w:p>
    <w:p w14:paraId="548819E3" w14:textId="77777777" w:rsidR="009C3122" w:rsidRPr="00372CE0" w:rsidRDefault="009C3122" w:rsidP="009C3122">
      <w:pPr>
        <w:tabs>
          <w:tab w:val="left" w:pos="0"/>
        </w:tabs>
        <w:spacing w:after="0" w:line="240" w:lineRule="auto"/>
        <w:jc w:val="both"/>
        <w:rPr>
          <w:rFonts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888"/>
        <w:gridCol w:w="2509"/>
        <w:gridCol w:w="1996"/>
      </w:tblGrid>
      <w:tr w:rsidR="009C3122" w:rsidRPr="00372CE0" w14:paraId="47C1A35A" w14:textId="77777777" w:rsidTr="00BB4EAC">
        <w:tc>
          <w:tcPr>
            <w:tcW w:w="669" w:type="dxa"/>
            <w:shd w:val="clear" w:color="auto" w:fill="F2F2F2"/>
            <w:vAlign w:val="center"/>
          </w:tcPr>
          <w:p w14:paraId="0455F5DB" w14:textId="77777777" w:rsidR="009C3122" w:rsidRPr="00BB4EAC" w:rsidRDefault="009C3122" w:rsidP="009A76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4EAC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3888" w:type="dxa"/>
            <w:shd w:val="clear" w:color="auto" w:fill="F2F2F2"/>
            <w:vAlign w:val="center"/>
          </w:tcPr>
          <w:p w14:paraId="647D3B66" w14:textId="1272FC6D" w:rsidR="009C3122" w:rsidRPr="00BB4EAC" w:rsidRDefault="00BB4EAC" w:rsidP="009A76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4EAC">
              <w:rPr>
                <w:rFonts w:ascii="Times New Roman" w:hAnsi="Times New Roman"/>
                <w:b/>
                <w:sz w:val="24"/>
                <w:szCs w:val="24"/>
              </w:rPr>
              <w:t>Rodzaj urządzenia</w:t>
            </w:r>
          </w:p>
        </w:tc>
        <w:tc>
          <w:tcPr>
            <w:tcW w:w="2509" w:type="dxa"/>
            <w:shd w:val="clear" w:color="auto" w:fill="F2F2F2"/>
            <w:vAlign w:val="center"/>
          </w:tcPr>
          <w:p w14:paraId="387AC8ED" w14:textId="7F4FB16B" w:rsidR="009C3122" w:rsidRPr="00BB4EAC" w:rsidRDefault="00BB4EAC" w:rsidP="009A76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4EAC">
              <w:rPr>
                <w:rFonts w:ascii="Times New Roman" w:hAnsi="Times New Roman"/>
                <w:b/>
                <w:sz w:val="24"/>
                <w:szCs w:val="24"/>
              </w:rPr>
              <w:t>Opis</w:t>
            </w:r>
          </w:p>
        </w:tc>
        <w:tc>
          <w:tcPr>
            <w:tcW w:w="1996" w:type="dxa"/>
            <w:shd w:val="clear" w:color="auto" w:fill="F2F2F2"/>
            <w:vAlign w:val="center"/>
          </w:tcPr>
          <w:p w14:paraId="5EC80F05" w14:textId="3C7FA475" w:rsidR="009C3122" w:rsidRPr="00BB4EAC" w:rsidRDefault="00BB4EAC" w:rsidP="009A76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B4EA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Podstawa do dysponowania</w:t>
            </w:r>
          </w:p>
          <w:p w14:paraId="3BF52CBA" w14:textId="77777777" w:rsidR="009C3122" w:rsidRPr="00BB4EAC" w:rsidRDefault="009C3122" w:rsidP="009A76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4EAC" w:rsidRPr="00372CE0" w14:paraId="1E272A47" w14:textId="77777777" w:rsidTr="00BB4EAC">
        <w:tc>
          <w:tcPr>
            <w:tcW w:w="669" w:type="dxa"/>
            <w:vAlign w:val="center"/>
          </w:tcPr>
          <w:p w14:paraId="6AA48DFB" w14:textId="77777777" w:rsidR="00BB4EAC" w:rsidRPr="00BB4EAC" w:rsidRDefault="00BB4EAC" w:rsidP="00BB4E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8" w:type="dxa"/>
            <w:vAlign w:val="center"/>
          </w:tcPr>
          <w:p w14:paraId="45E7D1AA" w14:textId="2F5659F9" w:rsidR="00BB4EAC" w:rsidRPr="00BB4EAC" w:rsidRDefault="00BB4EAC" w:rsidP="00BB4EA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09" w:type="dxa"/>
            <w:vAlign w:val="center"/>
          </w:tcPr>
          <w:p w14:paraId="21ABE87F" w14:textId="7964036E" w:rsidR="00BB4EAC" w:rsidRPr="00BB4EAC" w:rsidRDefault="00BB4EAC" w:rsidP="00BB4E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14:paraId="383AA821" w14:textId="77777777" w:rsidR="00BB4EAC" w:rsidRPr="00BB4EAC" w:rsidRDefault="00BB4EAC" w:rsidP="00BB4E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EAC">
              <w:rPr>
                <w:rFonts w:ascii="Times New Roman" w:hAnsi="Times New Roman"/>
                <w:sz w:val="24"/>
                <w:szCs w:val="24"/>
              </w:rPr>
              <w:t xml:space="preserve">*Zasób własny </w:t>
            </w:r>
          </w:p>
          <w:p w14:paraId="5B0306C2" w14:textId="3D50C72A" w:rsidR="00BB4EAC" w:rsidRPr="00BB4EAC" w:rsidRDefault="00BB4EAC" w:rsidP="00BB4E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EAC">
              <w:rPr>
                <w:rFonts w:ascii="Times New Roman" w:hAnsi="Times New Roman"/>
                <w:sz w:val="24"/>
                <w:szCs w:val="24"/>
              </w:rPr>
              <w:t>**Zasób innego podmiotu</w:t>
            </w:r>
          </w:p>
        </w:tc>
      </w:tr>
      <w:tr w:rsidR="00BB4EAC" w:rsidRPr="00372CE0" w14:paraId="79CF35AB" w14:textId="77777777" w:rsidTr="00BB4EAC">
        <w:tc>
          <w:tcPr>
            <w:tcW w:w="669" w:type="dxa"/>
            <w:vAlign w:val="center"/>
          </w:tcPr>
          <w:p w14:paraId="5F8DAB8D" w14:textId="77777777" w:rsidR="00BB4EAC" w:rsidRPr="00BB4EAC" w:rsidRDefault="00BB4EAC" w:rsidP="00BB4EAC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8" w:type="dxa"/>
            <w:vAlign w:val="center"/>
          </w:tcPr>
          <w:p w14:paraId="34C1C25F" w14:textId="77777777" w:rsidR="00BB4EAC" w:rsidRPr="00BB4EAC" w:rsidRDefault="00BB4EAC" w:rsidP="00BB4EA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09" w:type="dxa"/>
            <w:vAlign w:val="center"/>
          </w:tcPr>
          <w:p w14:paraId="30067911" w14:textId="0CE491AB" w:rsidR="00BB4EAC" w:rsidRPr="00BB4EAC" w:rsidRDefault="00BB4EAC" w:rsidP="00BB4E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14:paraId="5EF5738B" w14:textId="77777777" w:rsidR="00BB4EAC" w:rsidRPr="00BB4EAC" w:rsidRDefault="00BB4EAC" w:rsidP="00BB4E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EAC">
              <w:rPr>
                <w:rFonts w:ascii="Times New Roman" w:hAnsi="Times New Roman"/>
                <w:sz w:val="24"/>
                <w:szCs w:val="24"/>
              </w:rPr>
              <w:t xml:space="preserve">*Zasób własny </w:t>
            </w:r>
          </w:p>
          <w:p w14:paraId="035F4B0F" w14:textId="095E7ACF" w:rsidR="00BB4EAC" w:rsidRPr="00BB4EAC" w:rsidRDefault="00BB4EAC" w:rsidP="00BB4E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EAC">
              <w:rPr>
                <w:rFonts w:ascii="Times New Roman" w:hAnsi="Times New Roman"/>
                <w:sz w:val="24"/>
                <w:szCs w:val="24"/>
              </w:rPr>
              <w:t>**Zasób innego podmiotu</w:t>
            </w:r>
          </w:p>
        </w:tc>
      </w:tr>
      <w:tr w:rsidR="001047AC" w:rsidRPr="00372CE0" w14:paraId="3C114BE8" w14:textId="77777777" w:rsidTr="00BB4EAC">
        <w:tc>
          <w:tcPr>
            <w:tcW w:w="669" w:type="dxa"/>
            <w:vAlign w:val="center"/>
          </w:tcPr>
          <w:p w14:paraId="08532C73" w14:textId="77777777" w:rsidR="001047AC" w:rsidRPr="00BB4EAC" w:rsidRDefault="001047AC" w:rsidP="00BB4EAC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8" w:type="dxa"/>
            <w:vAlign w:val="center"/>
          </w:tcPr>
          <w:p w14:paraId="79DCDF7C" w14:textId="77777777" w:rsidR="001047AC" w:rsidRPr="00BB4EAC" w:rsidRDefault="001047AC" w:rsidP="00BB4EA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09" w:type="dxa"/>
            <w:vAlign w:val="center"/>
          </w:tcPr>
          <w:p w14:paraId="2976A297" w14:textId="77777777" w:rsidR="001047AC" w:rsidRPr="00BB4EAC" w:rsidRDefault="001047AC" w:rsidP="00BB4E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14:paraId="1C1E3699" w14:textId="77777777" w:rsidR="001047AC" w:rsidRPr="00BB4EAC" w:rsidRDefault="001047AC" w:rsidP="001047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EAC">
              <w:rPr>
                <w:rFonts w:ascii="Times New Roman" w:hAnsi="Times New Roman"/>
                <w:sz w:val="24"/>
                <w:szCs w:val="24"/>
              </w:rPr>
              <w:t xml:space="preserve">*Zasób własny </w:t>
            </w:r>
          </w:p>
          <w:p w14:paraId="47484F26" w14:textId="4E215EFA" w:rsidR="001047AC" w:rsidRPr="00BB4EAC" w:rsidRDefault="001047AC" w:rsidP="001047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EAC">
              <w:rPr>
                <w:rFonts w:ascii="Times New Roman" w:hAnsi="Times New Roman"/>
                <w:sz w:val="24"/>
                <w:szCs w:val="24"/>
              </w:rPr>
              <w:t>**Zasób innego podmiotu</w:t>
            </w:r>
          </w:p>
        </w:tc>
      </w:tr>
      <w:tr w:rsidR="001047AC" w:rsidRPr="00372CE0" w14:paraId="331B069B" w14:textId="77777777" w:rsidTr="00BB4EAC">
        <w:tc>
          <w:tcPr>
            <w:tcW w:w="669" w:type="dxa"/>
            <w:vAlign w:val="center"/>
          </w:tcPr>
          <w:p w14:paraId="07BE15DB" w14:textId="77777777" w:rsidR="001047AC" w:rsidRPr="00BB4EAC" w:rsidRDefault="001047AC" w:rsidP="00BB4EAC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8" w:type="dxa"/>
            <w:vAlign w:val="center"/>
          </w:tcPr>
          <w:p w14:paraId="22591BFF" w14:textId="77777777" w:rsidR="001047AC" w:rsidRPr="00BB4EAC" w:rsidRDefault="001047AC" w:rsidP="00BB4EA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09" w:type="dxa"/>
            <w:vAlign w:val="center"/>
          </w:tcPr>
          <w:p w14:paraId="4F93CA45" w14:textId="77777777" w:rsidR="001047AC" w:rsidRPr="00BB4EAC" w:rsidRDefault="001047AC" w:rsidP="00BB4E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14:paraId="71457D07" w14:textId="77777777" w:rsidR="001047AC" w:rsidRPr="00BB4EAC" w:rsidRDefault="001047AC" w:rsidP="001047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EAC">
              <w:rPr>
                <w:rFonts w:ascii="Times New Roman" w:hAnsi="Times New Roman"/>
                <w:sz w:val="24"/>
                <w:szCs w:val="24"/>
              </w:rPr>
              <w:t xml:space="preserve">*Zasób własny </w:t>
            </w:r>
          </w:p>
          <w:p w14:paraId="73C3A197" w14:textId="11DA5814" w:rsidR="001047AC" w:rsidRPr="00BB4EAC" w:rsidRDefault="001047AC" w:rsidP="001047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EAC">
              <w:rPr>
                <w:rFonts w:ascii="Times New Roman" w:hAnsi="Times New Roman"/>
                <w:sz w:val="24"/>
                <w:szCs w:val="24"/>
              </w:rPr>
              <w:t>**Zasób innego podmiotu</w:t>
            </w:r>
          </w:p>
        </w:tc>
      </w:tr>
      <w:tr w:rsidR="001047AC" w:rsidRPr="00372CE0" w14:paraId="4216B4CB" w14:textId="77777777" w:rsidTr="00BB4EAC">
        <w:tc>
          <w:tcPr>
            <w:tcW w:w="669" w:type="dxa"/>
            <w:vAlign w:val="center"/>
          </w:tcPr>
          <w:p w14:paraId="5CF5ADE9" w14:textId="77777777" w:rsidR="001047AC" w:rsidRPr="00BB4EAC" w:rsidRDefault="001047AC" w:rsidP="00BB4EAC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8" w:type="dxa"/>
            <w:vAlign w:val="center"/>
          </w:tcPr>
          <w:p w14:paraId="581DBD2D" w14:textId="77777777" w:rsidR="001047AC" w:rsidRPr="00BB4EAC" w:rsidRDefault="001047AC" w:rsidP="00BB4EA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09" w:type="dxa"/>
            <w:vAlign w:val="center"/>
          </w:tcPr>
          <w:p w14:paraId="07EF5905" w14:textId="77777777" w:rsidR="001047AC" w:rsidRPr="00BB4EAC" w:rsidRDefault="001047AC" w:rsidP="00BB4E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14:paraId="0071A55A" w14:textId="77777777" w:rsidR="001047AC" w:rsidRPr="00BB4EAC" w:rsidRDefault="001047AC" w:rsidP="001047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EAC">
              <w:rPr>
                <w:rFonts w:ascii="Times New Roman" w:hAnsi="Times New Roman"/>
                <w:sz w:val="24"/>
                <w:szCs w:val="24"/>
              </w:rPr>
              <w:t xml:space="preserve">*Zasób własny </w:t>
            </w:r>
          </w:p>
          <w:p w14:paraId="0436B6FD" w14:textId="22E11602" w:rsidR="001047AC" w:rsidRPr="00BB4EAC" w:rsidRDefault="001047AC" w:rsidP="001047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EAC">
              <w:rPr>
                <w:rFonts w:ascii="Times New Roman" w:hAnsi="Times New Roman"/>
                <w:sz w:val="24"/>
                <w:szCs w:val="24"/>
              </w:rPr>
              <w:t>**Zasób innego podmiotu</w:t>
            </w:r>
          </w:p>
        </w:tc>
      </w:tr>
    </w:tbl>
    <w:p w14:paraId="5BF2677D" w14:textId="77777777" w:rsidR="009C3122" w:rsidRDefault="009C3122" w:rsidP="009C3122">
      <w:pPr>
        <w:pStyle w:val="NormalnyWeb"/>
        <w:spacing w:before="0" w:after="0" w:line="280" w:lineRule="atLeast"/>
        <w:jc w:val="both"/>
        <w:rPr>
          <w:rFonts w:ascii="Calibri" w:hAnsi="Calibri" w:cs="Calibri"/>
          <w:b/>
        </w:rPr>
      </w:pPr>
    </w:p>
    <w:p w14:paraId="7D79075D" w14:textId="77777777" w:rsidR="009C3122" w:rsidRPr="00372CE0" w:rsidRDefault="009C3122" w:rsidP="009C3122">
      <w:pPr>
        <w:pStyle w:val="NormalnyWeb"/>
        <w:spacing w:before="0" w:after="0" w:line="280" w:lineRule="atLeast"/>
        <w:jc w:val="both"/>
        <w:rPr>
          <w:rFonts w:ascii="Calibri" w:hAnsi="Calibri" w:cs="Calibri"/>
          <w:b/>
        </w:rPr>
      </w:pPr>
    </w:p>
    <w:p w14:paraId="271C7CA3" w14:textId="77777777" w:rsidR="009C3122" w:rsidRPr="00BB4EAC" w:rsidRDefault="009C3122" w:rsidP="009C312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 xml:space="preserve">…………….……. </w:t>
      </w:r>
      <w:r w:rsidRPr="00BB4EAC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BB4EAC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3FD0DFFC" w14:textId="07D4F932" w:rsidR="009C3122" w:rsidRPr="00D64254" w:rsidRDefault="009C3122" w:rsidP="00BB4EAC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372CE0">
        <w:rPr>
          <w:rFonts w:cs="Calibri"/>
          <w:sz w:val="20"/>
          <w:szCs w:val="20"/>
        </w:rPr>
        <w:tab/>
      </w:r>
      <w:r w:rsidRPr="00372CE0">
        <w:rPr>
          <w:rFonts w:cs="Calibri"/>
          <w:sz w:val="20"/>
          <w:szCs w:val="20"/>
        </w:rPr>
        <w:tab/>
      </w:r>
      <w:r w:rsidRPr="00372CE0">
        <w:rPr>
          <w:rFonts w:cs="Calibri"/>
          <w:sz w:val="20"/>
          <w:szCs w:val="20"/>
        </w:rPr>
        <w:tab/>
      </w:r>
      <w:r w:rsidRPr="00372CE0">
        <w:rPr>
          <w:rFonts w:cs="Calibri"/>
          <w:sz w:val="20"/>
          <w:szCs w:val="20"/>
        </w:rPr>
        <w:tab/>
      </w:r>
      <w:r w:rsidRPr="00372CE0">
        <w:rPr>
          <w:rFonts w:cs="Calibri"/>
          <w:sz w:val="20"/>
          <w:szCs w:val="20"/>
        </w:rPr>
        <w:tab/>
      </w:r>
      <w:r w:rsidRPr="00372CE0">
        <w:rPr>
          <w:rFonts w:cs="Calibri"/>
          <w:sz w:val="20"/>
          <w:szCs w:val="20"/>
        </w:rPr>
        <w:tab/>
      </w:r>
      <w:r w:rsidRPr="00372CE0">
        <w:rPr>
          <w:rFonts w:cs="Calibri"/>
          <w:sz w:val="20"/>
          <w:szCs w:val="20"/>
        </w:rPr>
        <w:tab/>
      </w:r>
    </w:p>
    <w:p w14:paraId="37546A62" w14:textId="77777777" w:rsidR="001047AC" w:rsidRDefault="001047AC" w:rsidP="001047AC">
      <w:pPr>
        <w:tabs>
          <w:tab w:val="left" w:pos="0"/>
        </w:tabs>
        <w:rPr>
          <w:rFonts w:ascii="Times New Roman" w:hAnsi="Times New Roman"/>
          <w:sz w:val="20"/>
          <w:szCs w:val="20"/>
        </w:rPr>
      </w:pPr>
      <w:r>
        <w:rPr>
          <w:rStyle w:val="markedcontent"/>
          <w:rFonts w:ascii="Times New Roman" w:hAnsi="Times New Roman"/>
          <w:i/>
          <w:iCs/>
          <w:sz w:val="20"/>
          <w:szCs w:val="20"/>
          <w:u w:val="single"/>
        </w:rPr>
        <w:lastRenderedPageBreak/>
        <w:t xml:space="preserve">Informacja dla Wykonawcy: </w:t>
      </w:r>
      <w:r>
        <w:rPr>
          <w:rStyle w:val="markedcontent"/>
          <w:rFonts w:ascii="Times New Roman" w:hAnsi="Times New Roman"/>
          <w:i/>
          <w:iCs/>
          <w:sz w:val="20"/>
          <w:szCs w:val="20"/>
          <w:u w:val="single"/>
        </w:rPr>
        <w:br/>
      </w:r>
      <w:r>
        <w:rPr>
          <w:rStyle w:val="markedcontent"/>
          <w:rFonts w:ascii="Times New Roman" w:hAnsi="Times New Roman"/>
          <w:sz w:val="20"/>
          <w:szCs w:val="20"/>
        </w:rPr>
        <w:t xml:space="preserve">Dokument musi być złożony pod rygorem nieważności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w formie elektronicznej, o której mowa w art. 78(1) KC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(tj. podpisany kwalifikowanym podpisem elektronicznym)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lub w postaci elektronicznej opatrzonej podpisem zaufanym </w:t>
      </w:r>
      <w:r>
        <w:rPr>
          <w:rStyle w:val="markedcontent"/>
          <w:rFonts w:ascii="Times New Roman" w:hAnsi="Times New Roman"/>
          <w:sz w:val="20"/>
          <w:szCs w:val="20"/>
        </w:rPr>
        <w:br/>
        <w:t>lub podpisem osobistym</w:t>
      </w:r>
    </w:p>
    <w:p w14:paraId="4B2D98E5" w14:textId="77777777" w:rsidR="00B24F99" w:rsidRDefault="00B24F99" w:rsidP="009C3122"/>
    <w:sectPr w:rsidR="00B24F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4B42F2"/>
    <w:multiLevelType w:val="hybridMultilevel"/>
    <w:tmpl w:val="208A97A6"/>
    <w:lvl w:ilvl="0" w:tplc="310883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643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122"/>
    <w:rsid w:val="001047AC"/>
    <w:rsid w:val="005B66FC"/>
    <w:rsid w:val="006E11FE"/>
    <w:rsid w:val="009C3122"/>
    <w:rsid w:val="00A83201"/>
    <w:rsid w:val="00B24F99"/>
    <w:rsid w:val="00B77501"/>
    <w:rsid w:val="00B84487"/>
    <w:rsid w:val="00B84523"/>
    <w:rsid w:val="00BB4EAC"/>
    <w:rsid w:val="00D13793"/>
    <w:rsid w:val="00D61C9F"/>
    <w:rsid w:val="00E7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C348B"/>
  <w15:chartTrackingRefBased/>
  <w15:docId w15:val="{9494DE3C-12B5-45F1-9BCF-44B3F7D3B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1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C3122"/>
    <w:pPr>
      <w:ind w:left="720"/>
      <w:contextualSpacing/>
    </w:pPr>
    <w:rPr>
      <w:rFonts w:eastAsia="Times New Roman"/>
      <w:lang w:val="x-none"/>
    </w:rPr>
  </w:style>
  <w:style w:type="character" w:customStyle="1" w:styleId="AkapitzlistZnak">
    <w:name w:val="Akapit z listą Znak"/>
    <w:link w:val="Akapitzlist"/>
    <w:uiPriority w:val="99"/>
    <w:locked/>
    <w:rsid w:val="009C3122"/>
    <w:rPr>
      <w:rFonts w:ascii="Calibri" w:eastAsia="Times New Roman" w:hAnsi="Calibri" w:cs="Times New Roman"/>
      <w:lang w:val="x-none"/>
    </w:rPr>
  </w:style>
  <w:style w:type="paragraph" w:styleId="NormalnyWeb">
    <w:name w:val="Normal (Web)"/>
    <w:basedOn w:val="Normalny"/>
    <w:rsid w:val="009C3122"/>
    <w:pPr>
      <w:suppressAutoHyphens/>
      <w:spacing w:before="280" w:after="119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Default">
    <w:name w:val="Default"/>
    <w:uiPriority w:val="99"/>
    <w:rsid w:val="009C312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31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3122"/>
    <w:rPr>
      <w:rFonts w:ascii="Segoe UI" w:eastAsia="Calibr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104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18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Kamilla Worotyńska</dc:creator>
  <cp:keywords/>
  <dc:description/>
  <cp:lastModifiedBy>Agata Wojciechowska - Nadleśnictwo Choczewo</cp:lastModifiedBy>
  <cp:revision>9</cp:revision>
  <cp:lastPrinted>2024-09-24T09:36:00Z</cp:lastPrinted>
  <dcterms:created xsi:type="dcterms:W3CDTF">2019-05-22T08:49:00Z</dcterms:created>
  <dcterms:modified xsi:type="dcterms:W3CDTF">2024-09-24T09:37:00Z</dcterms:modified>
</cp:coreProperties>
</file>