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22" w:rsidRPr="00D77A22" w:rsidRDefault="00E70C22" w:rsidP="00D77A22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ind w:left="708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Załącznik nr </w:t>
      </w:r>
      <w:r w:rsidR="00E40D62">
        <w:rPr>
          <w:rFonts w:ascii="Arial" w:hAnsi="Arial" w:cs="Arial"/>
          <w:sz w:val="18"/>
          <w:szCs w:val="18"/>
        </w:rPr>
        <w:t>8</w:t>
      </w:r>
      <w:r w:rsidRPr="00D77A22">
        <w:rPr>
          <w:rFonts w:ascii="Arial" w:hAnsi="Arial" w:cs="Arial"/>
          <w:sz w:val="18"/>
          <w:szCs w:val="18"/>
        </w:rPr>
        <w:t xml:space="preserve"> do SIWZ</w:t>
      </w:r>
    </w:p>
    <w:p w:rsidR="000E57B1" w:rsidRPr="00D77A22" w:rsidRDefault="000E57B1" w:rsidP="00D77A22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WZÓR UMOWY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dniu..............................201</w:t>
      </w:r>
      <w:r w:rsidR="00C94259" w:rsidRPr="00D77A22">
        <w:rPr>
          <w:rFonts w:ascii="Arial" w:hAnsi="Arial" w:cs="Arial"/>
          <w:sz w:val="18"/>
          <w:szCs w:val="18"/>
        </w:rPr>
        <w:t>9</w:t>
      </w:r>
      <w:r w:rsidRPr="00D77A22"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i nast. art. Ustawy – prawo zamówień publicznych, pomiędzy 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109 Szpitalem Wojskowym z Przychodnią SP ZOZ w Szczecinie, ul. Piotra Skargi 9-11, NIP 851-25-43-558, REGON 810200960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zwanym dalej ZAMAWIAJĄCYM , reprezentowanym przez: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C94259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Komendant Szpitala - </w:t>
      </w:r>
      <w:r w:rsidR="000E57B1" w:rsidRPr="00D77A22">
        <w:rPr>
          <w:rFonts w:ascii="Arial" w:hAnsi="Arial" w:cs="Arial"/>
          <w:sz w:val="18"/>
          <w:szCs w:val="18"/>
        </w:rPr>
        <w:t xml:space="preserve">płk mgr inż. Krzysztof Pietraszko 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DF641D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a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zwanym dalej WYKONAWCĄ , reprezentowanym przez: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zawarta została umowa następującej treści: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77A22">
        <w:rPr>
          <w:rFonts w:ascii="Arial" w:hAnsi="Arial" w:cs="Arial"/>
          <w:b/>
          <w:bCs/>
          <w:sz w:val="18"/>
          <w:szCs w:val="18"/>
        </w:rPr>
        <w:t>§ 1</w:t>
      </w:r>
    </w:p>
    <w:p w:rsidR="007345EF" w:rsidRPr="00D77A22" w:rsidRDefault="000E57B1" w:rsidP="00D77A22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Przedmiotem umowy jest </w:t>
      </w:r>
      <w:r w:rsidR="002301DA">
        <w:rPr>
          <w:rFonts w:ascii="Arial" w:hAnsi="Arial" w:cs="Arial"/>
          <w:sz w:val="18"/>
          <w:szCs w:val="18"/>
        </w:rPr>
        <w:t>świadczenie usług okresowej konserwacji gamma kamer</w:t>
      </w:r>
      <w:r w:rsidR="005B670C">
        <w:rPr>
          <w:rFonts w:ascii="Arial" w:hAnsi="Arial" w:cs="Arial"/>
          <w:sz w:val="18"/>
          <w:szCs w:val="18"/>
        </w:rPr>
        <w:t xml:space="preserve"> należących do</w:t>
      </w:r>
      <w:r w:rsidRPr="00D77A22">
        <w:rPr>
          <w:rFonts w:ascii="Arial" w:hAnsi="Arial" w:cs="Arial"/>
          <w:sz w:val="18"/>
          <w:szCs w:val="18"/>
        </w:rPr>
        <w:t xml:space="preserve"> 109 Szpitala Wojskowego z Przychodnią SP ZOZ w Szczecinie</w:t>
      </w:r>
      <w:r w:rsidR="002301DA">
        <w:rPr>
          <w:rFonts w:ascii="Arial" w:hAnsi="Arial" w:cs="Arial"/>
          <w:sz w:val="18"/>
          <w:szCs w:val="18"/>
        </w:rPr>
        <w:t xml:space="preserve"> wymienionych w załączniku nr 1 do umowy</w:t>
      </w:r>
      <w:r w:rsidR="00881810" w:rsidRPr="00D77A22">
        <w:rPr>
          <w:rFonts w:ascii="Arial" w:hAnsi="Arial" w:cs="Arial"/>
          <w:sz w:val="18"/>
          <w:szCs w:val="18"/>
        </w:rPr>
        <w:t xml:space="preserve">. </w:t>
      </w:r>
    </w:p>
    <w:p w:rsidR="000E57B1" w:rsidRPr="00D77A22" w:rsidRDefault="007345EF" w:rsidP="00D77A22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Przedmiot umowy wykonywany będzie przez Wykonawcę na rzecz Zamawiającego  po cenie </w:t>
      </w:r>
      <w:r w:rsidR="002301DA">
        <w:rPr>
          <w:rFonts w:ascii="Arial" w:hAnsi="Arial" w:cs="Arial"/>
          <w:sz w:val="18"/>
          <w:szCs w:val="18"/>
        </w:rPr>
        <w:t xml:space="preserve">ryczałtowej </w:t>
      </w:r>
      <w:r w:rsidRPr="00D77A22">
        <w:rPr>
          <w:rFonts w:ascii="Arial" w:hAnsi="Arial" w:cs="Arial"/>
          <w:sz w:val="18"/>
          <w:szCs w:val="18"/>
        </w:rPr>
        <w:t xml:space="preserve"> </w:t>
      </w:r>
      <w:r w:rsidR="000E57B1" w:rsidRPr="00D77A22">
        <w:rPr>
          <w:rFonts w:ascii="Arial" w:hAnsi="Arial" w:cs="Arial"/>
          <w:sz w:val="18"/>
          <w:szCs w:val="18"/>
        </w:rPr>
        <w:t>wskazanej</w:t>
      </w:r>
      <w:r w:rsidRPr="00D77A22">
        <w:rPr>
          <w:rFonts w:ascii="Arial" w:hAnsi="Arial" w:cs="Arial"/>
          <w:sz w:val="18"/>
          <w:szCs w:val="18"/>
        </w:rPr>
        <w:t xml:space="preserve"> w § </w:t>
      </w:r>
      <w:r w:rsidR="00633A6E" w:rsidRPr="00D77A22">
        <w:rPr>
          <w:rFonts w:ascii="Arial" w:hAnsi="Arial" w:cs="Arial"/>
          <w:sz w:val="18"/>
          <w:szCs w:val="18"/>
        </w:rPr>
        <w:t>4</w:t>
      </w:r>
      <w:r w:rsidRPr="00D77A22">
        <w:rPr>
          <w:rFonts w:ascii="Arial" w:hAnsi="Arial" w:cs="Arial"/>
          <w:sz w:val="18"/>
          <w:szCs w:val="18"/>
        </w:rPr>
        <w:t xml:space="preserve"> ust. 1 w oparciu</w:t>
      </w:r>
      <w:r w:rsidR="000E57B1"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sz w:val="18"/>
          <w:szCs w:val="18"/>
        </w:rPr>
        <w:t xml:space="preserve">o </w:t>
      </w:r>
      <w:r w:rsidR="000E57B1" w:rsidRPr="00D77A22">
        <w:rPr>
          <w:rFonts w:ascii="Arial" w:hAnsi="Arial" w:cs="Arial"/>
          <w:sz w:val="18"/>
          <w:szCs w:val="18"/>
        </w:rPr>
        <w:t>ofer</w:t>
      </w:r>
      <w:r w:rsidRPr="00D77A22">
        <w:rPr>
          <w:rFonts w:ascii="Arial" w:hAnsi="Arial" w:cs="Arial"/>
          <w:sz w:val="18"/>
          <w:szCs w:val="18"/>
        </w:rPr>
        <w:t>tę</w:t>
      </w:r>
      <w:r w:rsidR="000E57B1" w:rsidRPr="00D77A22">
        <w:rPr>
          <w:rFonts w:ascii="Arial" w:hAnsi="Arial" w:cs="Arial"/>
          <w:sz w:val="18"/>
          <w:szCs w:val="18"/>
        </w:rPr>
        <w:t xml:space="preserve"> z dnia ……………….. </w:t>
      </w:r>
    </w:p>
    <w:p w:rsidR="00A07E48" w:rsidRDefault="000E57B1" w:rsidP="00D77A2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1B16">
        <w:rPr>
          <w:rFonts w:ascii="Arial" w:hAnsi="Arial" w:cs="Arial"/>
          <w:sz w:val="18"/>
          <w:szCs w:val="18"/>
        </w:rPr>
        <w:t xml:space="preserve">Przedmiot umowy określony w ust. </w:t>
      </w:r>
      <w:r w:rsidR="00A07E48" w:rsidRPr="004F1B16">
        <w:rPr>
          <w:rFonts w:ascii="Arial" w:hAnsi="Arial" w:cs="Arial"/>
          <w:sz w:val="18"/>
          <w:szCs w:val="18"/>
        </w:rPr>
        <w:t xml:space="preserve">1 </w:t>
      </w:r>
      <w:r w:rsidRPr="004F1B16">
        <w:rPr>
          <w:rFonts w:ascii="Arial" w:hAnsi="Arial" w:cs="Arial"/>
          <w:sz w:val="18"/>
          <w:szCs w:val="18"/>
        </w:rPr>
        <w:t xml:space="preserve">będzie realizowany przez okres </w:t>
      </w:r>
      <w:r w:rsidR="00426FB8">
        <w:rPr>
          <w:rFonts w:ascii="Arial" w:hAnsi="Arial" w:cs="Arial"/>
          <w:sz w:val="18"/>
          <w:szCs w:val="18"/>
        </w:rPr>
        <w:t>24</w:t>
      </w:r>
      <w:r w:rsidRPr="004F1B16">
        <w:rPr>
          <w:rFonts w:ascii="Arial" w:hAnsi="Arial" w:cs="Arial"/>
          <w:sz w:val="18"/>
          <w:szCs w:val="18"/>
        </w:rPr>
        <w:t xml:space="preserve"> miesięcy od dnia podpisania umowy</w:t>
      </w:r>
      <w:r w:rsidR="00426FB8">
        <w:rPr>
          <w:rFonts w:ascii="Arial" w:hAnsi="Arial" w:cs="Arial"/>
          <w:sz w:val="18"/>
          <w:szCs w:val="18"/>
          <w:lang w:eastAsia="pl-PL"/>
        </w:rPr>
        <w:t>.</w:t>
      </w:r>
    </w:p>
    <w:p w:rsidR="00426FB8" w:rsidRPr="004F1B16" w:rsidRDefault="00426FB8" w:rsidP="00426FB8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77A22">
        <w:rPr>
          <w:rFonts w:ascii="Arial" w:hAnsi="Arial" w:cs="Arial"/>
          <w:b/>
          <w:bCs/>
          <w:sz w:val="18"/>
          <w:szCs w:val="18"/>
        </w:rPr>
        <w:t>§ 2</w:t>
      </w:r>
    </w:p>
    <w:p w:rsidR="00F303FC" w:rsidRDefault="00F303FC" w:rsidP="00F303FC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zakresie swoich obowiązków wynikających z niniejszej umowy, Wykonawca podejmuje się wykonywać </w:t>
      </w:r>
      <w:r w:rsidRPr="00F303FC">
        <w:rPr>
          <w:rFonts w:ascii="Arial" w:hAnsi="Arial" w:cs="Arial"/>
          <w:sz w:val="18"/>
          <w:szCs w:val="18"/>
        </w:rPr>
        <w:t>systematyczną okresową konserwację</w:t>
      </w:r>
      <w:r>
        <w:rPr>
          <w:rFonts w:ascii="Arial" w:hAnsi="Arial" w:cs="Arial"/>
          <w:sz w:val="18"/>
          <w:szCs w:val="18"/>
        </w:rPr>
        <w:t xml:space="preserve"> oraz naprawy aparatów, których dotyczy niniejsza umowa</w:t>
      </w:r>
      <w:r w:rsidR="000C30E5">
        <w:rPr>
          <w:rFonts w:ascii="Arial" w:hAnsi="Arial" w:cs="Arial"/>
          <w:sz w:val="18"/>
          <w:szCs w:val="18"/>
        </w:rPr>
        <w:t xml:space="preserve">. </w:t>
      </w:r>
    </w:p>
    <w:p w:rsidR="000C30E5" w:rsidRDefault="00F303FC" w:rsidP="00FD3830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C30E5">
        <w:rPr>
          <w:rFonts w:ascii="Arial" w:hAnsi="Arial" w:cs="Arial"/>
          <w:sz w:val="18"/>
          <w:szCs w:val="18"/>
        </w:rPr>
        <w:t>Zakres czynności przeglądowych, konserwacyjnych zawiera załącznik nr 1 do umowy.</w:t>
      </w:r>
      <w:r w:rsidR="000C30E5" w:rsidRPr="000C30E5">
        <w:rPr>
          <w:rFonts w:ascii="Arial" w:hAnsi="Arial" w:cs="Arial"/>
          <w:sz w:val="18"/>
          <w:szCs w:val="18"/>
        </w:rPr>
        <w:t xml:space="preserve"> </w:t>
      </w:r>
    </w:p>
    <w:p w:rsidR="000C30E5" w:rsidRDefault="000C30E5" w:rsidP="00FD3830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w ramach umowy dostarcza części zamienne do konserwacji lub naprawy bezpłatnie do kwoty 500,00 zł brutto (każdorazowo przy każdej naprawie).</w:t>
      </w:r>
    </w:p>
    <w:p w:rsidR="000C30E5" w:rsidRDefault="000C30E5" w:rsidP="00FD3830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cena części do wymiany przekracza wartość limitu, przed wymianą Wykonawca ma obowiązek przedstawić Zamawiającemu ofert</w:t>
      </w:r>
      <w:r w:rsidR="00FB2388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cenową  na zakup tych części. Konserwacja, naprawa/ wymiana części nastąpi po pis</w:t>
      </w:r>
      <w:r w:rsidR="00FB23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mnej akceptacji warunków oferty przez Zamawiającego.  </w:t>
      </w:r>
    </w:p>
    <w:p w:rsidR="002D4D87" w:rsidRPr="000C30E5" w:rsidRDefault="002D4D87" w:rsidP="00FD3830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C30E5">
        <w:rPr>
          <w:rFonts w:ascii="Arial" w:hAnsi="Arial" w:cs="Arial"/>
          <w:sz w:val="18"/>
          <w:szCs w:val="18"/>
        </w:rPr>
        <w:t>W ramach umowy Wykonawca</w:t>
      </w:r>
      <w:r w:rsidR="00194E14" w:rsidRPr="000C30E5">
        <w:rPr>
          <w:rFonts w:ascii="Arial" w:hAnsi="Arial" w:cs="Arial"/>
          <w:sz w:val="18"/>
          <w:szCs w:val="18"/>
        </w:rPr>
        <w:t xml:space="preserve"> ma obowiązek przeszkolić nowych pracowników Zamawiającego w zakresie obsługi urządzeń i oprogramowania do opracowywania badań.</w:t>
      </w:r>
    </w:p>
    <w:p w:rsidR="00141DA8" w:rsidRDefault="00CE01E3" w:rsidP="00141DA8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07391">
        <w:rPr>
          <w:rFonts w:ascii="Arial" w:hAnsi="Arial" w:cs="Arial"/>
          <w:sz w:val="18"/>
          <w:szCs w:val="18"/>
        </w:rPr>
        <w:t xml:space="preserve">Wykonawca zapewnia </w:t>
      </w:r>
      <w:r w:rsidRPr="00FB2388">
        <w:rPr>
          <w:rFonts w:ascii="Arial" w:hAnsi="Arial" w:cs="Arial"/>
          <w:sz w:val="18"/>
          <w:szCs w:val="18"/>
        </w:rPr>
        <w:t>r</w:t>
      </w:r>
      <w:r w:rsidRPr="00B07391">
        <w:rPr>
          <w:rFonts w:ascii="Arial" w:hAnsi="Arial" w:cs="Arial"/>
          <w:sz w:val="18"/>
          <w:szCs w:val="18"/>
        </w:rPr>
        <w:t>ejestrowanie zgłoszenia o awarii pocztą elektroniczną………………….</w:t>
      </w:r>
    </w:p>
    <w:p w:rsidR="00045FA1" w:rsidRPr="00FB2388" w:rsidRDefault="00045FA1" w:rsidP="00141DA8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388">
        <w:rPr>
          <w:rFonts w:ascii="Arial" w:hAnsi="Arial" w:cs="Arial"/>
          <w:sz w:val="18"/>
          <w:szCs w:val="18"/>
        </w:rPr>
        <w:t>Wykonawca zapewnia przyjazd serwisu w terminie …………………………….. od zgłoszenia.</w:t>
      </w:r>
    </w:p>
    <w:p w:rsidR="00141DA8" w:rsidRPr="00141DA8" w:rsidRDefault="00141DA8" w:rsidP="00141DA8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>Zgłaszanie zdalnych napraw sprzętu:</w:t>
      </w:r>
    </w:p>
    <w:p w:rsidR="00141DA8" w:rsidRPr="00141DA8" w:rsidRDefault="00141DA8" w:rsidP="00045FA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 xml:space="preserve"> - zgłoszenie mailowe na adres Wykonawcy…………………………………………,  o awarii przez Pracownika Pracowni Medycyny Nuklearnej (Zamawiający)</w:t>
      </w:r>
    </w:p>
    <w:p w:rsidR="00141DA8" w:rsidRPr="00141DA8" w:rsidRDefault="00141DA8" w:rsidP="00045FA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>- Odpowiedź od Wykonawcy o przyjęciu zgłoszenia powinna nastąpić  w ciągu 30 min od zgłoszenia w dni robocze pomiędzy godziną 7 -15 na adres mailowy ………………………………………………</w:t>
      </w:r>
    </w:p>
    <w:p w:rsidR="00141DA8" w:rsidRPr="00141DA8" w:rsidRDefault="00141DA8" w:rsidP="00045FA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>- czas zdalnej naprawy będzie liczony od otrzymania potwierdzenia przez Wykonawcę w razie braku odpowiedzi po 30 min</w:t>
      </w:r>
      <w:r w:rsidR="00045FA1">
        <w:rPr>
          <w:rFonts w:ascii="Arial" w:hAnsi="Arial" w:cs="Arial"/>
          <w:sz w:val="18"/>
          <w:szCs w:val="18"/>
        </w:rPr>
        <w:t>.</w:t>
      </w:r>
      <w:r w:rsidRPr="00141DA8">
        <w:rPr>
          <w:rFonts w:ascii="Arial" w:hAnsi="Arial" w:cs="Arial"/>
          <w:sz w:val="18"/>
          <w:szCs w:val="18"/>
        </w:rPr>
        <w:t xml:space="preserve"> od zgłoszeni</w:t>
      </w:r>
      <w:r w:rsidR="00045FA1">
        <w:rPr>
          <w:rFonts w:ascii="Arial" w:hAnsi="Arial" w:cs="Arial"/>
          <w:sz w:val="18"/>
          <w:szCs w:val="18"/>
        </w:rPr>
        <w:t>a</w:t>
      </w:r>
      <w:r w:rsidRPr="00141DA8">
        <w:rPr>
          <w:rFonts w:ascii="Arial" w:hAnsi="Arial" w:cs="Arial"/>
          <w:sz w:val="18"/>
          <w:szCs w:val="18"/>
        </w:rPr>
        <w:t xml:space="preserve">  przez Zamawiającego </w:t>
      </w:r>
    </w:p>
    <w:p w:rsidR="00141DA8" w:rsidRPr="00141DA8" w:rsidRDefault="00141DA8" w:rsidP="00141DA8">
      <w:pPr>
        <w:ind w:left="284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 xml:space="preserve">- naprawa zdalna winna być wykonana w czasie  …… godzin od zgłoszenia </w:t>
      </w:r>
    </w:p>
    <w:p w:rsidR="00141DA8" w:rsidRPr="00141DA8" w:rsidRDefault="00141DA8" w:rsidP="00141DA8">
      <w:pPr>
        <w:ind w:left="284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>- Wykonawca potwierdza wykonanie naprawy zdalnej przesyłając wiadomość mailową na adres</w:t>
      </w:r>
      <w:r w:rsidR="00045FA1">
        <w:rPr>
          <w:rFonts w:ascii="Arial" w:hAnsi="Arial" w:cs="Arial"/>
          <w:sz w:val="18"/>
          <w:szCs w:val="18"/>
        </w:rPr>
        <w:t xml:space="preserve"> </w:t>
      </w:r>
      <w:r w:rsidRPr="00141DA8">
        <w:rPr>
          <w:rFonts w:ascii="Arial" w:hAnsi="Arial" w:cs="Arial"/>
          <w:sz w:val="18"/>
          <w:szCs w:val="18"/>
        </w:rPr>
        <w:t>…………………………</w:t>
      </w:r>
    </w:p>
    <w:p w:rsidR="00141DA8" w:rsidRPr="00FB2388" w:rsidRDefault="00141DA8" w:rsidP="00141DA8">
      <w:pPr>
        <w:ind w:left="284"/>
        <w:rPr>
          <w:rFonts w:ascii="Arial" w:hAnsi="Arial" w:cs="Arial"/>
        </w:rPr>
      </w:pPr>
      <w:r w:rsidRPr="00FB2388">
        <w:rPr>
          <w:rFonts w:ascii="Arial" w:hAnsi="Arial" w:cs="Arial"/>
          <w:sz w:val="18"/>
          <w:szCs w:val="18"/>
        </w:rPr>
        <w:t>W razie przedłużającej się naprawy powyżej ……. godzin zostaną naliczone kary umowne zgodnie z § 6 pkt</w:t>
      </w:r>
      <w:r w:rsidRPr="00FB2388">
        <w:rPr>
          <w:rFonts w:ascii="Arial" w:hAnsi="Arial" w:cs="Arial"/>
        </w:rPr>
        <w:t xml:space="preserve"> 1.3 tiret c.</w:t>
      </w:r>
    </w:p>
    <w:p w:rsidR="00CE01E3" w:rsidRPr="00B07391" w:rsidRDefault="00CE01E3" w:rsidP="00F303FC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07391">
        <w:rPr>
          <w:rFonts w:ascii="Arial" w:hAnsi="Arial" w:cs="Arial"/>
          <w:sz w:val="18"/>
          <w:szCs w:val="18"/>
        </w:rPr>
        <w:t>Okres gwarancji udzielony przez Wykonawcę wynosi:</w:t>
      </w:r>
    </w:p>
    <w:p w:rsidR="00CE01E3" w:rsidRPr="00B07391" w:rsidRDefault="00CE01E3" w:rsidP="00CE01E3">
      <w:pPr>
        <w:pStyle w:val="Akapitzlist"/>
        <w:tabs>
          <w:tab w:val="left" w:pos="2380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07391">
        <w:rPr>
          <w:rFonts w:ascii="Arial" w:hAnsi="Arial" w:cs="Arial"/>
          <w:sz w:val="18"/>
          <w:szCs w:val="18"/>
        </w:rPr>
        <w:t>- na wymienione części – 6 miesięcy. Okres gwarancji ulega wydłużeniu, jeśli producent tych części zastosował dłuższą gwarancję;</w:t>
      </w:r>
    </w:p>
    <w:p w:rsidR="00CE01E3" w:rsidRPr="00B07391" w:rsidRDefault="00CE01E3" w:rsidP="00CE01E3">
      <w:pPr>
        <w:pStyle w:val="Akapitzlist"/>
        <w:tabs>
          <w:tab w:val="left" w:pos="2380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07391">
        <w:rPr>
          <w:rFonts w:ascii="Arial" w:hAnsi="Arial" w:cs="Arial"/>
          <w:sz w:val="18"/>
          <w:szCs w:val="18"/>
        </w:rPr>
        <w:t>-na wykonane prace – 6 miesięcy.</w:t>
      </w:r>
    </w:p>
    <w:p w:rsidR="00251F6B" w:rsidRPr="00FB2388" w:rsidRDefault="00CE01E3" w:rsidP="00251F6B">
      <w:pPr>
        <w:pStyle w:val="Akapitzlist"/>
        <w:tabs>
          <w:tab w:val="left" w:pos="2380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07391">
        <w:rPr>
          <w:rFonts w:ascii="Arial" w:hAnsi="Arial" w:cs="Arial"/>
          <w:sz w:val="18"/>
          <w:szCs w:val="18"/>
        </w:rPr>
        <w:t>Termin gwarancji liczony jest od dnia odbioru wykonanych prac</w:t>
      </w:r>
      <w:r w:rsidR="00F667C7">
        <w:rPr>
          <w:rFonts w:ascii="Arial" w:hAnsi="Arial" w:cs="Arial"/>
          <w:sz w:val="18"/>
          <w:szCs w:val="18"/>
        </w:rPr>
        <w:t xml:space="preserve"> </w:t>
      </w:r>
      <w:r w:rsidR="00F667C7" w:rsidRPr="00FB2388">
        <w:rPr>
          <w:rFonts w:ascii="Arial" w:hAnsi="Arial" w:cs="Arial"/>
          <w:sz w:val="18"/>
          <w:szCs w:val="18"/>
        </w:rPr>
        <w:t>(potwierdzonych protokołem)</w:t>
      </w:r>
      <w:r w:rsidR="00FB2388">
        <w:rPr>
          <w:rFonts w:ascii="Arial" w:hAnsi="Arial" w:cs="Arial"/>
          <w:sz w:val="18"/>
          <w:szCs w:val="18"/>
        </w:rPr>
        <w:t>.</w:t>
      </w:r>
    </w:p>
    <w:p w:rsidR="00251F6B" w:rsidRPr="00045FA1" w:rsidRDefault="00251F6B" w:rsidP="00045FA1">
      <w:pPr>
        <w:pStyle w:val="Akapitzlist"/>
        <w:numPr>
          <w:ilvl w:val="0"/>
          <w:numId w:val="27"/>
        </w:numPr>
        <w:suppressAutoHyphens w:val="0"/>
        <w:spacing w:after="0"/>
        <w:ind w:left="284" w:hanging="284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045FA1">
        <w:rPr>
          <w:rFonts w:ascii="Arial" w:hAnsi="Arial" w:cs="Arial"/>
          <w:sz w:val="18"/>
          <w:szCs w:val="18"/>
          <w:lang w:eastAsia="zh-CN"/>
        </w:rPr>
        <w:t>Zgodnie z art. 29 ust. 3a uPZP, Zamawiający wymaga, aby Wykonawca lub Podwykonawca(y) zatrudniali na podstawie umowy o pracę osoby wykonujące czynności bezpośrednio związane z wykonywaniem przedmiotowej umowy</w:t>
      </w:r>
      <w:r w:rsidRPr="00045FA1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251F6B" w:rsidRPr="00D77A22" w:rsidRDefault="00251F6B" w:rsidP="00045FA1">
      <w:pPr>
        <w:numPr>
          <w:ilvl w:val="0"/>
          <w:numId w:val="27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D77A22">
        <w:rPr>
          <w:rFonts w:ascii="Arial" w:hAnsi="Arial" w:cs="Arial"/>
          <w:bCs/>
          <w:sz w:val="18"/>
          <w:szCs w:val="18"/>
          <w:lang w:eastAsia="zh-CN"/>
        </w:rPr>
        <w:lastRenderedPageBreak/>
        <w:t xml:space="preserve">Zatrudnienie, o którym mowa w ust. </w:t>
      </w:r>
      <w:r w:rsidR="00855471">
        <w:rPr>
          <w:rFonts w:ascii="Arial" w:hAnsi="Arial" w:cs="Arial"/>
          <w:bCs/>
          <w:sz w:val="18"/>
          <w:szCs w:val="18"/>
          <w:lang w:eastAsia="zh-CN"/>
        </w:rPr>
        <w:t>10</w:t>
      </w:r>
      <w:r w:rsidRPr="00D77A22">
        <w:rPr>
          <w:rFonts w:ascii="Arial" w:hAnsi="Arial" w:cs="Arial"/>
          <w:bCs/>
          <w:sz w:val="18"/>
          <w:szCs w:val="18"/>
          <w:lang w:eastAsia="zh-CN"/>
        </w:rPr>
        <w:t>, powinno trwać przez cały okres realizacji zamówienia.</w:t>
      </w:r>
    </w:p>
    <w:p w:rsidR="00251F6B" w:rsidRPr="00D77A22" w:rsidRDefault="00251F6B" w:rsidP="00045FA1">
      <w:pPr>
        <w:numPr>
          <w:ilvl w:val="0"/>
          <w:numId w:val="27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D77A22">
        <w:rPr>
          <w:rFonts w:ascii="Arial" w:hAnsi="Arial" w:cs="Arial"/>
          <w:sz w:val="18"/>
          <w:szCs w:val="18"/>
        </w:rPr>
        <w:t>Zamawiający w trakcie realizacji zamówienia uprawniony jest do wykonywania czynności kontrolnych wobec Wykonawcy odnośnie spełniania przez Wykonawcę lub Podwykonawcę wymogu zatrudnienia na podstawie umowy o pracę. Zamawiający uprawniony jest w szczególności do:</w:t>
      </w:r>
    </w:p>
    <w:p w:rsidR="00251F6B" w:rsidRPr="00D77A22" w:rsidRDefault="00251F6B" w:rsidP="00251F6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żądania oświadczeń i dokumentów w zakresie potwierdzenia spełniania ww. wymogów i dokonywania ich oceny,</w:t>
      </w:r>
    </w:p>
    <w:p w:rsidR="00251F6B" w:rsidRPr="00D77A22" w:rsidRDefault="00251F6B" w:rsidP="00251F6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żądania wyjaśnień w przypadku wątpliwości w zakresie potwierdzenia spełniania ww. wymogów,</w:t>
      </w:r>
    </w:p>
    <w:p w:rsidR="00251F6B" w:rsidRPr="00D77A22" w:rsidRDefault="00251F6B" w:rsidP="00251F6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przeprowadzania kontroli na miejscu wykonywania świadczenia,</w:t>
      </w:r>
    </w:p>
    <w:p w:rsidR="00251F6B" w:rsidRPr="00D77A22" w:rsidRDefault="00251F6B" w:rsidP="00251F6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trakcie realizacji zamówienia Wykonawca  na każe wezwanie Zamawiającego w terminie 3 dni roboczych przedłoży Zamawiającemu wskazane poniżej dowody w celu potwierdzenia  spełnienia wymogu zatrudnienia na podstawie umowy o pracę przez Wykonawcę lub podwykonawcę osób wykonujących czynności o których mowa powyżej:</w:t>
      </w:r>
    </w:p>
    <w:p w:rsidR="00251F6B" w:rsidRPr="00D77A22" w:rsidRDefault="00251F6B" w:rsidP="00251F6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</w:t>
      </w:r>
      <w:r w:rsidR="00F84ED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sz w:val="18"/>
          <w:szCs w:val="18"/>
        </w:rPr>
        <w:t>oświadczenie Wykonawcy lub podwykonawcy o zatrudnieniu na podstawie umowy o pracę osób wykonujących czynności, których dotyczy wezwanie Zamawiającego.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251F6B" w:rsidRPr="00D77A22" w:rsidRDefault="00251F6B" w:rsidP="00251F6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poświadczoną za zgodność z oryginałem odpowiednio przez Wykonawcę lub podwykonawcę kopię umowy/ umów o pracę osób wykonujących w trakcie realizacji zamówienia czynności , których dotyczy ww. oświadczenie wykonawcy lub podwykonawcy. Kopia umowy/ umów powinna zostać zanonimizowana w sposób zapewniający ochronę danych osobowych pracowników, zgodnie z przepisami ustawy z dnia 29 sierpnia 1997 r.  o ochronie danych osobowych (t.j. w szczególności bez adresów, nr PESEL pracowników). Imię i nazwisko pracownika nie podlega anonimizacji. Informacje takie jak: data zawarcia umowy, rodzaj umowy o pracę  i wymiar etatu powinny być możliwe do zidentyfikowania.;</w:t>
      </w:r>
    </w:p>
    <w:p w:rsidR="00251F6B" w:rsidRPr="00D77A22" w:rsidRDefault="00251F6B" w:rsidP="00251F6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zaświadczenie właściwego oddziału ZUS, potwierdzające opłacenie przez Wykonawcę lub podwykonawcę składek na ubezpieczenie społeczne i zdrowotne z tytułu zatrudnienia na podstawie umów o pracę  za ostatni okres rozliczeniowy;</w:t>
      </w:r>
    </w:p>
    <w:p w:rsidR="00251F6B" w:rsidRPr="00D77A22" w:rsidRDefault="00251F6B" w:rsidP="00251F6B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- poświadczoną za zgodność z oryginałem odpowiednio przez Wykonawcę lub podwykonawcę kopię dowodu potwierdzającego zgłoszenie pracownika przez pracodawcę  do ubezpieczeń, zanonimizowana w sposób zapewniający ochronę danych osobowych pracowników, zgodnie z przepisami ustawy z dnia 29 sierpnia 1997 r.  o ochronie danych osobowych. Imię i nazwisko pracownika nie podlega anonimizacji. </w:t>
      </w:r>
    </w:p>
    <w:p w:rsidR="00251F6B" w:rsidRPr="00251F6B" w:rsidRDefault="00251F6B" w:rsidP="00251F6B">
      <w:pPr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7A22">
        <w:rPr>
          <w:rFonts w:ascii="Arial" w:hAnsi="Arial" w:cs="Arial"/>
          <w:bCs/>
          <w:sz w:val="18"/>
          <w:szCs w:val="18"/>
          <w:lang w:eastAsia="zh-CN"/>
        </w:rPr>
        <w:t>1</w:t>
      </w:r>
      <w:r w:rsidR="00FB2388">
        <w:rPr>
          <w:rFonts w:ascii="Arial" w:hAnsi="Arial" w:cs="Arial"/>
          <w:bCs/>
          <w:sz w:val="18"/>
          <w:szCs w:val="18"/>
          <w:lang w:eastAsia="zh-CN"/>
        </w:rPr>
        <w:t>3</w:t>
      </w:r>
      <w:r w:rsidRPr="00D77A22">
        <w:rPr>
          <w:rFonts w:ascii="Arial" w:hAnsi="Arial" w:cs="Arial"/>
          <w:bCs/>
          <w:sz w:val="18"/>
          <w:szCs w:val="18"/>
          <w:lang w:eastAsia="zh-CN"/>
        </w:rPr>
        <w:t xml:space="preserve">. W przypadku braku zatrudnienia na podstawie umowy o pracę osób, o których mowa w ust. </w:t>
      </w:r>
      <w:r w:rsidR="00855471">
        <w:rPr>
          <w:rFonts w:ascii="Arial" w:hAnsi="Arial" w:cs="Arial"/>
          <w:bCs/>
          <w:sz w:val="18"/>
          <w:szCs w:val="18"/>
          <w:lang w:eastAsia="zh-CN"/>
        </w:rPr>
        <w:t>10</w:t>
      </w:r>
      <w:r w:rsidRPr="00D77A22">
        <w:rPr>
          <w:rFonts w:ascii="Arial" w:hAnsi="Arial" w:cs="Arial"/>
          <w:bCs/>
          <w:sz w:val="18"/>
          <w:szCs w:val="18"/>
          <w:lang w:eastAsia="zh-CN"/>
        </w:rPr>
        <w:t xml:space="preserve"> lub nie przedstawienia na żądanie Zamawiającego dowodów potwierdzających ich zatrudnienie, Zamawiającemu przysługuje prawo wypowiedzenia niniejszej umowy ze skutkiem natychmiastowym</w:t>
      </w:r>
      <w:r w:rsidRPr="00251F6B">
        <w:rPr>
          <w:rFonts w:ascii="Arial" w:hAnsi="Arial" w:cs="Arial"/>
          <w:b/>
          <w:sz w:val="18"/>
          <w:szCs w:val="18"/>
        </w:rPr>
        <w:t>.</w:t>
      </w:r>
    </w:p>
    <w:p w:rsidR="00217B8B" w:rsidRPr="00045FA1" w:rsidRDefault="00217B8B" w:rsidP="00FB2388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45FA1">
        <w:rPr>
          <w:rFonts w:ascii="Arial" w:hAnsi="Arial" w:cs="Arial"/>
          <w:sz w:val="18"/>
          <w:szCs w:val="18"/>
        </w:rPr>
        <w:t>Wykonawca przy realizacji przedmiotu umowy zobowiązuje się do przestrzegania obowiązujących u Zamawiającego ,,Zasad środowiskowych i BHP dla Wykonawców”</w:t>
      </w:r>
      <w:r w:rsidR="00550063" w:rsidRPr="00045FA1">
        <w:rPr>
          <w:rFonts w:ascii="Arial" w:hAnsi="Arial" w:cs="Arial"/>
          <w:sz w:val="18"/>
          <w:szCs w:val="18"/>
        </w:rPr>
        <w:t xml:space="preserve"> zamieszczonych na stronie internetowej Zamawiającego</w:t>
      </w:r>
      <w:r w:rsidRPr="00045FA1">
        <w:rPr>
          <w:rFonts w:ascii="Arial" w:hAnsi="Arial" w:cs="Arial"/>
          <w:sz w:val="18"/>
          <w:szCs w:val="18"/>
        </w:rPr>
        <w:t>.</w:t>
      </w:r>
    </w:p>
    <w:p w:rsidR="00550063" w:rsidRPr="00251F6B" w:rsidRDefault="000E57B1" w:rsidP="00FB2388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1F6B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...........................................................................tel./fax...................................</w:t>
      </w:r>
    </w:p>
    <w:p w:rsidR="00AF0E28" w:rsidRPr="00D77A22" w:rsidRDefault="00AF0E28" w:rsidP="00D77A2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 xml:space="preserve">§ </w:t>
      </w:r>
      <w:r w:rsidR="00E4205D" w:rsidRPr="00D77A22">
        <w:rPr>
          <w:rFonts w:ascii="Arial" w:hAnsi="Arial" w:cs="Arial"/>
          <w:b/>
          <w:sz w:val="18"/>
          <w:szCs w:val="18"/>
        </w:rPr>
        <w:t>3</w:t>
      </w:r>
    </w:p>
    <w:p w:rsidR="00251F6B" w:rsidRDefault="00CE01E3" w:rsidP="00251F6B">
      <w:pPr>
        <w:pStyle w:val="Akapitzlist"/>
        <w:numPr>
          <w:ilvl w:val="1"/>
          <w:numId w:val="20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251F6B">
        <w:rPr>
          <w:rFonts w:ascii="Arial" w:hAnsi="Arial" w:cs="Arial"/>
          <w:bCs/>
          <w:sz w:val="18"/>
          <w:szCs w:val="18"/>
          <w:lang w:eastAsia="zh-CN"/>
        </w:rPr>
        <w:t xml:space="preserve">Zamawiający zobowiązany jest do właściwego utrzymania oraz użytkowania posiadanych urządzeń, zgodnie z ich przeznaczeniem, jak również </w:t>
      </w:r>
      <w:r w:rsidR="002D4D87" w:rsidRPr="00251F6B">
        <w:rPr>
          <w:rFonts w:ascii="Arial" w:hAnsi="Arial" w:cs="Arial"/>
          <w:bCs/>
          <w:sz w:val="18"/>
          <w:szCs w:val="18"/>
          <w:lang w:eastAsia="zh-CN"/>
        </w:rPr>
        <w:t>do zapewnienia im prawidłowych warunków eksploatacji.</w:t>
      </w:r>
    </w:p>
    <w:p w:rsidR="00251F6B" w:rsidRDefault="002D4D87" w:rsidP="00251F6B">
      <w:pPr>
        <w:pStyle w:val="Akapitzlist"/>
        <w:numPr>
          <w:ilvl w:val="1"/>
          <w:numId w:val="20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251F6B">
        <w:rPr>
          <w:rFonts w:ascii="Arial" w:hAnsi="Arial" w:cs="Arial"/>
          <w:bCs/>
          <w:sz w:val="18"/>
          <w:szCs w:val="18"/>
          <w:lang w:eastAsia="zh-CN"/>
        </w:rPr>
        <w:t>Zamawiający obowiązany jest zapewnić obsługę w/w urządzeń przez odpowiednio przeszkolony personel oraz zgłosić do przeszkolenia każdego nowego pracownika, niezwłocznie po jego zatrudnieniu.</w:t>
      </w:r>
    </w:p>
    <w:p w:rsidR="002D4D87" w:rsidRPr="00251F6B" w:rsidRDefault="002D4D87" w:rsidP="00251F6B">
      <w:pPr>
        <w:pStyle w:val="Akapitzlist"/>
        <w:numPr>
          <w:ilvl w:val="1"/>
          <w:numId w:val="20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251F6B">
        <w:rPr>
          <w:rFonts w:ascii="Arial" w:hAnsi="Arial" w:cs="Arial"/>
          <w:bCs/>
          <w:sz w:val="18"/>
          <w:szCs w:val="18"/>
          <w:lang w:eastAsia="zh-CN"/>
        </w:rPr>
        <w:t>Zamawiający nie ma prawa do samodzielnej napra</w:t>
      </w:r>
      <w:r w:rsidR="003F00DD" w:rsidRPr="00251F6B">
        <w:rPr>
          <w:rFonts w:ascii="Arial" w:hAnsi="Arial" w:cs="Arial"/>
          <w:bCs/>
          <w:sz w:val="18"/>
          <w:szCs w:val="18"/>
          <w:lang w:eastAsia="zh-CN"/>
        </w:rPr>
        <w:t>w</w:t>
      </w:r>
      <w:r w:rsidRPr="00251F6B">
        <w:rPr>
          <w:rFonts w:ascii="Arial" w:hAnsi="Arial" w:cs="Arial"/>
          <w:bCs/>
          <w:sz w:val="18"/>
          <w:szCs w:val="18"/>
          <w:lang w:eastAsia="zh-CN"/>
        </w:rPr>
        <w:t>y lub powierzenia naprawy osobom nie będącym pracownikami Wykonawcy.</w:t>
      </w:r>
    </w:p>
    <w:p w:rsidR="00881ECB" w:rsidRDefault="00881ECB" w:rsidP="00251F6B">
      <w:pPr>
        <w:numPr>
          <w:ilvl w:val="0"/>
          <w:numId w:val="20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Zamawiający ma obowiązek zgłoszenia awarii urządzenia za pośrednictwem  email.</w:t>
      </w:r>
    </w:p>
    <w:p w:rsidR="00881ECB" w:rsidRDefault="00881ECB" w:rsidP="00251F6B">
      <w:pPr>
        <w:numPr>
          <w:ilvl w:val="0"/>
          <w:numId w:val="20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Zamawiający potwierdza fakty wykonania usługi na karcie pracy przedstawionej przez Wykonawcę.</w:t>
      </w:r>
    </w:p>
    <w:p w:rsidR="00881ECB" w:rsidRDefault="00881ECB" w:rsidP="00251F6B">
      <w:pPr>
        <w:numPr>
          <w:ilvl w:val="0"/>
          <w:numId w:val="20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Zamawiający wskaże osoby odpowie</w:t>
      </w:r>
      <w:r w:rsidR="00251F6B">
        <w:rPr>
          <w:rFonts w:ascii="Arial" w:hAnsi="Arial" w:cs="Arial"/>
          <w:bCs/>
          <w:sz w:val="18"/>
          <w:szCs w:val="18"/>
          <w:lang w:eastAsia="zh-CN"/>
        </w:rPr>
        <w:t>d</w:t>
      </w:r>
      <w:r>
        <w:rPr>
          <w:rFonts w:ascii="Arial" w:hAnsi="Arial" w:cs="Arial"/>
          <w:bCs/>
          <w:sz w:val="18"/>
          <w:szCs w:val="18"/>
          <w:lang w:eastAsia="zh-CN"/>
        </w:rPr>
        <w:t>zi</w:t>
      </w:r>
      <w:r w:rsidR="00251F6B">
        <w:rPr>
          <w:rFonts w:ascii="Arial" w:hAnsi="Arial" w:cs="Arial"/>
          <w:bCs/>
          <w:sz w:val="18"/>
          <w:szCs w:val="18"/>
          <w:lang w:eastAsia="zh-CN"/>
        </w:rPr>
        <w:t>a</w:t>
      </w:r>
      <w:r>
        <w:rPr>
          <w:rFonts w:ascii="Arial" w:hAnsi="Arial" w:cs="Arial"/>
          <w:bCs/>
          <w:sz w:val="18"/>
          <w:szCs w:val="18"/>
          <w:lang w:eastAsia="zh-CN"/>
        </w:rPr>
        <w:t>lne i uprawnione do zgłoszenia wszelkich awarii aparatury, uzgodnienia terminu przyjazdu serwisu i odbioru wykonanych prac.</w:t>
      </w:r>
    </w:p>
    <w:p w:rsidR="00251F6B" w:rsidRDefault="00251F6B" w:rsidP="00251F6B">
      <w:pPr>
        <w:numPr>
          <w:ilvl w:val="0"/>
          <w:numId w:val="20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Zamawiający obowiązany jest do zapewnienia dogodnych warunków pracy pracownikom serwisu.</w:t>
      </w:r>
    </w:p>
    <w:p w:rsidR="00251F6B" w:rsidRPr="00CE01E3" w:rsidRDefault="00251F6B" w:rsidP="00251F6B">
      <w:pPr>
        <w:numPr>
          <w:ilvl w:val="0"/>
          <w:numId w:val="20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D77A22">
        <w:rPr>
          <w:rFonts w:ascii="Arial" w:hAnsi="Arial" w:cs="Arial"/>
          <w:sz w:val="18"/>
          <w:szCs w:val="18"/>
        </w:rPr>
        <w:t>Przedstawicielem Zamawiającego uprawnionym do kontaktu z Wykonawcą jest …………………………………………..</w:t>
      </w:r>
    </w:p>
    <w:p w:rsidR="00EA1CE8" w:rsidRPr="00D77A22" w:rsidRDefault="00EA1CE8" w:rsidP="00D77A22">
      <w:pPr>
        <w:rPr>
          <w:rFonts w:ascii="Arial" w:hAnsi="Arial" w:cs="Arial"/>
          <w:b/>
          <w:sz w:val="18"/>
          <w:szCs w:val="18"/>
          <w:u w:val="single"/>
        </w:rPr>
      </w:pPr>
    </w:p>
    <w:p w:rsidR="000E57B1" w:rsidRPr="00D77A22" w:rsidRDefault="00EA1CE8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 xml:space="preserve">§ </w:t>
      </w:r>
      <w:r w:rsidR="00633A6E" w:rsidRPr="00D77A22">
        <w:rPr>
          <w:rFonts w:ascii="Arial" w:hAnsi="Arial" w:cs="Arial"/>
          <w:b/>
          <w:sz w:val="18"/>
          <w:szCs w:val="18"/>
        </w:rPr>
        <w:t>4</w:t>
      </w:r>
    </w:p>
    <w:p w:rsidR="00B905CE" w:rsidRPr="00D77A22" w:rsidRDefault="00B905CE" w:rsidP="00251F6B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Strony ustalają, że z tytułu wykonania niniejszej umowy Wykonawcy przysługiwać będzie wynagrodzenie </w:t>
      </w:r>
      <w:r w:rsidR="00251F6B">
        <w:rPr>
          <w:rFonts w:ascii="Arial" w:hAnsi="Arial" w:cs="Arial"/>
          <w:bCs/>
          <w:sz w:val="18"/>
          <w:szCs w:val="18"/>
        </w:rPr>
        <w:t>zryczałtowane w wysokości</w:t>
      </w:r>
      <w:r w:rsidRPr="00D77A22">
        <w:rPr>
          <w:rFonts w:ascii="Arial" w:hAnsi="Arial" w:cs="Arial"/>
          <w:bCs/>
          <w:sz w:val="18"/>
          <w:szCs w:val="18"/>
        </w:rPr>
        <w:t xml:space="preserve"> </w:t>
      </w:r>
      <w:r w:rsidR="00251F6B">
        <w:rPr>
          <w:rFonts w:ascii="Arial" w:hAnsi="Arial" w:cs="Arial"/>
          <w:bCs/>
          <w:sz w:val="18"/>
          <w:szCs w:val="18"/>
        </w:rPr>
        <w:t>…</w:t>
      </w:r>
      <w:r w:rsidRPr="00D77A22">
        <w:rPr>
          <w:rFonts w:ascii="Arial" w:hAnsi="Arial" w:cs="Arial"/>
          <w:bCs/>
          <w:sz w:val="18"/>
          <w:szCs w:val="18"/>
        </w:rPr>
        <w:t>……… zł brutto (słownie złotych brutto: ……… /100)</w:t>
      </w:r>
      <w:r w:rsidR="00251F6B">
        <w:rPr>
          <w:rFonts w:ascii="Arial" w:hAnsi="Arial" w:cs="Arial"/>
          <w:bCs/>
          <w:sz w:val="18"/>
          <w:szCs w:val="18"/>
        </w:rPr>
        <w:t>.</w:t>
      </w:r>
    </w:p>
    <w:p w:rsidR="000E57B1" w:rsidRPr="00FB2388" w:rsidRDefault="00251F6B" w:rsidP="00D77A22">
      <w:pPr>
        <w:numPr>
          <w:ilvl w:val="0"/>
          <w:numId w:val="29"/>
        </w:numPr>
        <w:suppressAutoHyphens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FB2388">
        <w:rPr>
          <w:rFonts w:ascii="Arial" w:hAnsi="Arial" w:cs="Arial"/>
          <w:sz w:val="18"/>
          <w:szCs w:val="18"/>
        </w:rPr>
        <w:t xml:space="preserve">Płatność za wykonaną usługę następować będzie w terminie 60 dni przelewem w złotych polskich </w:t>
      </w:r>
      <w:r w:rsidR="00FB2388" w:rsidRPr="00FB2388">
        <w:rPr>
          <w:rFonts w:ascii="Arial" w:hAnsi="Arial" w:cs="Arial"/>
          <w:sz w:val="18"/>
          <w:szCs w:val="18"/>
        </w:rPr>
        <w:t xml:space="preserve">od </w:t>
      </w:r>
      <w:r w:rsidRPr="00FB2388">
        <w:rPr>
          <w:rFonts w:ascii="Arial" w:hAnsi="Arial" w:cs="Arial"/>
          <w:sz w:val="18"/>
          <w:szCs w:val="18"/>
        </w:rPr>
        <w:t>d</w:t>
      </w:r>
      <w:r w:rsidR="00FB2388" w:rsidRPr="00FB2388">
        <w:rPr>
          <w:rFonts w:ascii="Arial" w:hAnsi="Arial" w:cs="Arial"/>
          <w:sz w:val="18"/>
          <w:szCs w:val="18"/>
        </w:rPr>
        <w:t>ostarczenia</w:t>
      </w:r>
      <w:r w:rsidRPr="00FB2388">
        <w:rPr>
          <w:rFonts w:ascii="Arial" w:hAnsi="Arial" w:cs="Arial"/>
          <w:sz w:val="18"/>
          <w:szCs w:val="18"/>
        </w:rPr>
        <w:t xml:space="preserve"> faktury Zamawiającemu</w:t>
      </w:r>
      <w:r w:rsidR="000E57B1" w:rsidRPr="00FB2388">
        <w:rPr>
          <w:rFonts w:ascii="Arial" w:hAnsi="Arial" w:cs="Arial"/>
          <w:sz w:val="18"/>
          <w:szCs w:val="18"/>
        </w:rPr>
        <w:t>.</w:t>
      </w:r>
      <w:r w:rsidR="00FB2388" w:rsidRPr="00FB2388">
        <w:rPr>
          <w:rFonts w:ascii="Arial" w:hAnsi="Arial" w:cs="Arial"/>
          <w:sz w:val="18"/>
          <w:szCs w:val="18"/>
        </w:rPr>
        <w:t xml:space="preserve"> Podstawą wystawienia faktury będzie protokół wykonania usługi.</w:t>
      </w:r>
    </w:p>
    <w:p w:rsidR="000E57B1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Płatność jest dokonana z dniem obciążenia rachunku Zamawiającego.</w:t>
      </w:r>
    </w:p>
    <w:p w:rsidR="00251F6B" w:rsidRDefault="00251F6B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Przelewy będą </w:t>
      </w:r>
      <w:r w:rsidR="006205B7">
        <w:rPr>
          <w:rFonts w:ascii="Arial" w:hAnsi="Arial" w:cs="Arial"/>
          <w:sz w:val="18"/>
          <w:szCs w:val="18"/>
        </w:rPr>
        <w:t>dokonywane na rachunek bankowy Wykonawcy wskazany na fakturze.</w:t>
      </w:r>
    </w:p>
    <w:p w:rsidR="006205B7" w:rsidRPr="00D77A22" w:rsidRDefault="006205B7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Opłata zryczałtowana obejmuje wynagrodzenie za wykonane prace konserwacyjne i naprawcze, koszty delegacji i transportu – dla dowolnej, technicznie uzasadnionej liczby napraw. Ponadto opłata obejmuje cenę materiałów i użytych części wykorzystanych do naprawy</w:t>
      </w:r>
      <w:r w:rsidR="00007F63">
        <w:rPr>
          <w:rFonts w:ascii="Arial" w:hAnsi="Arial" w:cs="Arial"/>
          <w:sz w:val="18"/>
          <w:szCs w:val="18"/>
        </w:rPr>
        <w:t xml:space="preserve"> do kwoty  określonej w § 2 ust. 3</w:t>
      </w:r>
      <w:r w:rsidR="00DE4AD3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210024">
        <w:rPr>
          <w:rFonts w:ascii="Arial" w:hAnsi="Arial" w:cs="Arial"/>
          <w:sz w:val="18"/>
          <w:szCs w:val="18"/>
        </w:rPr>
        <w:t xml:space="preserve">  </w:t>
      </w:r>
    </w:p>
    <w:p w:rsidR="000E57B1" w:rsidRPr="00D77A22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 przypadku opóźnienia w zapłacie naliczone zostaną odsetki ustawowe za każdy dzień zwłoki. </w:t>
      </w:r>
    </w:p>
    <w:p w:rsidR="000E57B1" w:rsidRPr="00D77A22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D77A22">
        <w:rPr>
          <w:rFonts w:ascii="Arial" w:hAnsi="Arial" w:cs="Arial"/>
          <w:sz w:val="18"/>
          <w:szCs w:val="18"/>
          <w:vertAlign w:val="superscript"/>
        </w:rPr>
        <w:t>5</w:t>
      </w:r>
      <w:r w:rsidRPr="00D77A22">
        <w:rPr>
          <w:rFonts w:ascii="Arial" w:hAnsi="Arial" w:cs="Arial"/>
          <w:sz w:val="18"/>
          <w:szCs w:val="18"/>
        </w:rPr>
        <w:t xml:space="preserve"> kc przekazu świadczenia Zamawiającego należnego na podstawie niniejszej umowy.</w:t>
      </w:r>
    </w:p>
    <w:p w:rsidR="000E57B1" w:rsidRPr="00D77A22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Zgoda, o której mowa w ust. </w:t>
      </w:r>
      <w:r w:rsidR="006205B7">
        <w:rPr>
          <w:rFonts w:ascii="Arial" w:hAnsi="Arial" w:cs="Arial"/>
          <w:sz w:val="18"/>
          <w:szCs w:val="18"/>
        </w:rPr>
        <w:t>7</w:t>
      </w:r>
      <w:r w:rsidRPr="00D77A22">
        <w:rPr>
          <w:rFonts w:ascii="Arial" w:hAnsi="Arial" w:cs="Arial"/>
          <w:sz w:val="18"/>
          <w:szCs w:val="18"/>
        </w:rPr>
        <w:t xml:space="preserve">  winna być wyrażona  w formie pisemnej pod rygorem nieważności</w:t>
      </w:r>
    </w:p>
    <w:p w:rsidR="000E57B1" w:rsidRPr="00D77A22" w:rsidRDefault="000E57B1" w:rsidP="00D77A22">
      <w:pPr>
        <w:pStyle w:val="Tekstpodstawowy"/>
        <w:rPr>
          <w:rFonts w:ascii="Arial" w:hAnsi="Arial" w:cs="Arial"/>
          <w:b/>
          <w:bCs/>
          <w:sz w:val="18"/>
          <w:szCs w:val="18"/>
        </w:rPr>
      </w:pPr>
    </w:p>
    <w:p w:rsidR="00B07391" w:rsidRPr="00B07391" w:rsidRDefault="000E57B1" w:rsidP="00B07391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</w:t>
      </w:r>
      <w:r w:rsidR="00633A6E" w:rsidRPr="00D77A22">
        <w:rPr>
          <w:rFonts w:ascii="Arial" w:hAnsi="Arial" w:cs="Arial"/>
          <w:b/>
          <w:sz w:val="18"/>
          <w:szCs w:val="18"/>
        </w:rPr>
        <w:t>5</w:t>
      </w:r>
    </w:p>
    <w:p w:rsidR="00B07391" w:rsidRPr="00B07391" w:rsidRDefault="00B07391" w:rsidP="00B07391">
      <w:pPr>
        <w:tabs>
          <w:tab w:val="left" w:pos="1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1. Zamawiający zastrzega możliwość zmiany umowy poprzez zmianę wysokości wynagrodzenia należnego Wykonawcy, w przypadku zmiany (zwiększenie lub obniżenie):</w:t>
      </w:r>
    </w:p>
    <w:p w:rsidR="00B07391" w:rsidRPr="00B07391" w:rsidRDefault="00B07391" w:rsidP="00B07391">
      <w:p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1.1. stawki podatku od towarów i usług – wynagrodzenie Wykonawcy w odniesieniu do niezrealizowanej części zamówienia zmienia się stosownie do ceny brutto wynikającej z nowej stawki począwszy od dnia wejścia w życie przepisów wprowadzających zmianę, przy czym w przypadku wzrostu wynagrodzenia wykonawcy jest on zobowiązany wykazać wpływ zmiany na koszt wykonania zamówienia,</w:t>
      </w:r>
    </w:p>
    <w:p w:rsidR="00B07391" w:rsidRPr="00B07391" w:rsidRDefault="00B07391" w:rsidP="00B07391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1.2. wysokości wynagrodzenia minimalnego za pracę. Zmiana może nastąpić: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a) zmiana następuje na pisemny wniosek Wykonawcy po udokumentowaniu przez niego wpływu zmiany na wysokość kosztów wykonania zamówienia;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c) w celu udokumentowania wpływu zmiany przepisów na wysokość kosztów wykonania zamówienia Wykonawca zobowiązany jest przedłożyć Zamawiającemu informację o ilości pracowników ze wskazaniem imion i nazwisk tych osób oraz wymiaru etatu, zatrudnionych na podstawie umowy o pracę do realizacji zamówienia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wejściu. Ze względu na fakt, że ustawa o minimalnym wynagrodzeniu posługuje się pojęciem brutto Wykonawca ma obowiązek wskazać wartości faktyczne naliczonego pracownikom wynagrodzenia brutto, nie zaś wynagrodzenia zasadniczego.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d) Wykonawca zobowiązany jest udzielić Zamawiającemu wyjaśnień, co do sposobu wyliczenia poszczególnych wynagrodzeń na jego pisemny wniosek w terminie 3 dni.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e)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przepisów.</w:t>
      </w:r>
    </w:p>
    <w:p w:rsidR="00B07391" w:rsidRPr="00B07391" w:rsidRDefault="00B07391" w:rsidP="00B07391">
      <w:p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1.3. wysokości minimalnej stawki godzinowej. Minimalna stawka godzinowa to minimalna wysokość  wynagrodzenia za każdą godzinę wykonania zlecenia lub  świadczenia usług, przysługująca przyjmującemu zlecenie lub świadczącemu usługi. Zmiana może nastąpić: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a) zmiana następuje na pisemny wniosek Wykonawcy po udokumentowaniu przez niego wpływu zmiany na wysokość kosztów wykonania zamówienia;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c) w celu udokumentowania wpływu zmiany przepisów na wysokość kosztów wykonania zamówienia Wykonawca zobowiązany jest przedłożyć Zamawiającemu informację o ilości pracowników ze wskazaniem imion i nazwisk tych osób zatrudnionych na podstawie stawki godzinowej wraz ze wskazaniem ilości roboczogodzin,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wejściu. Ze względu na fakt, że ustawa o minimalnym wynagrodzeniu posługuje się pojęciem brutto Wykonawca ma obowiązek wskazać wartości faktyczne naliczonego pracownikom wynagrodzenia brutto, nie zaś wynagrodzenia zasadniczego.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d) Wykonawca zobowiązany jest udzielić Zamawiającemu wyjaśnień, co do sposobu wyliczenia poszczególnych wynagrodzeń na jego pisemny wniosek w terminie 3 dni.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e)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przepisów.</w:t>
      </w:r>
    </w:p>
    <w:p w:rsidR="00B07391" w:rsidRPr="00B07391" w:rsidRDefault="00B07391" w:rsidP="00B07391">
      <w:p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1.4 zasad podlegania ubezpieczeniom społecznym lub ubezpieczeniu zdrowotnemu lub wysokości stawki składki na ubezpieczenia społeczne lub zdrowotne.  Zmiana może nastąpić: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a) zmiana następuje na pisemny wniosek Wykonawcy po udokumentowaniu przez niego wpływu zmiany na wysokość kosztów wykonania zamówienia;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c) w celu udokumentowania wpływu zmiany przepisów na wysokość kosztów wykonania zamówienia Wykonawca zobowiązany jest przedłożyć Zamawiającemu informację o ilości osób, które realizują umowę dla Zamawiającego, ze wskazaniem imion i nazwisk tych osób, rodzaju zawartych przez nie wszystkich umów z Wykonawcą ze wskazaniem wymiaru etatu (jeżeli są to osoby zatrudnione na podstawie umowy o pracę) oraz wartość brutto łącznych zawartych z Wykonawcą umów (jeżeli są to umowy zlecenia lub o dzieło) z miesiąca poprzedzającego zmianę i miesiąca następującego po zmianie, wraz ze wskazaniem w sposób zanonimizowany wysokości wynagrodzenia brutto poszczególnych pracowników przed wejściem w życie  zmiany i po jej wejściu.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d) Wykonawca zobowiązany jest udzielić Zamawiającemu wyjaśnień, co do sposobu wyliczenia poszczególnych wynagrodzeń na jego pisemny wniosek w terminie 3 dni roboczych.</w:t>
      </w:r>
    </w:p>
    <w:p w:rsidR="00B07391" w:rsidRPr="00B07391" w:rsidRDefault="00B07391" w:rsidP="00B07391">
      <w:p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 xml:space="preserve">1.5. Wykonawca zobowiązany jest podawać ilość pracowników przeznaczonych do realizacji zamówienia z wyszczególnieniem wymiaru etatu, ilości roboczogodzin. Informacje te Wykonawca podaje w formie pisemnego oświadczenia składanego wraz z fakturą za </w:t>
      </w:r>
      <w:r w:rsidR="002337A3">
        <w:rPr>
          <w:rFonts w:ascii="Arial" w:hAnsi="Arial" w:cs="Arial"/>
          <w:sz w:val="18"/>
          <w:szCs w:val="18"/>
          <w:lang w:eastAsia="pl-PL"/>
        </w:rPr>
        <w:t>wykonaną usługę</w:t>
      </w:r>
      <w:r w:rsidRPr="00B07391">
        <w:rPr>
          <w:rFonts w:ascii="Arial" w:hAnsi="Arial" w:cs="Arial"/>
          <w:sz w:val="18"/>
          <w:szCs w:val="18"/>
          <w:lang w:eastAsia="pl-PL"/>
        </w:rPr>
        <w:t>.</w:t>
      </w:r>
    </w:p>
    <w:p w:rsidR="00B07391" w:rsidRPr="00B07391" w:rsidRDefault="00B07391" w:rsidP="00B07391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2.  Inne okoliczności, które mogą powodować konieczność wprowadzenia zmian w treści zawartej umowy:</w:t>
      </w:r>
    </w:p>
    <w:p w:rsidR="00B07391" w:rsidRPr="00B07391" w:rsidRDefault="00B07391" w:rsidP="00B07391">
      <w:p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2.1. Zmiany umowy w stosunku do treści oferty, na podstawie której dokonano wyboru Wykonawcy, jeżeli zostały spełnione łącznie następujące warunki: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a) konieczność zmiany umowy spowodowana jest okolicznościami, których Zamawiający, działając z należytą starannością, nie mógł przewidzieć;</w:t>
      </w:r>
    </w:p>
    <w:p w:rsidR="00B07391" w:rsidRPr="00B07391" w:rsidRDefault="00B07391" w:rsidP="00B07391">
      <w:pPr>
        <w:ind w:firstLine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b)  wartość zmiany nie przekracza 50% wartości zamówienia określonej pierwotnie w umowie;</w:t>
      </w:r>
    </w:p>
    <w:p w:rsidR="00B07391" w:rsidRPr="00B07391" w:rsidRDefault="00B07391" w:rsidP="00B07391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3. Wykonawcę, któremu zamawiający udzielił zamówienia, ma zastąpić nowy wykonawca:</w:t>
      </w:r>
    </w:p>
    <w:p w:rsidR="00B07391" w:rsidRPr="00B07391" w:rsidRDefault="00B07391" w:rsidP="00B07391">
      <w:pPr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a) w wyniku połączenia, podziału, przekształcenia, upadłości, restrukturyzacji lub nabycia dotychczasowego wykonawcy lub jego przedsiębiorstwa , o ile nowy wykonawca spełnia warunki udziału w postępowaniu, nie zachodzą wobec niego podstawy wykluczenia oraz że nie  pociąga to za sobą innych istotnych zmian umowy;</w:t>
      </w:r>
    </w:p>
    <w:p w:rsidR="00B07391" w:rsidRPr="00B07391" w:rsidRDefault="00B07391" w:rsidP="00B07391">
      <w:pPr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 xml:space="preserve">b) w wyniku przejęcia przez Zamawiającego zobowiązań wykonawcy względem jego podwykonawców; </w:t>
      </w:r>
    </w:p>
    <w:p w:rsidR="00B07391" w:rsidRPr="00B07391" w:rsidRDefault="00B07391" w:rsidP="00F84ED2">
      <w:pPr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 xml:space="preserve">4. Strony dopuszczają w trakcie trwania umowy możliwość zmiany postanowień umowy w zakresie: </w:t>
      </w:r>
    </w:p>
    <w:p w:rsidR="00B07391" w:rsidRPr="00B07391" w:rsidRDefault="00B07391" w:rsidP="00B07391">
      <w:pPr>
        <w:ind w:left="360" w:hanging="360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 xml:space="preserve">- </w:t>
      </w:r>
      <w:r w:rsidRPr="00B07391">
        <w:rPr>
          <w:rFonts w:ascii="Arial" w:hAnsi="Arial" w:cs="Arial"/>
          <w:sz w:val="18"/>
          <w:szCs w:val="18"/>
          <w:lang w:eastAsia="pl-PL"/>
        </w:rPr>
        <w:tab/>
        <w:t>osób odpowiadających za realizację i nadzór na wykonywaniem usługi;</w:t>
      </w:r>
    </w:p>
    <w:p w:rsidR="00B07391" w:rsidRPr="00B07391" w:rsidRDefault="00F84ED2" w:rsidP="00B07391">
      <w:pPr>
        <w:ind w:left="360" w:hanging="3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5</w:t>
      </w:r>
      <w:r w:rsidR="00B07391" w:rsidRPr="00B07391">
        <w:rPr>
          <w:rFonts w:ascii="Arial" w:hAnsi="Arial" w:cs="Arial"/>
          <w:sz w:val="18"/>
          <w:szCs w:val="18"/>
          <w:lang w:eastAsia="pl-PL"/>
        </w:rPr>
        <w:t>. Powyższe zamiany wejdą w życie po zawarciu stosownego aneksu.</w:t>
      </w:r>
    </w:p>
    <w:p w:rsidR="00633A6E" w:rsidRPr="00B07391" w:rsidRDefault="00633A6E" w:rsidP="006205B7">
      <w:pPr>
        <w:tabs>
          <w:tab w:val="left" w:pos="18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D77A22" w:rsidRPr="00D77A22" w:rsidRDefault="00D77A22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 xml:space="preserve">§ </w:t>
      </w:r>
      <w:r w:rsidR="006205B7">
        <w:rPr>
          <w:rFonts w:ascii="Arial" w:hAnsi="Arial" w:cs="Arial"/>
          <w:b/>
          <w:sz w:val="18"/>
          <w:szCs w:val="18"/>
        </w:rPr>
        <w:t>6</w:t>
      </w:r>
    </w:p>
    <w:p w:rsidR="000E57B1" w:rsidRPr="00D77A22" w:rsidRDefault="000E57B1" w:rsidP="00D77A22">
      <w:pPr>
        <w:numPr>
          <w:ilvl w:val="0"/>
          <w:numId w:val="21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zakresie odpowiedzialności odszkodowawczej, strony ustanawiają odpowiedzialność w formie kar umownych w następujących wypadkach i wysokościach:</w:t>
      </w:r>
    </w:p>
    <w:p w:rsidR="000E57B1" w:rsidRPr="00D77A22" w:rsidRDefault="000E57B1" w:rsidP="00D77A22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1.1  Zamawiający zapłaci Wykonawcy karę umowną z tytułu </w:t>
      </w:r>
      <w:r w:rsidRPr="00D77A22">
        <w:rPr>
          <w:rFonts w:ascii="Arial" w:hAnsi="Arial" w:cs="Arial"/>
          <w:b/>
          <w:sz w:val="18"/>
          <w:szCs w:val="18"/>
        </w:rPr>
        <w:t>odstąpienia od umowy</w:t>
      </w:r>
      <w:r w:rsidRPr="00D77A22">
        <w:rPr>
          <w:rFonts w:ascii="Arial" w:hAnsi="Arial" w:cs="Arial"/>
          <w:sz w:val="18"/>
          <w:szCs w:val="18"/>
        </w:rPr>
        <w:t xml:space="preserve"> z winy leżącej po  stronie Zamawiającego w wysokości </w:t>
      </w:r>
      <w:r w:rsidR="006205B7">
        <w:rPr>
          <w:rFonts w:ascii="Arial" w:hAnsi="Arial" w:cs="Arial"/>
          <w:sz w:val="18"/>
          <w:szCs w:val="18"/>
        </w:rPr>
        <w:t>10% wartości umowy brutto,</w:t>
      </w:r>
      <w:r w:rsidR="00541A5D"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sz w:val="18"/>
          <w:szCs w:val="18"/>
        </w:rPr>
        <w:t xml:space="preserve"> chyba, że odstąpienie nastąpiło na podstawie art. 145 ust. 1 Pzp.</w:t>
      </w:r>
    </w:p>
    <w:p w:rsidR="000E57B1" w:rsidRPr="00D77A22" w:rsidRDefault="000E57B1" w:rsidP="00D77A22">
      <w:pPr>
        <w:numPr>
          <w:ilvl w:val="1"/>
          <w:numId w:val="2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Wykonawca zapłaci Zamawiającemu karę umowną z tytułu</w:t>
      </w:r>
      <w:r w:rsidRPr="00D77A22">
        <w:rPr>
          <w:rFonts w:ascii="Arial" w:hAnsi="Arial" w:cs="Arial"/>
          <w:b/>
          <w:sz w:val="18"/>
          <w:szCs w:val="18"/>
        </w:rPr>
        <w:t xml:space="preserve"> odstąpienia od umowy</w:t>
      </w:r>
      <w:r w:rsidRPr="00D77A22">
        <w:rPr>
          <w:rFonts w:ascii="Arial" w:hAnsi="Arial" w:cs="Arial"/>
          <w:sz w:val="18"/>
          <w:szCs w:val="18"/>
        </w:rPr>
        <w:t xml:space="preserve"> z przyczyn leżących po stronie Wykonawcy w wysokości </w:t>
      </w:r>
      <w:r w:rsidR="006205B7">
        <w:rPr>
          <w:rFonts w:ascii="Arial" w:hAnsi="Arial" w:cs="Arial"/>
          <w:sz w:val="18"/>
          <w:szCs w:val="18"/>
        </w:rPr>
        <w:t>10% wartości umowy brutto</w:t>
      </w:r>
      <w:r w:rsidR="00541A5D" w:rsidRPr="00D77A22">
        <w:rPr>
          <w:rFonts w:ascii="Arial" w:hAnsi="Arial" w:cs="Arial"/>
          <w:sz w:val="18"/>
          <w:szCs w:val="18"/>
        </w:rPr>
        <w:t>.</w:t>
      </w:r>
    </w:p>
    <w:p w:rsidR="000E57B1" w:rsidRPr="00D77A22" w:rsidRDefault="000E57B1" w:rsidP="00D77A22">
      <w:pPr>
        <w:numPr>
          <w:ilvl w:val="1"/>
          <w:numId w:val="2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przypadku każdorazowego nienależytego wykonania postanowień umowy Wykonawca zapłaci Zamawiającemu karę umowną</w:t>
      </w:r>
      <w:r w:rsidR="00E4205D" w:rsidRPr="00D77A22">
        <w:rPr>
          <w:rFonts w:ascii="Arial" w:hAnsi="Arial" w:cs="Arial"/>
          <w:sz w:val="18"/>
          <w:szCs w:val="18"/>
        </w:rPr>
        <w:t xml:space="preserve"> w wysokości:</w:t>
      </w:r>
      <w:r w:rsidRPr="00D77A22">
        <w:rPr>
          <w:rFonts w:ascii="Arial" w:hAnsi="Arial" w:cs="Arial"/>
          <w:sz w:val="18"/>
          <w:szCs w:val="18"/>
        </w:rPr>
        <w:t xml:space="preserve"> </w:t>
      </w:r>
    </w:p>
    <w:p w:rsidR="00E4205D" w:rsidRPr="00D77A22" w:rsidRDefault="00525889" w:rsidP="00D77A22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bookmarkStart w:id="1" w:name="_Hlk519853890"/>
      <w:r w:rsidRPr="00D77A22">
        <w:rPr>
          <w:rFonts w:ascii="Arial" w:hAnsi="Arial" w:cs="Arial"/>
          <w:sz w:val="18"/>
          <w:szCs w:val="18"/>
        </w:rPr>
        <w:t>w</w:t>
      </w:r>
      <w:r w:rsidR="004C4B1E" w:rsidRPr="00D77A22">
        <w:rPr>
          <w:rFonts w:ascii="Arial" w:hAnsi="Arial" w:cs="Arial"/>
          <w:sz w:val="18"/>
          <w:szCs w:val="18"/>
        </w:rPr>
        <w:t xml:space="preserve"> przypadku </w:t>
      </w:r>
      <w:r w:rsidR="006205B7">
        <w:rPr>
          <w:rFonts w:ascii="Arial" w:hAnsi="Arial" w:cs="Arial"/>
          <w:sz w:val="18"/>
          <w:szCs w:val="18"/>
        </w:rPr>
        <w:t>niewykonania w danym okresie konserwacji okresowej urządzeń</w:t>
      </w:r>
      <w:r w:rsidR="007C42FC"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sz w:val="18"/>
          <w:szCs w:val="18"/>
        </w:rPr>
        <w:t xml:space="preserve">w wysokości </w:t>
      </w:r>
      <w:r w:rsidR="00763CDB">
        <w:rPr>
          <w:rFonts w:ascii="Arial" w:hAnsi="Arial" w:cs="Arial"/>
          <w:sz w:val="18"/>
          <w:szCs w:val="18"/>
        </w:rPr>
        <w:t>0,5%</w:t>
      </w:r>
      <w:r w:rsidR="00AF0E28" w:rsidRPr="00D77A22">
        <w:rPr>
          <w:rFonts w:ascii="Arial" w:hAnsi="Arial" w:cs="Arial"/>
          <w:sz w:val="18"/>
          <w:szCs w:val="18"/>
        </w:rPr>
        <w:t xml:space="preserve"> </w:t>
      </w:r>
      <w:r w:rsidR="00763CDB">
        <w:rPr>
          <w:rFonts w:ascii="Arial" w:hAnsi="Arial" w:cs="Arial"/>
          <w:sz w:val="18"/>
          <w:szCs w:val="18"/>
        </w:rPr>
        <w:t xml:space="preserve">wartości </w:t>
      </w:r>
      <w:r w:rsidR="00E4205D" w:rsidRPr="00D77A22">
        <w:rPr>
          <w:rFonts w:ascii="Arial" w:hAnsi="Arial" w:cs="Arial"/>
          <w:sz w:val="18"/>
          <w:szCs w:val="18"/>
        </w:rPr>
        <w:t xml:space="preserve"> </w:t>
      </w:r>
      <w:r w:rsidR="00763CDB">
        <w:rPr>
          <w:rFonts w:ascii="Arial" w:hAnsi="Arial" w:cs="Arial"/>
          <w:sz w:val="18"/>
          <w:szCs w:val="18"/>
        </w:rPr>
        <w:t>umowy brutto</w:t>
      </w:r>
      <w:r w:rsidR="00E4205D" w:rsidRPr="00D77A22">
        <w:rPr>
          <w:rFonts w:ascii="Arial" w:hAnsi="Arial" w:cs="Arial"/>
          <w:sz w:val="18"/>
          <w:szCs w:val="18"/>
        </w:rPr>
        <w:t>;</w:t>
      </w:r>
    </w:p>
    <w:bookmarkEnd w:id="1"/>
    <w:p w:rsidR="00E4205D" w:rsidRPr="00D77A22" w:rsidRDefault="00525889" w:rsidP="00D77A22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 przypadku stwierdzonego nienależytego </w:t>
      </w:r>
      <w:r w:rsidR="00763CDB">
        <w:rPr>
          <w:rFonts w:ascii="Arial" w:hAnsi="Arial" w:cs="Arial"/>
          <w:sz w:val="18"/>
          <w:szCs w:val="18"/>
        </w:rPr>
        <w:t>wykonania usługi konserwacji</w:t>
      </w:r>
      <w:r w:rsidRPr="00D77A22">
        <w:rPr>
          <w:rFonts w:ascii="Arial" w:hAnsi="Arial" w:cs="Arial"/>
          <w:sz w:val="18"/>
          <w:szCs w:val="18"/>
        </w:rPr>
        <w:t xml:space="preserve"> w wysokości </w:t>
      </w:r>
      <w:r w:rsidR="00AF0E28" w:rsidRPr="00D77A22">
        <w:rPr>
          <w:rFonts w:ascii="Arial" w:hAnsi="Arial" w:cs="Arial"/>
          <w:sz w:val="18"/>
          <w:szCs w:val="18"/>
        </w:rPr>
        <w:t xml:space="preserve">500,00 zł </w:t>
      </w:r>
      <w:r w:rsidR="00E4205D" w:rsidRPr="00D77A22">
        <w:rPr>
          <w:rFonts w:ascii="Arial" w:hAnsi="Arial" w:cs="Arial"/>
          <w:sz w:val="18"/>
          <w:szCs w:val="18"/>
        </w:rPr>
        <w:t>brutto za</w:t>
      </w:r>
      <w:r w:rsidRPr="00D77A22">
        <w:rPr>
          <w:rFonts w:ascii="Arial" w:hAnsi="Arial" w:cs="Arial"/>
          <w:sz w:val="18"/>
          <w:szCs w:val="18"/>
        </w:rPr>
        <w:t xml:space="preserve"> każdy </w:t>
      </w:r>
      <w:r w:rsidR="007C42FC" w:rsidRPr="00D77A22">
        <w:rPr>
          <w:rFonts w:ascii="Arial" w:hAnsi="Arial" w:cs="Arial"/>
          <w:sz w:val="18"/>
          <w:szCs w:val="18"/>
        </w:rPr>
        <w:t>stwierdzony przypadek nienależytego wykonania umowy</w:t>
      </w:r>
      <w:r w:rsidR="00E4205D" w:rsidRPr="00D77A22">
        <w:rPr>
          <w:rFonts w:ascii="Arial" w:hAnsi="Arial" w:cs="Arial"/>
          <w:sz w:val="18"/>
          <w:szCs w:val="18"/>
        </w:rPr>
        <w:t>;</w:t>
      </w:r>
    </w:p>
    <w:p w:rsidR="00C4548C" w:rsidRDefault="00525889" w:rsidP="00763CDB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 przypadku </w:t>
      </w:r>
      <w:r w:rsidR="00763CDB">
        <w:rPr>
          <w:rFonts w:ascii="Arial" w:hAnsi="Arial" w:cs="Arial"/>
          <w:sz w:val="18"/>
          <w:szCs w:val="18"/>
        </w:rPr>
        <w:t>przekroczenia terminu na naprawę usterek zdalnych</w:t>
      </w:r>
      <w:r w:rsidRPr="00D77A22">
        <w:rPr>
          <w:rFonts w:ascii="Arial" w:hAnsi="Arial" w:cs="Arial"/>
          <w:sz w:val="18"/>
          <w:szCs w:val="18"/>
        </w:rPr>
        <w:t xml:space="preserve"> w wysokości </w:t>
      </w:r>
      <w:r w:rsidR="00AF0E28" w:rsidRPr="00D77A22">
        <w:rPr>
          <w:rFonts w:ascii="Arial" w:hAnsi="Arial" w:cs="Arial"/>
          <w:sz w:val="18"/>
          <w:szCs w:val="18"/>
        </w:rPr>
        <w:t xml:space="preserve">100,00 zł za </w:t>
      </w:r>
      <w:r w:rsidR="00763CDB">
        <w:rPr>
          <w:rFonts w:ascii="Arial" w:hAnsi="Arial" w:cs="Arial"/>
          <w:sz w:val="18"/>
          <w:szCs w:val="18"/>
        </w:rPr>
        <w:t>każd</w:t>
      </w:r>
      <w:r w:rsidR="00F667C7">
        <w:rPr>
          <w:rFonts w:ascii="Arial" w:hAnsi="Arial" w:cs="Arial"/>
          <w:sz w:val="18"/>
          <w:szCs w:val="18"/>
        </w:rPr>
        <w:t>ą</w:t>
      </w:r>
      <w:r w:rsidR="00763CDB">
        <w:rPr>
          <w:rFonts w:ascii="Arial" w:hAnsi="Arial" w:cs="Arial"/>
          <w:sz w:val="18"/>
          <w:szCs w:val="18"/>
        </w:rPr>
        <w:t xml:space="preserve"> godzinę</w:t>
      </w:r>
      <w:r w:rsidR="00AF0E28" w:rsidRPr="00D77A22">
        <w:rPr>
          <w:rFonts w:ascii="Arial" w:hAnsi="Arial" w:cs="Arial"/>
          <w:sz w:val="18"/>
          <w:szCs w:val="18"/>
        </w:rPr>
        <w:t xml:space="preserve"> </w:t>
      </w:r>
      <w:r w:rsidR="00763CDB">
        <w:rPr>
          <w:rFonts w:ascii="Arial" w:hAnsi="Arial" w:cs="Arial"/>
          <w:sz w:val="18"/>
          <w:szCs w:val="18"/>
        </w:rPr>
        <w:t>opóźnienia</w:t>
      </w:r>
      <w:r w:rsidR="00C4548C" w:rsidRPr="00D77A22">
        <w:rPr>
          <w:rFonts w:ascii="Arial" w:hAnsi="Arial" w:cs="Arial"/>
          <w:sz w:val="18"/>
          <w:szCs w:val="18"/>
        </w:rPr>
        <w:t>;</w:t>
      </w:r>
      <w:r w:rsidR="00F667C7">
        <w:rPr>
          <w:rFonts w:ascii="Arial" w:hAnsi="Arial" w:cs="Arial"/>
          <w:sz w:val="18"/>
          <w:szCs w:val="18"/>
        </w:rPr>
        <w:t xml:space="preserve"> </w:t>
      </w:r>
    </w:p>
    <w:p w:rsidR="00763CDB" w:rsidRPr="00045FA1" w:rsidRDefault="00763CDB" w:rsidP="00763CDB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045FA1">
        <w:rPr>
          <w:rFonts w:ascii="Arial" w:hAnsi="Arial" w:cs="Arial"/>
          <w:sz w:val="18"/>
          <w:szCs w:val="18"/>
        </w:rPr>
        <w:t>w przypadku przekroczenia terminu przy</w:t>
      </w:r>
      <w:r w:rsidR="00B07391" w:rsidRPr="00045FA1">
        <w:rPr>
          <w:rFonts w:ascii="Arial" w:hAnsi="Arial" w:cs="Arial"/>
          <w:sz w:val="18"/>
          <w:szCs w:val="18"/>
        </w:rPr>
        <w:t>j</w:t>
      </w:r>
      <w:r w:rsidRPr="00045FA1">
        <w:rPr>
          <w:rFonts w:ascii="Arial" w:hAnsi="Arial" w:cs="Arial"/>
          <w:sz w:val="18"/>
          <w:szCs w:val="18"/>
        </w:rPr>
        <w:t xml:space="preserve">azdu serwisu w wysokości </w:t>
      </w:r>
      <w:r w:rsidR="00B07391" w:rsidRPr="00045FA1">
        <w:rPr>
          <w:rFonts w:ascii="Arial" w:hAnsi="Arial" w:cs="Arial"/>
          <w:sz w:val="18"/>
          <w:szCs w:val="18"/>
        </w:rPr>
        <w:t>100,00 zł za każdą godzinę opóźnienia.</w:t>
      </w:r>
    </w:p>
    <w:p w:rsidR="000E57B1" w:rsidRPr="00D77A22" w:rsidRDefault="000E57B1" w:rsidP="00D77A22">
      <w:pPr>
        <w:numPr>
          <w:ilvl w:val="0"/>
          <w:numId w:val="22"/>
        </w:numPr>
        <w:suppressAutoHyphens w:val="0"/>
        <w:ind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Kary umowne należą się Zamawiającemu bez względu na fakt poniesienia szkody. Zamawiający zachowuje prawo dochodzenia odszkodowania na zasadach ogólnych.</w:t>
      </w:r>
    </w:p>
    <w:p w:rsidR="000E57B1" w:rsidRDefault="000E57B1" w:rsidP="00D77A22">
      <w:pPr>
        <w:rPr>
          <w:rFonts w:ascii="Arial" w:hAnsi="Arial" w:cs="Arial"/>
          <w:sz w:val="18"/>
          <w:szCs w:val="18"/>
        </w:rPr>
      </w:pPr>
    </w:p>
    <w:p w:rsidR="006205B7" w:rsidRDefault="006205B7" w:rsidP="00D77A22">
      <w:pPr>
        <w:rPr>
          <w:rFonts w:ascii="Arial" w:hAnsi="Arial" w:cs="Arial"/>
          <w:sz w:val="18"/>
          <w:szCs w:val="18"/>
        </w:rPr>
      </w:pPr>
    </w:p>
    <w:p w:rsidR="006205B7" w:rsidRPr="00D77A22" w:rsidRDefault="006205B7" w:rsidP="006205B7">
      <w:pPr>
        <w:pStyle w:val="Tekstpodstawowywcity"/>
        <w:tabs>
          <w:tab w:val="left" w:pos="36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 7</w:t>
      </w:r>
    </w:p>
    <w:p w:rsidR="006205B7" w:rsidRPr="00D77A22" w:rsidRDefault="006205B7" w:rsidP="006205B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1.   Zamawiający  może rozwiązać umowę, jeżeli zachodzi co najmniej jedna z następujących okoliczności: </w:t>
      </w:r>
    </w:p>
    <w:p w:rsidR="006205B7" w:rsidRPr="00D77A22" w:rsidRDefault="006205B7" w:rsidP="00F84ED2">
      <w:pPr>
        <w:pStyle w:val="Default"/>
        <w:ind w:left="142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1) zmiana umowy została dokonana z naruszeniem art. 144 ust. 1–1b, 1d i 1e; </w:t>
      </w:r>
    </w:p>
    <w:p w:rsidR="006205B7" w:rsidRPr="00D77A22" w:rsidRDefault="006205B7" w:rsidP="00F84ED2">
      <w:pPr>
        <w:pStyle w:val="Default"/>
        <w:ind w:left="142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2) Wykonawca  w chwili zawarcia umowy podlegał wykluczeniu z postępowania na podstawie art. 24 ust. 1; </w:t>
      </w:r>
    </w:p>
    <w:p w:rsidR="006205B7" w:rsidRPr="00D77A22" w:rsidRDefault="006205B7" w:rsidP="00F84ED2">
      <w:pPr>
        <w:pStyle w:val="Default"/>
        <w:ind w:left="142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6205B7" w:rsidRPr="00D77A22" w:rsidRDefault="006205B7" w:rsidP="00F84ED2">
      <w:pPr>
        <w:pStyle w:val="Tekstpodstawowywcity"/>
        <w:tabs>
          <w:tab w:val="left" w:pos="360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2.  </w:t>
      </w:r>
      <w:r w:rsidRPr="00D77A22">
        <w:rPr>
          <w:rFonts w:ascii="Arial" w:hAnsi="Arial" w:cs="Arial"/>
          <w:bCs/>
          <w:sz w:val="18"/>
          <w:szCs w:val="18"/>
        </w:rPr>
        <w:t xml:space="preserve">W przypadku, o którym mowa w </w:t>
      </w:r>
      <w:r w:rsidRPr="00D77A22">
        <w:rPr>
          <w:rFonts w:ascii="Arial" w:hAnsi="Arial" w:cs="Arial"/>
          <w:sz w:val="18"/>
          <w:szCs w:val="18"/>
        </w:rPr>
        <w:t xml:space="preserve">ust. 1 </w:t>
      </w:r>
      <w:r w:rsidRPr="00D77A22">
        <w:rPr>
          <w:rFonts w:ascii="Arial" w:hAnsi="Arial" w:cs="Arial"/>
          <w:bCs/>
          <w:sz w:val="18"/>
          <w:szCs w:val="18"/>
        </w:rPr>
        <w:t xml:space="preserve"> Wykonawca może żądać wyłącznie wynagrodzenia należnego z tytułu wykonania części umowy. </w:t>
      </w:r>
    </w:p>
    <w:p w:rsidR="006205B7" w:rsidRDefault="006205B7" w:rsidP="006205B7">
      <w:pPr>
        <w:pStyle w:val="Tekstpodstawowywcity"/>
        <w:spacing w:after="0"/>
        <w:ind w:left="57"/>
        <w:jc w:val="center"/>
        <w:rPr>
          <w:rFonts w:ascii="Arial" w:hAnsi="Arial" w:cs="Arial"/>
          <w:b/>
          <w:sz w:val="18"/>
          <w:szCs w:val="18"/>
        </w:rPr>
      </w:pPr>
    </w:p>
    <w:p w:rsidR="006205B7" w:rsidRPr="00D77A22" w:rsidRDefault="006205B7" w:rsidP="006205B7">
      <w:pPr>
        <w:pStyle w:val="Tekstpodstawowywcity"/>
        <w:spacing w:after="0"/>
        <w:ind w:left="57"/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 8</w:t>
      </w:r>
    </w:p>
    <w:p w:rsidR="006205B7" w:rsidRPr="00D77A22" w:rsidRDefault="006205B7" w:rsidP="006205B7">
      <w:pPr>
        <w:pStyle w:val="Tekstpodstawowywcity2"/>
        <w:numPr>
          <w:ilvl w:val="0"/>
          <w:numId w:val="25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>Zamawiający</w:t>
      </w:r>
      <w:r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bCs/>
          <w:sz w:val="18"/>
          <w:szCs w:val="18"/>
        </w:rPr>
        <w:t>ma prawo odstąpić od umowy w przypadkach określonych w kodeksie cywilnym oraz w razie zaistnienia przesłanek określonych w art. 145 ust. 1 ustawy z dnia 29 stycznia 2004 r. Prawo zamówień publicznych (Dz. U. 2017.1579 tj. z dnia 2017.08.24)</w:t>
      </w:r>
    </w:p>
    <w:p w:rsidR="006205B7" w:rsidRPr="00D77A22" w:rsidRDefault="006205B7" w:rsidP="006205B7">
      <w:pPr>
        <w:pStyle w:val="Tekstpodstawowywcity2"/>
        <w:numPr>
          <w:ilvl w:val="0"/>
          <w:numId w:val="25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>W przypadku odstąpienia przez Zamawiającego od umowy na podstawie art. 145 ust. 1 PZP – Wykonawca może żądać wyłącznie zapłaty za zrealizowaną część umowy.</w:t>
      </w:r>
    </w:p>
    <w:p w:rsidR="006205B7" w:rsidRPr="00D77A22" w:rsidRDefault="006205B7" w:rsidP="006205B7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205B7" w:rsidRPr="00D77A22" w:rsidRDefault="006205B7" w:rsidP="006205B7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  9</w:t>
      </w:r>
    </w:p>
    <w:p w:rsidR="006205B7" w:rsidRDefault="006205B7" w:rsidP="006205B7">
      <w:pPr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Strony zgodnie ustalają, że odstąpienie od umowy przez jedną ze stron  wywiera skutek w postaci rozwiązania umowy na przyszłość, w dniu wskazanym przez  stronę odstępującą od umowy, jednakże nie wcześniej niż w dniu otrzymania oświadczenia o odstąpieniu od umowy przez drugą stronę, nie naruszając stosunku prawnego łączącego strony na podstawie umowy w zakresie już wykonanego przedmiotu  umowy (odstąpienie od części umowy).</w:t>
      </w:r>
    </w:p>
    <w:p w:rsidR="006205B7" w:rsidRPr="00D77A22" w:rsidRDefault="006205B7" w:rsidP="00D77A22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§1</w:t>
      </w:r>
      <w:r w:rsidR="00B07391">
        <w:rPr>
          <w:rFonts w:ascii="Arial" w:hAnsi="Arial" w:cs="Arial"/>
          <w:b/>
          <w:sz w:val="18"/>
          <w:szCs w:val="18"/>
        </w:rPr>
        <w:t>0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Niniejsza umowa wchodzi w życie z dniem podpisania. Zmiany treści umowy wymagają formy pisemnej pod rygorem nieważności. Zmiany naruszające przepisy ustawy – Prawo zamówień publicznych są niedopuszczalne. 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Strony deklarują wolę polubownego rozstrzygania ewentualnych sporów.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sprawach nie uregulowanych niniejszą umową zastosowanie mają przepisy:</w:t>
      </w:r>
    </w:p>
    <w:p w:rsidR="000E57B1" w:rsidRPr="00D77A22" w:rsidRDefault="000E57B1" w:rsidP="00D77A22">
      <w:pPr>
        <w:numPr>
          <w:ilvl w:val="0"/>
          <w:numId w:val="24"/>
        </w:numPr>
        <w:suppressAutoHyphens w:val="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Kodeksu Cywilnego </w:t>
      </w:r>
    </w:p>
    <w:p w:rsidR="000E57B1" w:rsidRPr="00D77A22" w:rsidRDefault="000E57B1" w:rsidP="00D77A22">
      <w:pPr>
        <w:numPr>
          <w:ilvl w:val="0"/>
          <w:numId w:val="24"/>
        </w:numPr>
        <w:suppressAutoHyphens w:val="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Ustawy z dnia 29 stycznia 2004 r. Prawo zamówień publicznych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Spory mogące wyniknąć na tle niniejszej umowy będą rozstrzygane przez sądy powszechne właściwe ze względu na siedzibę Zamawiającego.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Umowa została sporządzona w trzech jednobrzmiących egzemplarzach, jeden dla Wykonawcy, dwa dla Zamawiającego.</w:t>
      </w:r>
    </w:p>
    <w:p w:rsidR="000E57B1" w:rsidRPr="00D77A22" w:rsidRDefault="000E57B1" w:rsidP="00D77A22">
      <w:pPr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E57B1" w:rsidRPr="00D77A22" w:rsidRDefault="000E57B1" w:rsidP="00D77A2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WYKONAWCA</w:t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  <w:t>ZAMAWIAJĄCY</w:t>
      </w:r>
    </w:p>
    <w:p w:rsidR="000E57B1" w:rsidRPr="00D77A22" w:rsidRDefault="000E57B1" w:rsidP="000E57B1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0E57B1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0E57B1">
      <w:pPr>
        <w:rPr>
          <w:rFonts w:ascii="Arial" w:hAnsi="Arial" w:cs="Arial"/>
          <w:sz w:val="18"/>
          <w:szCs w:val="18"/>
        </w:rPr>
      </w:pPr>
    </w:p>
    <w:p w:rsidR="00D77A22" w:rsidRPr="00D77A22" w:rsidRDefault="00D77A22" w:rsidP="00D77A22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14"/>
          <w:szCs w:val="14"/>
          <w:lang w:eastAsia="pl-PL"/>
        </w:rPr>
      </w:pPr>
      <w:r w:rsidRPr="00D77A22">
        <w:rPr>
          <w:rFonts w:ascii="Arial" w:hAnsi="Arial" w:cs="Arial"/>
          <w:sz w:val="14"/>
          <w:szCs w:val="14"/>
          <w:lang w:eastAsia="pl-PL"/>
        </w:rPr>
        <w:t xml:space="preserve">Administratorem Pani/Pana danych osobowych ujawnionych w trakcie realizacji  umowy jest </w:t>
      </w:r>
      <w:r w:rsidRPr="00D77A22">
        <w:rPr>
          <w:rFonts w:ascii="Arial" w:hAnsi="Arial" w:cs="Arial"/>
          <w:bCs/>
          <w:sz w:val="14"/>
          <w:szCs w:val="14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D77A22">
        <w:rPr>
          <w:rFonts w:ascii="Arial" w:hAnsi="Arial" w:cs="Arial"/>
          <w:b/>
          <w:sz w:val="14"/>
          <w:szCs w:val="14"/>
          <w:lang w:eastAsia="pl-PL"/>
        </w:rPr>
        <w:t xml:space="preserve">. </w:t>
      </w:r>
      <w:r w:rsidRPr="00D77A22">
        <w:rPr>
          <w:rFonts w:ascii="Arial" w:hAnsi="Arial" w:cs="Arial"/>
          <w:sz w:val="14"/>
          <w:szCs w:val="14"/>
          <w:lang w:eastAsia="pl-PL"/>
        </w:rPr>
        <w:t xml:space="preserve">Inspektor Ochrony Danych dostępny jest pod telefonem nr 261 455 573 lub adresem email: </w:t>
      </w:r>
      <w:hyperlink r:id="rId8" w:history="1">
        <w:r w:rsidRPr="00D77A22">
          <w:rPr>
            <w:rFonts w:ascii="Arial" w:hAnsi="Arial" w:cs="Arial"/>
            <w:sz w:val="14"/>
            <w:szCs w:val="14"/>
            <w:lang w:eastAsia="pl-PL"/>
          </w:rPr>
          <w:t>iodo@109szpital.pl</w:t>
        </w:r>
      </w:hyperlink>
      <w:r w:rsidRPr="00D77A22">
        <w:rPr>
          <w:rFonts w:ascii="Arial" w:hAnsi="Arial" w:cs="Arial"/>
          <w:sz w:val="14"/>
          <w:szCs w:val="14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D77A22">
        <w:rPr>
          <w:rFonts w:ascii="Arial" w:hAnsi="Arial" w:cs="Arial"/>
          <w:kern w:val="36"/>
          <w:sz w:val="14"/>
          <w:szCs w:val="14"/>
          <w:lang w:eastAsia="pl-PL"/>
        </w:rPr>
        <w:t xml:space="preserve"> </w:t>
      </w:r>
      <w:r w:rsidRPr="00D77A22">
        <w:rPr>
          <w:rFonts w:ascii="Arial" w:hAnsi="Arial" w:cs="Arial"/>
          <w:sz w:val="14"/>
          <w:szCs w:val="14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CC31DD" w:rsidRPr="00D77A22" w:rsidRDefault="00CC31DD" w:rsidP="00FF530D">
      <w:pPr>
        <w:rPr>
          <w:rFonts w:ascii="Arial" w:hAnsi="Arial" w:cs="Arial"/>
          <w:sz w:val="18"/>
          <w:szCs w:val="18"/>
        </w:rPr>
      </w:pPr>
    </w:p>
    <w:sectPr w:rsidR="00CC31DD" w:rsidRPr="00D77A22" w:rsidSect="00326644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85" w:rsidRDefault="00CA7185" w:rsidP="00A6401A">
      <w:r>
        <w:separator/>
      </w:r>
    </w:p>
  </w:endnote>
  <w:endnote w:type="continuationSeparator" w:id="0">
    <w:p w:rsidR="00CA7185" w:rsidRDefault="00CA7185" w:rsidP="00A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2576"/>
      <w:docPartObj>
        <w:docPartGallery w:val="Page Numbers (Bottom of Page)"/>
        <w:docPartUnique/>
      </w:docPartObj>
    </w:sdtPr>
    <w:sdtEndPr/>
    <w:sdtContent>
      <w:p w:rsidR="00CA7185" w:rsidRDefault="00CA718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A7185" w:rsidRPr="00A6401A" w:rsidRDefault="00CA7185" w:rsidP="00A6401A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RPoZP </w:t>
    </w:r>
    <w:r w:rsidR="00141DA8">
      <w:rPr>
        <w:sz w:val="16"/>
        <w:szCs w:val="16"/>
      </w:rPr>
      <w:t>26/</w:t>
    </w:r>
    <w:r w:rsidR="00921BB2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85" w:rsidRDefault="00CA7185" w:rsidP="00A6401A">
      <w:r>
        <w:separator/>
      </w:r>
    </w:p>
  </w:footnote>
  <w:footnote w:type="continuationSeparator" w:id="0">
    <w:p w:rsidR="00CA7185" w:rsidRDefault="00CA7185" w:rsidP="00A6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</w:abstractNum>
  <w:abstractNum w:abstractNumId="10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1" w15:restartNumberingAfterBreak="0">
    <w:nsid w:val="0000002D"/>
    <w:multiLevelType w:val="multilevel"/>
    <w:tmpl w:val="2688B65A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/>
        <w:sz w:val="20"/>
        <w:lang w:eastAsia="pl-PL"/>
      </w:rPr>
    </w:lvl>
  </w:abstractNum>
  <w:abstractNum w:abstractNumId="13" w15:restartNumberingAfterBreak="0">
    <w:nsid w:val="0000003F"/>
    <w:multiLevelType w:val="multilevel"/>
    <w:tmpl w:val="9C16A2B8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z w:val="18"/>
        <w:szCs w:val="18"/>
        <w:lang w:eastAsia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43"/>
    <w:multiLevelType w:val="singleLevel"/>
    <w:tmpl w:val="00000043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887D14"/>
    <w:multiLevelType w:val="multilevel"/>
    <w:tmpl w:val="99F84ABE"/>
    <w:styleLink w:val="Lista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6" w15:restartNumberingAfterBreak="0">
    <w:nsid w:val="0244177E"/>
    <w:multiLevelType w:val="multilevel"/>
    <w:tmpl w:val="054EEC76"/>
    <w:styleLink w:val="List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7" w15:restartNumberingAfterBreak="0">
    <w:nsid w:val="03243B9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56D5C39"/>
    <w:multiLevelType w:val="hybridMultilevel"/>
    <w:tmpl w:val="78DAC934"/>
    <w:lvl w:ilvl="0" w:tplc="C700F82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AC55F3"/>
    <w:multiLevelType w:val="multilevel"/>
    <w:tmpl w:val="460CD100"/>
    <w:styleLink w:val="List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0" w15:restartNumberingAfterBreak="0">
    <w:nsid w:val="0754520F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B347EDC"/>
    <w:multiLevelType w:val="hybridMultilevel"/>
    <w:tmpl w:val="05B6904E"/>
    <w:lvl w:ilvl="0" w:tplc="E5F0A756">
      <w:start w:val="14"/>
      <w:numFmt w:val="decimal"/>
      <w:lvlText w:val="%1."/>
      <w:lvlJc w:val="left"/>
      <w:pPr>
        <w:ind w:left="77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D19E3"/>
    <w:multiLevelType w:val="multilevel"/>
    <w:tmpl w:val="952A0976"/>
    <w:styleLink w:val="List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3" w15:restartNumberingAfterBreak="0">
    <w:nsid w:val="1215723D"/>
    <w:multiLevelType w:val="hybridMultilevel"/>
    <w:tmpl w:val="D4D20104"/>
    <w:lvl w:ilvl="0" w:tplc="8454F420">
      <w:start w:val="12"/>
      <w:numFmt w:val="decimal"/>
      <w:lvlText w:val="%1."/>
      <w:lvlJc w:val="left"/>
      <w:pPr>
        <w:ind w:left="77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E6665"/>
    <w:multiLevelType w:val="multilevel"/>
    <w:tmpl w:val="F844CBB8"/>
    <w:styleLink w:val="List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5" w15:restartNumberingAfterBreak="0">
    <w:nsid w:val="1D021C85"/>
    <w:multiLevelType w:val="multilevel"/>
    <w:tmpl w:val="2E0AAB2A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202541A"/>
    <w:multiLevelType w:val="hybridMultilevel"/>
    <w:tmpl w:val="7B3C0E44"/>
    <w:lvl w:ilvl="0" w:tplc="E0B2C5F0">
      <w:start w:val="1"/>
      <w:numFmt w:val="lowerLetter"/>
      <w:lvlText w:val="%1."/>
      <w:lvlJc w:val="left"/>
      <w:pPr>
        <w:ind w:left="135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076" w:hanging="360"/>
      </w:pPr>
    </w:lvl>
    <w:lvl w:ilvl="2" w:tplc="0415001B">
      <w:start w:val="1"/>
      <w:numFmt w:val="lowerRoman"/>
      <w:lvlText w:val="%3."/>
      <w:lvlJc w:val="right"/>
      <w:pPr>
        <w:ind w:left="2796" w:hanging="180"/>
      </w:pPr>
    </w:lvl>
    <w:lvl w:ilvl="3" w:tplc="0415000F">
      <w:start w:val="1"/>
      <w:numFmt w:val="decimal"/>
      <w:lvlText w:val="%4."/>
      <w:lvlJc w:val="left"/>
      <w:pPr>
        <w:ind w:left="3516" w:hanging="360"/>
      </w:pPr>
    </w:lvl>
    <w:lvl w:ilvl="4" w:tplc="04150019">
      <w:start w:val="1"/>
      <w:numFmt w:val="lowerLetter"/>
      <w:lvlText w:val="%5."/>
      <w:lvlJc w:val="left"/>
      <w:pPr>
        <w:ind w:left="4236" w:hanging="360"/>
      </w:pPr>
    </w:lvl>
    <w:lvl w:ilvl="5" w:tplc="0415001B">
      <w:start w:val="1"/>
      <w:numFmt w:val="lowerRoman"/>
      <w:lvlText w:val="%6."/>
      <w:lvlJc w:val="right"/>
      <w:pPr>
        <w:ind w:left="4956" w:hanging="180"/>
      </w:pPr>
    </w:lvl>
    <w:lvl w:ilvl="6" w:tplc="0415000F">
      <w:start w:val="1"/>
      <w:numFmt w:val="decimal"/>
      <w:lvlText w:val="%7."/>
      <w:lvlJc w:val="left"/>
      <w:pPr>
        <w:ind w:left="5676" w:hanging="360"/>
      </w:pPr>
    </w:lvl>
    <w:lvl w:ilvl="7" w:tplc="04150019">
      <w:start w:val="1"/>
      <w:numFmt w:val="lowerLetter"/>
      <w:lvlText w:val="%8."/>
      <w:lvlJc w:val="left"/>
      <w:pPr>
        <w:ind w:left="6396" w:hanging="360"/>
      </w:pPr>
    </w:lvl>
    <w:lvl w:ilvl="8" w:tplc="0415001B">
      <w:start w:val="1"/>
      <w:numFmt w:val="lowerRoman"/>
      <w:lvlText w:val="%9."/>
      <w:lvlJc w:val="right"/>
      <w:pPr>
        <w:ind w:left="7116" w:hanging="180"/>
      </w:pPr>
    </w:lvl>
  </w:abstractNum>
  <w:abstractNum w:abstractNumId="27" w15:restartNumberingAfterBreak="0">
    <w:nsid w:val="25A01F78"/>
    <w:multiLevelType w:val="multilevel"/>
    <w:tmpl w:val="C19A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2B1C1297"/>
    <w:multiLevelType w:val="multilevel"/>
    <w:tmpl w:val="AEC07320"/>
    <w:styleLink w:val="List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9" w15:restartNumberingAfterBreak="0">
    <w:nsid w:val="2CED3F89"/>
    <w:multiLevelType w:val="multilevel"/>
    <w:tmpl w:val="42E47F42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0" w15:restartNumberingAfterBreak="0">
    <w:nsid w:val="307E7C4B"/>
    <w:multiLevelType w:val="hybridMultilevel"/>
    <w:tmpl w:val="AF28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F547B2"/>
    <w:multiLevelType w:val="multilevel"/>
    <w:tmpl w:val="7026FBC2"/>
    <w:styleLink w:val="List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2" w15:restartNumberingAfterBreak="0">
    <w:nsid w:val="337719B6"/>
    <w:multiLevelType w:val="hybridMultilevel"/>
    <w:tmpl w:val="16AA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71556E"/>
    <w:multiLevelType w:val="hybridMultilevel"/>
    <w:tmpl w:val="639A6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7C6C09"/>
    <w:multiLevelType w:val="hybridMultilevel"/>
    <w:tmpl w:val="775EB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020E5B"/>
    <w:multiLevelType w:val="multilevel"/>
    <w:tmpl w:val="BA48F47C"/>
    <w:styleLink w:val="Lista4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6" w15:restartNumberingAfterBreak="0">
    <w:nsid w:val="44577951"/>
    <w:multiLevelType w:val="multilevel"/>
    <w:tmpl w:val="F3AE2216"/>
    <w:styleLink w:val="List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7" w15:restartNumberingAfterBreak="0">
    <w:nsid w:val="46FA18C4"/>
    <w:multiLevelType w:val="multilevel"/>
    <w:tmpl w:val="94DE6F38"/>
    <w:styleLink w:val="List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8" w15:restartNumberingAfterBreak="0">
    <w:nsid w:val="4A5E2A6A"/>
    <w:multiLevelType w:val="multilevel"/>
    <w:tmpl w:val="C5BA27E0"/>
    <w:styleLink w:val="Lista5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9" w15:restartNumberingAfterBreak="0">
    <w:nsid w:val="4B3200C8"/>
    <w:multiLevelType w:val="multilevel"/>
    <w:tmpl w:val="59B61F78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0" w15:restartNumberingAfterBreak="0">
    <w:nsid w:val="4CE06B1A"/>
    <w:multiLevelType w:val="hybridMultilevel"/>
    <w:tmpl w:val="8F32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85F55"/>
    <w:multiLevelType w:val="multilevel"/>
    <w:tmpl w:val="FC8069F0"/>
    <w:styleLink w:val="List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2" w15:restartNumberingAfterBreak="0">
    <w:nsid w:val="4F8F5D5D"/>
    <w:multiLevelType w:val="hybridMultilevel"/>
    <w:tmpl w:val="6D9EDD0E"/>
    <w:lvl w:ilvl="0" w:tplc="F3B04E74">
      <w:start w:val="1"/>
      <w:numFmt w:val="decimal"/>
      <w:lvlText w:val="%1."/>
      <w:lvlJc w:val="left"/>
      <w:pPr>
        <w:ind w:left="77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33204"/>
    <w:multiLevelType w:val="singleLevel"/>
    <w:tmpl w:val="9F88B9B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bCs/>
        <w:sz w:val="20"/>
        <w:lang w:eastAsia="pl-PL"/>
      </w:rPr>
    </w:lvl>
  </w:abstractNum>
  <w:abstractNum w:abstractNumId="44" w15:restartNumberingAfterBreak="0">
    <w:nsid w:val="67B26B8D"/>
    <w:multiLevelType w:val="multilevel"/>
    <w:tmpl w:val="8E447262"/>
    <w:styleLink w:val="List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5" w15:restartNumberingAfterBreak="0">
    <w:nsid w:val="6D5E7EA1"/>
    <w:multiLevelType w:val="multilevel"/>
    <w:tmpl w:val="6944EC18"/>
    <w:styleLink w:val="Lista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6" w15:restartNumberingAfterBreak="0">
    <w:nsid w:val="756915DD"/>
    <w:multiLevelType w:val="hybridMultilevel"/>
    <w:tmpl w:val="D3C49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5A6B3C"/>
    <w:multiLevelType w:val="multilevel"/>
    <w:tmpl w:val="3DC63520"/>
    <w:styleLink w:val="List6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8" w15:restartNumberingAfterBreak="0">
    <w:nsid w:val="799C2C75"/>
    <w:multiLevelType w:val="multilevel"/>
    <w:tmpl w:val="8AC8C318"/>
    <w:styleLink w:val="List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9" w15:restartNumberingAfterBreak="0">
    <w:nsid w:val="7CFA562A"/>
    <w:multiLevelType w:val="multilevel"/>
    <w:tmpl w:val="6170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45"/>
  </w:num>
  <w:num w:numId="5">
    <w:abstractNumId w:val="35"/>
  </w:num>
  <w:num w:numId="6">
    <w:abstractNumId w:val="15"/>
  </w:num>
  <w:num w:numId="7">
    <w:abstractNumId w:val="47"/>
  </w:num>
  <w:num w:numId="8">
    <w:abstractNumId w:val="38"/>
  </w:num>
  <w:num w:numId="9">
    <w:abstractNumId w:val="44"/>
  </w:num>
  <w:num w:numId="10">
    <w:abstractNumId w:val="36"/>
  </w:num>
  <w:num w:numId="11">
    <w:abstractNumId w:val="24"/>
  </w:num>
  <w:num w:numId="12">
    <w:abstractNumId w:val="28"/>
  </w:num>
  <w:num w:numId="13">
    <w:abstractNumId w:val="19"/>
  </w:num>
  <w:num w:numId="14">
    <w:abstractNumId w:val="29"/>
  </w:num>
  <w:num w:numId="15">
    <w:abstractNumId w:val="31"/>
  </w:num>
  <w:num w:numId="16">
    <w:abstractNumId w:val="37"/>
  </w:num>
  <w:num w:numId="17">
    <w:abstractNumId w:val="22"/>
  </w:num>
  <w:num w:numId="18">
    <w:abstractNumId w:val="16"/>
  </w:num>
  <w:num w:numId="19">
    <w:abstractNumId w:val="4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42"/>
  </w:num>
  <w:num w:numId="28">
    <w:abstractNumId w:val="34"/>
  </w:num>
  <w:num w:numId="29">
    <w:abstractNumId w:val="11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40"/>
  </w:num>
  <w:num w:numId="32">
    <w:abstractNumId w:val="14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3"/>
  </w:num>
  <w:num w:numId="36">
    <w:abstractNumId w:val="10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17"/>
  </w:num>
  <w:num w:numId="42">
    <w:abstractNumId w:val="25"/>
  </w:num>
  <w:num w:numId="43">
    <w:abstractNumId w:val="13"/>
    <w:lvlOverride w:ilvl="0">
      <w:startOverride w:val="11"/>
    </w:lvlOverride>
  </w:num>
  <w:num w:numId="44">
    <w:abstractNumId w:val="23"/>
  </w:num>
  <w:num w:numId="45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3C0"/>
    <w:rsid w:val="00001156"/>
    <w:rsid w:val="00003CC7"/>
    <w:rsid w:val="00004457"/>
    <w:rsid w:val="0000584B"/>
    <w:rsid w:val="00006592"/>
    <w:rsid w:val="00006BDC"/>
    <w:rsid w:val="00007F63"/>
    <w:rsid w:val="00012B50"/>
    <w:rsid w:val="000235FA"/>
    <w:rsid w:val="000241E6"/>
    <w:rsid w:val="00024C50"/>
    <w:rsid w:val="0002716A"/>
    <w:rsid w:val="00032112"/>
    <w:rsid w:val="00033B88"/>
    <w:rsid w:val="00034A50"/>
    <w:rsid w:val="00041683"/>
    <w:rsid w:val="00045FA1"/>
    <w:rsid w:val="00046D9C"/>
    <w:rsid w:val="000604A1"/>
    <w:rsid w:val="00060880"/>
    <w:rsid w:val="0006196E"/>
    <w:rsid w:val="00065123"/>
    <w:rsid w:val="00075208"/>
    <w:rsid w:val="0008509F"/>
    <w:rsid w:val="00086133"/>
    <w:rsid w:val="00093592"/>
    <w:rsid w:val="00095C9B"/>
    <w:rsid w:val="000A1917"/>
    <w:rsid w:val="000A1C63"/>
    <w:rsid w:val="000A1DBB"/>
    <w:rsid w:val="000A3A94"/>
    <w:rsid w:val="000A508B"/>
    <w:rsid w:val="000A6EE9"/>
    <w:rsid w:val="000B62A2"/>
    <w:rsid w:val="000C30E5"/>
    <w:rsid w:val="000C4E40"/>
    <w:rsid w:val="000D10CE"/>
    <w:rsid w:val="000D165D"/>
    <w:rsid w:val="000D615B"/>
    <w:rsid w:val="000D61A3"/>
    <w:rsid w:val="000D6BBE"/>
    <w:rsid w:val="000D7181"/>
    <w:rsid w:val="000E1F8E"/>
    <w:rsid w:val="000E3DFB"/>
    <w:rsid w:val="000E57B1"/>
    <w:rsid w:val="000E6D05"/>
    <w:rsid w:val="000E79B6"/>
    <w:rsid w:val="000F1EB4"/>
    <w:rsid w:val="000F2402"/>
    <w:rsid w:val="000F391E"/>
    <w:rsid w:val="000F5BC9"/>
    <w:rsid w:val="0010707C"/>
    <w:rsid w:val="00107E07"/>
    <w:rsid w:val="0011142F"/>
    <w:rsid w:val="00112E33"/>
    <w:rsid w:val="00117306"/>
    <w:rsid w:val="001173A9"/>
    <w:rsid w:val="00122263"/>
    <w:rsid w:val="001225EB"/>
    <w:rsid w:val="00123CDE"/>
    <w:rsid w:val="00125F1D"/>
    <w:rsid w:val="001313F7"/>
    <w:rsid w:val="0013167F"/>
    <w:rsid w:val="00137C2A"/>
    <w:rsid w:val="00141B57"/>
    <w:rsid w:val="00141DA8"/>
    <w:rsid w:val="0014443D"/>
    <w:rsid w:val="001446C1"/>
    <w:rsid w:val="00153096"/>
    <w:rsid w:val="00165253"/>
    <w:rsid w:val="00166618"/>
    <w:rsid w:val="0017294B"/>
    <w:rsid w:val="0019074C"/>
    <w:rsid w:val="00190E7F"/>
    <w:rsid w:val="00194E14"/>
    <w:rsid w:val="001B7268"/>
    <w:rsid w:val="001B7CB5"/>
    <w:rsid w:val="001C060E"/>
    <w:rsid w:val="001D3C67"/>
    <w:rsid w:val="001F1DE4"/>
    <w:rsid w:val="001F20AE"/>
    <w:rsid w:val="001F7B59"/>
    <w:rsid w:val="002027D2"/>
    <w:rsid w:val="002039E4"/>
    <w:rsid w:val="00203FA9"/>
    <w:rsid w:val="00207FD9"/>
    <w:rsid w:val="00210009"/>
    <w:rsid w:val="00210024"/>
    <w:rsid w:val="00212836"/>
    <w:rsid w:val="00217B8B"/>
    <w:rsid w:val="00220FE8"/>
    <w:rsid w:val="0022144E"/>
    <w:rsid w:val="002241C3"/>
    <w:rsid w:val="002301DA"/>
    <w:rsid w:val="002337A3"/>
    <w:rsid w:val="00241DDA"/>
    <w:rsid w:val="00251F6B"/>
    <w:rsid w:val="00255F3A"/>
    <w:rsid w:val="00257196"/>
    <w:rsid w:val="00260AB9"/>
    <w:rsid w:val="0026161E"/>
    <w:rsid w:val="00263A74"/>
    <w:rsid w:val="002645A3"/>
    <w:rsid w:val="00266306"/>
    <w:rsid w:val="00267CA0"/>
    <w:rsid w:val="00270D28"/>
    <w:rsid w:val="00271C79"/>
    <w:rsid w:val="00274818"/>
    <w:rsid w:val="002765DD"/>
    <w:rsid w:val="00280115"/>
    <w:rsid w:val="00293EAF"/>
    <w:rsid w:val="00293FE9"/>
    <w:rsid w:val="002A01BB"/>
    <w:rsid w:val="002A1DFD"/>
    <w:rsid w:val="002A25BF"/>
    <w:rsid w:val="002A3473"/>
    <w:rsid w:val="002A3AD5"/>
    <w:rsid w:val="002A3ED3"/>
    <w:rsid w:val="002A5BB8"/>
    <w:rsid w:val="002B1167"/>
    <w:rsid w:val="002B40AF"/>
    <w:rsid w:val="002C0D31"/>
    <w:rsid w:val="002C604A"/>
    <w:rsid w:val="002D4D87"/>
    <w:rsid w:val="002D4F00"/>
    <w:rsid w:val="002D6A8B"/>
    <w:rsid w:val="002D74F9"/>
    <w:rsid w:val="002D76CF"/>
    <w:rsid w:val="002E3008"/>
    <w:rsid w:val="00302DBB"/>
    <w:rsid w:val="00303E7F"/>
    <w:rsid w:val="00304BAA"/>
    <w:rsid w:val="00304DF9"/>
    <w:rsid w:val="003060EF"/>
    <w:rsid w:val="00306FD8"/>
    <w:rsid w:val="003108B7"/>
    <w:rsid w:val="003111B4"/>
    <w:rsid w:val="0031335F"/>
    <w:rsid w:val="003139C5"/>
    <w:rsid w:val="00315DCA"/>
    <w:rsid w:val="00317496"/>
    <w:rsid w:val="003218BE"/>
    <w:rsid w:val="00321B4D"/>
    <w:rsid w:val="00326644"/>
    <w:rsid w:val="00334025"/>
    <w:rsid w:val="003417EF"/>
    <w:rsid w:val="00341BF8"/>
    <w:rsid w:val="00345D66"/>
    <w:rsid w:val="00347389"/>
    <w:rsid w:val="00347F78"/>
    <w:rsid w:val="00351975"/>
    <w:rsid w:val="00351A2F"/>
    <w:rsid w:val="00355028"/>
    <w:rsid w:val="00360FAD"/>
    <w:rsid w:val="0036190F"/>
    <w:rsid w:val="00361D40"/>
    <w:rsid w:val="0036799B"/>
    <w:rsid w:val="00373158"/>
    <w:rsid w:val="00376D14"/>
    <w:rsid w:val="003806CE"/>
    <w:rsid w:val="00381C74"/>
    <w:rsid w:val="0038251E"/>
    <w:rsid w:val="00385C8D"/>
    <w:rsid w:val="00385DBB"/>
    <w:rsid w:val="0039580E"/>
    <w:rsid w:val="00395F0B"/>
    <w:rsid w:val="003A3F2A"/>
    <w:rsid w:val="003A6B7C"/>
    <w:rsid w:val="003B03C0"/>
    <w:rsid w:val="003B0A66"/>
    <w:rsid w:val="003B10E2"/>
    <w:rsid w:val="003B4393"/>
    <w:rsid w:val="003C5080"/>
    <w:rsid w:val="003D2B5A"/>
    <w:rsid w:val="003D48B7"/>
    <w:rsid w:val="003D7ABA"/>
    <w:rsid w:val="003E0676"/>
    <w:rsid w:val="003E1FF6"/>
    <w:rsid w:val="003E3F95"/>
    <w:rsid w:val="003F00DD"/>
    <w:rsid w:val="003F056F"/>
    <w:rsid w:val="003F117E"/>
    <w:rsid w:val="003F7B56"/>
    <w:rsid w:val="003F7E86"/>
    <w:rsid w:val="00400E8B"/>
    <w:rsid w:val="00401A48"/>
    <w:rsid w:val="00403258"/>
    <w:rsid w:val="00404252"/>
    <w:rsid w:val="0040496C"/>
    <w:rsid w:val="00404FE8"/>
    <w:rsid w:val="004056DD"/>
    <w:rsid w:val="004114C9"/>
    <w:rsid w:val="0041152A"/>
    <w:rsid w:val="00412856"/>
    <w:rsid w:val="004178A7"/>
    <w:rsid w:val="00417904"/>
    <w:rsid w:val="00426FB8"/>
    <w:rsid w:val="0043303B"/>
    <w:rsid w:val="00440F2C"/>
    <w:rsid w:val="0044484F"/>
    <w:rsid w:val="0044505B"/>
    <w:rsid w:val="0044793E"/>
    <w:rsid w:val="00453135"/>
    <w:rsid w:val="004549EA"/>
    <w:rsid w:val="00457E63"/>
    <w:rsid w:val="0046594B"/>
    <w:rsid w:val="00471AE4"/>
    <w:rsid w:val="0048460B"/>
    <w:rsid w:val="004846B2"/>
    <w:rsid w:val="00487433"/>
    <w:rsid w:val="0048798F"/>
    <w:rsid w:val="004921A0"/>
    <w:rsid w:val="00495F94"/>
    <w:rsid w:val="004A682E"/>
    <w:rsid w:val="004B3EA2"/>
    <w:rsid w:val="004B6DDB"/>
    <w:rsid w:val="004C056F"/>
    <w:rsid w:val="004C2324"/>
    <w:rsid w:val="004C4B1E"/>
    <w:rsid w:val="004C5803"/>
    <w:rsid w:val="004C5D99"/>
    <w:rsid w:val="004D7BFC"/>
    <w:rsid w:val="004E05CE"/>
    <w:rsid w:val="004E19B3"/>
    <w:rsid w:val="004E768F"/>
    <w:rsid w:val="004F1542"/>
    <w:rsid w:val="004F1B16"/>
    <w:rsid w:val="004F2C54"/>
    <w:rsid w:val="004F4984"/>
    <w:rsid w:val="004F6A2C"/>
    <w:rsid w:val="00504A0E"/>
    <w:rsid w:val="00512D01"/>
    <w:rsid w:val="00516C28"/>
    <w:rsid w:val="00516EB3"/>
    <w:rsid w:val="00520072"/>
    <w:rsid w:val="0052444D"/>
    <w:rsid w:val="00525889"/>
    <w:rsid w:val="00526AD1"/>
    <w:rsid w:val="00526C39"/>
    <w:rsid w:val="00527563"/>
    <w:rsid w:val="005319C0"/>
    <w:rsid w:val="00532F2B"/>
    <w:rsid w:val="00537D0D"/>
    <w:rsid w:val="005400C0"/>
    <w:rsid w:val="00541A5D"/>
    <w:rsid w:val="0054569D"/>
    <w:rsid w:val="00546908"/>
    <w:rsid w:val="00550063"/>
    <w:rsid w:val="00550B14"/>
    <w:rsid w:val="00551B87"/>
    <w:rsid w:val="00552CE4"/>
    <w:rsid w:val="00554F58"/>
    <w:rsid w:val="005563CA"/>
    <w:rsid w:val="0055679B"/>
    <w:rsid w:val="00556B44"/>
    <w:rsid w:val="0055767E"/>
    <w:rsid w:val="005576FC"/>
    <w:rsid w:val="00560EAE"/>
    <w:rsid w:val="00562D58"/>
    <w:rsid w:val="00564BFC"/>
    <w:rsid w:val="00566D34"/>
    <w:rsid w:val="00566EB0"/>
    <w:rsid w:val="0057184B"/>
    <w:rsid w:val="00573513"/>
    <w:rsid w:val="0057436F"/>
    <w:rsid w:val="005766FA"/>
    <w:rsid w:val="0058030D"/>
    <w:rsid w:val="00581E08"/>
    <w:rsid w:val="0058372A"/>
    <w:rsid w:val="005859E6"/>
    <w:rsid w:val="005926C9"/>
    <w:rsid w:val="005936D5"/>
    <w:rsid w:val="005951F7"/>
    <w:rsid w:val="005955A2"/>
    <w:rsid w:val="00597045"/>
    <w:rsid w:val="0059742A"/>
    <w:rsid w:val="005A6B00"/>
    <w:rsid w:val="005B25AB"/>
    <w:rsid w:val="005B6588"/>
    <w:rsid w:val="005B670C"/>
    <w:rsid w:val="005C5D0F"/>
    <w:rsid w:val="005C6C7C"/>
    <w:rsid w:val="005D0BD5"/>
    <w:rsid w:val="005D1257"/>
    <w:rsid w:val="005D356E"/>
    <w:rsid w:val="005D48FC"/>
    <w:rsid w:val="005D5156"/>
    <w:rsid w:val="005D62DE"/>
    <w:rsid w:val="005D6913"/>
    <w:rsid w:val="005E4698"/>
    <w:rsid w:val="005E5757"/>
    <w:rsid w:val="005F0647"/>
    <w:rsid w:val="005F0922"/>
    <w:rsid w:val="005F1003"/>
    <w:rsid w:val="005F6292"/>
    <w:rsid w:val="005F64A4"/>
    <w:rsid w:val="00600FC6"/>
    <w:rsid w:val="0061415D"/>
    <w:rsid w:val="0061471B"/>
    <w:rsid w:val="006205B7"/>
    <w:rsid w:val="0062174C"/>
    <w:rsid w:val="0062182D"/>
    <w:rsid w:val="006233ED"/>
    <w:rsid w:val="00626497"/>
    <w:rsid w:val="00627027"/>
    <w:rsid w:val="00627865"/>
    <w:rsid w:val="00630BE7"/>
    <w:rsid w:val="00630DDE"/>
    <w:rsid w:val="006328CB"/>
    <w:rsid w:val="00632A2F"/>
    <w:rsid w:val="00633A6E"/>
    <w:rsid w:val="00634491"/>
    <w:rsid w:val="00634EC7"/>
    <w:rsid w:val="00637D68"/>
    <w:rsid w:val="00645212"/>
    <w:rsid w:val="00652ADC"/>
    <w:rsid w:val="006550FB"/>
    <w:rsid w:val="00666359"/>
    <w:rsid w:val="00667D3D"/>
    <w:rsid w:val="006711C7"/>
    <w:rsid w:val="00682203"/>
    <w:rsid w:val="00691960"/>
    <w:rsid w:val="00692E2C"/>
    <w:rsid w:val="00694CC7"/>
    <w:rsid w:val="0069508D"/>
    <w:rsid w:val="006979B0"/>
    <w:rsid w:val="006A15F9"/>
    <w:rsid w:val="006A33D3"/>
    <w:rsid w:val="006A3787"/>
    <w:rsid w:val="006A4A25"/>
    <w:rsid w:val="006B0C40"/>
    <w:rsid w:val="006B2C4C"/>
    <w:rsid w:val="006B7672"/>
    <w:rsid w:val="006C513E"/>
    <w:rsid w:val="006D43D9"/>
    <w:rsid w:val="006D5CCC"/>
    <w:rsid w:val="006F0603"/>
    <w:rsid w:val="006F174D"/>
    <w:rsid w:val="006F5EE9"/>
    <w:rsid w:val="006F637C"/>
    <w:rsid w:val="00704543"/>
    <w:rsid w:val="00711BBA"/>
    <w:rsid w:val="00711DA6"/>
    <w:rsid w:val="00712E1B"/>
    <w:rsid w:val="00714691"/>
    <w:rsid w:val="00720105"/>
    <w:rsid w:val="00721DC4"/>
    <w:rsid w:val="00721ED1"/>
    <w:rsid w:val="00722995"/>
    <w:rsid w:val="00722AA0"/>
    <w:rsid w:val="0072662C"/>
    <w:rsid w:val="00732897"/>
    <w:rsid w:val="0073302F"/>
    <w:rsid w:val="0073431B"/>
    <w:rsid w:val="007345EF"/>
    <w:rsid w:val="007435B9"/>
    <w:rsid w:val="00743F04"/>
    <w:rsid w:val="007478CB"/>
    <w:rsid w:val="00750634"/>
    <w:rsid w:val="00754E40"/>
    <w:rsid w:val="00756425"/>
    <w:rsid w:val="00757F72"/>
    <w:rsid w:val="00761586"/>
    <w:rsid w:val="00761E2B"/>
    <w:rsid w:val="00763CDB"/>
    <w:rsid w:val="007775CA"/>
    <w:rsid w:val="00781804"/>
    <w:rsid w:val="007846C0"/>
    <w:rsid w:val="00784E81"/>
    <w:rsid w:val="0079180D"/>
    <w:rsid w:val="0079716F"/>
    <w:rsid w:val="00797C4A"/>
    <w:rsid w:val="007A4381"/>
    <w:rsid w:val="007A5CC0"/>
    <w:rsid w:val="007B1A9B"/>
    <w:rsid w:val="007B2190"/>
    <w:rsid w:val="007B4FE8"/>
    <w:rsid w:val="007C07EF"/>
    <w:rsid w:val="007C355B"/>
    <w:rsid w:val="007C42FC"/>
    <w:rsid w:val="007D6F24"/>
    <w:rsid w:val="007D7E1F"/>
    <w:rsid w:val="007D7E80"/>
    <w:rsid w:val="007E1895"/>
    <w:rsid w:val="007E4328"/>
    <w:rsid w:val="007E5313"/>
    <w:rsid w:val="007E5C5D"/>
    <w:rsid w:val="007E6939"/>
    <w:rsid w:val="007E7227"/>
    <w:rsid w:val="007E776D"/>
    <w:rsid w:val="007F2EE5"/>
    <w:rsid w:val="007F502A"/>
    <w:rsid w:val="007F6545"/>
    <w:rsid w:val="00804DAD"/>
    <w:rsid w:val="00812F29"/>
    <w:rsid w:val="0081489C"/>
    <w:rsid w:val="00814A7A"/>
    <w:rsid w:val="00820D66"/>
    <w:rsid w:val="00826EA4"/>
    <w:rsid w:val="00827A39"/>
    <w:rsid w:val="00834D1B"/>
    <w:rsid w:val="0083607D"/>
    <w:rsid w:val="008360DB"/>
    <w:rsid w:val="00843E9F"/>
    <w:rsid w:val="008458FA"/>
    <w:rsid w:val="00853F99"/>
    <w:rsid w:val="00855471"/>
    <w:rsid w:val="0086033B"/>
    <w:rsid w:val="00860F2D"/>
    <w:rsid w:val="0086215A"/>
    <w:rsid w:val="0086272D"/>
    <w:rsid w:val="00863BDB"/>
    <w:rsid w:val="0086797C"/>
    <w:rsid w:val="00871848"/>
    <w:rsid w:val="00881810"/>
    <w:rsid w:val="00881ECB"/>
    <w:rsid w:val="0088356E"/>
    <w:rsid w:val="0089186E"/>
    <w:rsid w:val="00892D22"/>
    <w:rsid w:val="00893161"/>
    <w:rsid w:val="008A584B"/>
    <w:rsid w:val="008A6918"/>
    <w:rsid w:val="008B093A"/>
    <w:rsid w:val="008B1C01"/>
    <w:rsid w:val="008B3073"/>
    <w:rsid w:val="008B345A"/>
    <w:rsid w:val="008C3238"/>
    <w:rsid w:val="008C37C2"/>
    <w:rsid w:val="008C3B54"/>
    <w:rsid w:val="008D1363"/>
    <w:rsid w:val="008D2447"/>
    <w:rsid w:val="008D50BB"/>
    <w:rsid w:val="008E0914"/>
    <w:rsid w:val="008E7B2D"/>
    <w:rsid w:val="008F00E2"/>
    <w:rsid w:val="008F2820"/>
    <w:rsid w:val="008F54BC"/>
    <w:rsid w:val="008F6E0C"/>
    <w:rsid w:val="008F715B"/>
    <w:rsid w:val="0090157C"/>
    <w:rsid w:val="00901B0B"/>
    <w:rsid w:val="009030A3"/>
    <w:rsid w:val="009063E5"/>
    <w:rsid w:val="009105ED"/>
    <w:rsid w:val="00914366"/>
    <w:rsid w:val="00920C8D"/>
    <w:rsid w:val="00921BB2"/>
    <w:rsid w:val="0093231C"/>
    <w:rsid w:val="00935F2B"/>
    <w:rsid w:val="00937EF9"/>
    <w:rsid w:val="00943F66"/>
    <w:rsid w:val="00947AFF"/>
    <w:rsid w:val="0095252E"/>
    <w:rsid w:val="00961807"/>
    <w:rsid w:val="009648F5"/>
    <w:rsid w:val="0096672A"/>
    <w:rsid w:val="00970367"/>
    <w:rsid w:val="00970EC2"/>
    <w:rsid w:val="00971242"/>
    <w:rsid w:val="009732EF"/>
    <w:rsid w:val="009733ED"/>
    <w:rsid w:val="00975E6A"/>
    <w:rsid w:val="009761D0"/>
    <w:rsid w:val="00983634"/>
    <w:rsid w:val="0099104A"/>
    <w:rsid w:val="00993810"/>
    <w:rsid w:val="009A1915"/>
    <w:rsid w:val="009A5FCA"/>
    <w:rsid w:val="009A6A6F"/>
    <w:rsid w:val="009A71C7"/>
    <w:rsid w:val="009B24E8"/>
    <w:rsid w:val="009C12D8"/>
    <w:rsid w:val="009C5B85"/>
    <w:rsid w:val="009C5C83"/>
    <w:rsid w:val="009C67B9"/>
    <w:rsid w:val="009C7D51"/>
    <w:rsid w:val="009D59FF"/>
    <w:rsid w:val="009D791D"/>
    <w:rsid w:val="009E0327"/>
    <w:rsid w:val="009E4067"/>
    <w:rsid w:val="009E4BFB"/>
    <w:rsid w:val="009E59E4"/>
    <w:rsid w:val="009E6E97"/>
    <w:rsid w:val="009F1133"/>
    <w:rsid w:val="009F6F09"/>
    <w:rsid w:val="00A001F9"/>
    <w:rsid w:val="00A0171A"/>
    <w:rsid w:val="00A07E48"/>
    <w:rsid w:val="00A10789"/>
    <w:rsid w:val="00A130E5"/>
    <w:rsid w:val="00A157FC"/>
    <w:rsid w:val="00A3125F"/>
    <w:rsid w:val="00A31F07"/>
    <w:rsid w:val="00A32839"/>
    <w:rsid w:val="00A32F4C"/>
    <w:rsid w:val="00A36FC8"/>
    <w:rsid w:val="00A50633"/>
    <w:rsid w:val="00A51541"/>
    <w:rsid w:val="00A521CD"/>
    <w:rsid w:val="00A52CDE"/>
    <w:rsid w:val="00A56A86"/>
    <w:rsid w:val="00A61FE7"/>
    <w:rsid w:val="00A63878"/>
    <w:rsid w:val="00A6401A"/>
    <w:rsid w:val="00A65485"/>
    <w:rsid w:val="00A67B05"/>
    <w:rsid w:val="00A7192E"/>
    <w:rsid w:val="00A726F8"/>
    <w:rsid w:val="00A77422"/>
    <w:rsid w:val="00A777D0"/>
    <w:rsid w:val="00A80D02"/>
    <w:rsid w:val="00A8138B"/>
    <w:rsid w:val="00A83951"/>
    <w:rsid w:val="00A84D43"/>
    <w:rsid w:val="00A85042"/>
    <w:rsid w:val="00A87C88"/>
    <w:rsid w:val="00A94F6E"/>
    <w:rsid w:val="00A9543C"/>
    <w:rsid w:val="00A97D8B"/>
    <w:rsid w:val="00A97EEE"/>
    <w:rsid w:val="00AA1149"/>
    <w:rsid w:val="00AA2A5D"/>
    <w:rsid w:val="00AA3B8D"/>
    <w:rsid w:val="00AB1F30"/>
    <w:rsid w:val="00AB31C5"/>
    <w:rsid w:val="00AC3595"/>
    <w:rsid w:val="00AC5B90"/>
    <w:rsid w:val="00AD005C"/>
    <w:rsid w:val="00AD0877"/>
    <w:rsid w:val="00AD0F9A"/>
    <w:rsid w:val="00AD4898"/>
    <w:rsid w:val="00AD7FE1"/>
    <w:rsid w:val="00AE05F8"/>
    <w:rsid w:val="00AE0FE4"/>
    <w:rsid w:val="00AE12C4"/>
    <w:rsid w:val="00AE4094"/>
    <w:rsid w:val="00AE4829"/>
    <w:rsid w:val="00AF0E28"/>
    <w:rsid w:val="00AF1F3C"/>
    <w:rsid w:val="00AF4223"/>
    <w:rsid w:val="00AF62BE"/>
    <w:rsid w:val="00AF70A5"/>
    <w:rsid w:val="00B02889"/>
    <w:rsid w:val="00B0315C"/>
    <w:rsid w:val="00B07391"/>
    <w:rsid w:val="00B07AD2"/>
    <w:rsid w:val="00B2069D"/>
    <w:rsid w:val="00B20B31"/>
    <w:rsid w:val="00B23727"/>
    <w:rsid w:val="00B23B30"/>
    <w:rsid w:val="00B305DA"/>
    <w:rsid w:val="00B34596"/>
    <w:rsid w:val="00B37DEC"/>
    <w:rsid w:val="00B44DF8"/>
    <w:rsid w:val="00B500B1"/>
    <w:rsid w:val="00B52122"/>
    <w:rsid w:val="00B54924"/>
    <w:rsid w:val="00B558E9"/>
    <w:rsid w:val="00B57CBC"/>
    <w:rsid w:val="00B631D8"/>
    <w:rsid w:val="00B74E54"/>
    <w:rsid w:val="00B81774"/>
    <w:rsid w:val="00B8798B"/>
    <w:rsid w:val="00B905CE"/>
    <w:rsid w:val="00B91594"/>
    <w:rsid w:val="00B91CC7"/>
    <w:rsid w:val="00B93F21"/>
    <w:rsid w:val="00B942CB"/>
    <w:rsid w:val="00BA400F"/>
    <w:rsid w:val="00BA59BE"/>
    <w:rsid w:val="00BA5C29"/>
    <w:rsid w:val="00BB0602"/>
    <w:rsid w:val="00BB0622"/>
    <w:rsid w:val="00BB34A1"/>
    <w:rsid w:val="00BB42B2"/>
    <w:rsid w:val="00BB4EA2"/>
    <w:rsid w:val="00BB602A"/>
    <w:rsid w:val="00BB7AAF"/>
    <w:rsid w:val="00BC3BEF"/>
    <w:rsid w:val="00BC5AFA"/>
    <w:rsid w:val="00BD0132"/>
    <w:rsid w:val="00BD7AA2"/>
    <w:rsid w:val="00BE007A"/>
    <w:rsid w:val="00BE0B0A"/>
    <w:rsid w:val="00BE29F6"/>
    <w:rsid w:val="00BE6E41"/>
    <w:rsid w:val="00BF16BE"/>
    <w:rsid w:val="00C01505"/>
    <w:rsid w:val="00C01FDA"/>
    <w:rsid w:val="00C0485E"/>
    <w:rsid w:val="00C0622A"/>
    <w:rsid w:val="00C066C3"/>
    <w:rsid w:val="00C06B3D"/>
    <w:rsid w:val="00C12968"/>
    <w:rsid w:val="00C154E5"/>
    <w:rsid w:val="00C15C25"/>
    <w:rsid w:val="00C23E13"/>
    <w:rsid w:val="00C25612"/>
    <w:rsid w:val="00C34FC9"/>
    <w:rsid w:val="00C37598"/>
    <w:rsid w:val="00C40AA1"/>
    <w:rsid w:val="00C41DDB"/>
    <w:rsid w:val="00C4548C"/>
    <w:rsid w:val="00C47DFA"/>
    <w:rsid w:val="00C47F8D"/>
    <w:rsid w:val="00C52C60"/>
    <w:rsid w:val="00C5658B"/>
    <w:rsid w:val="00C56B7B"/>
    <w:rsid w:val="00C61B26"/>
    <w:rsid w:val="00C65572"/>
    <w:rsid w:val="00C667C1"/>
    <w:rsid w:val="00C7181F"/>
    <w:rsid w:val="00C83149"/>
    <w:rsid w:val="00C83752"/>
    <w:rsid w:val="00C868DD"/>
    <w:rsid w:val="00C911A9"/>
    <w:rsid w:val="00C94259"/>
    <w:rsid w:val="00CA0957"/>
    <w:rsid w:val="00CA154E"/>
    <w:rsid w:val="00CA19B4"/>
    <w:rsid w:val="00CA22FF"/>
    <w:rsid w:val="00CA2B3C"/>
    <w:rsid w:val="00CA307E"/>
    <w:rsid w:val="00CA398C"/>
    <w:rsid w:val="00CA66CD"/>
    <w:rsid w:val="00CA6CD2"/>
    <w:rsid w:val="00CA7185"/>
    <w:rsid w:val="00CB1B16"/>
    <w:rsid w:val="00CB2336"/>
    <w:rsid w:val="00CB6C24"/>
    <w:rsid w:val="00CC03E7"/>
    <w:rsid w:val="00CC080B"/>
    <w:rsid w:val="00CC0B39"/>
    <w:rsid w:val="00CC0B40"/>
    <w:rsid w:val="00CC31DD"/>
    <w:rsid w:val="00CD2878"/>
    <w:rsid w:val="00CD6063"/>
    <w:rsid w:val="00CD623E"/>
    <w:rsid w:val="00CE01E3"/>
    <w:rsid w:val="00CE0F9A"/>
    <w:rsid w:val="00CE31B0"/>
    <w:rsid w:val="00CE5D3F"/>
    <w:rsid w:val="00CF28E3"/>
    <w:rsid w:val="00CF78F7"/>
    <w:rsid w:val="00D01AD6"/>
    <w:rsid w:val="00D01E35"/>
    <w:rsid w:val="00D06000"/>
    <w:rsid w:val="00D1544C"/>
    <w:rsid w:val="00D15C5A"/>
    <w:rsid w:val="00D25262"/>
    <w:rsid w:val="00D332B6"/>
    <w:rsid w:val="00D37639"/>
    <w:rsid w:val="00D37D8C"/>
    <w:rsid w:val="00D41A38"/>
    <w:rsid w:val="00D43372"/>
    <w:rsid w:val="00D476D9"/>
    <w:rsid w:val="00D47A16"/>
    <w:rsid w:val="00D526FC"/>
    <w:rsid w:val="00D52AAA"/>
    <w:rsid w:val="00D53230"/>
    <w:rsid w:val="00D57E09"/>
    <w:rsid w:val="00D6025F"/>
    <w:rsid w:val="00D634D1"/>
    <w:rsid w:val="00D63C13"/>
    <w:rsid w:val="00D6637C"/>
    <w:rsid w:val="00D7001B"/>
    <w:rsid w:val="00D7306D"/>
    <w:rsid w:val="00D74FBB"/>
    <w:rsid w:val="00D77A22"/>
    <w:rsid w:val="00D84864"/>
    <w:rsid w:val="00D91026"/>
    <w:rsid w:val="00D93E13"/>
    <w:rsid w:val="00D9490D"/>
    <w:rsid w:val="00D94971"/>
    <w:rsid w:val="00D9663F"/>
    <w:rsid w:val="00DA4BD6"/>
    <w:rsid w:val="00DB04BD"/>
    <w:rsid w:val="00DB14B1"/>
    <w:rsid w:val="00DB3151"/>
    <w:rsid w:val="00DB6541"/>
    <w:rsid w:val="00DB67D6"/>
    <w:rsid w:val="00DC1E5D"/>
    <w:rsid w:val="00DC6FF1"/>
    <w:rsid w:val="00DD038B"/>
    <w:rsid w:val="00DD2E57"/>
    <w:rsid w:val="00DE4AD3"/>
    <w:rsid w:val="00DE77D8"/>
    <w:rsid w:val="00DF22BB"/>
    <w:rsid w:val="00DF366A"/>
    <w:rsid w:val="00DF641D"/>
    <w:rsid w:val="00DF6507"/>
    <w:rsid w:val="00DF77D5"/>
    <w:rsid w:val="00DF7A85"/>
    <w:rsid w:val="00E069A9"/>
    <w:rsid w:val="00E11D37"/>
    <w:rsid w:val="00E1341F"/>
    <w:rsid w:val="00E13574"/>
    <w:rsid w:val="00E15009"/>
    <w:rsid w:val="00E161DC"/>
    <w:rsid w:val="00E16ADF"/>
    <w:rsid w:val="00E16E87"/>
    <w:rsid w:val="00E1718E"/>
    <w:rsid w:val="00E21532"/>
    <w:rsid w:val="00E217FE"/>
    <w:rsid w:val="00E30A52"/>
    <w:rsid w:val="00E3249D"/>
    <w:rsid w:val="00E33D3A"/>
    <w:rsid w:val="00E34097"/>
    <w:rsid w:val="00E34299"/>
    <w:rsid w:val="00E349B7"/>
    <w:rsid w:val="00E3556E"/>
    <w:rsid w:val="00E37882"/>
    <w:rsid w:val="00E40D62"/>
    <w:rsid w:val="00E41508"/>
    <w:rsid w:val="00E4205D"/>
    <w:rsid w:val="00E43154"/>
    <w:rsid w:val="00E44595"/>
    <w:rsid w:val="00E47ACF"/>
    <w:rsid w:val="00E5002F"/>
    <w:rsid w:val="00E52ECB"/>
    <w:rsid w:val="00E70C22"/>
    <w:rsid w:val="00E724E9"/>
    <w:rsid w:val="00E72BD8"/>
    <w:rsid w:val="00E87DC0"/>
    <w:rsid w:val="00E90F92"/>
    <w:rsid w:val="00E9218E"/>
    <w:rsid w:val="00E94C97"/>
    <w:rsid w:val="00EA0531"/>
    <w:rsid w:val="00EA1CE8"/>
    <w:rsid w:val="00EA4A3D"/>
    <w:rsid w:val="00EA5A34"/>
    <w:rsid w:val="00EA7A71"/>
    <w:rsid w:val="00EB0689"/>
    <w:rsid w:val="00EB3402"/>
    <w:rsid w:val="00EB3739"/>
    <w:rsid w:val="00EB4902"/>
    <w:rsid w:val="00EB4AB9"/>
    <w:rsid w:val="00EC0D59"/>
    <w:rsid w:val="00EC0F07"/>
    <w:rsid w:val="00EC1366"/>
    <w:rsid w:val="00EC3A16"/>
    <w:rsid w:val="00EC62DE"/>
    <w:rsid w:val="00EC73B9"/>
    <w:rsid w:val="00ED023A"/>
    <w:rsid w:val="00ED046C"/>
    <w:rsid w:val="00ED5C2E"/>
    <w:rsid w:val="00ED676C"/>
    <w:rsid w:val="00ED6D37"/>
    <w:rsid w:val="00EE2B2A"/>
    <w:rsid w:val="00EE462E"/>
    <w:rsid w:val="00EF0AA4"/>
    <w:rsid w:val="00EF2352"/>
    <w:rsid w:val="00EF4195"/>
    <w:rsid w:val="00EF434E"/>
    <w:rsid w:val="00F00351"/>
    <w:rsid w:val="00F04E6D"/>
    <w:rsid w:val="00F05DA7"/>
    <w:rsid w:val="00F06DBB"/>
    <w:rsid w:val="00F07BBE"/>
    <w:rsid w:val="00F125E3"/>
    <w:rsid w:val="00F12760"/>
    <w:rsid w:val="00F16925"/>
    <w:rsid w:val="00F22779"/>
    <w:rsid w:val="00F22F3F"/>
    <w:rsid w:val="00F25E14"/>
    <w:rsid w:val="00F2689B"/>
    <w:rsid w:val="00F270D8"/>
    <w:rsid w:val="00F27E3B"/>
    <w:rsid w:val="00F303FC"/>
    <w:rsid w:val="00F31485"/>
    <w:rsid w:val="00F3767D"/>
    <w:rsid w:val="00F40C48"/>
    <w:rsid w:val="00F4157A"/>
    <w:rsid w:val="00F416D2"/>
    <w:rsid w:val="00F44938"/>
    <w:rsid w:val="00F475B3"/>
    <w:rsid w:val="00F51DEA"/>
    <w:rsid w:val="00F55720"/>
    <w:rsid w:val="00F562A2"/>
    <w:rsid w:val="00F562CE"/>
    <w:rsid w:val="00F65712"/>
    <w:rsid w:val="00F667C7"/>
    <w:rsid w:val="00F84ED2"/>
    <w:rsid w:val="00F934E2"/>
    <w:rsid w:val="00F94DD6"/>
    <w:rsid w:val="00F94FD9"/>
    <w:rsid w:val="00F95309"/>
    <w:rsid w:val="00FA0069"/>
    <w:rsid w:val="00FA2B00"/>
    <w:rsid w:val="00FA349A"/>
    <w:rsid w:val="00FA5142"/>
    <w:rsid w:val="00FA5590"/>
    <w:rsid w:val="00FA5A41"/>
    <w:rsid w:val="00FA7E8D"/>
    <w:rsid w:val="00FB00E4"/>
    <w:rsid w:val="00FB2388"/>
    <w:rsid w:val="00FB592F"/>
    <w:rsid w:val="00FB615F"/>
    <w:rsid w:val="00FB64AD"/>
    <w:rsid w:val="00FD097A"/>
    <w:rsid w:val="00FD3B2F"/>
    <w:rsid w:val="00FD5133"/>
    <w:rsid w:val="00FD5F5E"/>
    <w:rsid w:val="00FE059E"/>
    <w:rsid w:val="00FE0DE8"/>
    <w:rsid w:val="00FE75C5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E47"/>
  <w15:docId w15:val="{8DC3BAB9-2570-4BE1-9D53-3F3E06E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0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03C0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B03C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03C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03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03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401A"/>
    <w:pPr>
      <w:keepNext/>
      <w:suppressAutoHyphens w:val="0"/>
      <w:ind w:left="2832" w:firstLine="708"/>
      <w:outlineLvl w:val="5"/>
    </w:pPr>
    <w:rPr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03C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B03C0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B03C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B03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B03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3B03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B03C0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03C0"/>
    <w:rPr>
      <w:rFonts w:ascii="Tahoma" w:eastAsia="Times New Roman" w:hAnsi="Tahoma" w:cs="Times New Roman"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3B0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1,Nagłówek strony Znak1"/>
    <w:link w:val="Nagwek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3B0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3B03C0"/>
  </w:style>
  <w:style w:type="character" w:customStyle="1" w:styleId="TekstprzypisukocowegoZnak">
    <w:name w:val="Tekst przypisu końcowego Znak"/>
    <w:basedOn w:val="Domylnaczcionkaakapitu"/>
    <w:link w:val="Tekstprzypisukocowego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03C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B03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A640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40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A640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4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640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6401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6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6401A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A6401A"/>
    <w:pPr>
      <w:suppressAutoHyphens w:val="0"/>
      <w:ind w:left="360" w:hanging="345"/>
      <w:jc w:val="both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6401A"/>
    <w:pPr>
      <w:suppressAutoHyphens w:val="0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6401A"/>
    <w:rPr>
      <w:rFonts w:ascii="Arial" w:eastAsia="Times New Roman" w:hAnsi="Arial" w:cs="Arial"/>
      <w:b/>
      <w:bCs/>
      <w:szCs w:val="24"/>
      <w:lang w:eastAsia="pl-PL"/>
    </w:rPr>
  </w:style>
  <w:style w:type="character" w:styleId="Numerstrony">
    <w:name w:val="page number"/>
    <w:basedOn w:val="Domylnaczcionkaakapitu"/>
    <w:rsid w:val="00A6401A"/>
  </w:style>
  <w:style w:type="character" w:styleId="UyteHipercze">
    <w:name w:val="FollowedHyperlink"/>
    <w:basedOn w:val="Domylnaczcionkaakapitu"/>
    <w:rsid w:val="00A6401A"/>
    <w:rPr>
      <w:color w:val="800080"/>
      <w:u w:val="single"/>
    </w:rPr>
  </w:style>
  <w:style w:type="paragraph" w:customStyle="1" w:styleId="TableText">
    <w:name w:val="Table Text"/>
    <w:basedOn w:val="Normalny"/>
    <w:rsid w:val="00A6401A"/>
    <w:pPr>
      <w:widowControl w:val="0"/>
      <w:tabs>
        <w:tab w:val="decimal" w:pos="0"/>
      </w:tabs>
      <w:suppressAutoHyphens w:val="0"/>
      <w:autoSpaceDE w:val="0"/>
      <w:autoSpaceDN w:val="0"/>
      <w:adjustRightInd w:val="0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401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FreeForm">
    <w:name w:val="Free Form"/>
    <w:rsid w:val="00A6401A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1">
    <w:name w:val="Tabela - Siatka1"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ytu1">
    <w:name w:val="Tytuł1"/>
    <w:rsid w:val="00A6401A"/>
    <w:pPr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0"/>
      <w:szCs w:val="20"/>
      <w:lang w:eastAsia="pl-PL"/>
    </w:rPr>
  </w:style>
  <w:style w:type="paragraph" w:customStyle="1" w:styleId="Nagwek10">
    <w:name w:val="Nagłówek1"/>
    <w:rsid w:val="00A6401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6401A"/>
    <w:rPr>
      <w:vertAlign w:val="superscript"/>
    </w:rPr>
  </w:style>
  <w:style w:type="paragraph" w:customStyle="1" w:styleId="FreeFormA">
    <w:name w:val="Free Form A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ytu">
    <w:name w:val="Title"/>
    <w:aliases w:val=" Znak"/>
    <w:basedOn w:val="Normalny"/>
    <w:next w:val="Podtytu"/>
    <w:link w:val="TytuZnak"/>
    <w:qFormat/>
    <w:rsid w:val="00A6401A"/>
    <w:pPr>
      <w:jc w:val="center"/>
    </w:pPr>
    <w:rPr>
      <w:b/>
      <w:bCs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A6401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ZnakZnak">
    <w:name w:val="Znak Znak Znak Znak Znak Znak"/>
    <w:basedOn w:val="Normalny"/>
    <w:rsid w:val="00A6401A"/>
    <w:pPr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Bezodstpw1">
    <w:name w:val="Bez odstępów1"/>
    <w:basedOn w:val="Normalny"/>
    <w:rsid w:val="00A6401A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A6401A"/>
    <w:pPr>
      <w:suppressLineNumbers/>
    </w:pPr>
    <w:rPr>
      <w:sz w:val="24"/>
      <w:szCs w:val="24"/>
    </w:rPr>
  </w:style>
  <w:style w:type="paragraph" w:customStyle="1" w:styleId="AbsatzTableFormat">
    <w:name w:val="AbsatzTableFormat"/>
    <w:basedOn w:val="Normalny"/>
    <w:rsid w:val="00A6401A"/>
    <w:pPr>
      <w:widowControl w:val="0"/>
    </w:pPr>
    <w:rPr>
      <w:rFonts w:eastAsia="Lucida Sans Unicode"/>
      <w:sz w:val="24"/>
      <w:szCs w:val="24"/>
    </w:rPr>
  </w:style>
  <w:style w:type="paragraph" w:styleId="Tekstblokowy">
    <w:name w:val="Block Text"/>
    <w:basedOn w:val="Normalny"/>
    <w:rsid w:val="00A6401A"/>
    <w:pPr>
      <w:tabs>
        <w:tab w:val="left" w:pos="8931"/>
      </w:tabs>
      <w:suppressAutoHyphens w:val="0"/>
      <w:spacing w:line="260" w:lineRule="auto"/>
      <w:ind w:left="720" w:right="68" w:hanging="1800"/>
    </w:pPr>
    <w:rPr>
      <w:rFonts w:eastAsia="Calibri"/>
      <w:sz w:val="24"/>
      <w:szCs w:val="16"/>
      <w:lang w:eastAsia="pl-PL"/>
    </w:rPr>
  </w:style>
  <w:style w:type="paragraph" w:customStyle="1" w:styleId="WW-Tekstpodstawowywcity2">
    <w:name w:val="WW-Tekst podstawowy wcięty 2"/>
    <w:basedOn w:val="Normalny"/>
    <w:rsid w:val="00A6401A"/>
    <w:pPr>
      <w:widowControl w:val="0"/>
      <w:ind w:left="340" w:hanging="340"/>
      <w:jc w:val="both"/>
    </w:pPr>
    <w:rPr>
      <w:rFonts w:ascii="Thorndale" w:hAnsi="Thorndale"/>
      <w:color w:val="000000"/>
      <w:sz w:val="24"/>
      <w:lang w:eastAsia="pl-PL"/>
    </w:rPr>
  </w:style>
  <w:style w:type="paragraph" w:customStyle="1" w:styleId="WW-Domylnie">
    <w:name w:val="WW-Domyślnie"/>
    <w:rsid w:val="00A6401A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HeaderChar">
    <w:name w:val="Header Char"/>
    <w:basedOn w:val="Domylnaczcionkaakapitu"/>
    <w:locked/>
    <w:rsid w:val="00A6401A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A640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A6401A"/>
    <w:pPr>
      <w:widowControl w:val="0"/>
    </w:pPr>
    <w:rPr>
      <w:rFonts w:ascii="Thorndale AMT" w:hAnsi="Thorndale AMT"/>
      <w:lang w:eastAsia="en-US"/>
    </w:rPr>
  </w:style>
  <w:style w:type="paragraph" w:styleId="NormalnyWeb">
    <w:name w:val="Normal (Web)"/>
    <w:basedOn w:val="Normalny"/>
    <w:uiPriority w:val="99"/>
    <w:rsid w:val="00A6401A"/>
    <w:pPr>
      <w:widowControl w:val="0"/>
      <w:spacing w:before="280" w:after="280"/>
    </w:pPr>
    <w:rPr>
      <w:sz w:val="24"/>
      <w:szCs w:val="24"/>
    </w:rPr>
  </w:style>
  <w:style w:type="character" w:styleId="Uwydatnienie">
    <w:name w:val="Emphasis"/>
    <w:basedOn w:val="Domylnaczcionkaakapitu"/>
    <w:qFormat/>
    <w:rsid w:val="00A6401A"/>
    <w:rPr>
      <w:i/>
    </w:rPr>
  </w:style>
  <w:style w:type="paragraph" w:styleId="HTML-wstpniesformatowany">
    <w:name w:val="HTML Preformatted"/>
    <w:basedOn w:val="Normalny"/>
    <w:link w:val="HTML-wstpniesformatowanyZnak"/>
    <w:rsid w:val="00A6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6401A"/>
    <w:rPr>
      <w:rFonts w:ascii="Courier New" w:eastAsia="Calibri" w:hAnsi="Courier New" w:cs="Courier New"/>
      <w:sz w:val="20"/>
      <w:szCs w:val="20"/>
      <w:lang w:eastAsia="pl-PL"/>
    </w:rPr>
  </w:style>
  <w:style w:type="numbering" w:customStyle="1" w:styleId="List0">
    <w:name w:val="List 0"/>
    <w:basedOn w:val="Bezlisty"/>
    <w:rsid w:val="00A6401A"/>
    <w:pPr>
      <w:numPr>
        <w:numId w:val="2"/>
      </w:numPr>
    </w:pPr>
  </w:style>
  <w:style w:type="numbering" w:customStyle="1" w:styleId="List1">
    <w:name w:val="List 1"/>
    <w:basedOn w:val="Bezlisty"/>
    <w:rsid w:val="00A6401A"/>
    <w:pPr>
      <w:numPr>
        <w:numId w:val="3"/>
      </w:numPr>
    </w:pPr>
  </w:style>
  <w:style w:type="numbering" w:customStyle="1" w:styleId="Lista21">
    <w:name w:val="Lista 21"/>
    <w:basedOn w:val="Bezlisty"/>
    <w:rsid w:val="00A6401A"/>
    <w:pPr>
      <w:numPr>
        <w:numId w:val="4"/>
      </w:numPr>
    </w:pPr>
  </w:style>
  <w:style w:type="numbering" w:customStyle="1" w:styleId="Lista31">
    <w:name w:val="Lista 31"/>
    <w:basedOn w:val="Bezlisty"/>
    <w:rsid w:val="00A6401A"/>
    <w:pPr>
      <w:numPr>
        <w:numId w:val="6"/>
      </w:numPr>
    </w:pPr>
  </w:style>
  <w:style w:type="numbering" w:customStyle="1" w:styleId="Lista41">
    <w:name w:val="Lista 41"/>
    <w:basedOn w:val="Bezlisty"/>
    <w:rsid w:val="00A6401A"/>
    <w:pPr>
      <w:numPr>
        <w:numId w:val="5"/>
      </w:numPr>
    </w:pPr>
  </w:style>
  <w:style w:type="numbering" w:customStyle="1" w:styleId="Lista51">
    <w:name w:val="Lista 51"/>
    <w:basedOn w:val="Bezlisty"/>
    <w:rsid w:val="00A6401A"/>
    <w:pPr>
      <w:numPr>
        <w:numId w:val="8"/>
      </w:numPr>
    </w:pPr>
  </w:style>
  <w:style w:type="numbering" w:customStyle="1" w:styleId="List6">
    <w:name w:val="List 6"/>
    <w:basedOn w:val="Bezlisty"/>
    <w:rsid w:val="00A6401A"/>
    <w:pPr>
      <w:numPr>
        <w:numId w:val="7"/>
      </w:numPr>
    </w:pPr>
  </w:style>
  <w:style w:type="numbering" w:customStyle="1" w:styleId="List7">
    <w:name w:val="List 7"/>
    <w:basedOn w:val="Bezlisty"/>
    <w:rsid w:val="00A6401A"/>
    <w:pPr>
      <w:numPr>
        <w:numId w:val="10"/>
      </w:numPr>
    </w:pPr>
  </w:style>
  <w:style w:type="numbering" w:customStyle="1" w:styleId="List8">
    <w:name w:val="List 8"/>
    <w:basedOn w:val="Bezlisty"/>
    <w:rsid w:val="00A6401A"/>
    <w:pPr>
      <w:numPr>
        <w:numId w:val="11"/>
      </w:numPr>
    </w:pPr>
  </w:style>
  <w:style w:type="numbering" w:customStyle="1" w:styleId="List9">
    <w:name w:val="List 9"/>
    <w:basedOn w:val="Bezlisty"/>
    <w:rsid w:val="00A6401A"/>
    <w:pPr>
      <w:numPr>
        <w:numId w:val="9"/>
      </w:numPr>
    </w:pPr>
  </w:style>
  <w:style w:type="numbering" w:customStyle="1" w:styleId="List10">
    <w:name w:val="List 10"/>
    <w:basedOn w:val="Bezlisty"/>
    <w:rsid w:val="00A6401A"/>
    <w:pPr>
      <w:numPr>
        <w:numId w:val="12"/>
      </w:numPr>
    </w:pPr>
  </w:style>
  <w:style w:type="numbering" w:customStyle="1" w:styleId="List11">
    <w:name w:val="List 11"/>
    <w:basedOn w:val="Bezlisty"/>
    <w:rsid w:val="00A6401A"/>
    <w:pPr>
      <w:numPr>
        <w:numId w:val="13"/>
      </w:numPr>
    </w:pPr>
  </w:style>
  <w:style w:type="numbering" w:customStyle="1" w:styleId="List12">
    <w:name w:val="List 12"/>
    <w:basedOn w:val="Bezlisty"/>
    <w:rsid w:val="00A6401A"/>
    <w:pPr>
      <w:numPr>
        <w:numId w:val="14"/>
      </w:numPr>
    </w:pPr>
  </w:style>
  <w:style w:type="numbering" w:customStyle="1" w:styleId="List13">
    <w:name w:val="List 13"/>
    <w:basedOn w:val="Bezlisty"/>
    <w:rsid w:val="00A6401A"/>
    <w:pPr>
      <w:numPr>
        <w:numId w:val="15"/>
      </w:numPr>
    </w:pPr>
  </w:style>
  <w:style w:type="numbering" w:customStyle="1" w:styleId="List14">
    <w:name w:val="List 14"/>
    <w:basedOn w:val="Bezlisty"/>
    <w:rsid w:val="00A6401A"/>
    <w:pPr>
      <w:numPr>
        <w:numId w:val="17"/>
      </w:numPr>
    </w:pPr>
  </w:style>
  <w:style w:type="numbering" w:customStyle="1" w:styleId="List15">
    <w:name w:val="List 15"/>
    <w:basedOn w:val="Bezlisty"/>
    <w:rsid w:val="00A6401A"/>
    <w:pPr>
      <w:numPr>
        <w:numId w:val="16"/>
      </w:numPr>
    </w:pPr>
  </w:style>
  <w:style w:type="numbering" w:customStyle="1" w:styleId="List16">
    <w:name w:val="List 16"/>
    <w:basedOn w:val="Bezlisty"/>
    <w:rsid w:val="00A6401A"/>
    <w:pPr>
      <w:numPr>
        <w:numId w:val="19"/>
      </w:numPr>
    </w:pPr>
  </w:style>
  <w:style w:type="numbering" w:customStyle="1" w:styleId="List17">
    <w:name w:val="List 17"/>
    <w:basedOn w:val="Bezlisty"/>
    <w:rsid w:val="00A6401A"/>
    <w:pPr>
      <w:numPr>
        <w:numId w:val="18"/>
      </w:numPr>
    </w:pPr>
  </w:style>
  <w:style w:type="paragraph" w:customStyle="1" w:styleId="BodyText21">
    <w:name w:val="Body Text 21"/>
    <w:basedOn w:val="Normalny"/>
    <w:rsid w:val="00E41508"/>
    <w:pPr>
      <w:tabs>
        <w:tab w:val="left" w:pos="0"/>
      </w:tabs>
      <w:suppressAutoHyphens w:val="0"/>
      <w:jc w:val="both"/>
    </w:pPr>
    <w:rPr>
      <w:sz w:val="24"/>
      <w:szCs w:val="24"/>
      <w:lang w:eastAsia="pl-PL"/>
    </w:rPr>
  </w:style>
  <w:style w:type="paragraph" w:customStyle="1" w:styleId="AK1CD">
    <w:name w:val="AK_1_CD"/>
    <w:basedOn w:val="Normalny"/>
    <w:rsid w:val="00A10789"/>
    <w:pPr>
      <w:tabs>
        <w:tab w:val="right" w:pos="6838"/>
      </w:tabs>
      <w:suppressAutoHyphens w:val="0"/>
      <w:spacing w:before="120" w:line="288" w:lineRule="auto"/>
    </w:pPr>
    <w:rPr>
      <w:b/>
      <w:sz w:val="24"/>
      <w:lang w:eastAsia="pl-PL"/>
    </w:rPr>
  </w:style>
  <w:style w:type="paragraph" w:customStyle="1" w:styleId="ust">
    <w:name w:val="ust"/>
    <w:rsid w:val="00A719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inpub">
    <w:name w:val="mainpub"/>
    <w:basedOn w:val="Normalny"/>
    <w:rsid w:val="00932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W-Tekstpodstawowywcity20">
    <w:name w:val="WW-Tekst podstawowy wci?ty 2"/>
    <w:basedOn w:val="Normalny"/>
    <w:rsid w:val="00FE75C5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FE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502A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6">
    <w:name w:val="xl56"/>
    <w:basedOn w:val="Normalny"/>
    <w:rsid w:val="00743F0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E9F"/>
    <w:rPr>
      <w:sz w:val="16"/>
      <w:szCs w:val="16"/>
    </w:rPr>
  </w:style>
  <w:style w:type="character" w:customStyle="1" w:styleId="citation-line">
    <w:name w:val="citation-line"/>
    <w:basedOn w:val="Domylnaczcionkaakapitu"/>
    <w:rsid w:val="00600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8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562D58"/>
    <w:pPr>
      <w:tabs>
        <w:tab w:val="left" w:pos="708"/>
      </w:tabs>
      <w:spacing w:before="280" w:after="280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F953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530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953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5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953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95309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F95309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F95309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F95309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9732EF"/>
    <w:rPr>
      <w:b/>
      <w:bCs/>
    </w:rPr>
  </w:style>
  <w:style w:type="paragraph" w:customStyle="1" w:styleId="justify">
    <w:name w:val="justify"/>
    <w:basedOn w:val="Normalny"/>
    <w:rsid w:val="009732E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2107-7F99-4406-8316-EF1B5BCD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5</Pages>
  <Words>3100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Izabela Bobik</cp:lastModifiedBy>
  <cp:revision>34</cp:revision>
  <cp:lastPrinted>2019-09-11T11:14:00Z</cp:lastPrinted>
  <dcterms:created xsi:type="dcterms:W3CDTF">2018-05-30T08:51:00Z</dcterms:created>
  <dcterms:modified xsi:type="dcterms:W3CDTF">2019-09-11T11:36:00Z</dcterms:modified>
</cp:coreProperties>
</file>