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09" w:rsidRPr="00C56545" w:rsidRDefault="00C56545" w:rsidP="00762D09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C56545">
        <w:rPr>
          <w:rFonts w:cs="Calibri"/>
          <w:kern w:val="2"/>
          <w:sz w:val="20"/>
          <w:szCs w:val="20"/>
        </w:rPr>
        <w:t>Ozn</w:t>
      </w:r>
      <w:proofErr w:type="spellEnd"/>
      <w:r w:rsidRPr="00C56545">
        <w:rPr>
          <w:rFonts w:cs="Calibri"/>
          <w:kern w:val="2"/>
          <w:sz w:val="20"/>
          <w:szCs w:val="20"/>
        </w:rPr>
        <w:t>. Sprawy:  ADM.261.</w:t>
      </w:r>
      <w:r w:rsidR="00815EC4">
        <w:rPr>
          <w:rFonts w:cs="Calibri"/>
          <w:kern w:val="2"/>
          <w:sz w:val="20"/>
          <w:szCs w:val="20"/>
        </w:rPr>
        <w:t>237</w:t>
      </w:r>
      <w:r w:rsidRPr="00C56545">
        <w:rPr>
          <w:rFonts w:cs="Calibri"/>
          <w:kern w:val="2"/>
          <w:sz w:val="20"/>
          <w:szCs w:val="20"/>
        </w:rPr>
        <w:t>.2023</w:t>
      </w:r>
      <w:r w:rsidR="00762D09" w:rsidRPr="00C56545">
        <w:rPr>
          <w:rFonts w:cs="Calibri"/>
          <w:kern w:val="2"/>
          <w:sz w:val="20"/>
          <w:szCs w:val="20"/>
        </w:rPr>
        <w:t>.</w:t>
      </w:r>
      <w:r w:rsidR="00315A00">
        <w:rPr>
          <w:rFonts w:cs="Calibri"/>
          <w:kern w:val="2"/>
          <w:sz w:val="20"/>
          <w:szCs w:val="20"/>
        </w:rPr>
        <w:t>LS</w:t>
      </w:r>
    </w:p>
    <w:p w:rsidR="00762D09" w:rsidRPr="002E1FF5" w:rsidRDefault="00C56545" w:rsidP="00762D09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1d</w:t>
      </w:r>
      <w:r w:rsidR="00762D09" w:rsidRPr="002E1FF5">
        <w:rPr>
          <w:rFonts w:cs="Calibri"/>
          <w:sz w:val="20"/>
          <w:szCs w:val="20"/>
        </w:rPr>
        <w:t xml:space="preserve"> </w:t>
      </w:r>
    </w:p>
    <w:p w:rsidR="00762D09" w:rsidRPr="002E1FF5" w:rsidRDefault="00C56545" w:rsidP="00762D09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4</w:t>
      </w:r>
      <w:r w:rsidR="00762D09" w:rsidRPr="002E1FF5">
        <w:rPr>
          <w:rFonts w:cs="Calibri"/>
          <w:sz w:val="20"/>
          <w:szCs w:val="20"/>
        </w:rPr>
        <w:t xml:space="preserve"> zamówienia</w:t>
      </w:r>
    </w:p>
    <w:p w:rsidR="00762D09" w:rsidRPr="002E1FF5" w:rsidRDefault="00762D09" w:rsidP="00762D09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WARZYWA I OWOCE</w:t>
      </w:r>
    </w:p>
    <w:p w:rsidR="00762D09" w:rsidRPr="002E1FF5" w:rsidRDefault="00762D09" w:rsidP="00762D09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762D09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762D09" w:rsidRPr="002E1FF5" w:rsidRDefault="00762D09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762D09" w:rsidRPr="002E1FF5" w:rsidRDefault="00762D09" w:rsidP="00762D09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240"/>
        <w:gridCol w:w="706"/>
        <w:gridCol w:w="1049"/>
        <w:gridCol w:w="847"/>
        <w:gridCol w:w="1266"/>
        <w:gridCol w:w="567"/>
        <w:gridCol w:w="847"/>
        <w:gridCol w:w="1232"/>
      </w:tblGrid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Banany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Brokuł*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Cebula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3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Czosnek główka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556E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815EC4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Cytryny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556E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Fasola Jaś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D0" w:rsidRPr="002E1FF5" w:rsidRDefault="00815EC4" w:rsidP="00B31FD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Groch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Jabłka słodko – kwaśne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556EE" w:rsidP="003556E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Kalafior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biała - główki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kiszona</w:t>
            </w:r>
            <w:r w:rsidR="00B31FD0">
              <w:rPr>
                <w:rFonts w:cs="Calibri"/>
                <w:sz w:val="20"/>
                <w:szCs w:val="20"/>
              </w:rPr>
              <w:t xml:space="preserve"> 1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pekińska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Kiwi (kg)*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Korzeń pietruszki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Mandarynki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556E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Marchew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Ogórki kiszone w woreczku 0,5l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556E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Ogórki zielone (gruntowe)*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556EE" w:rsidP="00EC78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3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Pieczarki - luz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556E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59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Pomarańcze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556E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Pomidory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556E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Rzodkiewka – pęczek*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556E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Sałata zielona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556E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Seler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556E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Szczypiorek - pęczek*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Truskawki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Ziemniaki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556E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Winogrona białe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Buraki czerwone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Papryka (zielona, czerwona, żółta)*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556E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Koperek (pęczek)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Pietruszka (pęczek)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Dynia (kg) – szt. Ok. 4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815EC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762D09" w:rsidRPr="002E1FF5" w:rsidRDefault="00762D09" w:rsidP="00762D09">
      <w:pPr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pozycje oznaczone * dostarczane będą sezonowo</w:t>
      </w:r>
    </w:p>
    <w:p w:rsidR="00762D09" w:rsidRPr="002E1FF5" w:rsidRDefault="00762D09" w:rsidP="00762D0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AB072E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762D09" w:rsidRPr="002E1FF5" w:rsidRDefault="00762D09" w:rsidP="00762D0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762D09" w:rsidRPr="002E1FF5" w:rsidRDefault="00762D09" w:rsidP="00762D09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762D09" w:rsidRPr="002E1FF5" w:rsidRDefault="00762D09" w:rsidP="00762D09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762D09" w:rsidRPr="002E1FF5" w:rsidRDefault="00762D09" w:rsidP="00762D09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762D09" w:rsidRPr="002E1FF5" w:rsidRDefault="00762D09" w:rsidP="00762D09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762D09" w:rsidRPr="002E1FF5" w:rsidRDefault="00762D09" w:rsidP="00762D09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762D09" w:rsidRPr="002E1FF5" w:rsidRDefault="00762D09" w:rsidP="00762D09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762D09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762D09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762D09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762D09" w:rsidRPr="002E1FF5" w:rsidRDefault="00762D09" w:rsidP="00762D09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762D09" w:rsidRPr="002E1FF5" w:rsidRDefault="00762D09" w:rsidP="00762D09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 xml:space="preserve">Mikroprzedsiębiorstwo: przedsiębiorstwo, które zatrudnia mniej niż 10 osób i którego roczny obrót </w:t>
      </w:r>
      <w:r w:rsidRPr="002E1FF5">
        <w:rPr>
          <w:rFonts w:cs="Calibri"/>
          <w:i/>
          <w:kern w:val="2"/>
          <w:sz w:val="20"/>
          <w:szCs w:val="20"/>
          <w:lang w:eastAsia="zh-CN"/>
        </w:rPr>
        <w:lastRenderedPageBreak/>
        <w:t>lub roczna suma bilansowa nie przekracza 2 milionów EUR.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762D09" w:rsidRPr="002E1FF5" w:rsidRDefault="00762D09" w:rsidP="00762D09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762D09" w:rsidRPr="002E1FF5" w:rsidRDefault="00762D09" w:rsidP="00762D09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762D09" w:rsidRPr="002E1FF5" w:rsidRDefault="00762D09" w:rsidP="00762D09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762D09" w:rsidRPr="002E1FF5" w:rsidRDefault="00762D09" w:rsidP="00762D09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762D09" w:rsidRPr="002E1FF5" w:rsidRDefault="00762D09" w:rsidP="00762D09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762D09" w:rsidRPr="002E1FF5" w:rsidRDefault="00762D09" w:rsidP="00762D09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762D09" w:rsidRPr="002E1FF5" w:rsidRDefault="00762D09" w:rsidP="00762D09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E5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5DE55190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E2"/>
    <w:rsid w:val="00156D66"/>
    <w:rsid w:val="001C7ECC"/>
    <w:rsid w:val="002A61A6"/>
    <w:rsid w:val="00315A00"/>
    <w:rsid w:val="003556EE"/>
    <w:rsid w:val="00410987"/>
    <w:rsid w:val="00474435"/>
    <w:rsid w:val="00762D09"/>
    <w:rsid w:val="007C1186"/>
    <w:rsid w:val="00815EC4"/>
    <w:rsid w:val="00A343C5"/>
    <w:rsid w:val="00AB072E"/>
    <w:rsid w:val="00AB42E2"/>
    <w:rsid w:val="00B31FD0"/>
    <w:rsid w:val="00C56545"/>
    <w:rsid w:val="00E82F63"/>
    <w:rsid w:val="00EB1DB3"/>
    <w:rsid w:val="00EC78F5"/>
    <w:rsid w:val="00E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D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D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12</cp:revision>
  <cp:lastPrinted>2023-06-15T07:00:00Z</cp:lastPrinted>
  <dcterms:created xsi:type="dcterms:W3CDTF">2022-08-24T06:31:00Z</dcterms:created>
  <dcterms:modified xsi:type="dcterms:W3CDTF">2023-09-18T11:15:00Z</dcterms:modified>
</cp:coreProperties>
</file>