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1983" w14:textId="77777777" w:rsidR="00AA1D82" w:rsidRDefault="00B143F3" w:rsidP="00BB5141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43A25D2E" w14:textId="77777777" w:rsidR="00AA1D82" w:rsidRDefault="00AA1D82" w:rsidP="00BB5141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46DD7617" w14:textId="77777777" w:rsidR="00AA1D82" w:rsidRDefault="00B143F3" w:rsidP="00BB5141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39083C07" w14:textId="77777777" w:rsidR="00AA1D82" w:rsidRDefault="00AA1D82" w:rsidP="00BB5141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0BF3B30F" w14:textId="3DBACA39" w:rsidR="00AA1D82" w:rsidRDefault="00B143F3" w:rsidP="00BB5141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06550C">
        <w:rPr>
          <w:color w:val="000000"/>
          <w:sz w:val="22"/>
          <w:szCs w:val="22"/>
        </w:rPr>
        <w:t>Sienkiewicza 4</w:t>
      </w:r>
      <w:r>
        <w:rPr>
          <w:color w:val="000000"/>
          <w:sz w:val="22"/>
          <w:szCs w:val="22"/>
        </w:rPr>
        <w:t xml:space="preserve"> Lubawka,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1F290A1D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475AED7" w14:textId="77777777" w:rsidR="00AA1D82" w:rsidRDefault="00B143F3" w:rsidP="00BB5141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31C11957" w14:textId="77777777" w:rsidR="00AA1D82" w:rsidRDefault="00AA1D82" w:rsidP="00BB5141">
      <w:pPr>
        <w:pStyle w:val="Tekstpodstawowy23"/>
        <w:spacing w:line="276" w:lineRule="auto"/>
        <w:rPr>
          <w:sz w:val="22"/>
          <w:szCs w:val="22"/>
        </w:rPr>
      </w:pPr>
    </w:p>
    <w:p w14:paraId="57F5F107" w14:textId="77777777" w:rsidR="00AA1D82" w:rsidRDefault="00B143F3" w:rsidP="00BB5141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 poz. 1605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r, poz. 1270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112C6BE4" w14:textId="77777777" w:rsidR="00AA1D82" w:rsidRDefault="00AA1D82" w:rsidP="00BB5141">
      <w:pPr>
        <w:pStyle w:val="Tekstpodstawowy23"/>
        <w:spacing w:line="276" w:lineRule="auto"/>
        <w:rPr>
          <w:sz w:val="22"/>
          <w:szCs w:val="22"/>
        </w:rPr>
      </w:pPr>
    </w:p>
    <w:p w14:paraId="7033D534" w14:textId="77777777" w:rsidR="00AA1D82" w:rsidRDefault="00B143F3" w:rsidP="00BB5141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F8721C2" w14:textId="784D1A75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dokumentacji projektowo-kosztorysowej </w:t>
      </w:r>
      <w:r w:rsidR="00491E85" w:rsidRPr="00491E85">
        <w:rPr>
          <w:color w:val="000000"/>
          <w:sz w:val="22"/>
          <w:szCs w:val="22"/>
        </w:rPr>
        <w:t>odbudowy lub rozbiórki budynku gospodarczego przy ul. Sienkiewicza 4 w Lubawce</w:t>
      </w:r>
      <w:r>
        <w:rPr>
          <w:color w:val="000000"/>
          <w:sz w:val="22"/>
          <w:szCs w:val="22"/>
        </w:rPr>
        <w:t>, wraz ze sprawowaniem nadzoru autorskiego, w szczególności</w:t>
      </w:r>
    </w:p>
    <w:p w14:paraId="4E26B850" w14:textId="1E89C874" w:rsidR="00AA1D82" w:rsidRDefault="00491E85" w:rsidP="00BB5141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491E85">
        <w:rPr>
          <w:color w:val="000000" w:themeColor="text1"/>
          <w:sz w:val="22"/>
          <w:szCs w:val="22"/>
        </w:rPr>
        <w:t xml:space="preserve">wykonanie projektu zagospodarowania działki lub terenu oraz projektu architektoniczno-budowlanego odbudowy lub rozbiórki </w:t>
      </w:r>
      <w:r w:rsidR="00B143F3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4</w:t>
      </w:r>
      <w:r w:rsidR="00B143F3">
        <w:rPr>
          <w:color w:val="000000" w:themeColor="text1"/>
          <w:sz w:val="22"/>
          <w:szCs w:val="22"/>
        </w:rPr>
        <w:t xml:space="preserve"> egz. (wersja papierowa) oraz 1 egz. (na nośniku elektronicznym),</w:t>
      </w:r>
    </w:p>
    <w:p w14:paraId="3E79AEAD" w14:textId="3099EB8D" w:rsidR="00AA1D82" w:rsidRDefault="00B143F3" w:rsidP="00BB5141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wykonanie projektu technicznego – </w:t>
      </w:r>
      <w:r w:rsidR="00491E85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D2F05FA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70052D92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uzgodnienie projektu z Dolnośląskim Wojewódzkim Konserwatorem Zabytków,</w:t>
      </w:r>
    </w:p>
    <w:p w14:paraId="11B22D82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888441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odbiorowymi,</w:t>
      </w:r>
    </w:p>
    <w:p w14:paraId="3F469C03" w14:textId="77777777" w:rsidR="00AA1D82" w:rsidRDefault="00B143F3" w:rsidP="00BB5141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6C3BFA66" w14:textId="77777777" w:rsidR="00491E85" w:rsidRDefault="00491E85" w:rsidP="00491E85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491E85">
        <w:rPr>
          <w:color w:val="000000"/>
          <w:sz w:val="22"/>
          <w:szCs w:val="22"/>
        </w:rPr>
        <w:t>W sporządzonej dokumentacji należy przedstawić ocenę stanu technicznego istniejącego budynku i wskazać najbardziej racjonalne (z punktu widzenia techniczno-ekonomicznego) rozwiązanie, tj. rozbiórkę lub odbudowę budynku.</w:t>
      </w:r>
    </w:p>
    <w:p w14:paraId="1720F160" w14:textId="4BC52577" w:rsidR="00491E85" w:rsidRPr="00491E85" w:rsidRDefault="00491E85" w:rsidP="00491E85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491E85">
        <w:rPr>
          <w:color w:val="000000"/>
          <w:sz w:val="22"/>
          <w:szCs w:val="22"/>
        </w:rPr>
        <w:t>W przypadku rozbiórki obiektu Wykonawca sporządzi również dokumentację projektowo-kosztorysową na ustawienie pomieszczeń typu blaszak w miejscu pomieszczeń rozebranych.</w:t>
      </w:r>
    </w:p>
    <w:p w14:paraId="12DBF63C" w14:textId="6D59550E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1B8218CB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 lub DWKZ.</w:t>
      </w:r>
    </w:p>
    <w:p w14:paraId="68FDD1AD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C6988F7" w14:textId="77777777" w:rsidR="00BB5141" w:rsidRDefault="00BB5141" w:rsidP="00BB5141">
      <w:pPr>
        <w:spacing w:line="276" w:lineRule="auto"/>
        <w:jc w:val="center"/>
        <w:rPr>
          <w:b/>
          <w:sz w:val="22"/>
          <w:szCs w:val="22"/>
        </w:rPr>
      </w:pPr>
    </w:p>
    <w:p w14:paraId="6C61C0F2" w14:textId="3D2E8322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7D3401B7" w14:textId="12887EFE" w:rsidR="00AA1D82" w:rsidRDefault="00B143F3" w:rsidP="00BB5141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 xml:space="preserve">Wykonawca zobowiązuje się wykonać przedmiot umowy </w:t>
      </w:r>
      <w:r w:rsidR="00BB5141">
        <w:rPr>
          <w:color w:val="000000"/>
          <w:sz w:val="22"/>
          <w:szCs w:val="22"/>
        </w:rPr>
        <w:t xml:space="preserve">w terminie </w:t>
      </w:r>
      <w:r w:rsidR="00491E85">
        <w:rPr>
          <w:color w:val="000000"/>
          <w:sz w:val="22"/>
          <w:szCs w:val="22"/>
        </w:rPr>
        <w:t>9</w:t>
      </w:r>
      <w:r w:rsidR="00BB5141">
        <w:rPr>
          <w:color w:val="000000"/>
          <w:sz w:val="22"/>
          <w:szCs w:val="22"/>
        </w:rPr>
        <w:t xml:space="preserve">0 dni kalendarzowych, tj. </w:t>
      </w:r>
      <w:r>
        <w:rPr>
          <w:color w:val="000000"/>
          <w:sz w:val="22"/>
          <w:szCs w:val="22"/>
        </w:rPr>
        <w:t xml:space="preserve">do dnia </w:t>
      </w:r>
      <w:r w:rsidR="00BB5141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>.</w:t>
      </w:r>
    </w:p>
    <w:bookmarkEnd w:id="0"/>
    <w:p w14:paraId="4F32C8C8" w14:textId="77777777" w:rsidR="00AA1D82" w:rsidRDefault="00AA1D82" w:rsidP="00BB5141">
      <w:pPr>
        <w:spacing w:line="276" w:lineRule="auto"/>
        <w:jc w:val="both"/>
        <w:rPr>
          <w:color w:val="000000"/>
          <w:sz w:val="22"/>
          <w:szCs w:val="22"/>
        </w:rPr>
      </w:pPr>
    </w:p>
    <w:p w14:paraId="6A4D91DF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CE20376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45AB8B7A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129758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144E483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AFF2B63" w14:textId="77777777" w:rsidR="00AA1D82" w:rsidRDefault="00B143F3" w:rsidP="00BB5141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5A305ED6" w14:textId="696EFC6B" w:rsidR="00AA1D82" w:rsidRDefault="00B143F3" w:rsidP="00491E85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491E85">
        <w:rPr>
          <w:color w:val="000000"/>
          <w:sz w:val="22"/>
          <w:szCs w:val="22"/>
        </w:rPr>
        <w:t xml:space="preserve">Sienkiewicza 4 </w:t>
      </w:r>
      <w:r w:rsidR="00BB5141">
        <w:rPr>
          <w:color w:val="000000"/>
          <w:sz w:val="22"/>
          <w:szCs w:val="22"/>
        </w:rPr>
        <w:t>Lubawka</w:t>
      </w:r>
    </w:p>
    <w:p w14:paraId="0CB32AE9" w14:textId="06A656EE" w:rsidR="00AA1D82" w:rsidRDefault="00B143F3" w:rsidP="00BB5141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491E85" w:rsidRPr="00491E85">
        <w:rPr>
          <w:sz w:val="22"/>
          <w:szCs w:val="22"/>
        </w:rPr>
        <w:t>6141581947</w:t>
      </w:r>
    </w:p>
    <w:p w14:paraId="5081E717" w14:textId="77777777" w:rsidR="00AA1D82" w:rsidRDefault="00B143F3" w:rsidP="00BB5141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228B2AE9" w14:textId="77777777" w:rsidR="00AA1D82" w:rsidRDefault="00B143F3" w:rsidP="00BB5141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4FF9E00B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4014F710" w14:textId="77777777" w:rsidR="00AA1D82" w:rsidRDefault="00B143F3" w:rsidP="00BB51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F56FE52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47678401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93FE9B6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3F5D2AB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FC503" w14:textId="77777777" w:rsidR="00AA1D82" w:rsidRDefault="00AA1D82" w:rsidP="00BB5141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455C43B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955D17E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5C52A23E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9270BB3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9F8B071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74958D6E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6FBF6A3" w14:textId="77777777" w:rsidR="00491E85" w:rsidRDefault="00491E85" w:rsidP="00BB5141">
      <w:pPr>
        <w:spacing w:line="276" w:lineRule="auto"/>
        <w:jc w:val="both"/>
        <w:rPr>
          <w:sz w:val="22"/>
          <w:szCs w:val="22"/>
        </w:rPr>
      </w:pPr>
    </w:p>
    <w:p w14:paraId="5DC63707" w14:textId="77777777" w:rsidR="00491E85" w:rsidRDefault="00491E85" w:rsidP="00BB5141">
      <w:pPr>
        <w:spacing w:line="276" w:lineRule="auto"/>
        <w:jc w:val="both"/>
        <w:rPr>
          <w:sz w:val="22"/>
          <w:szCs w:val="22"/>
        </w:rPr>
      </w:pPr>
    </w:p>
    <w:p w14:paraId="285F9F83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</w:t>
      </w:r>
    </w:p>
    <w:p w14:paraId="77772374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30980231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298DEC0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DA65A7E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1EA7F73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1C2812EE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486AF820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4ABDAEED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9ECA8FD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1BEB85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45271F96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8F3A845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068B0C54" w14:textId="77777777" w:rsidR="00AA1D82" w:rsidRDefault="00B143F3" w:rsidP="00BB5141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1F649AE7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71976615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58342F7C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50E8BA0" w14:textId="77777777" w:rsidR="00AA1D82" w:rsidRDefault="00B143F3" w:rsidP="00BB5141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7A0F6252" w14:textId="77777777" w:rsidR="00AA1D82" w:rsidRDefault="00AA1D82" w:rsidP="00BB5141">
      <w:pPr>
        <w:spacing w:line="276" w:lineRule="auto"/>
        <w:jc w:val="both"/>
        <w:rPr>
          <w:color w:val="222222"/>
          <w:sz w:val="22"/>
          <w:szCs w:val="22"/>
        </w:rPr>
      </w:pPr>
    </w:p>
    <w:p w14:paraId="3B3BE4E4" w14:textId="77777777" w:rsidR="00AA1D82" w:rsidRDefault="00B143F3" w:rsidP="00BB5141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03C8D779" w14:textId="77777777" w:rsidR="00AA1D82" w:rsidRDefault="00B143F3" w:rsidP="00BB5141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4AFEEBDD" w14:textId="77777777" w:rsidR="00AA1D82" w:rsidRDefault="00B143F3" w:rsidP="00BB5141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30AB4BE3" w14:textId="77777777" w:rsidR="00AA1D82" w:rsidRDefault="00AA1D82" w:rsidP="00BB5141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368B0BB2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F4C8967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063FF0D0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E061E79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BCBE9AA" w14:textId="77777777" w:rsidR="00AA1D82" w:rsidRDefault="00B143F3" w:rsidP="00BB514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48CFF334" w14:textId="77777777" w:rsidR="00AA1D82" w:rsidRDefault="00AA1D82" w:rsidP="00BB5141">
      <w:pPr>
        <w:spacing w:line="276" w:lineRule="auto"/>
        <w:jc w:val="both"/>
        <w:rPr>
          <w:b/>
          <w:sz w:val="22"/>
          <w:szCs w:val="22"/>
        </w:rPr>
      </w:pPr>
    </w:p>
    <w:p w14:paraId="6CB1E090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7F00E9DF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1191010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198A1FFD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2F9EF25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3BBB4E11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14</w:t>
      </w:r>
    </w:p>
    <w:p w14:paraId="1BAEAD7B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17421038" w14:textId="77777777" w:rsidR="00AA1D82" w:rsidRDefault="00B143F3" w:rsidP="00BB5141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024B5E77" w14:textId="77777777" w:rsidR="00491E85" w:rsidRDefault="00491E85" w:rsidP="00491E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0E7E4467" w14:textId="77777777" w:rsidR="00491E85" w:rsidRDefault="00491E85" w:rsidP="00491E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74C85802" w14:textId="77777777" w:rsidR="00491E85" w:rsidRDefault="00491E85" w:rsidP="00491E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2BD141EE" w14:textId="77777777" w:rsidR="00491E85" w:rsidRDefault="00491E85" w:rsidP="00491E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0F4F1E8A" w14:textId="77777777" w:rsidR="00491E85" w:rsidRDefault="00491E85" w:rsidP="00491E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3D983EB2" w14:textId="77777777" w:rsidR="00491E85" w:rsidRDefault="00491E85" w:rsidP="00491E8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D82" w14:paraId="39C99511" w14:textId="77777777">
        <w:tc>
          <w:tcPr>
            <w:tcW w:w="4927" w:type="dxa"/>
            <w:shd w:val="clear" w:color="auto" w:fill="auto"/>
          </w:tcPr>
          <w:p w14:paraId="643E3460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16C40DC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28903E50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0B34E24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05688CCA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sectPr w:rsidR="00AA1D8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4387" w14:textId="77777777" w:rsidR="00B143F3" w:rsidRDefault="00B143F3">
      <w:r>
        <w:separator/>
      </w:r>
    </w:p>
  </w:endnote>
  <w:endnote w:type="continuationSeparator" w:id="0">
    <w:p w14:paraId="47082C73" w14:textId="77777777" w:rsidR="00B143F3" w:rsidRDefault="00B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48C29B7" w14:textId="77777777" w:rsidR="00AA1D82" w:rsidRDefault="00B143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291D63" w14:textId="77777777" w:rsidR="00AA1D82" w:rsidRDefault="00AA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5C99" w14:textId="77777777" w:rsidR="00B143F3" w:rsidRDefault="00B143F3">
      <w:r>
        <w:separator/>
      </w:r>
    </w:p>
  </w:footnote>
  <w:footnote w:type="continuationSeparator" w:id="0">
    <w:p w14:paraId="59DDEC60" w14:textId="77777777" w:rsidR="00B143F3" w:rsidRDefault="00B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A6D8" w14:textId="77777777" w:rsidR="00AA1D82" w:rsidRDefault="00B143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99729">
    <w:abstractNumId w:val="0"/>
  </w:num>
  <w:num w:numId="2" w16cid:durableId="1133867970">
    <w:abstractNumId w:val="10"/>
  </w:num>
  <w:num w:numId="3" w16cid:durableId="855267195">
    <w:abstractNumId w:val="6"/>
  </w:num>
  <w:num w:numId="4" w16cid:durableId="556670014">
    <w:abstractNumId w:val="4"/>
  </w:num>
  <w:num w:numId="5" w16cid:durableId="788353843">
    <w:abstractNumId w:val="11"/>
  </w:num>
  <w:num w:numId="6" w16cid:durableId="1664892474">
    <w:abstractNumId w:val="1"/>
  </w:num>
  <w:num w:numId="7" w16cid:durableId="815686015">
    <w:abstractNumId w:val="2"/>
  </w:num>
  <w:num w:numId="8" w16cid:durableId="1991210250">
    <w:abstractNumId w:val="7"/>
  </w:num>
  <w:num w:numId="9" w16cid:durableId="603804333">
    <w:abstractNumId w:val="5"/>
  </w:num>
  <w:num w:numId="10" w16cid:durableId="2053916206">
    <w:abstractNumId w:val="8"/>
  </w:num>
  <w:num w:numId="11" w16cid:durableId="910041511">
    <w:abstractNumId w:val="3"/>
  </w:num>
  <w:num w:numId="12" w16cid:durableId="568424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6550C"/>
    <w:rsid w:val="00070AA7"/>
    <w:rsid w:val="00071B74"/>
    <w:rsid w:val="000754CC"/>
    <w:rsid w:val="00075E57"/>
    <w:rsid w:val="00080B6B"/>
    <w:rsid w:val="00083EAD"/>
    <w:rsid w:val="000853A1"/>
    <w:rsid w:val="00085B6A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0994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23AC1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82B87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1E85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9F5297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1D82"/>
    <w:rsid w:val="00AA345F"/>
    <w:rsid w:val="00AA6AB3"/>
    <w:rsid w:val="00AA6E78"/>
    <w:rsid w:val="00AB0D43"/>
    <w:rsid w:val="00AC3ED8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43F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5141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450FA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DDB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A0B2684"/>
    <w:rsid w:val="132B618B"/>
    <w:rsid w:val="15DB5524"/>
    <w:rsid w:val="1D365CB6"/>
    <w:rsid w:val="31F10AB6"/>
    <w:rsid w:val="55750B07"/>
    <w:rsid w:val="57D90199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A172E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1182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178</cp:revision>
  <cp:lastPrinted>2019-02-14T08:39:00Z</cp:lastPrinted>
  <dcterms:created xsi:type="dcterms:W3CDTF">2019-02-11T19:01:00Z</dcterms:created>
  <dcterms:modified xsi:type="dcterms:W3CDTF">2024-08-07T10:24:00Z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