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15AA" w14:textId="77777777" w:rsidR="00854FB3" w:rsidRDefault="00F6533B" w:rsidP="00A97043">
      <w:pPr>
        <w:spacing w:after="0" w:line="360" w:lineRule="auto"/>
        <w:jc w:val="center"/>
        <w:rPr>
          <w:rFonts w:ascii="Times New Roman" w:hAnsi="Times New Roman" w:cs="Times New Roman"/>
          <w:b/>
        </w:rPr>
      </w:pPr>
      <w:r w:rsidRPr="00F6533B">
        <w:rPr>
          <w:rFonts w:ascii="Times New Roman" w:hAnsi="Times New Roman" w:cs="Times New Roman"/>
          <w:b/>
        </w:rPr>
        <w:t>ZAPYTANIE OFERTOWE</w:t>
      </w:r>
    </w:p>
    <w:p w14:paraId="2C24D4AE" w14:textId="77777777" w:rsidR="00F6533B" w:rsidRPr="00F6533B" w:rsidRDefault="00F6533B" w:rsidP="00F6533B">
      <w:pPr>
        <w:spacing w:after="0" w:line="360" w:lineRule="auto"/>
        <w:jc w:val="center"/>
        <w:rPr>
          <w:rFonts w:ascii="Times New Roman" w:hAnsi="Times New Roman" w:cs="Times New Roman"/>
          <w:b/>
        </w:rPr>
      </w:pPr>
    </w:p>
    <w:p w14:paraId="1BFFDA59" w14:textId="77777777" w:rsidR="00A91B94" w:rsidRDefault="00F6533B" w:rsidP="00A91B94">
      <w:pPr>
        <w:pStyle w:val="Akapitzlist"/>
        <w:numPr>
          <w:ilvl w:val="0"/>
          <w:numId w:val="1"/>
        </w:numPr>
        <w:spacing w:after="0"/>
        <w:ind w:left="426" w:hanging="426"/>
        <w:jc w:val="both"/>
        <w:rPr>
          <w:rFonts w:ascii="Times New Roman" w:hAnsi="Times New Roman" w:cs="Times New Roman"/>
          <w:sz w:val="24"/>
          <w:szCs w:val="24"/>
        </w:rPr>
      </w:pPr>
      <w:r w:rsidRPr="00F6533B">
        <w:rPr>
          <w:rFonts w:ascii="Times New Roman" w:hAnsi="Times New Roman" w:cs="Times New Roman"/>
          <w:sz w:val="24"/>
          <w:szCs w:val="24"/>
        </w:rPr>
        <w:t xml:space="preserve">Zapraszamy do złożenia oferty na realizację </w:t>
      </w:r>
      <w:r w:rsidR="00A91B94">
        <w:rPr>
          <w:rFonts w:ascii="Times New Roman" w:hAnsi="Times New Roman" w:cs="Times New Roman"/>
          <w:sz w:val="24"/>
          <w:szCs w:val="24"/>
        </w:rPr>
        <w:t xml:space="preserve">zadania pod nazwą: </w:t>
      </w:r>
    </w:p>
    <w:p w14:paraId="41685895" w14:textId="77777777" w:rsidR="00AA4FAC" w:rsidRPr="00A91B94" w:rsidRDefault="00A91B94" w:rsidP="00A91B94">
      <w:pPr>
        <w:pStyle w:val="Akapitzlist"/>
        <w:spacing w:after="0"/>
        <w:ind w:left="426"/>
        <w:jc w:val="both"/>
        <w:rPr>
          <w:rFonts w:ascii="Times New Roman" w:hAnsi="Times New Roman" w:cs="Times New Roman"/>
          <w:sz w:val="24"/>
          <w:szCs w:val="24"/>
        </w:rPr>
      </w:pPr>
      <w:r>
        <w:rPr>
          <w:rFonts w:ascii="Times New Roman" w:hAnsi="Times New Roman" w:cs="Times New Roman"/>
          <w:sz w:val="24"/>
          <w:szCs w:val="24"/>
        </w:rPr>
        <w:t>„Ś</w:t>
      </w:r>
      <w:r w:rsidR="00AA4FAC" w:rsidRPr="00A91B94">
        <w:rPr>
          <w:rFonts w:ascii="Times New Roman" w:hAnsi="Times New Roman" w:cs="Times New Roman"/>
          <w:sz w:val="24"/>
          <w:szCs w:val="24"/>
        </w:rPr>
        <w:t>wiadczenie usług</w:t>
      </w:r>
      <w:r>
        <w:rPr>
          <w:rFonts w:ascii="Times New Roman" w:hAnsi="Times New Roman" w:cs="Times New Roman"/>
          <w:sz w:val="24"/>
          <w:szCs w:val="24"/>
        </w:rPr>
        <w:t>i</w:t>
      </w:r>
      <w:r w:rsidR="00AA4FAC" w:rsidRPr="00A91B94">
        <w:rPr>
          <w:rFonts w:ascii="Times New Roman" w:hAnsi="Times New Roman" w:cs="Times New Roman"/>
          <w:sz w:val="24"/>
          <w:szCs w:val="24"/>
        </w:rPr>
        <w:t xml:space="preserve"> konserwacji trzech węzłów cieplnych </w:t>
      </w:r>
      <w:r>
        <w:rPr>
          <w:rFonts w:ascii="Times New Roman" w:hAnsi="Times New Roman" w:cs="Times New Roman"/>
          <w:sz w:val="24"/>
          <w:szCs w:val="24"/>
        </w:rPr>
        <w:t xml:space="preserve"> </w:t>
      </w:r>
      <w:r w:rsidR="00AA4FAC" w:rsidRPr="00A91B94">
        <w:rPr>
          <w:rFonts w:ascii="Times New Roman" w:hAnsi="Times New Roman" w:cs="Times New Roman"/>
          <w:sz w:val="24"/>
          <w:szCs w:val="24"/>
        </w:rPr>
        <w:t>A, B i C</w:t>
      </w:r>
      <w:r w:rsidR="000420E9">
        <w:rPr>
          <w:rFonts w:ascii="Times New Roman" w:hAnsi="Times New Roman" w:cs="Times New Roman"/>
          <w:sz w:val="24"/>
          <w:szCs w:val="24"/>
        </w:rPr>
        <w:t xml:space="preserve"> </w:t>
      </w:r>
      <w:r w:rsidRPr="00A91B94">
        <w:rPr>
          <w:rFonts w:ascii="Times New Roman" w:hAnsi="Times New Roman" w:cs="Times New Roman"/>
          <w:sz w:val="24"/>
          <w:szCs w:val="24"/>
        </w:rPr>
        <w:t>–</w:t>
      </w:r>
      <w:r w:rsidR="000420E9">
        <w:rPr>
          <w:rFonts w:ascii="Times New Roman" w:hAnsi="Times New Roman" w:cs="Times New Roman"/>
          <w:sz w:val="24"/>
          <w:szCs w:val="24"/>
        </w:rPr>
        <w:t xml:space="preserve"> w </w:t>
      </w:r>
      <w:r w:rsidR="00AA4FAC" w:rsidRPr="00A91B94">
        <w:rPr>
          <w:rFonts w:ascii="Times New Roman" w:hAnsi="Times New Roman" w:cs="Times New Roman"/>
          <w:sz w:val="24"/>
          <w:szCs w:val="24"/>
        </w:rPr>
        <w:t>budynku Wydziału Elektroniki i Technik Informacyjnych Politechniki Warszawskiej.</w:t>
      </w:r>
    </w:p>
    <w:p w14:paraId="5B1B1435" w14:textId="77777777" w:rsidR="004C44DF" w:rsidRPr="00A91B94" w:rsidRDefault="004C44DF" w:rsidP="00A91B94">
      <w:pPr>
        <w:spacing w:after="0"/>
        <w:jc w:val="both"/>
        <w:rPr>
          <w:rFonts w:ascii="Times New Roman" w:hAnsi="Times New Roman" w:cs="Times New Roman"/>
          <w:sz w:val="24"/>
          <w:szCs w:val="24"/>
        </w:rPr>
      </w:pPr>
    </w:p>
    <w:p w14:paraId="38E32B6B" w14:textId="77777777" w:rsidR="009956FD" w:rsidRPr="002C2275" w:rsidRDefault="009956FD" w:rsidP="009956FD">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Dane zamawiającego</w:t>
      </w:r>
    </w:p>
    <w:p w14:paraId="7E056C80" w14:textId="77777777"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Wydział Elektroniki i Technik Informacyjnych</w:t>
      </w:r>
    </w:p>
    <w:p w14:paraId="31207964" w14:textId="77777777"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Politechniki Warszawskiej</w:t>
      </w:r>
    </w:p>
    <w:p w14:paraId="45DDB3CA" w14:textId="77777777"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ul. Nowowiejska 15/19</w:t>
      </w:r>
    </w:p>
    <w:p w14:paraId="65472AA4" w14:textId="77777777"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00-665 Warszawa</w:t>
      </w:r>
    </w:p>
    <w:p w14:paraId="763BC2BF" w14:textId="77777777" w:rsidR="009956FD"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NIP: 525 000 58 34</w:t>
      </w:r>
    </w:p>
    <w:p w14:paraId="6DAB0C2D" w14:textId="77777777" w:rsidR="004C44DF" w:rsidRPr="009956FD" w:rsidRDefault="004C44DF" w:rsidP="009956FD">
      <w:pPr>
        <w:pStyle w:val="Akapitzlist"/>
        <w:spacing w:after="0"/>
        <w:ind w:left="426"/>
        <w:jc w:val="both"/>
        <w:rPr>
          <w:rFonts w:ascii="Times New Roman" w:hAnsi="Times New Roman" w:cs="Times New Roman"/>
          <w:sz w:val="24"/>
          <w:szCs w:val="24"/>
        </w:rPr>
      </w:pPr>
    </w:p>
    <w:p w14:paraId="55FEFEAD" w14:textId="77777777" w:rsidR="009956FD" w:rsidRPr="002C2275" w:rsidRDefault="009956FD" w:rsidP="00F6533B">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Warunki udziału w postępowaniu</w:t>
      </w:r>
    </w:p>
    <w:p w14:paraId="327D1514" w14:textId="77777777" w:rsidR="009956FD" w:rsidRDefault="009956FD" w:rsidP="009956FD">
      <w:pPr>
        <w:spacing w:after="0"/>
        <w:jc w:val="both"/>
        <w:rPr>
          <w:rFonts w:ascii="Times New Roman" w:hAnsi="Times New Roman" w:cs="Times New Roman"/>
          <w:sz w:val="24"/>
          <w:szCs w:val="24"/>
        </w:rPr>
      </w:pPr>
    </w:p>
    <w:p w14:paraId="039E7F21" w14:textId="77777777" w:rsidR="009956FD" w:rsidRP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 xml:space="preserve">Wykonawca posiadający wiedzę i doświadczenie w zakresie opracowywania programów funkcjonalno-użytkowych lub dokumentacji projektowej. </w:t>
      </w:r>
    </w:p>
    <w:p w14:paraId="727FC6D0" w14:textId="77777777" w:rsidR="009956FD" w:rsidRP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Zamawiający nie dopuszcza możliwości składania ofert częściowych.</w:t>
      </w:r>
    </w:p>
    <w:p w14:paraId="2AFB11C0" w14:textId="77777777" w:rsidR="009956FD" w:rsidRP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Oferta powinna być ważna w okresie co najmniej 30 dni od upływu terminu składania ofert.</w:t>
      </w:r>
    </w:p>
    <w:p w14:paraId="7CE4B3B6" w14:textId="77777777" w:rsid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 xml:space="preserve">Cena zaproponowana w ofercie powinna zawierać wszystkie podatki, opłaty </w:t>
      </w:r>
      <w:r>
        <w:rPr>
          <w:rFonts w:ascii="Times New Roman" w:hAnsi="Times New Roman" w:cs="Times New Roman"/>
          <w:sz w:val="24"/>
          <w:szCs w:val="24"/>
        </w:rPr>
        <w:t xml:space="preserve"> i </w:t>
      </w:r>
      <w:r w:rsidRPr="009956FD">
        <w:rPr>
          <w:rFonts w:ascii="Times New Roman" w:hAnsi="Times New Roman" w:cs="Times New Roman"/>
          <w:sz w:val="24"/>
          <w:szCs w:val="24"/>
        </w:rPr>
        <w:t xml:space="preserve">proponowane rabaty oraz wszelkie inne koszty niezbędne dla kompleksowej realizacji zamówienia. </w:t>
      </w:r>
    </w:p>
    <w:p w14:paraId="6CCF3976" w14:textId="77777777" w:rsid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Zamawiający nie dopuszcza możliwości składania ofert wariantowych.</w:t>
      </w:r>
    </w:p>
    <w:p w14:paraId="64DC56E1" w14:textId="77777777" w:rsidR="004C44DF" w:rsidRPr="002C2275" w:rsidRDefault="004C44DF" w:rsidP="004C44DF">
      <w:pPr>
        <w:pStyle w:val="Akapitzlist"/>
        <w:spacing w:after="0"/>
        <w:ind w:left="851"/>
        <w:jc w:val="both"/>
        <w:rPr>
          <w:rFonts w:ascii="Times New Roman" w:hAnsi="Times New Roman" w:cs="Times New Roman"/>
          <w:sz w:val="24"/>
          <w:szCs w:val="24"/>
        </w:rPr>
      </w:pPr>
    </w:p>
    <w:p w14:paraId="73FDEF0B" w14:textId="77777777" w:rsidR="002C2275" w:rsidRPr="002C2275" w:rsidRDefault="002C2275" w:rsidP="002C2275">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Opis przedmiotu zamówienia</w:t>
      </w:r>
    </w:p>
    <w:p w14:paraId="6FC87C1E" w14:textId="77777777" w:rsidR="00A91B94" w:rsidRDefault="00A91B94" w:rsidP="002C2275">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Zadanie </w:t>
      </w:r>
      <w:r w:rsidR="002C2275" w:rsidRPr="002C2275">
        <w:rPr>
          <w:rFonts w:ascii="Times New Roman" w:hAnsi="Times New Roman" w:cs="Times New Roman"/>
          <w:sz w:val="24"/>
          <w:szCs w:val="24"/>
        </w:rPr>
        <w:t xml:space="preserve"> pod nazwą: </w:t>
      </w:r>
    </w:p>
    <w:p w14:paraId="794E864D" w14:textId="77777777" w:rsidR="00A91B94" w:rsidRDefault="00A91B94" w:rsidP="002C2275">
      <w:pPr>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„Świadczenie usługi konserwacji trzech węzłów cieplnych  A, B i C w budynku Wydziału Elektroniki i Technik Informacyjnych Politechniki Warszawskiej.</w:t>
      </w:r>
    </w:p>
    <w:p w14:paraId="54833E78" w14:textId="77777777" w:rsidR="000420E9" w:rsidRPr="000420E9" w:rsidRDefault="00A91B94" w:rsidP="000420E9">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Termin świadczenia usługi: </w:t>
      </w:r>
      <w:r w:rsidR="000420E9">
        <w:rPr>
          <w:rFonts w:ascii="Times New Roman" w:hAnsi="Times New Roman" w:cs="Times New Roman"/>
          <w:sz w:val="24"/>
          <w:szCs w:val="24"/>
        </w:rPr>
        <w:t xml:space="preserve"> </w:t>
      </w:r>
      <w:r w:rsidR="000420E9" w:rsidRPr="000420E9">
        <w:rPr>
          <w:rFonts w:ascii="Times New Roman" w:hAnsi="Times New Roman" w:cs="Times New Roman"/>
          <w:color w:val="000000"/>
          <w:sz w:val="24"/>
          <w:szCs w:val="24"/>
        </w:rPr>
        <w:t>od dnia 01 marca  2022 r. do dnia 28 lutego 2023 r.</w:t>
      </w:r>
      <w:r w:rsidR="000420E9">
        <w:rPr>
          <w:rFonts w:ascii="Times New Roman" w:hAnsi="Times New Roman" w:cs="Times New Roman"/>
          <w:color w:val="000000"/>
          <w:sz w:val="24"/>
          <w:szCs w:val="24"/>
        </w:rPr>
        <w:t xml:space="preserve"> ( 12 </w:t>
      </w:r>
      <w:r w:rsidR="000420E9" w:rsidRPr="000420E9">
        <w:rPr>
          <w:rFonts w:ascii="Times New Roman" w:hAnsi="Times New Roman" w:cs="Times New Roman"/>
          <w:color w:val="000000"/>
          <w:sz w:val="24"/>
          <w:szCs w:val="24"/>
        </w:rPr>
        <w:t>miesięcy)</w:t>
      </w:r>
    </w:p>
    <w:p w14:paraId="4A005D3B" w14:textId="77777777" w:rsidR="000420E9" w:rsidRDefault="000420E9" w:rsidP="000420E9">
      <w:pPr>
        <w:spacing w:after="0" w:line="240" w:lineRule="auto"/>
        <w:rPr>
          <w:rFonts w:ascii="Times New Roman" w:hAnsi="Times New Roman" w:cs="Times New Roman"/>
          <w:color w:val="000000"/>
          <w:sz w:val="24"/>
          <w:szCs w:val="24"/>
        </w:rPr>
      </w:pPr>
    </w:p>
    <w:p w14:paraId="0B057FE5" w14:textId="77777777" w:rsidR="00A91B94" w:rsidRPr="00A91B94" w:rsidRDefault="00A91B94" w:rsidP="00A91B94">
      <w:pPr>
        <w:spacing w:after="0" w:line="240" w:lineRule="auto"/>
        <w:ind w:left="426"/>
        <w:rPr>
          <w:rFonts w:ascii="Times New Roman" w:hAnsi="Times New Roman" w:cs="Times New Roman"/>
          <w:color w:val="000000"/>
          <w:sz w:val="24"/>
          <w:szCs w:val="24"/>
        </w:rPr>
      </w:pPr>
      <w:r w:rsidRPr="00A91B94">
        <w:rPr>
          <w:rFonts w:ascii="Times New Roman" w:hAnsi="Times New Roman" w:cs="Times New Roman"/>
          <w:color w:val="000000"/>
          <w:sz w:val="24"/>
          <w:szCs w:val="24"/>
        </w:rPr>
        <w:t>Szczegółowy zakres i wymagania dot</w:t>
      </w:r>
      <w:r>
        <w:rPr>
          <w:rFonts w:ascii="Times New Roman" w:hAnsi="Times New Roman" w:cs="Times New Roman"/>
          <w:color w:val="000000"/>
          <w:sz w:val="24"/>
          <w:szCs w:val="24"/>
        </w:rPr>
        <w:t>yczące przeglądów i konserwacji:</w:t>
      </w:r>
    </w:p>
    <w:p w14:paraId="6D083766" w14:textId="77777777" w:rsidR="00A91B94" w:rsidRDefault="00A91B94" w:rsidP="00A91B94">
      <w:pPr>
        <w:spacing w:after="0" w:line="240" w:lineRule="auto"/>
        <w:ind w:left="426"/>
        <w:jc w:val="both"/>
        <w:rPr>
          <w:rFonts w:ascii="Times New Roman" w:hAnsi="Times New Roman" w:cs="Times New Roman"/>
          <w:sz w:val="24"/>
          <w:szCs w:val="24"/>
        </w:rPr>
      </w:pPr>
    </w:p>
    <w:p w14:paraId="6F4241A2" w14:textId="77777777" w:rsidR="00A91B94" w:rsidRPr="00503DE0" w:rsidRDefault="00A91B94" w:rsidP="00A91B94">
      <w:pPr>
        <w:pStyle w:val="Akapitzlist"/>
        <w:numPr>
          <w:ilvl w:val="0"/>
          <w:numId w:val="17"/>
        </w:numPr>
        <w:spacing w:after="0" w:line="240" w:lineRule="auto"/>
        <w:ind w:left="709" w:hanging="283"/>
        <w:jc w:val="both"/>
        <w:rPr>
          <w:rFonts w:ascii="Times New Roman" w:hAnsi="Times New Roman" w:cs="Times New Roman"/>
          <w:b/>
          <w:sz w:val="24"/>
          <w:szCs w:val="24"/>
        </w:rPr>
      </w:pPr>
      <w:r w:rsidRPr="00503DE0">
        <w:rPr>
          <w:rFonts w:ascii="Times New Roman" w:hAnsi="Times New Roman" w:cs="Times New Roman"/>
          <w:b/>
          <w:sz w:val="24"/>
          <w:szCs w:val="24"/>
        </w:rPr>
        <w:t>Zasady wykonywania usług konserwacji:</w:t>
      </w:r>
    </w:p>
    <w:p w14:paraId="5BDCCE2C" w14:textId="77777777" w:rsidR="00A91B94" w:rsidRP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Konserwacja polega na bieżącym usuwaniu nieprawidłowości w działaniu węzłów cieplnych w budynku oraz utrzymaniu ich w pełnej sprawności technicznej bez demontażu i wymiany urządzeń.</w:t>
      </w:r>
    </w:p>
    <w:p w14:paraId="40DE6499" w14:textId="77777777" w:rsidR="00A91B94" w:rsidRPr="00B5287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b/>
          <w:sz w:val="24"/>
          <w:szCs w:val="24"/>
        </w:rPr>
      </w:pPr>
      <w:r w:rsidRPr="00A91B94">
        <w:rPr>
          <w:rFonts w:ascii="Times New Roman" w:hAnsi="Times New Roman" w:cs="Times New Roman"/>
          <w:sz w:val="24"/>
          <w:szCs w:val="24"/>
        </w:rPr>
        <w:t xml:space="preserve">Przeglądy konserwacyjne i kontrolne pracy urządzeń węzła wykonywane są </w:t>
      </w:r>
      <w:r w:rsidR="009432AC">
        <w:rPr>
          <w:rFonts w:ascii="Times New Roman" w:hAnsi="Times New Roman" w:cs="Times New Roman"/>
          <w:sz w:val="24"/>
          <w:szCs w:val="24"/>
        </w:rPr>
        <w:t xml:space="preserve">przez upoważnionych pracowników – </w:t>
      </w:r>
      <w:r w:rsidR="009432AC" w:rsidRPr="00B52874">
        <w:rPr>
          <w:rFonts w:ascii="Times New Roman" w:hAnsi="Times New Roman" w:cs="Times New Roman"/>
          <w:b/>
          <w:sz w:val="24"/>
          <w:szCs w:val="24"/>
        </w:rPr>
        <w:t>co najmniej dwa razy w miesiącu</w:t>
      </w:r>
      <w:r w:rsidR="009432AC">
        <w:rPr>
          <w:rFonts w:ascii="Times New Roman" w:hAnsi="Times New Roman" w:cs="Times New Roman"/>
          <w:sz w:val="24"/>
          <w:szCs w:val="24"/>
        </w:rPr>
        <w:t xml:space="preserve"> </w:t>
      </w:r>
      <w:r w:rsidR="00B52874">
        <w:rPr>
          <w:rFonts w:ascii="Times New Roman" w:hAnsi="Times New Roman" w:cs="Times New Roman"/>
          <w:b/>
          <w:sz w:val="24"/>
          <w:szCs w:val="24"/>
        </w:rPr>
        <w:t>oraz w </w:t>
      </w:r>
      <w:r w:rsidR="00B52874" w:rsidRPr="00B52874">
        <w:rPr>
          <w:rFonts w:ascii="Times New Roman" w:hAnsi="Times New Roman" w:cs="Times New Roman"/>
          <w:b/>
          <w:sz w:val="24"/>
          <w:szCs w:val="24"/>
        </w:rPr>
        <w:t>przypadkach awaryjnych</w:t>
      </w:r>
    </w:p>
    <w:p w14:paraId="2EC609AA" w14:textId="77777777" w:rsidR="00A91B94" w:rsidRP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Nieprawidłowości bądź usterki niewchodzące w zakres konserwacji zgłaszane  Zamawiającemu mogą być usuwane przez Wykonawcę w formie odrębnej roboty zleconej zaakceptowanej przez Zamawiającego.</w:t>
      </w:r>
    </w:p>
    <w:p w14:paraId="7E6D8E8E" w14:textId="77777777" w:rsidR="00A91B94" w:rsidRP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Wykonawca po zakończeniu sezonu grzewc</w:t>
      </w:r>
      <w:r w:rsidR="00F36049">
        <w:rPr>
          <w:rFonts w:ascii="Times New Roman" w:hAnsi="Times New Roman" w:cs="Times New Roman"/>
          <w:sz w:val="24"/>
          <w:szCs w:val="24"/>
        </w:rPr>
        <w:t>zego powiadamia Zamawiającego o </w:t>
      </w:r>
      <w:r w:rsidRPr="00A91B94">
        <w:rPr>
          <w:rFonts w:ascii="Times New Roman" w:hAnsi="Times New Roman" w:cs="Times New Roman"/>
          <w:sz w:val="24"/>
          <w:szCs w:val="24"/>
        </w:rPr>
        <w:t xml:space="preserve">potrzebie wykonania modernizacji bądź remontu urządzeń, specyfikując zakres prac wraz z podaniem orientacyjnych </w:t>
      </w:r>
      <w:r w:rsidR="00F36049">
        <w:rPr>
          <w:rFonts w:ascii="Times New Roman" w:hAnsi="Times New Roman" w:cs="Times New Roman"/>
          <w:sz w:val="24"/>
          <w:szCs w:val="24"/>
        </w:rPr>
        <w:t>kosztów niezbędnych remontów i </w:t>
      </w:r>
      <w:r w:rsidRPr="00A91B94">
        <w:rPr>
          <w:rFonts w:ascii="Times New Roman" w:hAnsi="Times New Roman" w:cs="Times New Roman"/>
          <w:sz w:val="24"/>
          <w:szCs w:val="24"/>
        </w:rPr>
        <w:t>modernizacji.</w:t>
      </w:r>
    </w:p>
    <w:p w14:paraId="4C02C895" w14:textId="77777777" w:rsidR="00A91B94" w:rsidRP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Bieżący monitoring węzłów.</w:t>
      </w:r>
    </w:p>
    <w:p w14:paraId="21D5E4A8" w14:textId="77777777" w:rsidR="00A91B94" w:rsidRDefault="00A91B94" w:rsidP="00A91B94">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lastRenderedPageBreak/>
        <w:t>Wykonywanie zmian nastaw regulatorów.</w:t>
      </w:r>
    </w:p>
    <w:p w14:paraId="25B1C36B" w14:textId="77777777" w:rsidR="00F36049" w:rsidRPr="00A91B94" w:rsidRDefault="00F36049" w:rsidP="00F36049">
      <w:pPr>
        <w:pStyle w:val="Akapitzlist"/>
        <w:spacing w:after="0" w:line="240" w:lineRule="auto"/>
        <w:ind w:left="993"/>
        <w:contextualSpacing w:val="0"/>
        <w:jc w:val="both"/>
        <w:rPr>
          <w:rFonts w:ascii="Times New Roman" w:hAnsi="Times New Roman" w:cs="Times New Roman"/>
          <w:sz w:val="24"/>
          <w:szCs w:val="24"/>
        </w:rPr>
      </w:pPr>
    </w:p>
    <w:p w14:paraId="2FA2B72A" w14:textId="77777777" w:rsidR="00A91B94" w:rsidRPr="00503DE0" w:rsidRDefault="00A91B94" w:rsidP="00F36049">
      <w:pPr>
        <w:pStyle w:val="Akapitzlist"/>
        <w:numPr>
          <w:ilvl w:val="0"/>
          <w:numId w:val="17"/>
        </w:numPr>
        <w:spacing w:after="0" w:line="240" w:lineRule="auto"/>
        <w:ind w:left="709" w:hanging="283"/>
        <w:contextualSpacing w:val="0"/>
        <w:jc w:val="both"/>
        <w:rPr>
          <w:rFonts w:ascii="Times New Roman" w:hAnsi="Times New Roman" w:cs="Times New Roman"/>
          <w:b/>
          <w:sz w:val="24"/>
          <w:szCs w:val="24"/>
        </w:rPr>
      </w:pPr>
      <w:r w:rsidRPr="00503DE0">
        <w:rPr>
          <w:rFonts w:ascii="Times New Roman" w:hAnsi="Times New Roman" w:cs="Times New Roman"/>
          <w:b/>
          <w:sz w:val="24"/>
          <w:szCs w:val="24"/>
        </w:rPr>
        <w:t>Zakres konserwacji węzłów cieplnych:</w:t>
      </w:r>
    </w:p>
    <w:p w14:paraId="10599130" w14:textId="77777777"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Uruchamianie i wyłączanie węzłów na rozpoczęcie i zakończenie sezonu grzewczego.</w:t>
      </w:r>
    </w:p>
    <w:p w14:paraId="5723AA7D" w14:textId="77777777"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Kontrola pracy urządzeń kontrolno-pomiarowych i automatycznej regulacji w tym m.in.: manometrów, uzupełnianie oleju, smarowanie, uszczelnianie dławic.</w:t>
      </w:r>
    </w:p>
    <w:p w14:paraId="0E506544" w14:textId="77777777"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Czyszczenie filtrów i odmulaczy.</w:t>
      </w:r>
    </w:p>
    <w:p w14:paraId="3D498BBD" w14:textId="77777777"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Konserwacja pomp.</w:t>
      </w:r>
    </w:p>
    <w:p w14:paraId="4982A7AD" w14:textId="77777777"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Konserwacja urządzeń.</w:t>
      </w:r>
    </w:p>
    <w:p w14:paraId="346785C5" w14:textId="77777777" w:rsidR="00A91B94" w:rsidRP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Kontrola układów zasilania węzła w energię elektryczną.</w:t>
      </w:r>
    </w:p>
    <w:p w14:paraId="02839BF4" w14:textId="77777777" w:rsidR="00A91B94" w:rsidRDefault="00A91B94" w:rsidP="00F36049">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Wykonanie wszelkich innych zabiegów konserwacyjnych.</w:t>
      </w:r>
    </w:p>
    <w:p w14:paraId="0E029AC3" w14:textId="77777777" w:rsidR="00F36049" w:rsidRPr="00A91B94" w:rsidRDefault="00F36049" w:rsidP="00F36049">
      <w:pPr>
        <w:pStyle w:val="Akapitzlist"/>
        <w:spacing w:after="0" w:line="240" w:lineRule="auto"/>
        <w:ind w:left="993"/>
        <w:contextualSpacing w:val="0"/>
        <w:jc w:val="both"/>
        <w:rPr>
          <w:rFonts w:ascii="Times New Roman" w:hAnsi="Times New Roman" w:cs="Times New Roman"/>
          <w:sz w:val="24"/>
          <w:szCs w:val="24"/>
        </w:rPr>
      </w:pPr>
    </w:p>
    <w:p w14:paraId="14F7EA62" w14:textId="77777777" w:rsidR="00A91B94" w:rsidRDefault="00A91B94" w:rsidP="00F36049">
      <w:pPr>
        <w:pStyle w:val="Akapitzlist"/>
        <w:numPr>
          <w:ilvl w:val="0"/>
          <w:numId w:val="17"/>
        </w:numPr>
        <w:spacing w:after="0" w:line="240" w:lineRule="auto"/>
        <w:ind w:left="709" w:hanging="283"/>
        <w:contextualSpacing w:val="0"/>
        <w:jc w:val="both"/>
        <w:rPr>
          <w:rFonts w:ascii="Times New Roman" w:hAnsi="Times New Roman" w:cs="Times New Roman"/>
          <w:sz w:val="24"/>
          <w:szCs w:val="24"/>
        </w:rPr>
      </w:pPr>
      <w:r w:rsidRPr="00503DE0">
        <w:rPr>
          <w:rFonts w:ascii="Times New Roman" w:hAnsi="Times New Roman" w:cs="Times New Roman"/>
          <w:b/>
          <w:sz w:val="24"/>
          <w:szCs w:val="24"/>
        </w:rPr>
        <w:t>W tym przeglądy bieżące obejmujące</w:t>
      </w:r>
      <w:r w:rsidRPr="00A91B94">
        <w:rPr>
          <w:rFonts w:ascii="Times New Roman" w:hAnsi="Times New Roman" w:cs="Times New Roman"/>
          <w:sz w:val="24"/>
          <w:szCs w:val="24"/>
        </w:rPr>
        <w:t>:</w:t>
      </w:r>
    </w:p>
    <w:p w14:paraId="05E77D48" w14:textId="77777777" w:rsidR="00503DE0" w:rsidRPr="00A91B94" w:rsidRDefault="00503DE0" w:rsidP="00503DE0">
      <w:pPr>
        <w:pStyle w:val="Akapitzlist"/>
        <w:spacing w:after="0" w:line="240" w:lineRule="auto"/>
        <w:ind w:left="709"/>
        <w:contextualSpacing w:val="0"/>
        <w:jc w:val="both"/>
        <w:rPr>
          <w:rFonts w:ascii="Times New Roman" w:hAnsi="Times New Roman" w:cs="Times New Roman"/>
          <w:sz w:val="24"/>
          <w:szCs w:val="24"/>
        </w:rPr>
      </w:pPr>
    </w:p>
    <w:p w14:paraId="1CBDF82B" w14:textId="77777777" w:rsidR="00A91B94" w:rsidRPr="00A91B94" w:rsidRDefault="00A91B94" w:rsidP="00A91B94">
      <w:pPr>
        <w:pStyle w:val="Akapitzlist"/>
        <w:numPr>
          <w:ilvl w:val="0"/>
          <w:numId w:val="16"/>
        </w:numPr>
        <w:spacing w:after="0" w:line="240" w:lineRule="auto"/>
        <w:contextualSpacing w:val="0"/>
        <w:jc w:val="both"/>
        <w:rPr>
          <w:rFonts w:ascii="Times New Roman" w:hAnsi="Times New Roman" w:cs="Times New Roman"/>
          <w:sz w:val="24"/>
          <w:szCs w:val="24"/>
        </w:rPr>
      </w:pPr>
      <w:r w:rsidRPr="00A91B94">
        <w:rPr>
          <w:rFonts w:ascii="Times New Roman" w:hAnsi="Times New Roman" w:cs="Times New Roman"/>
          <w:sz w:val="24"/>
          <w:szCs w:val="24"/>
        </w:rPr>
        <w:t>Rejestrowanie wskazań urządzeń pomiarowych:</w:t>
      </w:r>
    </w:p>
    <w:p w14:paraId="3EE64843"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ciśnienie na zasilaniu i powrocie sieciowym,</w:t>
      </w:r>
    </w:p>
    <w:p w14:paraId="236F067D"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spadek ciśnienia na odmulaczu i filtrze,</w:t>
      </w:r>
    </w:p>
    <w:p w14:paraId="75589C35"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ciśnienie dyspozycyjne regulowane regulatorem różnicy ciśnień,</w:t>
      </w:r>
    </w:p>
    <w:p w14:paraId="636DA34C"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wysokość podnoszenia pompy c.o.,</w:t>
      </w:r>
    </w:p>
    <w:p w14:paraId="001E992B"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 xml:space="preserve">wysokość podnoszenia pompy </w:t>
      </w:r>
      <w:proofErr w:type="spellStart"/>
      <w:r w:rsidRPr="00A91B94">
        <w:rPr>
          <w:rFonts w:ascii="Times New Roman" w:hAnsi="Times New Roman" w:cs="Times New Roman"/>
          <w:sz w:val="24"/>
          <w:szCs w:val="24"/>
        </w:rPr>
        <w:t>c.w</w:t>
      </w:r>
      <w:proofErr w:type="spellEnd"/>
      <w:r w:rsidRPr="00A91B94">
        <w:rPr>
          <w:rFonts w:ascii="Times New Roman" w:hAnsi="Times New Roman" w:cs="Times New Roman"/>
          <w:sz w:val="24"/>
          <w:szCs w:val="24"/>
        </w:rPr>
        <w:t>.,</w:t>
      </w:r>
    </w:p>
    <w:p w14:paraId="30E6B215"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zasilania i powrotu sieciowego,</w:t>
      </w:r>
    </w:p>
    <w:p w14:paraId="1D4A9098"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zasilania instalacji c.o.,</w:t>
      </w:r>
    </w:p>
    <w:p w14:paraId="5099EB96"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powrotu instalacji c.o.,</w:t>
      </w:r>
    </w:p>
    <w:p w14:paraId="3BEFC790"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cieplej wody użytkowej,</w:t>
      </w:r>
    </w:p>
    <w:p w14:paraId="78C7B2A1" w14:textId="77777777" w:rsidR="00A91B94" w:rsidRPr="00A91B94" w:rsidRDefault="00A91B94" w:rsidP="00A91B94">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zewnętrzna,</w:t>
      </w:r>
    </w:p>
    <w:p w14:paraId="201CCA18" w14:textId="77777777" w:rsidR="00A91B94" w:rsidRPr="00A91B94" w:rsidRDefault="00A91B94" w:rsidP="00A91B94">
      <w:pPr>
        <w:pStyle w:val="Akapitzlist"/>
        <w:numPr>
          <w:ilvl w:val="0"/>
          <w:numId w:val="16"/>
        </w:numPr>
        <w:spacing w:after="0" w:line="240" w:lineRule="auto"/>
        <w:contextualSpacing w:val="0"/>
        <w:jc w:val="both"/>
        <w:rPr>
          <w:rFonts w:ascii="Times New Roman" w:hAnsi="Times New Roman" w:cs="Times New Roman"/>
          <w:sz w:val="24"/>
          <w:szCs w:val="24"/>
        </w:rPr>
      </w:pPr>
      <w:r w:rsidRPr="00A91B94">
        <w:rPr>
          <w:rFonts w:ascii="Times New Roman" w:hAnsi="Times New Roman" w:cs="Times New Roman"/>
          <w:sz w:val="24"/>
          <w:szCs w:val="24"/>
        </w:rPr>
        <w:t>Odczyt z regulatora pogodowego parametrów nastaw, w tym:</w:t>
      </w:r>
    </w:p>
    <w:p w14:paraId="0B81BB16" w14:textId="77777777"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współczynnika nachylenia wykresu regulacji,</w:t>
      </w:r>
    </w:p>
    <w:p w14:paraId="0AF2EF98" w14:textId="77777777"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wartości przesunięcia wykresu regulacji,</w:t>
      </w:r>
    </w:p>
    <w:p w14:paraId="24DE6154" w14:textId="77777777"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temperatury letniego wyłączenia instalacji;</w:t>
      </w:r>
    </w:p>
    <w:p w14:paraId="02489575" w14:textId="77777777"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czyszczenie odmulaczy i filtrów, wymiana bezpieczników i uszczelek, odpowietrzenie,</w:t>
      </w:r>
    </w:p>
    <w:p w14:paraId="359A56FD" w14:textId="77777777"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układu technologicznego węzła - w zależności od potrzeb,</w:t>
      </w:r>
    </w:p>
    <w:p w14:paraId="7D07E533" w14:textId="77777777"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oględziny węzła cieplnego uwzględniające występowanie ewentualnych przecieków,</w:t>
      </w:r>
    </w:p>
    <w:p w14:paraId="32F0DCB3" w14:textId="77777777"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uszkodzeń izolacji, powłok malarskich, instalacji oświetleniowej, naruszeń plombowania,</w:t>
      </w:r>
    </w:p>
    <w:p w14:paraId="5D4F8C94" w14:textId="77777777" w:rsidR="00A91B94" w:rsidRPr="00A91B94" w:rsidRDefault="00A91B94" w:rsidP="00A91B94">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licznika ciepła i ogranicznika przepływu.</w:t>
      </w:r>
    </w:p>
    <w:p w14:paraId="4FD0E387" w14:textId="77777777" w:rsidR="00A91B94" w:rsidRPr="00503DE0" w:rsidRDefault="00A91B94" w:rsidP="00A40264">
      <w:pPr>
        <w:pStyle w:val="Akapitzlist"/>
        <w:numPr>
          <w:ilvl w:val="0"/>
          <w:numId w:val="17"/>
        </w:numPr>
        <w:spacing w:after="0" w:line="240" w:lineRule="auto"/>
        <w:ind w:left="709" w:hanging="283"/>
        <w:contextualSpacing w:val="0"/>
        <w:jc w:val="both"/>
        <w:rPr>
          <w:rFonts w:ascii="Times New Roman" w:hAnsi="Times New Roman" w:cs="Times New Roman"/>
          <w:b/>
          <w:sz w:val="24"/>
          <w:szCs w:val="24"/>
        </w:rPr>
      </w:pPr>
      <w:r w:rsidRPr="00503DE0">
        <w:rPr>
          <w:rFonts w:ascii="Times New Roman" w:hAnsi="Times New Roman" w:cs="Times New Roman"/>
          <w:b/>
          <w:sz w:val="24"/>
          <w:szCs w:val="24"/>
        </w:rPr>
        <w:t>Przeglądy sezonowe obejmujące prace ujęte w punkcie 2. oraz ponadto:</w:t>
      </w:r>
    </w:p>
    <w:p w14:paraId="1BB5A31D" w14:textId="77777777"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zmiana trybu pracy pompy c.o. z zimowej na letnią i odwrotnie - sprawdzenie działania,</w:t>
      </w:r>
    </w:p>
    <w:p w14:paraId="223F46AF" w14:textId="77777777"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instalacji elektrycznej,</w:t>
      </w:r>
    </w:p>
    <w:p w14:paraId="7087756C" w14:textId="77777777"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napędów zaworów regulacyjnych,</w:t>
      </w:r>
    </w:p>
    <w:p w14:paraId="17B0A5E0" w14:textId="77777777"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sprawdzenia działania czujek termometrycznych i manometrycznych,</w:t>
      </w:r>
    </w:p>
    <w:p w14:paraId="6ED83CBE" w14:textId="77777777"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regulatora pogodowego, sprawdzenie nastaw,</w:t>
      </w:r>
    </w:p>
    <w:p w14:paraId="789F31F7" w14:textId="77777777"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i regulacji priorytetu c.w.u.</w:t>
      </w:r>
    </w:p>
    <w:p w14:paraId="0E4CD522" w14:textId="77777777"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licznika ciepła,</w:t>
      </w:r>
    </w:p>
    <w:p w14:paraId="34992B54" w14:textId="77777777" w:rsidR="00A91B94" w:rsidRPr="00A91B94" w:rsidRDefault="00A91B94" w:rsidP="00A91B94">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zabezpieczeń STB i STW.</w:t>
      </w:r>
    </w:p>
    <w:p w14:paraId="73201545" w14:textId="77777777" w:rsidR="00A91B94" w:rsidRDefault="00A91B94" w:rsidP="00503DE0">
      <w:pPr>
        <w:spacing w:after="0" w:line="240" w:lineRule="auto"/>
        <w:ind w:left="1418"/>
        <w:jc w:val="both"/>
        <w:rPr>
          <w:rFonts w:ascii="Times New Roman" w:hAnsi="Times New Roman" w:cs="Times New Roman"/>
          <w:sz w:val="24"/>
          <w:szCs w:val="24"/>
        </w:rPr>
      </w:pPr>
      <w:r w:rsidRPr="00A91B94">
        <w:rPr>
          <w:rFonts w:ascii="Times New Roman" w:hAnsi="Times New Roman" w:cs="Times New Roman"/>
          <w:sz w:val="24"/>
          <w:szCs w:val="24"/>
        </w:rPr>
        <w:t>obligatoryjne czyszczenie odmulaczy i filtrów, odpowietrzenie układu technologicznego węzła.</w:t>
      </w:r>
    </w:p>
    <w:p w14:paraId="30DCFD84" w14:textId="77777777" w:rsidR="00503DE0" w:rsidRPr="00503DE0" w:rsidRDefault="00503DE0" w:rsidP="00503DE0">
      <w:pPr>
        <w:pStyle w:val="Akapitzlist"/>
        <w:numPr>
          <w:ilvl w:val="0"/>
          <w:numId w:val="17"/>
        </w:numPr>
        <w:spacing w:after="0" w:line="240" w:lineRule="auto"/>
        <w:ind w:left="851" w:hanging="425"/>
        <w:jc w:val="both"/>
        <w:rPr>
          <w:rFonts w:ascii="Times New Roman" w:hAnsi="Times New Roman" w:cs="Times New Roman"/>
          <w:b/>
          <w:sz w:val="24"/>
          <w:szCs w:val="24"/>
        </w:rPr>
      </w:pPr>
      <w:r w:rsidRPr="00503DE0">
        <w:rPr>
          <w:rFonts w:ascii="Times New Roman" w:hAnsi="Times New Roman" w:cs="Times New Roman"/>
          <w:b/>
          <w:sz w:val="24"/>
          <w:szCs w:val="24"/>
        </w:rPr>
        <w:t>Instalacja systemu pomiarowego obejmującego węzły cieplne A, B, C</w:t>
      </w:r>
    </w:p>
    <w:p w14:paraId="28F677C3" w14:textId="77777777" w:rsidR="009432AC" w:rsidRDefault="009432AC" w:rsidP="009432AC">
      <w:pPr>
        <w:pStyle w:val="Akapitzlist"/>
        <w:numPr>
          <w:ilvl w:val="0"/>
          <w:numId w:val="35"/>
        </w:numPr>
        <w:spacing w:after="0" w:line="240" w:lineRule="auto"/>
        <w:ind w:left="1843" w:hanging="425"/>
        <w:jc w:val="both"/>
        <w:rPr>
          <w:rFonts w:ascii="Times New Roman" w:hAnsi="Times New Roman" w:cs="Times New Roman"/>
          <w:sz w:val="24"/>
          <w:szCs w:val="24"/>
        </w:rPr>
      </w:pPr>
      <w:r w:rsidRPr="009432AC">
        <w:rPr>
          <w:rFonts w:ascii="Times New Roman" w:hAnsi="Times New Roman" w:cs="Times New Roman"/>
          <w:sz w:val="24"/>
          <w:szCs w:val="24"/>
        </w:rPr>
        <w:t>Wdrożenie systemu</w:t>
      </w:r>
    </w:p>
    <w:p w14:paraId="125D4045" w14:textId="77777777" w:rsidR="009432AC" w:rsidRDefault="009432AC" w:rsidP="009432AC">
      <w:pPr>
        <w:pStyle w:val="Akapitzlist"/>
        <w:numPr>
          <w:ilvl w:val="0"/>
          <w:numId w:val="35"/>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Serwis urządzeń i systemu</w:t>
      </w:r>
    </w:p>
    <w:p w14:paraId="1E775509" w14:textId="77777777" w:rsidR="009432AC" w:rsidRDefault="009432AC" w:rsidP="009432AC">
      <w:pPr>
        <w:pStyle w:val="Akapitzlist"/>
        <w:numPr>
          <w:ilvl w:val="0"/>
          <w:numId w:val="35"/>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możliwość wykorzystania systemu </w:t>
      </w:r>
      <w:r w:rsidRPr="009432AC">
        <w:rPr>
          <w:rFonts w:ascii="Times New Roman" w:hAnsi="Times New Roman" w:cs="Times New Roman"/>
          <w:sz w:val="24"/>
          <w:szCs w:val="24"/>
        </w:rPr>
        <w:t>do optymalizacji pracy węzłów</w:t>
      </w:r>
    </w:p>
    <w:p w14:paraId="6305F60F" w14:textId="77777777" w:rsidR="00F36049" w:rsidRPr="009432AC" w:rsidRDefault="009432AC" w:rsidP="009432AC">
      <w:pPr>
        <w:pStyle w:val="Akapitzlist"/>
        <w:numPr>
          <w:ilvl w:val="0"/>
          <w:numId w:val="35"/>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możliwość wizualizacji</w:t>
      </w:r>
      <w:r w:rsidRPr="009432AC">
        <w:rPr>
          <w:rFonts w:ascii="Times New Roman" w:hAnsi="Times New Roman" w:cs="Times New Roman"/>
          <w:sz w:val="24"/>
          <w:szCs w:val="24"/>
        </w:rPr>
        <w:t xml:space="preserve"> danych</w:t>
      </w:r>
      <w:r>
        <w:rPr>
          <w:rFonts w:ascii="Times New Roman" w:hAnsi="Times New Roman" w:cs="Times New Roman"/>
          <w:sz w:val="24"/>
          <w:szCs w:val="24"/>
        </w:rPr>
        <w:t xml:space="preserve"> dostarczonych przez system</w:t>
      </w:r>
    </w:p>
    <w:p w14:paraId="76BD9BB3" w14:textId="77777777" w:rsidR="002C2275" w:rsidRDefault="002C2275" w:rsidP="002C2275">
      <w:pPr>
        <w:spacing w:after="0"/>
        <w:jc w:val="both"/>
        <w:rPr>
          <w:rFonts w:ascii="Times New Roman" w:hAnsi="Times New Roman" w:cs="Times New Roman"/>
          <w:sz w:val="24"/>
          <w:szCs w:val="24"/>
        </w:rPr>
      </w:pPr>
    </w:p>
    <w:p w14:paraId="630B24B3" w14:textId="77777777" w:rsidR="000420E9" w:rsidRPr="002C2275" w:rsidRDefault="000420E9" w:rsidP="002C2275">
      <w:pPr>
        <w:spacing w:after="0"/>
        <w:jc w:val="both"/>
        <w:rPr>
          <w:rFonts w:ascii="Times New Roman" w:hAnsi="Times New Roman" w:cs="Times New Roman"/>
          <w:sz w:val="24"/>
          <w:szCs w:val="24"/>
        </w:rPr>
      </w:pPr>
    </w:p>
    <w:p w14:paraId="3D8BDED7" w14:textId="77777777" w:rsidR="002C2275" w:rsidRPr="002C2275" w:rsidRDefault="002C2275" w:rsidP="00F6533B">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Kryteria oceny oferty</w:t>
      </w:r>
    </w:p>
    <w:p w14:paraId="39F0A297" w14:textId="77777777" w:rsidR="004C44DF" w:rsidRDefault="004C44DF" w:rsidP="002C2275">
      <w:pPr>
        <w:spacing w:after="0"/>
        <w:ind w:left="426"/>
        <w:jc w:val="both"/>
        <w:rPr>
          <w:rFonts w:ascii="Times New Roman" w:hAnsi="Times New Roman" w:cs="Times New Roman"/>
          <w:sz w:val="24"/>
          <w:szCs w:val="24"/>
        </w:rPr>
      </w:pPr>
    </w:p>
    <w:p w14:paraId="5F9A5571" w14:textId="77777777" w:rsidR="002C2275" w:rsidRPr="002C2275" w:rsidRDefault="002C2275" w:rsidP="002C2275">
      <w:pPr>
        <w:spacing w:after="0"/>
        <w:ind w:left="426"/>
        <w:jc w:val="both"/>
        <w:rPr>
          <w:rFonts w:ascii="Times New Roman" w:hAnsi="Times New Roman" w:cs="Times New Roman"/>
          <w:b/>
          <w:sz w:val="24"/>
          <w:szCs w:val="24"/>
        </w:rPr>
      </w:pPr>
      <w:r w:rsidRPr="002C2275">
        <w:rPr>
          <w:rFonts w:ascii="Times New Roman" w:hAnsi="Times New Roman" w:cs="Times New Roman"/>
          <w:b/>
          <w:sz w:val="24"/>
          <w:szCs w:val="24"/>
        </w:rPr>
        <w:t xml:space="preserve">Cena 100% </w:t>
      </w:r>
    </w:p>
    <w:p w14:paraId="3ECCC10B" w14:textId="77777777" w:rsidR="002C2275" w:rsidRDefault="002C2275" w:rsidP="002C2275">
      <w:pPr>
        <w:spacing w:after="0"/>
        <w:ind w:left="426"/>
        <w:jc w:val="both"/>
        <w:rPr>
          <w:rFonts w:ascii="Times New Roman" w:hAnsi="Times New Roman" w:cs="Times New Roman"/>
          <w:sz w:val="24"/>
          <w:szCs w:val="24"/>
        </w:rPr>
      </w:pPr>
      <w:r w:rsidRPr="002C2275">
        <w:rPr>
          <w:rFonts w:ascii="Times New Roman" w:hAnsi="Times New Roman" w:cs="Times New Roman"/>
          <w:sz w:val="24"/>
          <w:szCs w:val="24"/>
        </w:rPr>
        <w:t>Zamawiający udzieli zamówienia wykonawcy, którego oferta odpowiada wszystkim wymaganiom określonym w niniejszym zapytaniu i została oceniona jako najkorzystniejsza ze względu na zaproponowaną cenę. Ocenie podlega całkowita cena brutto.</w:t>
      </w:r>
    </w:p>
    <w:p w14:paraId="5016998A" w14:textId="77777777" w:rsidR="004C44DF" w:rsidRPr="002C2275" w:rsidRDefault="004C44DF" w:rsidP="002C2275">
      <w:pPr>
        <w:spacing w:after="0"/>
        <w:ind w:left="426"/>
        <w:jc w:val="both"/>
        <w:rPr>
          <w:rFonts w:ascii="Times New Roman" w:hAnsi="Times New Roman" w:cs="Times New Roman"/>
          <w:sz w:val="24"/>
          <w:szCs w:val="24"/>
        </w:rPr>
      </w:pPr>
    </w:p>
    <w:p w14:paraId="0E0D151C" w14:textId="77777777" w:rsidR="002C2275" w:rsidRPr="002C2275" w:rsidRDefault="002C2275" w:rsidP="00F6533B">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Termin i sposób składania ofert</w:t>
      </w:r>
    </w:p>
    <w:p w14:paraId="26EF7BB6" w14:textId="77777777" w:rsidR="002C2275" w:rsidRDefault="002C2275" w:rsidP="002C2275">
      <w:pPr>
        <w:spacing w:after="0"/>
        <w:jc w:val="both"/>
        <w:rPr>
          <w:rFonts w:ascii="Times New Roman" w:hAnsi="Times New Roman" w:cs="Times New Roman"/>
          <w:sz w:val="24"/>
          <w:szCs w:val="24"/>
        </w:rPr>
      </w:pPr>
    </w:p>
    <w:p w14:paraId="4C69B2DC" w14:textId="77777777"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sidRPr="002C2275">
        <w:rPr>
          <w:rFonts w:ascii="Times New Roman" w:hAnsi="Times New Roman" w:cs="Times New Roman"/>
          <w:sz w:val="24"/>
          <w:szCs w:val="24"/>
        </w:rPr>
        <w:t>Ofertę należy złożyć według wzoru formularza ofertow</w:t>
      </w:r>
      <w:r>
        <w:rPr>
          <w:rFonts w:ascii="Times New Roman" w:hAnsi="Times New Roman" w:cs="Times New Roman"/>
          <w:sz w:val="24"/>
          <w:szCs w:val="24"/>
        </w:rPr>
        <w:t>ego stanowiącego Załącznik nr </w:t>
      </w:r>
      <w:r w:rsidR="004C44DF">
        <w:rPr>
          <w:rFonts w:ascii="Times New Roman" w:hAnsi="Times New Roman" w:cs="Times New Roman"/>
          <w:sz w:val="24"/>
          <w:szCs w:val="24"/>
        </w:rPr>
        <w:t>1</w:t>
      </w:r>
    </w:p>
    <w:p w14:paraId="0DFF6F2D" w14:textId="77777777"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sidRPr="002C2275">
        <w:rPr>
          <w:rFonts w:ascii="Times New Roman" w:hAnsi="Times New Roman" w:cs="Times New Roman"/>
          <w:sz w:val="24"/>
          <w:szCs w:val="24"/>
        </w:rPr>
        <w:t>Oferta musi b</w:t>
      </w:r>
      <w:r>
        <w:rPr>
          <w:rFonts w:ascii="Times New Roman" w:hAnsi="Times New Roman" w:cs="Times New Roman"/>
          <w:sz w:val="24"/>
          <w:szCs w:val="24"/>
        </w:rPr>
        <w:t>yć sporządzona w języku polskim</w:t>
      </w:r>
    </w:p>
    <w:p w14:paraId="1B58CF3E" w14:textId="77777777"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Oferta musi być czytelna</w:t>
      </w:r>
    </w:p>
    <w:p w14:paraId="39133259" w14:textId="77777777" w:rsidR="00A40264" w:rsidRPr="00A40264" w:rsidRDefault="002C2275" w:rsidP="00A40264">
      <w:pPr>
        <w:pStyle w:val="Akapitzlist"/>
        <w:numPr>
          <w:ilvl w:val="0"/>
          <w:numId w:val="3"/>
        </w:numPr>
        <w:spacing w:after="0"/>
        <w:jc w:val="both"/>
        <w:rPr>
          <w:rFonts w:ascii="Times New Roman" w:hAnsi="Times New Roman" w:cs="Times New Roman"/>
          <w:sz w:val="24"/>
          <w:szCs w:val="24"/>
        </w:rPr>
      </w:pPr>
      <w:r w:rsidRPr="00A40264">
        <w:rPr>
          <w:rFonts w:ascii="Times New Roman" w:hAnsi="Times New Roman" w:cs="Times New Roman"/>
          <w:sz w:val="24"/>
          <w:szCs w:val="24"/>
        </w:rPr>
        <w:t xml:space="preserve">Ofertę należy złożyć w terminie do </w:t>
      </w:r>
      <w:r w:rsidR="00B52874">
        <w:rPr>
          <w:rFonts w:ascii="Times New Roman" w:hAnsi="Times New Roman" w:cs="Times New Roman"/>
          <w:sz w:val="24"/>
          <w:szCs w:val="24"/>
        </w:rPr>
        <w:t>4</w:t>
      </w:r>
      <w:r w:rsidR="00380B80">
        <w:rPr>
          <w:rFonts w:ascii="Times New Roman" w:hAnsi="Times New Roman" w:cs="Times New Roman"/>
          <w:sz w:val="24"/>
          <w:szCs w:val="24"/>
        </w:rPr>
        <w:t xml:space="preserve"> </w:t>
      </w:r>
      <w:r w:rsidR="00B52874">
        <w:rPr>
          <w:rFonts w:ascii="Times New Roman" w:hAnsi="Times New Roman" w:cs="Times New Roman"/>
          <w:sz w:val="24"/>
          <w:szCs w:val="24"/>
        </w:rPr>
        <w:t>marca</w:t>
      </w:r>
      <w:r w:rsidR="00380B80">
        <w:rPr>
          <w:rFonts w:ascii="Times New Roman" w:hAnsi="Times New Roman" w:cs="Times New Roman"/>
          <w:sz w:val="24"/>
          <w:szCs w:val="24"/>
        </w:rPr>
        <w:t xml:space="preserve"> 2022</w:t>
      </w:r>
      <w:r w:rsidR="00A40264" w:rsidRPr="00A40264">
        <w:rPr>
          <w:rFonts w:ascii="Times New Roman" w:hAnsi="Times New Roman" w:cs="Times New Roman"/>
          <w:sz w:val="24"/>
          <w:szCs w:val="24"/>
        </w:rPr>
        <w:t xml:space="preserve"> </w:t>
      </w:r>
      <w:r w:rsidRPr="00A40264">
        <w:rPr>
          <w:rFonts w:ascii="Times New Roman" w:hAnsi="Times New Roman" w:cs="Times New Roman"/>
          <w:sz w:val="24"/>
          <w:szCs w:val="24"/>
        </w:rPr>
        <w:t xml:space="preserve"> roku za pomocą poczty elektronicznej na adres: </w:t>
      </w:r>
      <w:hyperlink r:id="rId8" w:history="1">
        <w:r w:rsidR="00A40264" w:rsidRPr="00A40264">
          <w:rPr>
            <w:rStyle w:val="Hipercze"/>
            <w:rFonts w:ascii="Times New Roman" w:hAnsi="Times New Roman" w:cs="Times New Roman"/>
            <w:sz w:val="24"/>
            <w:szCs w:val="24"/>
          </w:rPr>
          <w:t>A.Sliwonik@elka.pw.edu.pl</w:t>
        </w:r>
      </w:hyperlink>
      <w:r w:rsidR="00A40264">
        <w:rPr>
          <w:rFonts w:ascii="Times New Roman" w:hAnsi="Times New Roman" w:cs="Times New Roman"/>
          <w:sz w:val="24"/>
          <w:szCs w:val="24"/>
        </w:rPr>
        <w:t xml:space="preserve"> do godz. 14 00</w:t>
      </w:r>
    </w:p>
    <w:p w14:paraId="307F5C58" w14:textId="77777777" w:rsidR="002C2275" w:rsidRPr="00A40264" w:rsidRDefault="002C2275" w:rsidP="00A40264">
      <w:pPr>
        <w:pStyle w:val="Akapitzlist"/>
        <w:numPr>
          <w:ilvl w:val="0"/>
          <w:numId w:val="3"/>
        </w:numPr>
        <w:spacing w:after="0"/>
        <w:jc w:val="both"/>
        <w:rPr>
          <w:rFonts w:ascii="Times New Roman" w:hAnsi="Times New Roman" w:cs="Times New Roman"/>
          <w:sz w:val="24"/>
          <w:szCs w:val="24"/>
        </w:rPr>
      </w:pPr>
      <w:r w:rsidRPr="00A40264">
        <w:rPr>
          <w:rFonts w:ascii="Times New Roman" w:hAnsi="Times New Roman" w:cs="Times New Roman"/>
          <w:sz w:val="24"/>
          <w:szCs w:val="24"/>
        </w:rPr>
        <w:t>Zamawiający odrzuci ofertę:</w:t>
      </w:r>
    </w:p>
    <w:p w14:paraId="210677E8"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Z</w:t>
      </w:r>
      <w:r w:rsidRPr="002C2275">
        <w:rPr>
          <w:rFonts w:ascii="Times New Roman" w:hAnsi="Times New Roman" w:cs="Times New Roman"/>
          <w:sz w:val="24"/>
          <w:szCs w:val="24"/>
        </w:rPr>
        <w:t>łoż</w:t>
      </w:r>
      <w:r>
        <w:rPr>
          <w:rFonts w:ascii="Times New Roman" w:hAnsi="Times New Roman" w:cs="Times New Roman"/>
          <w:sz w:val="24"/>
          <w:szCs w:val="24"/>
        </w:rPr>
        <w:t>oną po terminie</w:t>
      </w:r>
    </w:p>
    <w:p w14:paraId="1032D441"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Z</w:t>
      </w:r>
      <w:r w:rsidRPr="002C2275">
        <w:rPr>
          <w:rFonts w:ascii="Times New Roman" w:hAnsi="Times New Roman" w:cs="Times New Roman"/>
          <w:sz w:val="24"/>
          <w:szCs w:val="24"/>
        </w:rPr>
        <w:t xml:space="preserve">łożoną przez wykonawcę niespełniającego </w:t>
      </w:r>
      <w:r>
        <w:rPr>
          <w:rFonts w:ascii="Times New Roman" w:hAnsi="Times New Roman" w:cs="Times New Roman"/>
          <w:sz w:val="24"/>
          <w:szCs w:val="24"/>
        </w:rPr>
        <w:t>warunków udziału w postępowaniu</w:t>
      </w:r>
    </w:p>
    <w:p w14:paraId="09057458"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N</w:t>
      </w:r>
      <w:r w:rsidRPr="002C2275">
        <w:rPr>
          <w:rFonts w:ascii="Times New Roman" w:hAnsi="Times New Roman" w:cs="Times New Roman"/>
          <w:sz w:val="24"/>
          <w:szCs w:val="24"/>
        </w:rPr>
        <w:t>iezgodną</w:t>
      </w:r>
      <w:r>
        <w:rPr>
          <w:rFonts w:ascii="Times New Roman" w:hAnsi="Times New Roman" w:cs="Times New Roman"/>
          <w:sz w:val="24"/>
          <w:szCs w:val="24"/>
        </w:rPr>
        <w:t xml:space="preserve"> z treścią zapytania ofertowego</w:t>
      </w:r>
    </w:p>
    <w:p w14:paraId="314D0652"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Z</w:t>
      </w:r>
      <w:r w:rsidRPr="002C2275">
        <w:rPr>
          <w:rFonts w:ascii="Times New Roman" w:hAnsi="Times New Roman" w:cs="Times New Roman"/>
          <w:sz w:val="24"/>
          <w:szCs w:val="24"/>
        </w:rPr>
        <w:t>awierającą błędy nie będące oczywistymi omyłk</w:t>
      </w:r>
      <w:r w:rsidR="004C44DF">
        <w:rPr>
          <w:rFonts w:ascii="Times New Roman" w:hAnsi="Times New Roman" w:cs="Times New Roman"/>
          <w:sz w:val="24"/>
          <w:szCs w:val="24"/>
        </w:rPr>
        <w:t>ami pisarskimi lub </w:t>
      </w:r>
      <w:r>
        <w:rPr>
          <w:rFonts w:ascii="Times New Roman" w:hAnsi="Times New Roman" w:cs="Times New Roman"/>
          <w:sz w:val="24"/>
          <w:szCs w:val="24"/>
        </w:rPr>
        <w:t>rachunkowymi</w:t>
      </w:r>
    </w:p>
    <w:p w14:paraId="72F85406"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J</w:t>
      </w:r>
      <w:r w:rsidRPr="002C2275">
        <w:rPr>
          <w:rFonts w:ascii="Times New Roman" w:hAnsi="Times New Roman" w:cs="Times New Roman"/>
          <w:sz w:val="24"/>
          <w:szCs w:val="24"/>
        </w:rPr>
        <w:t>eżeli cena oferty przekracza kwotę, którą zamawiający przez</w:t>
      </w:r>
      <w:r>
        <w:rPr>
          <w:rFonts w:ascii="Times New Roman" w:hAnsi="Times New Roman" w:cs="Times New Roman"/>
          <w:sz w:val="24"/>
          <w:szCs w:val="24"/>
        </w:rPr>
        <w:t>naczył na realizację zamówienia</w:t>
      </w:r>
    </w:p>
    <w:p w14:paraId="3BBC5B06" w14:textId="77777777"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sidRPr="002C2275">
        <w:rPr>
          <w:rFonts w:ascii="Times New Roman" w:hAnsi="Times New Roman" w:cs="Times New Roman"/>
          <w:sz w:val="24"/>
          <w:szCs w:val="24"/>
        </w:rPr>
        <w:t xml:space="preserve">Wykonawcy ponoszą wszelkie koszty własne związane z przygotowaniem </w:t>
      </w:r>
      <w:r>
        <w:rPr>
          <w:rFonts w:ascii="Times New Roman" w:hAnsi="Times New Roman" w:cs="Times New Roman"/>
          <w:sz w:val="24"/>
          <w:szCs w:val="24"/>
        </w:rPr>
        <w:t xml:space="preserve"> i </w:t>
      </w:r>
      <w:r w:rsidRPr="002C2275">
        <w:rPr>
          <w:rFonts w:ascii="Times New Roman" w:hAnsi="Times New Roman" w:cs="Times New Roman"/>
          <w:sz w:val="24"/>
          <w:szCs w:val="24"/>
        </w:rPr>
        <w:t>złożeniem oferty, niezależnie od wyniku postępowania.</w:t>
      </w:r>
    </w:p>
    <w:p w14:paraId="43FCBDEF" w14:textId="77777777" w:rsidR="000F5355" w:rsidRPr="002C2275" w:rsidRDefault="000F5355" w:rsidP="002C2275">
      <w:pPr>
        <w:spacing w:after="0"/>
        <w:jc w:val="both"/>
        <w:rPr>
          <w:rFonts w:ascii="Times New Roman" w:hAnsi="Times New Roman" w:cs="Times New Roman"/>
          <w:sz w:val="24"/>
          <w:szCs w:val="24"/>
        </w:rPr>
      </w:pPr>
    </w:p>
    <w:p w14:paraId="520F61F9" w14:textId="77777777" w:rsidR="000F5355" w:rsidRPr="000F5355" w:rsidRDefault="000F5355" w:rsidP="00F6533B">
      <w:pPr>
        <w:pStyle w:val="Akapitzlist"/>
        <w:numPr>
          <w:ilvl w:val="0"/>
          <w:numId w:val="1"/>
        </w:numPr>
        <w:spacing w:after="0"/>
        <w:ind w:left="426" w:hanging="426"/>
        <w:jc w:val="both"/>
        <w:rPr>
          <w:rFonts w:ascii="Times New Roman" w:hAnsi="Times New Roman" w:cs="Times New Roman"/>
          <w:b/>
          <w:sz w:val="24"/>
          <w:szCs w:val="24"/>
        </w:rPr>
      </w:pPr>
      <w:r w:rsidRPr="000F5355">
        <w:rPr>
          <w:rFonts w:ascii="Times New Roman" w:hAnsi="Times New Roman" w:cs="Times New Roman"/>
          <w:b/>
          <w:sz w:val="24"/>
          <w:szCs w:val="24"/>
        </w:rPr>
        <w:t>Informacje dotyczące wyboru oferty</w:t>
      </w:r>
    </w:p>
    <w:p w14:paraId="332E79BB" w14:textId="77777777" w:rsidR="000F5355" w:rsidRDefault="000F5355" w:rsidP="000F5355">
      <w:pPr>
        <w:spacing w:after="0"/>
        <w:jc w:val="both"/>
        <w:rPr>
          <w:rFonts w:ascii="Times New Roman" w:hAnsi="Times New Roman" w:cs="Times New Roman"/>
          <w:sz w:val="24"/>
          <w:szCs w:val="24"/>
        </w:rPr>
      </w:pPr>
    </w:p>
    <w:p w14:paraId="1900C078"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Oferta najkorzystniejsza zostanie wybrana spośród ofert niepodlegających odrzuceniu, na podstawie kryteriów wskazanych w punkcie V. </w:t>
      </w:r>
    </w:p>
    <w:p w14:paraId="4CE484A6"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Zamawiający zastrzega sobie prawo do nieudzielenia zamówienia bądź unieważnienia zapytania bez wskazywania przyczyn. </w:t>
      </w:r>
    </w:p>
    <w:p w14:paraId="75C1B1F6" w14:textId="77777777" w:rsid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Zamawiający zastrzega sobie prawo do nieudzielenia zamówienia, w przypadku gdy cena najkorzystniejszej oferty przewyższa kwotę, którą Zamawiający zamierza przeznac</w:t>
      </w:r>
      <w:r>
        <w:rPr>
          <w:rFonts w:ascii="Times New Roman" w:hAnsi="Times New Roman" w:cs="Times New Roman"/>
          <w:sz w:val="24"/>
          <w:szCs w:val="24"/>
        </w:rPr>
        <w:t>zyć na sfinansowanie zamówienia</w:t>
      </w:r>
    </w:p>
    <w:p w14:paraId="22D52C85"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0F5355">
        <w:rPr>
          <w:rFonts w:ascii="Times New Roman" w:hAnsi="Times New Roman" w:cs="Times New Roman"/>
          <w:sz w:val="24"/>
          <w:szCs w:val="24"/>
        </w:rPr>
        <w:t>wyniku rozstrzygniętego zapytania ofer</w:t>
      </w:r>
      <w:r>
        <w:rPr>
          <w:rFonts w:ascii="Times New Roman" w:hAnsi="Times New Roman" w:cs="Times New Roman"/>
          <w:sz w:val="24"/>
          <w:szCs w:val="24"/>
        </w:rPr>
        <w:t xml:space="preserve">towego Zamawiający niezwłocznie </w:t>
      </w:r>
      <w:r w:rsidRPr="000F5355">
        <w:rPr>
          <w:rFonts w:ascii="Times New Roman" w:hAnsi="Times New Roman" w:cs="Times New Roman"/>
          <w:sz w:val="24"/>
          <w:szCs w:val="24"/>
        </w:rPr>
        <w:t xml:space="preserve">zawiadomi drogą elektroniczną wszystkie podmioty, które przesłały oferty </w:t>
      </w:r>
      <w:r>
        <w:rPr>
          <w:rFonts w:ascii="Times New Roman" w:hAnsi="Times New Roman" w:cs="Times New Roman"/>
          <w:sz w:val="24"/>
          <w:szCs w:val="24"/>
        </w:rPr>
        <w:t xml:space="preserve"> w </w:t>
      </w:r>
      <w:r w:rsidRPr="000F5355">
        <w:rPr>
          <w:rFonts w:ascii="Times New Roman" w:hAnsi="Times New Roman" w:cs="Times New Roman"/>
          <w:sz w:val="24"/>
          <w:szCs w:val="24"/>
        </w:rPr>
        <w:t xml:space="preserve">ustalonym terminie. </w:t>
      </w:r>
    </w:p>
    <w:p w14:paraId="6719B16C"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Zamawiający jest uprawniony do wyboru kolejnej najkorzystniejszej oferty </w:t>
      </w:r>
      <w:r>
        <w:rPr>
          <w:rFonts w:ascii="Times New Roman" w:hAnsi="Times New Roman" w:cs="Times New Roman"/>
          <w:sz w:val="24"/>
          <w:szCs w:val="24"/>
        </w:rPr>
        <w:t xml:space="preserve"> w </w:t>
      </w:r>
      <w:r w:rsidRPr="000F5355">
        <w:rPr>
          <w:rFonts w:ascii="Times New Roman" w:hAnsi="Times New Roman" w:cs="Times New Roman"/>
          <w:sz w:val="24"/>
          <w:szCs w:val="24"/>
        </w:rPr>
        <w:t xml:space="preserve">przypadku, gdyby Oferent, którego oferta została uznana za najkorzystniejszą, odmówił / uchylał się od podpisania umowy lub gdyby podpisanie umowy z takim Oferentem stało się niemożliwe z innych przyczyn. </w:t>
      </w:r>
    </w:p>
    <w:p w14:paraId="5FB86488"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lastRenderedPageBreak/>
        <w:t>Z wybranym Wykonawcą zostanie zawarta umowa na realizację zamówienia lub podpisane zamówienie na ś</w:t>
      </w:r>
      <w:r>
        <w:rPr>
          <w:rFonts w:ascii="Times New Roman" w:hAnsi="Times New Roman" w:cs="Times New Roman"/>
          <w:sz w:val="24"/>
          <w:szCs w:val="24"/>
        </w:rPr>
        <w:t>wiadczenie przedmiotowej usługi</w:t>
      </w:r>
      <w:r w:rsidRPr="000F5355">
        <w:rPr>
          <w:rFonts w:ascii="Times New Roman" w:hAnsi="Times New Roman" w:cs="Times New Roman"/>
          <w:sz w:val="24"/>
          <w:szCs w:val="24"/>
        </w:rPr>
        <w:t xml:space="preserve"> </w:t>
      </w:r>
    </w:p>
    <w:p w14:paraId="3FF5AF9D" w14:textId="77777777" w:rsid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Zamawiający nie ma</w:t>
      </w:r>
      <w:r>
        <w:rPr>
          <w:rFonts w:ascii="Times New Roman" w:hAnsi="Times New Roman" w:cs="Times New Roman"/>
          <w:sz w:val="24"/>
          <w:szCs w:val="24"/>
        </w:rPr>
        <w:t xml:space="preserve"> możliwości wypłacania zaliczek</w:t>
      </w:r>
      <w:r w:rsidRPr="000F5355">
        <w:rPr>
          <w:rFonts w:ascii="Times New Roman" w:hAnsi="Times New Roman" w:cs="Times New Roman"/>
          <w:sz w:val="24"/>
          <w:szCs w:val="24"/>
        </w:rPr>
        <w:t xml:space="preserve"> </w:t>
      </w:r>
    </w:p>
    <w:p w14:paraId="4F5EFDB0" w14:textId="77777777" w:rsidR="000420E9" w:rsidRDefault="000420E9" w:rsidP="000420E9">
      <w:pPr>
        <w:spacing w:after="0"/>
        <w:jc w:val="both"/>
        <w:rPr>
          <w:rFonts w:ascii="Times New Roman" w:hAnsi="Times New Roman" w:cs="Times New Roman"/>
          <w:sz w:val="24"/>
          <w:szCs w:val="24"/>
        </w:rPr>
      </w:pPr>
    </w:p>
    <w:p w14:paraId="0A37391C" w14:textId="77777777" w:rsidR="000420E9" w:rsidRPr="00A922AB" w:rsidRDefault="000420E9" w:rsidP="000420E9">
      <w:pPr>
        <w:pStyle w:val="Akapitzlist"/>
        <w:numPr>
          <w:ilvl w:val="0"/>
          <w:numId w:val="5"/>
        </w:numPr>
        <w:spacing w:after="0"/>
        <w:jc w:val="both"/>
        <w:rPr>
          <w:rFonts w:ascii="Times New Roman" w:hAnsi="Times New Roman" w:cs="Times New Roman"/>
          <w:b/>
          <w:sz w:val="24"/>
          <w:szCs w:val="24"/>
        </w:rPr>
      </w:pPr>
      <w:r w:rsidRPr="00A922AB">
        <w:rPr>
          <w:rFonts w:ascii="Times New Roman" w:hAnsi="Times New Roman" w:cs="Times New Roman"/>
          <w:b/>
          <w:sz w:val="24"/>
          <w:szCs w:val="24"/>
        </w:rPr>
        <w:t xml:space="preserve">Wizja lokalna: </w:t>
      </w:r>
    </w:p>
    <w:p w14:paraId="0396976E" w14:textId="77777777" w:rsidR="000420E9" w:rsidRPr="00A922AB" w:rsidRDefault="000420E9" w:rsidP="000420E9">
      <w:pPr>
        <w:pStyle w:val="Akapitzlist"/>
        <w:spacing w:after="0"/>
        <w:jc w:val="both"/>
        <w:rPr>
          <w:rFonts w:ascii="Times New Roman" w:hAnsi="Times New Roman" w:cs="Times New Roman"/>
          <w:sz w:val="24"/>
          <w:szCs w:val="24"/>
        </w:rPr>
      </w:pPr>
    </w:p>
    <w:p w14:paraId="433C098A" w14:textId="77777777" w:rsidR="000420E9" w:rsidRPr="00A922AB" w:rsidRDefault="000420E9" w:rsidP="000420E9">
      <w:pPr>
        <w:pStyle w:val="Akapitzlist"/>
        <w:numPr>
          <w:ilvl w:val="0"/>
          <w:numId w:val="34"/>
        </w:numPr>
        <w:spacing w:after="0"/>
        <w:ind w:left="1134" w:hanging="425"/>
        <w:jc w:val="both"/>
        <w:rPr>
          <w:rFonts w:ascii="Times New Roman" w:hAnsi="Times New Roman" w:cs="Times New Roman"/>
          <w:b/>
          <w:sz w:val="24"/>
          <w:szCs w:val="24"/>
        </w:rPr>
      </w:pPr>
      <w:r w:rsidRPr="00A922AB">
        <w:rPr>
          <w:rFonts w:ascii="Times New Roman" w:hAnsi="Times New Roman" w:cs="Times New Roman"/>
          <w:b/>
          <w:sz w:val="24"/>
          <w:szCs w:val="24"/>
        </w:rPr>
        <w:t>W związku  z dużym skomplikowaniem projektu</w:t>
      </w:r>
      <w:r>
        <w:rPr>
          <w:rFonts w:ascii="Times New Roman" w:hAnsi="Times New Roman" w:cs="Times New Roman"/>
          <w:b/>
          <w:sz w:val="24"/>
          <w:szCs w:val="24"/>
        </w:rPr>
        <w:t xml:space="preserve"> </w:t>
      </w:r>
      <w:r w:rsidRPr="00A922AB">
        <w:rPr>
          <w:rFonts w:ascii="Times New Roman" w:hAnsi="Times New Roman" w:cs="Times New Roman"/>
          <w:b/>
          <w:sz w:val="24"/>
          <w:szCs w:val="24"/>
        </w:rPr>
        <w:t xml:space="preserve">– Zamawiający wymaga dokonania przez Wykonawców ubiegających się o udzielenie zamówienia udziału w wizji lokalnej pod rygorem odrzucenia oferty na podstawie art. 226 ust.1 pkt. 18.Ustawy Pzp. </w:t>
      </w:r>
    </w:p>
    <w:p w14:paraId="7146BDE9" w14:textId="77777777" w:rsidR="000420E9" w:rsidRPr="00A922AB" w:rsidRDefault="000420E9" w:rsidP="000420E9">
      <w:pPr>
        <w:pStyle w:val="Akapitzlist"/>
        <w:numPr>
          <w:ilvl w:val="0"/>
          <w:numId w:val="34"/>
        </w:numPr>
        <w:spacing w:after="0"/>
        <w:ind w:left="1134" w:hanging="425"/>
        <w:jc w:val="both"/>
        <w:rPr>
          <w:rFonts w:ascii="Times New Roman" w:hAnsi="Times New Roman" w:cs="Times New Roman"/>
          <w:sz w:val="24"/>
          <w:szCs w:val="24"/>
        </w:rPr>
      </w:pPr>
      <w:r w:rsidRPr="00A922AB">
        <w:rPr>
          <w:rFonts w:ascii="Times New Roman" w:hAnsi="Times New Roman" w:cs="Times New Roman"/>
          <w:sz w:val="24"/>
          <w:szCs w:val="24"/>
        </w:rPr>
        <w:t xml:space="preserve">Zamawiający umożliwia przeprowadzenie wizji lokalnej w dniach </w:t>
      </w:r>
      <w:r w:rsidR="00413BA8">
        <w:rPr>
          <w:rFonts w:ascii="Times New Roman" w:hAnsi="Times New Roman" w:cs="Times New Roman"/>
          <w:sz w:val="24"/>
          <w:szCs w:val="24"/>
        </w:rPr>
        <w:t xml:space="preserve">28 luty </w:t>
      </w:r>
      <w:r w:rsidR="00380B80">
        <w:rPr>
          <w:rFonts w:ascii="Times New Roman" w:hAnsi="Times New Roman" w:cs="Times New Roman"/>
          <w:sz w:val="24"/>
          <w:szCs w:val="24"/>
        </w:rPr>
        <w:t xml:space="preserve">oraz </w:t>
      </w:r>
      <w:r w:rsidR="00413BA8">
        <w:rPr>
          <w:rFonts w:ascii="Times New Roman" w:hAnsi="Times New Roman" w:cs="Times New Roman"/>
          <w:sz w:val="24"/>
          <w:szCs w:val="24"/>
        </w:rPr>
        <w:t>01</w:t>
      </w:r>
      <w:r w:rsidR="00380B80">
        <w:rPr>
          <w:rFonts w:ascii="Times New Roman" w:hAnsi="Times New Roman" w:cs="Times New Roman"/>
          <w:sz w:val="24"/>
          <w:szCs w:val="24"/>
        </w:rPr>
        <w:t xml:space="preserve"> </w:t>
      </w:r>
      <w:r w:rsidR="00413BA8">
        <w:rPr>
          <w:rFonts w:ascii="Times New Roman" w:hAnsi="Times New Roman" w:cs="Times New Roman"/>
          <w:sz w:val="24"/>
          <w:szCs w:val="24"/>
        </w:rPr>
        <w:t>marzec</w:t>
      </w:r>
      <w:r w:rsidR="00380B80">
        <w:rPr>
          <w:rFonts w:ascii="Times New Roman" w:hAnsi="Times New Roman" w:cs="Times New Roman"/>
          <w:sz w:val="24"/>
          <w:szCs w:val="24"/>
        </w:rPr>
        <w:t xml:space="preserve"> 2022 roku </w:t>
      </w:r>
      <w:r w:rsidRPr="00A922AB">
        <w:rPr>
          <w:rFonts w:ascii="Times New Roman" w:hAnsi="Times New Roman" w:cs="Times New Roman"/>
          <w:sz w:val="24"/>
          <w:szCs w:val="24"/>
        </w:rPr>
        <w:t xml:space="preserve">w godzinach od </w:t>
      </w:r>
      <w:r>
        <w:rPr>
          <w:rFonts w:ascii="Times New Roman" w:hAnsi="Times New Roman" w:cs="Times New Roman"/>
          <w:sz w:val="24"/>
          <w:szCs w:val="24"/>
        </w:rPr>
        <w:t>10</w:t>
      </w:r>
      <w:r w:rsidRPr="00A922AB">
        <w:rPr>
          <w:rFonts w:ascii="Times New Roman" w:hAnsi="Times New Roman" w:cs="Times New Roman"/>
          <w:sz w:val="24"/>
          <w:szCs w:val="24"/>
        </w:rPr>
        <w:t>:00 do 1</w:t>
      </w:r>
      <w:r w:rsidR="00380B80">
        <w:rPr>
          <w:rFonts w:ascii="Times New Roman" w:hAnsi="Times New Roman" w:cs="Times New Roman"/>
          <w:sz w:val="24"/>
          <w:szCs w:val="24"/>
        </w:rPr>
        <w:t>3</w:t>
      </w:r>
      <w:r w:rsidRPr="00A922AB">
        <w:rPr>
          <w:rFonts w:ascii="Times New Roman" w:hAnsi="Times New Roman" w:cs="Times New Roman"/>
          <w:sz w:val="24"/>
          <w:szCs w:val="24"/>
        </w:rPr>
        <w:t xml:space="preserve">:00 po </w:t>
      </w:r>
      <w:r w:rsidR="00380B80">
        <w:rPr>
          <w:rFonts w:ascii="Times New Roman" w:hAnsi="Times New Roman" w:cs="Times New Roman"/>
          <w:sz w:val="24"/>
          <w:szCs w:val="24"/>
        </w:rPr>
        <w:t>wcześniejszym wysłaniu prośby w </w:t>
      </w:r>
      <w:r w:rsidRPr="00A922AB">
        <w:rPr>
          <w:rFonts w:ascii="Times New Roman" w:hAnsi="Times New Roman" w:cs="Times New Roman"/>
          <w:sz w:val="24"/>
          <w:szCs w:val="24"/>
        </w:rPr>
        <w:t xml:space="preserve">formie pisemnej do Zamawiającego. </w:t>
      </w:r>
    </w:p>
    <w:p w14:paraId="41F07820" w14:textId="77777777" w:rsidR="000420E9" w:rsidRDefault="000420E9" w:rsidP="000420E9">
      <w:pPr>
        <w:pStyle w:val="Akapitzlist"/>
        <w:numPr>
          <w:ilvl w:val="0"/>
          <w:numId w:val="34"/>
        </w:numPr>
        <w:spacing w:after="0"/>
        <w:ind w:left="1134" w:hanging="425"/>
        <w:jc w:val="both"/>
        <w:rPr>
          <w:rFonts w:ascii="Times New Roman" w:hAnsi="Times New Roman" w:cs="Times New Roman"/>
          <w:sz w:val="24"/>
          <w:szCs w:val="24"/>
        </w:rPr>
      </w:pPr>
      <w:r w:rsidRPr="00A922AB">
        <w:rPr>
          <w:rFonts w:ascii="Times New Roman" w:hAnsi="Times New Roman" w:cs="Times New Roman"/>
          <w:sz w:val="24"/>
          <w:szCs w:val="24"/>
        </w:rPr>
        <w:t xml:space="preserve">Wizja odbędzie się pod nadzorem pracownika Zamawiającego. </w:t>
      </w:r>
    </w:p>
    <w:p w14:paraId="413D2D6E" w14:textId="77777777" w:rsidR="000420E9" w:rsidRPr="00A922AB" w:rsidRDefault="000420E9" w:rsidP="000420E9">
      <w:pPr>
        <w:pStyle w:val="Akapitzlist"/>
        <w:spacing w:after="0"/>
        <w:ind w:left="1134"/>
        <w:jc w:val="both"/>
        <w:rPr>
          <w:rFonts w:ascii="Times New Roman" w:hAnsi="Times New Roman" w:cs="Times New Roman"/>
          <w:sz w:val="24"/>
          <w:szCs w:val="24"/>
        </w:rPr>
      </w:pPr>
      <w:r w:rsidRPr="00A922AB">
        <w:rPr>
          <w:rFonts w:ascii="Times New Roman" w:hAnsi="Times New Roman" w:cs="Times New Roman"/>
          <w:sz w:val="24"/>
          <w:szCs w:val="24"/>
        </w:rPr>
        <w:t xml:space="preserve">Zamawiający dopuszcza przeprowadzenie </w:t>
      </w:r>
      <w:r>
        <w:rPr>
          <w:rFonts w:ascii="Times New Roman" w:hAnsi="Times New Roman" w:cs="Times New Roman"/>
          <w:sz w:val="24"/>
          <w:szCs w:val="24"/>
        </w:rPr>
        <w:t>wizji poza wskazanymi dniami po </w:t>
      </w:r>
      <w:r w:rsidRPr="00A922AB">
        <w:rPr>
          <w:rFonts w:ascii="Times New Roman" w:hAnsi="Times New Roman" w:cs="Times New Roman"/>
          <w:sz w:val="24"/>
          <w:szCs w:val="24"/>
        </w:rPr>
        <w:t>wcześniejszym umówieniu się z Zamawiającym oraz w ramach posiadanych zasobów kadrowych. Miejscem przeprowadzenia wizji jest siedzibą Zamawiającego tzn.: miejsce realizacji zamówienia: Politechnika Warszawska, Wydział Elektroniki i Technik Informacyjnych, ul. Nowowiejska 15/19 00-665 Warszawa</w:t>
      </w:r>
    </w:p>
    <w:p w14:paraId="6304AB94" w14:textId="77777777" w:rsidR="000420E9" w:rsidRPr="00301E07" w:rsidRDefault="000420E9" w:rsidP="000420E9">
      <w:pPr>
        <w:pStyle w:val="Akapitzlist"/>
        <w:numPr>
          <w:ilvl w:val="0"/>
          <w:numId w:val="34"/>
        </w:numPr>
        <w:spacing w:after="0"/>
        <w:ind w:left="1134" w:hanging="425"/>
        <w:jc w:val="both"/>
        <w:rPr>
          <w:rFonts w:ascii="Times New Roman" w:hAnsi="Times New Roman" w:cs="Times New Roman"/>
          <w:sz w:val="24"/>
          <w:szCs w:val="24"/>
        </w:rPr>
      </w:pPr>
      <w:r w:rsidRPr="00A922AB">
        <w:rPr>
          <w:rFonts w:ascii="Times New Roman" w:hAnsi="Times New Roman" w:cs="Times New Roman"/>
          <w:sz w:val="24"/>
          <w:szCs w:val="24"/>
        </w:rPr>
        <w:t>Każdy z Wykonawców dokonujących wizji potwierdzi to w protokole.</w:t>
      </w:r>
    </w:p>
    <w:p w14:paraId="453725B5" w14:textId="77777777" w:rsidR="000420E9" w:rsidRPr="00301E07" w:rsidRDefault="000420E9" w:rsidP="000420E9">
      <w:pPr>
        <w:spacing w:after="0"/>
        <w:jc w:val="both"/>
        <w:rPr>
          <w:rFonts w:ascii="Times New Roman" w:hAnsi="Times New Roman" w:cs="Times New Roman"/>
          <w:sz w:val="24"/>
          <w:szCs w:val="24"/>
        </w:rPr>
      </w:pPr>
    </w:p>
    <w:p w14:paraId="6FAE5B88" w14:textId="77777777" w:rsidR="000420E9" w:rsidRPr="00E3612C" w:rsidRDefault="000420E9" w:rsidP="000420E9">
      <w:pPr>
        <w:pStyle w:val="Akapitzlist"/>
        <w:numPr>
          <w:ilvl w:val="0"/>
          <w:numId w:val="5"/>
        </w:numPr>
        <w:spacing w:after="0"/>
        <w:jc w:val="both"/>
        <w:rPr>
          <w:rFonts w:ascii="Times New Roman" w:hAnsi="Times New Roman" w:cs="Times New Roman"/>
          <w:b/>
          <w:sz w:val="24"/>
          <w:szCs w:val="24"/>
        </w:rPr>
      </w:pPr>
      <w:r w:rsidRPr="00F753C1">
        <w:rPr>
          <w:rFonts w:ascii="Times New Roman" w:hAnsi="Times New Roman" w:cs="Times New Roman"/>
          <w:b/>
          <w:sz w:val="24"/>
          <w:szCs w:val="24"/>
        </w:rPr>
        <w:t>Zapytanie ofertowe może być unieważnione przez Zamawiającego bez  podania  przyczyny (bez podania uzasadnienia)</w:t>
      </w:r>
      <w:r>
        <w:rPr>
          <w:rFonts w:ascii="Times New Roman" w:hAnsi="Times New Roman" w:cs="Times New Roman"/>
          <w:b/>
          <w:sz w:val="24"/>
          <w:szCs w:val="24"/>
        </w:rPr>
        <w:t xml:space="preserve"> </w:t>
      </w:r>
      <w:r w:rsidRPr="00F753C1">
        <w:rPr>
          <w:rFonts w:ascii="Times New Roman" w:hAnsi="Times New Roman" w:cs="Times New Roman"/>
          <w:b/>
          <w:sz w:val="24"/>
          <w:szCs w:val="24"/>
        </w:rPr>
        <w:t>w każdym momencie i nie stanowi podstawy do roszczenia sobie prawa ze strony Oferenta do realizacji zamówienia.</w:t>
      </w:r>
    </w:p>
    <w:p w14:paraId="0EFA54E3" w14:textId="77777777" w:rsidR="000420E9" w:rsidRDefault="000420E9" w:rsidP="000420E9">
      <w:pPr>
        <w:spacing w:after="0"/>
        <w:jc w:val="both"/>
        <w:rPr>
          <w:rFonts w:ascii="Times New Roman" w:hAnsi="Times New Roman" w:cs="Times New Roman"/>
          <w:sz w:val="24"/>
          <w:szCs w:val="24"/>
        </w:rPr>
      </w:pPr>
    </w:p>
    <w:p w14:paraId="34975245" w14:textId="77777777" w:rsidR="000420E9" w:rsidRDefault="000420E9" w:rsidP="000420E9">
      <w:pPr>
        <w:spacing w:after="0"/>
        <w:jc w:val="both"/>
        <w:rPr>
          <w:rFonts w:ascii="Times New Roman" w:hAnsi="Times New Roman" w:cs="Times New Roman"/>
          <w:sz w:val="24"/>
          <w:szCs w:val="24"/>
        </w:rPr>
      </w:pPr>
    </w:p>
    <w:p w14:paraId="2C3BF7AF" w14:textId="77777777" w:rsidR="000F5355" w:rsidRPr="000F5355" w:rsidRDefault="000F5355" w:rsidP="000F5355">
      <w:pPr>
        <w:spacing w:after="0"/>
        <w:jc w:val="both"/>
        <w:rPr>
          <w:rFonts w:ascii="Times New Roman" w:hAnsi="Times New Roman" w:cs="Times New Roman"/>
          <w:sz w:val="24"/>
          <w:szCs w:val="24"/>
        </w:rPr>
      </w:pPr>
    </w:p>
    <w:p w14:paraId="1399CD84" w14:textId="77777777" w:rsidR="000F5355" w:rsidRPr="000F5355" w:rsidRDefault="000F5355" w:rsidP="00F6533B">
      <w:pPr>
        <w:pStyle w:val="Akapitzlist"/>
        <w:numPr>
          <w:ilvl w:val="0"/>
          <w:numId w:val="1"/>
        </w:numPr>
        <w:spacing w:after="0"/>
        <w:ind w:left="426" w:hanging="426"/>
        <w:jc w:val="both"/>
        <w:rPr>
          <w:rFonts w:ascii="Times New Roman" w:hAnsi="Times New Roman" w:cs="Times New Roman"/>
          <w:b/>
          <w:sz w:val="24"/>
          <w:szCs w:val="24"/>
        </w:rPr>
      </w:pPr>
      <w:r w:rsidRPr="000F5355">
        <w:rPr>
          <w:rFonts w:ascii="Times New Roman" w:hAnsi="Times New Roman" w:cs="Times New Roman"/>
          <w:b/>
          <w:sz w:val="24"/>
          <w:szCs w:val="24"/>
        </w:rPr>
        <w:t>Dodatkowe informacje /osoba uprawniona do</w:t>
      </w:r>
      <w:r>
        <w:rPr>
          <w:rFonts w:ascii="Times New Roman" w:hAnsi="Times New Roman" w:cs="Times New Roman"/>
          <w:b/>
          <w:sz w:val="24"/>
          <w:szCs w:val="24"/>
        </w:rPr>
        <w:t xml:space="preserve"> </w:t>
      </w:r>
      <w:r w:rsidRPr="000F5355">
        <w:rPr>
          <w:rFonts w:ascii="Times New Roman" w:hAnsi="Times New Roman" w:cs="Times New Roman"/>
          <w:b/>
          <w:sz w:val="24"/>
          <w:szCs w:val="24"/>
        </w:rPr>
        <w:t>kontaktu</w:t>
      </w:r>
    </w:p>
    <w:p w14:paraId="0E6E0BBC" w14:textId="77777777" w:rsidR="000F5355" w:rsidRDefault="000F5355" w:rsidP="000F5355">
      <w:pPr>
        <w:spacing w:after="0"/>
        <w:jc w:val="both"/>
        <w:rPr>
          <w:rFonts w:ascii="Times New Roman" w:hAnsi="Times New Roman" w:cs="Times New Roman"/>
          <w:sz w:val="24"/>
          <w:szCs w:val="24"/>
        </w:rPr>
      </w:pPr>
    </w:p>
    <w:p w14:paraId="2EC4E96A" w14:textId="77777777" w:rsidR="000F5355" w:rsidRPr="000F5355" w:rsidRDefault="000F5355" w:rsidP="000F5355">
      <w:pPr>
        <w:spacing w:after="0"/>
        <w:ind w:firstLine="426"/>
        <w:jc w:val="both"/>
        <w:rPr>
          <w:rFonts w:ascii="Times New Roman" w:hAnsi="Times New Roman" w:cs="Times New Roman"/>
          <w:sz w:val="24"/>
          <w:szCs w:val="24"/>
        </w:rPr>
      </w:pPr>
      <w:r w:rsidRPr="000F5355">
        <w:rPr>
          <w:rFonts w:ascii="Times New Roman" w:hAnsi="Times New Roman" w:cs="Times New Roman"/>
          <w:sz w:val="24"/>
          <w:szCs w:val="24"/>
        </w:rPr>
        <w:t xml:space="preserve">Dodatkowych informacji udziela: </w:t>
      </w:r>
    </w:p>
    <w:p w14:paraId="533B513D" w14:textId="77777777" w:rsidR="000F5355" w:rsidRPr="000F5355" w:rsidRDefault="000F5355" w:rsidP="000F5355">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Pan </w:t>
      </w:r>
      <w:r w:rsidR="00A40264">
        <w:rPr>
          <w:rFonts w:ascii="Times New Roman" w:hAnsi="Times New Roman" w:cs="Times New Roman"/>
          <w:sz w:val="24"/>
          <w:szCs w:val="24"/>
        </w:rPr>
        <w:t xml:space="preserve">Andrzej Śliwonik </w:t>
      </w:r>
      <w:r w:rsidRPr="000F5355">
        <w:rPr>
          <w:rFonts w:ascii="Times New Roman" w:hAnsi="Times New Roman" w:cs="Times New Roman"/>
          <w:sz w:val="24"/>
          <w:szCs w:val="24"/>
        </w:rPr>
        <w:t xml:space="preserve"> – informacje dotyczące przedmiotu zamówienia</w:t>
      </w:r>
    </w:p>
    <w:p w14:paraId="25A860D0" w14:textId="77777777" w:rsidR="00A40264" w:rsidRDefault="00A40264" w:rsidP="00A40264">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 </w:t>
      </w:r>
      <w:r w:rsidRPr="00A40264">
        <w:rPr>
          <w:rFonts w:ascii="Times New Roman" w:hAnsi="Times New Roman" w:cs="Times New Roman"/>
          <w:sz w:val="24"/>
          <w:szCs w:val="24"/>
          <w:lang w:val="en-US"/>
        </w:rPr>
        <w:t>+48 22 234 7601</w:t>
      </w:r>
    </w:p>
    <w:p w14:paraId="4796C243" w14:textId="77777777" w:rsidR="00A40264" w:rsidRDefault="000F5355" w:rsidP="00A40264">
      <w:pPr>
        <w:spacing w:after="0"/>
        <w:ind w:firstLine="426"/>
        <w:jc w:val="both"/>
        <w:rPr>
          <w:rFonts w:ascii="Times New Roman" w:hAnsi="Times New Roman" w:cs="Times New Roman"/>
          <w:sz w:val="24"/>
          <w:szCs w:val="24"/>
          <w:lang w:val="en-US"/>
        </w:rPr>
      </w:pPr>
      <w:r w:rsidRPr="000F5355">
        <w:rPr>
          <w:rFonts w:ascii="Times New Roman" w:hAnsi="Times New Roman" w:cs="Times New Roman"/>
          <w:sz w:val="24"/>
          <w:szCs w:val="24"/>
          <w:lang w:val="en-US"/>
        </w:rPr>
        <w:t xml:space="preserve"> e-mail: </w:t>
      </w:r>
      <w:hyperlink r:id="rId9" w:history="1">
        <w:r w:rsidR="00A40264" w:rsidRPr="000B62DC">
          <w:rPr>
            <w:rStyle w:val="Hipercze"/>
            <w:rFonts w:ascii="Times New Roman" w:hAnsi="Times New Roman" w:cs="Times New Roman"/>
            <w:sz w:val="24"/>
            <w:szCs w:val="24"/>
            <w:lang w:val="en-US"/>
          </w:rPr>
          <w:t>A.Sliwonik@elka.pw.edu.pl</w:t>
        </w:r>
      </w:hyperlink>
    </w:p>
    <w:p w14:paraId="7DA74EBD" w14:textId="77777777" w:rsidR="00A40264" w:rsidRDefault="00A40264" w:rsidP="00A40264">
      <w:pPr>
        <w:spacing w:after="0"/>
        <w:ind w:firstLine="426"/>
        <w:jc w:val="both"/>
        <w:rPr>
          <w:rFonts w:ascii="Times New Roman" w:hAnsi="Times New Roman" w:cs="Times New Roman"/>
          <w:sz w:val="24"/>
          <w:szCs w:val="24"/>
          <w:lang w:val="en-US"/>
        </w:rPr>
      </w:pPr>
    </w:p>
    <w:p w14:paraId="1684B707" w14:textId="77777777" w:rsidR="00A40264" w:rsidRPr="000F5355" w:rsidRDefault="00A40264" w:rsidP="00A40264">
      <w:pPr>
        <w:spacing w:after="0"/>
        <w:ind w:firstLine="426"/>
        <w:jc w:val="both"/>
        <w:rPr>
          <w:rFonts w:ascii="Times New Roman" w:hAnsi="Times New Roman" w:cs="Times New Roman"/>
          <w:sz w:val="24"/>
          <w:szCs w:val="24"/>
          <w:lang w:val="en-US"/>
        </w:rPr>
      </w:pPr>
    </w:p>
    <w:p w14:paraId="7C6E3F83" w14:textId="77777777" w:rsidR="000F5355" w:rsidRPr="000F5355" w:rsidRDefault="000F5355" w:rsidP="00F6533B">
      <w:pPr>
        <w:pStyle w:val="Akapitzlist"/>
        <w:numPr>
          <w:ilvl w:val="0"/>
          <w:numId w:val="1"/>
        </w:numPr>
        <w:spacing w:after="0"/>
        <w:ind w:left="426" w:hanging="426"/>
        <w:jc w:val="both"/>
        <w:rPr>
          <w:rFonts w:ascii="Times New Roman" w:hAnsi="Times New Roman" w:cs="Times New Roman"/>
          <w:b/>
          <w:sz w:val="24"/>
          <w:szCs w:val="24"/>
        </w:rPr>
      </w:pPr>
      <w:r w:rsidRPr="000F5355">
        <w:rPr>
          <w:rFonts w:ascii="Times New Roman" w:hAnsi="Times New Roman" w:cs="Times New Roman"/>
          <w:b/>
          <w:sz w:val="24"/>
          <w:szCs w:val="24"/>
        </w:rPr>
        <w:t>Realizacja umowy</w:t>
      </w:r>
    </w:p>
    <w:p w14:paraId="2C8778BB" w14:textId="77777777" w:rsidR="005D5DBD" w:rsidRDefault="000F5355" w:rsidP="000F5355">
      <w:pPr>
        <w:pStyle w:val="Akapitzlist"/>
        <w:numPr>
          <w:ilvl w:val="0"/>
          <w:numId w:val="7"/>
        </w:numPr>
        <w:spacing w:after="0"/>
        <w:ind w:left="709" w:hanging="283"/>
        <w:jc w:val="both"/>
        <w:rPr>
          <w:rFonts w:ascii="Times New Roman" w:hAnsi="Times New Roman" w:cs="Times New Roman"/>
          <w:sz w:val="24"/>
          <w:szCs w:val="24"/>
        </w:rPr>
      </w:pPr>
      <w:r w:rsidRPr="000F5355">
        <w:rPr>
          <w:rFonts w:ascii="Times New Roman" w:hAnsi="Times New Roman" w:cs="Times New Roman"/>
          <w:sz w:val="24"/>
          <w:szCs w:val="24"/>
        </w:rPr>
        <w:t>Przedmiot zamówienia musi uwzględniać potrzeby Zamawiającego i odpowiadać wiedzy technicznej, obowiązującym Polskim Normom i p</w:t>
      </w:r>
      <w:r w:rsidR="005D5DBD">
        <w:rPr>
          <w:rFonts w:ascii="Times New Roman" w:hAnsi="Times New Roman" w:cs="Times New Roman"/>
          <w:sz w:val="24"/>
          <w:szCs w:val="24"/>
        </w:rPr>
        <w:t>rzepisom techniczno-budowlanym.</w:t>
      </w:r>
    </w:p>
    <w:p w14:paraId="642F6663" w14:textId="77777777" w:rsidR="005D5DBD" w:rsidRDefault="005D5DBD" w:rsidP="005D5DBD">
      <w:pPr>
        <w:pStyle w:val="Akapitzlist"/>
        <w:spacing w:after="0"/>
        <w:ind w:left="709"/>
        <w:jc w:val="both"/>
        <w:rPr>
          <w:rFonts w:ascii="Times New Roman" w:hAnsi="Times New Roman" w:cs="Times New Roman"/>
          <w:sz w:val="24"/>
          <w:szCs w:val="24"/>
        </w:rPr>
      </w:pPr>
    </w:p>
    <w:p w14:paraId="0977D69C" w14:textId="77777777" w:rsidR="00A97043" w:rsidRDefault="00A97043" w:rsidP="00637F34">
      <w:pPr>
        <w:spacing w:after="0"/>
        <w:jc w:val="both"/>
        <w:rPr>
          <w:rFonts w:ascii="Times New Roman" w:hAnsi="Times New Roman" w:cs="Times New Roman"/>
          <w:sz w:val="24"/>
          <w:szCs w:val="24"/>
        </w:rPr>
      </w:pPr>
    </w:p>
    <w:p w14:paraId="5570CEB3" w14:textId="77777777" w:rsidR="00A97043" w:rsidRDefault="00A97043" w:rsidP="00637F34">
      <w:pPr>
        <w:spacing w:after="0"/>
        <w:jc w:val="both"/>
        <w:rPr>
          <w:rFonts w:ascii="Times New Roman" w:hAnsi="Times New Roman" w:cs="Times New Roman"/>
          <w:sz w:val="24"/>
          <w:szCs w:val="24"/>
        </w:rPr>
      </w:pPr>
    </w:p>
    <w:p w14:paraId="63B6936C" w14:textId="77777777" w:rsidR="000420E9" w:rsidRDefault="000420E9" w:rsidP="00AD7DFF">
      <w:pPr>
        <w:spacing w:before="120" w:after="120" w:line="360" w:lineRule="auto"/>
        <w:jc w:val="both"/>
        <w:rPr>
          <w:rFonts w:ascii="Times New Roman" w:hAnsi="Times New Roman" w:cs="Times New Roman"/>
        </w:rPr>
      </w:pPr>
    </w:p>
    <w:p w14:paraId="6E4293BD" w14:textId="77777777" w:rsidR="000420E9" w:rsidRDefault="00AD7DFF" w:rsidP="00AD7D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B2A9D05" w14:textId="77777777" w:rsidR="000420E9" w:rsidRDefault="000420E9" w:rsidP="00AD7DFF">
      <w:pPr>
        <w:spacing w:after="0"/>
        <w:jc w:val="both"/>
        <w:rPr>
          <w:rFonts w:ascii="Times New Roman" w:hAnsi="Times New Roman" w:cs="Times New Roman"/>
          <w:sz w:val="24"/>
          <w:szCs w:val="24"/>
        </w:rPr>
      </w:pPr>
    </w:p>
    <w:p w14:paraId="7CD676E5" w14:textId="77777777" w:rsidR="00AD7DFF" w:rsidRPr="00AD7DFF" w:rsidRDefault="00AD7DFF" w:rsidP="000420E9">
      <w:pPr>
        <w:spacing w:after="0"/>
        <w:jc w:val="right"/>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Pr="00AD7DFF">
        <w:rPr>
          <w:rFonts w:ascii="Times New Roman" w:hAnsi="Times New Roman" w:cs="Times New Roman"/>
          <w:b/>
          <w:i/>
          <w:sz w:val="24"/>
          <w:szCs w:val="24"/>
        </w:rPr>
        <w:t xml:space="preserve">Załącznik numer 1   </w:t>
      </w:r>
    </w:p>
    <w:p w14:paraId="4A9C243B" w14:textId="77777777" w:rsidR="00AD7DFF" w:rsidRDefault="00AD7DFF" w:rsidP="00AD7DFF">
      <w:pPr>
        <w:spacing w:after="0"/>
        <w:jc w:val="center"/>
        <w:rPr>
          <w:rFonts w:ascii="Times New Roman" w:hAnsi="Times New Roman" w:cs="Times New Roman"/>
          <w:b/>
          <w:sz w:val="24"/>
          <w:szCs w:val="24"/>
        </w:rPr>
      </w:pPr>
    </w:p>
    <w:p w14:paraId="6326BAC8" w14:textId="77777777" w:rsidR="00AD7DFF" w:rsidRDefault="00AD7DFF" w:rsidP="00AD7DFF">
      <w:pPr>
        <w:spacing w:after="0"/>
        <w:jc w:val="center"/>
        <w:rPr>
          <w:rFonts w:ascii="Times New Roman" w:hAnsi="Times New Roman" w:cs="Times New Roman"/>
          <w:b/>
          <w:sz w:val="24"/>
          <w:szCs w:val="24"/>
        </w:rPr>
      </w:pPr>
    </w:p>
    <w:p w14:paraId="5FD87235" w14:textId="77777777" w:rsidR="00AD7DFF" w:rsidRPr="00AD7DFF" w:rsidRDefault="00A97043" w:rsidP="00AD7DFF">
      <w:pPr>
        <w:spacing w:after="0"/>
        <w:jc w:val="center"/>
        <w:rPr>
          <w:rFonts w:ascii="Times New Roman" w:hAnsi="Times New Roman" w:cs="Times New Roman"/>
          <w:b/>
          <w:sz w:val="24"/>
          <w:szCs w:val="24"/>
        </w:rPr>
      </w:pPr>
      <w:r w:rsidRPr="00AD7DFF">
        <w:rPr>
          <w:rFonts w:ascii="Times New Roman" w:hAnsi="Times New Roman" w:cs="Times New Roman"/>
          <w:b/>
          <w:sz w:val="24"/>
          <w:szCs w:val="24"/>
        </w:rPr>
        <w:t>FORMULARZ OFERTOWY</w:t>
      </w:r>
    </w:p>
    <w:p w14:paraId="0DA23625" w14:textId="77777777" w:rsidR="00AD7DFF" w:rsidRPr="00AD7DFF" w:rsidRDefault="00AD7DFF" w:rsidP="00B52874">
      <w:pPr>
        <w:spacing w:after="0"/>
        <w:jc w:val="both"/>
        <w:rPr>
          <w:rFonts w:ascii="Times New Roman" w:hAnsi="Times New Roman" w:cs="Times New Roman"/>
          <w:sz w:val="24"/>
          <w:szCs w:val="24"/>
        </w:rPr>
      </w:pPr>
      <w:r>
        <w:rPr>
          <w:rFonts w:ascii="Times New Roman" w:hAnsi="Times New Roman" w:cs="Times New Roman"/>
          <w:sz w:val="24"/>
          <w:szCs w:val="24"/>
        </w:rPr>
        <w:t>Nazwa </w:t>
      </w:r>
      <w:r w:rsidRPr="00AD7DFF">
        <w:rPr>
          <w:rFonts w:ascii="Times New Roman" w:hAnsi="Times New Roman" w:cs="Times New Roman"/>
          <w:sz w:val="24"/>
          <w:szCs w:val="24"/>
        </w:rPr>
        <w:t>Wykonawcy</w:t>
      </w:r>
      <w:r>
        <w:rPr>
          <w:rFonts w:ascii="Times New Roman" w:hAnsi="Times New Roman" w:cs="Times New Roman"/>
          <w:sz w:val="24"/>
          <w:szCs w:val="24"/>
        </w:rPr>
        <w:t>  </w:t>
      </w:r>
      <w:r w:rsidRPr="00AD7DFF">
        <w:rPr>
          <w:rFonts w:ascii="Times New Roman" w:hAnsi="Times New Roman" w:cs="Times New Roman"/>
          <w:sz w:val="24"/>
          <w:szCs w:val="24"/>
        </w:rPr>
        <w:t>.........................................................................................................</w:t>
      </w:r>
      <w:r>
        <w:rPr>
          <w:rFonts w:ascii="Times New Roman" w:hAnsi="Times New Roman" w:cs="Times New Roman"/>
          <w:sz w:val="24"/>
          <w:szCs w:val="24"/>
        </w:rPr>
        <w:t>...........</w:t>
      </w:r>
    </w:p>
    <w:p w14:paraId="2303E995" w14:textId="77777777" w:rsidR="00AD7DFF" w:rsidRPr="00AD7DFF" w:rsidRDefault="00AD7DFF" w:rsidP="00B52874">
      <w:pPr>
        <w:spacing w:after="0"/>
        <w:jc w:val="both"/>
        <w:rPr>
          <w:rFonts w:ascii="Times New Roman" w:hAnsi="Times New Roman" w:cs="Times New Roman"/>
          <w:sz w:val="24"/>
          <w:szCs w:val="24"/>
        </w:rPr>
      </w:pPr>
      <w:r w:rsidRPr="00AD7DFF">
        <w:rPr>
          <w:rFonts w:ascii="Times New Roman" w:hAnsi="Times New Roman" w:cs="Times New Roman"/>
          <w:sz w:val="24"/>
          <w:szCs w:val="24"/>
        </w:rPr>
        <w:t>Adres</w:t>
      </w:r>
      <w:r>
        <w:rPr>
          <w:rFonts w:ascii="Times New Roman" w:hAnsi="Times New Roman" w:cs="Times New Roman"/>
          <w:sz w:val="24"/>
          <w:szCs w:val="24"/>
        </w:rPr>
        <w:t>  </w:t>
      </w:r>
      <w:r w:rsidRPr="00AD7DFF">
        <w:rPr>
          <w:rFonts w:ascii="Times New Roman" w:hAnsi="Times New Roman" w:cs="Times New Roman"/>
          <w:sz w:val="24"/>
          <w:szCs w:val="24"/>
        </w:rPr>
        <w:t>................................................................................................................................</w:t>
      </w:r>
      <w:r>
        <w:rPr>
          <w:rFonts w:ascii="Times New Roman" w:hAnsi="Times New Roman" w:cs="Times New Roman"/>
          <w:sz w:val="24"/>
          <w:szCs w:val="24"/>
        </w:rPr>
        <w:t>...........</w:t>
      </w:r>
    </w:p>
    <w:p w14:paraId="6824BF2F" w14:textId="77777777" w:rsidR="00AD7DFF" w:rsidRPr="00AD7DFF" w:rsidRDefault="00AD7DFF" w:rsidP="00B52874">
      <w:pPr>
        <w:spacing w:after="0"/>
        <w:jc w:val="both"/>
        <w:rPr>
          <w:rFonts w:ascii="Times New Roman" w:hAnsi="Times New Roman" w:cs="Times New Roman"/>
          <w:sz w:val="24"/>
          <w:szCs w:val="24"/>
        </w:rPr>
      </w:pPr>
      <w:r>
        <w:rPr>
          <w:rFonts w:ascii="Times New Roman" w:hAnsi="Times New Roman" w:cs="Times New Roman"/>
          <w:sz w:val="24"/>
          <w:szCs w:val="24"/>
        </w:rPr>
        <w:t>Nr</w:t>
      </w:r>
      <w:r w:rsidR="00AB4A63">
        <w:rPr>
          <w:rFonts w:ascii="Times New Roman" w:hAnsi="Times New Roman" w:cs="Times New Roman"/>
          <w:sz w:val="24"/>
          <w:szCs w:val="24"/>
        </w:rPr>
        <w:t xml:space="preserve"> </w:t>
      </w:r>
      <w:r>
        <w:rPr>
          <w:rFonts w:ascii="Times New Roman" w:hAnsi="Times New Roman" w:cs="Times New Roman"/>
          <w:sz w:val="24"/>
          <w:szCs w:val="24"/>
        </w:rPr>
        <w:t xml:space="preserve"> telefonu:   </w:t>
      </w:r>
      <w:r w:rsidRPr="00AD7DFF">
        <w:rPr>
          <w:rFonts w:ascii="Times New Roman" w:hAnsi="Times New Roman" w:cs="Times New Roman"/>
          <w:sz w:val="24"/>
          <w:szCs w:val="24"/>
        </w:rPr>
        <w:t>.....................................................................................................................</w:t>
      </w:r>
      <w:r w:rsidR="00AB4A63">
        <w:rPr>
          <w:rFonts w:ascii="Times New Roman" w:hAnsi="Times New Roman" w:cs="Times New Roman"/>
          <w:sz w:val="24"/>
          <w:szCs w:val="24"/>
        </w:rPr>
        <w:t>.........</w:t>
      </w:r>
    </w:p>
    <w:p w14:paraId="64C767E8" w14:textId="77777777" w:rsidR="00AD7DFF" w:rsidRPr="00AD7DFF" w:rsidRDefault="00AD7DFF" w:rsidP="00B52874">
      <w:pPr>
        <w:spacing w:after="0"/>
        <w:jc w:val="both"/>
        <w:rPr>
          <w:rFonts w:ascii="Times New Roman" w:hAnsi="Times New Roman" w:cs="Times New Roman"/>
          <w:sz w:val="24"/>
          <w:szCs w:val="24"/>
        </w:rPr>
      </w:pPr>
      <w:r>
        <w:rPr>
          <w:rFonts w:ascii="Times New Roman" w:hAnsi="Times New Roman" w:cs="Times New Roman"/>
          <w:sz w:val="24"/>
          <w:szCs w:val="24"/>
        </w:rPr>
        <w:t>e-</w:t>
      </w:r>
      <w:r w:rsidRPr="00AD7DFF">
        <w:rPr>
          <w:rFonts w:ascii="Times New Roman" w:hAnsi="Times New Roman" w:cs="Times New Roman"/>
          <w:sz w:val="24"/>
          <w:szCs w:val="24"/>
        </w:rPr>
        <w:t>mail.......................................................................................................................................</w:t>
      </w:r>
      <w:r>
        <w:rPr>
          <w:rFonts w:ascii="Times New Roman" w:hAnsi="Times New Roman" w:cs="Times New Roman"/>
          <w:sz w:val="24"/>
          <w:szCs w:val="24"/>
        </w:rPr>
        <w:t>....</w:t>
      </w:r>
    </w:p>
    <w:p w14:paraId="50EA1675" w14:textId="77777777" w:rsidR="005D5DBD" w:rsidRDefault="00AD7DFF" w:rsidP="00B52874">
      <w:pPr>
        <w:spacing w:after="0"/>
        <w:jc w:val="both"/>
        <w:rPr>
          <w:rFonts w:ascii="Times New Roman" w:hAnsi="Times New Roman" w:cs="Times New Roman"/>
          <w:sz w:val="24"/>
          <w:szCs w:val="24"/>
        </w:rPr>
      </w:pPr>
      <w:r w:rsidRPr="00AD7DFF">
        <w:rPr>
          <w:rFonts w:ascii="Times New Roman" w:hAnsi="Times New Roman" w:cs="Times New Roman"/>
          <w:sz w:val="24"/>
          <w:szCs w:val="24"/>
        </w:rPr>
        <w:t>NIP..............................................................................</w:t>
      </w:r>
    </w:p>
    <w:p w14:paraId="3F6C64EA" w14:textId="77777777" w:rsidR="00AD7DFF" w:rsidRPr="00AD7DFF" w:rsidRDefault="00AD7DFF" w:rsidP="00B52874">
      <w:pPr>
        <w:spacing w:after="0"/>
        <w:jc w:val="both"/>
        <w:rPr>
          <w:rFonts w:ascii="Times New Roman" w:hAnsi="Times New Roman" w:cs="Times New Roman"/>
          <w:sz w:val="24"/>
          <w:szCs w:val="24"/>
        </w:rPr>
      </w:pPr>
      <w:r w:rsidRPr="00AD7DFF">
        <w:rPr>
          <w:rFonts w:ascii="Times New Roman" w:hAnsi="Times New Roman" w:cs="Times New Roman"/>
          <w:sz w:val="24"/>
          <w:szCs w:val="24"/>
        </w:rPr>
        <w:t>REGON..........................................</w:t>
      </w:r>
      <w:r>
        <w:rPr>
          <w:rFonts w:ascii="Times New Roman" w:hAnsi="Times New Roman" w:cs="Times New Roman"/>
          <w:sz w:val="24"/>
          <w:szCs w:val="24"/>
        </w:rPr>
        <w:t>.........</w:t>
      </w:r>
    </w:p>
    <w:p w14:paraId="3C6839C1" w14:textId="77777777" w:rsidR="00AD7DFF" w:rsidRPr="00AD7DFF" w:rsidRDefault="00AD7DFF" w:rsidP="00AD7DFF">
      <w:pPr>
        <w:spacing w:after="0"/>
        <w:jc w:val="both"/>
        <w:rPr>
          <w:rFonts w:ascii="Times New Roman" w:hAnsi="Times New Roman" w:cs="Times New Roman"/>
          <w:sz w:val="24"/>
          <w:szCs w:val="24"/>
        </w:rPr>
      </w:pPr>
    </w:p>
    <w:p w14:paraId="057C654D" w14:textId="77777777" w:rsidR="00AD7DFF" w:rsidRPr="00AD7DFF" w:rsidRDefault="00AD7DFF" w:rsidP="00AD7DFF">
      <w:pPr>
        <w:spacing w:after="0"/>
        <w:jc w:val="both"/>
        <w:rPr>
          <w:rFonts w:ascii="Times New Roman" w:hAnsi="Times New Roman" w:cs="Times New Roman"/>
          <w:b/>
          <w:sz w:val="24"/>
          <w:szCs w:val="24"/>
        </w:rPr>
      </w:pPr>
      <w:r w:rsidRPr="00AD7DFF">
        <w:rPr>
          <w:rFonts w:ascii="Times New Roman" w:hAnsi="Times New Roman" w:cs="Times New Roman"/>
          <w:b/>
          <w:sz w:val="24"/>
          <w:szCs w:val="24"/>
        </w:rPr>
        <w:t xml:space="preserve">Nazwa i siedziba Zamawiającego: </w:t>
      </w:r>
    </w:p>
    <w:p w14:paraId="1046F9B1" w14:textId="77777777" w:rsidR="005D5DBD" w:rsidRPr="005D5DBD"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Wydział Elektroniki i Technik Informacyjnych</w:t>
      </w:r>
    </w:p>
    <w:p w14:paraId="0DE5B00E" w14:textId="77777777" w:rsidR="005D5DBD" w:rsidRPr="005D5DBD"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Politechniki Warszawskiej</w:t>
      </w:r>
    </w:p>
    <w:p w14:paraId="3F9FB7C4" w14:textId="77777777" w:rsidR="005D5DBD" w:rsidRPr="005D5DBD"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ul. Nowowiejska 15/19</w:t>
      </w:r>
    </w:p>
    <w:p w14:paraId="6D59BA42" w14:textId="77777777" w:rsidR="005D5DBD" w:rsidRPr="005D5DBD"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00-665 Warszawa</w:t>
      </w:r>
    </w:p>
    <w:p w14:paraId="264B70F0" w14:textId="77777777" w:rsidR="00AD7DFF" w:rsidRDefault="005D5DBD" w:rsidP="005D5DBD">
      <w:pPr>
        <w:spacing w:after="0"/>
        <w:jc w:val="both"/>
        <w:rPr>
          <w:rFonts w:ascii="Times New Roman" w:hAnsi="Times New Roman" w:cs="Times New Roman"/>
          <w:sz w:val="24"/>
          <w:szCs w:val="24"/>
        </w:rPr>
      </w:pPr>
      <w:r w:rsidRPr="005D5DBD">
        <w:rPr>
          <w:rFonts w:ascii="Times New Roman" w:hAnsi="Times New Roman" w:cs="Times New Roman"/>
          <w:sz w:val="24"/>
          <w:szCs w:val="24"/>
        </w:rPr>
        <w:t>NIP: 525 000 58 34</w:t>
      </w:r>
    </w:p>
    <w:p w14:paraId="37385D83" w14:textId="77777777" w:rsidR="00AD7DFF" w:rsidRDefault="00AD7DFF" w:rsidP="00AD7DFF">
      <w:pPr>
        <w:spacing w:after="0"/>
        <w:jc w:val="both"/>
        <w:rPr>
          <w:rFonts w:ascii="Times New Roman" w:hAnsi="Times New Roman" w:cs="Times New Roman"/>
          <w:sz w:val="24"/>
          <w:szCs w:val="24"/>
        </w:rPr>
      </w:pPr>
    </w:p>
    <w:p w14:paraId="08683885" w14:textId="77777777" w:rsidR="005D5DBD" w:rsidRPr="005D5DBD" w:rsidRDefault="00AD7DFF" w:rsidP="005D5DBD">
      <w:pPr>
        <w:spacing w:after="0"/>
        <w:jc w:val="both"/>
        <w:rPr>
          <w:rFonts w:ascii="Times New Roman" w:hAnsi="Times New Roman" w:cs="Times New Roman"/>
          <w:sz w:val="24"/>
          <w:szCs w:val="24"/>
        </w:rPr>
      </w:pPr>
      <w:r>
        <w:rPr>
          <w:rFonts w:ascii="Times New Roman" w:hAnsi="Times New Roman" w:cs="Times New Roman"/>
          <w:sz w:val="24"/>
          <w:szCs w:val="24"/>
        </w:rPr>
        <w:t>O</w:t>
      </w:r>
      <w:r w:rsidRPr="00AD7DFF">
        <w:rPr>
          <w:rFonts w:ascii="Times New Roman" w:hAnsi="Times New Roman" w:cs="Times New Roman"/>
          <w:sz w:val="24"/>
          <w:szCs w:val="24"/>
        </w:rPr>
        <w:t>ferujemy wykonanie zamówienia zgodnie z zakre</w:t>
      </w:r>
      <w:r>
        <w:rPr>
          <w:rFonts w:ascii="Times New Roman" w:hAnsi="Times New Roman" w:cs="Times New Roman"/>
          <w:sz w:val="24"/>
          <w:szCs w:val="24"/>
        </w:rPr>
        <w:t xml:space="preserve">sem i na warunkach </w:t>
      </w:r>
      <w:r w:rsidR="00A97043">
        <w:rPr>
          <w:rFonts w:ascii="Times New Roman" w:hAnsi="Times New Roman" w:cs="Times New Roman"/>
          <w:sz w:val="24"/>
          <w:szCs w:val="24"/>
        </w:rPr>
        <w:t>określonych w</w:t>
      </w:r>
      <w:r>
        <w:rPr>
          <w:rFonts w:ascii="Times New Roman" w:hAnsi="Times New Roman" w:cs="Times New Roman"/>
          <w:sz w:val="24"/>
          <w:szCs w:val="24"/>
        </w:rPr>
        <w:t> </w:t>
      </w:r>
      <w:r w:rsidRPr="00AD7DFF">
        <w:rPr>
          <w:rFonts w:ascii="Times New Roman" w:hAnsi="Times New Roman" w:cs="Times New Roman"/>
          <w:sz w:val="24"/>
          <w:szCs w:val="24"/>
        </w:rPr>
        <w:t xml:space="preserve">zapytaniu ofertowym </w:t>
      </w:r>
      <w:r w:rsidR="00A97043" w:rsidRPr="00AD7DFF">
        <w:rPr>
          <w:rFonts w:ascii="Times New Roman" w:hAnsi="Times New Roman" w:cs="Times New Roman"/>
          <w:sz w:val="24"/>
          <w:szCs w:val="24"/>
        </w:rPr>
        <w:t>na realizację</w:t>
      </w:r>
      <w:r w:rsidRPr="00AD7DFF">
        <w:rPr>
          <w:rFonts w:ascii="Times New Roman" w:hAnsi="Times New Roman" w:cs="Times New Roman"/>
          <w:sz w:val="24"/>
          <w:szCs w:val="24"/>
        </w:rPr>
        <w:t xml:space="preserve"> </w:t>
      </w:r>
      <w:r w:rsidR="005D5DBD" w:rsidRPr="005D5DBD">
        <w:rPr>
          <w:rFonts w:ascii="Times New Roman" w:hAnsi="Times New Roman" w:cs="Times New Roman"/>
          <w:sz w:val="24"/>
          <w:szCs w:val="24"/>
        </w:rPr>
        <w:t xml:space="preserve">na realizację zadania pod nazwą: </w:t>
      </w:r>
    </w:p>
    <w:p w14:paraId="214CF633" w14:textId="77777777" w:rsidR="00AD7DFF" w:rsidRDefault="005D5DBD" w:rsidP="00AD7DFF">
      <w:pPr>
        <w:spacing w:after="0"/>
        <w:jc w:val="both"/>
        <w:rPr>
          <w:rFonts w:ascii="Times New Roman" w:hAnsi="Times New Roman" w:cs="Times New Roman"/>
          <w:sz w:val="24"/>
          <w:szCs w:val="24"/>
        </w:rPr>
      </w:pPr>
      <w:r w:rsidRPr="005D5DBD">
        <w:rPr>
          <w:rFonts w:ascii="Times New Roman" w:hAnsi="Times New Roman" w:cs="Times New Roman"/>
          <w:sz w:val="24"/>
          <w:szCs w:val="24"/>
        </w:rPr>
        <w:t xml:space="preserve">„Świadczenie usługi konserwacji trzech węzłów cieplnych  A, B i C </w:t>
      </w:r>
      <w:r w:rsidR="000420E9">
        <w:rPr>
          <w:rFonts w:ascii="Times New Roman" w:hAnsi="Times New Roman" w:cs="Times New Roman"/>
          <w:sz w:val="24"/>
          <w:szCs w:val="24"/>
        </w:rPr>
        <w:t xml:space="preserve"> </w:t>
      </w:r>
      <w:r w:rsidRPr="005D5DBD">
        <w:rPr>
          <w:rFonts w:ascii="Times New Roman" w:hAnsi="Times New Roman" w:cs="Times New Roman"/>
          <w:sz w:val="24"/>
          <w:szCs w:val="24"/>
        </w:rPr>
        <w:t>w budynku Wydziału Elektroniki i Technik Informacyjnych Politechniki Warszawskiej.</w:t>
      </w:r>
    </w:p>
    <w:p w14:paraId="208DB8A1" w14:textId="77777777" w:rsidR="00AD7DFF" w:rsidRDefault="00AD7DFF" w:rsidP="00AD7DFF">
      <w:pPr>
        <w:spacing w:after="0"/>
        <w:ind w:left="3828"/>
        <w:jc w:val="both"/>
        <w:rPr>
          <w:rFonts w:ascii="Times New Roman" w:hAnsi="Times New Roman" w:cs="Times New Roman"/>
          <w:sz w:val="18"/>
          <w:szCs w:val="18"/>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701"/>
        <w:gridCol w:w="2095"/>
        <w:gridCol w:w="1669"/>
        <w:gridCol w:w="1655"/>
        <w:gridCol w:w="1658"/>
      </w:tblGrid>
      <w:tr w:rsidR="005D5DBD" w:rsidRPr="00A16B14" w14:paraId="2D61EEBE" w14:textId="77777777" w:rsidTr="00AC4971">
        <w:trPr>
          <w:trHeight w:val="538"/>
          <w:jc w:val="center"/>
        </w:trPr>
        <w:tc>
          <w:tcPr>
            <w:tcW w:w="572" w:type="dxa"/>
            <w:vMerge w:val="restart"/>
            <w:shd w:val="clear" w:color="auto" w:fill="auto"/>
            <w:vAlign w:val="center"/>
          </w:tcPr>
          <w:p w14:paraId="77F0B181"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b/>
                <w:color w:val="000000"/>
                <w:sz w:val="18"/>
                <w:szCs w:val="18"/>
              </w:rPr>
            </w:pPr>
            <w:r w:rsidRPr="005B378C">
              <w:rPr>
                <w:rFonts w:ascii="Times New Roman" w:hAnsi="Times New Roman"/>
                <w:b/>
                <w:color w:val="000000"/>
                <w:sz w:val="18"/>
                <w:szCs w:val="18"/>
              </w:rPr>
              <w:t>Lp.</w:t>
            </w:r>
          </w:p>
        </w:tc>
        <w:tc>
          <w:tcPr>
            <w:tcW w:w="1701" w:type="dxa"/>
            <w:vMerge w:val="restart"/>
            <w:shd w:val="clear" w:color="auto" w:fill="auto"/>
            <w:vAlign w:val="center"/>
          </w:tcPr>
          <w:p w14:paraId="67D6AAD5"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b/>
                <w:color w:val="000000"/>
                <w:sz w:val="18"/>
                <w:szCs w:val="18"/>
              </w:rPr>
            </w:pPr>
            <w:r w:rsidRPr="005B378C">
              <w:rPr>
                <w:rFonts w:ascii="Times New Roman" w:hAnsi="Times New Roman"/>
                <w:b/>
                <w:color w:val="000000"/>
                <w:sz w:val="18"/>
                <w:szCs w:val="18"/>
              </w:rPr>
              <w:t>Nazwa</w:t>
            </w:r>
            <w:r>
              <w:rPr>
                <w:rFonts w:ascii="Times New Roman" w:hAnsi="Times New Roman"/>
                <w:b/>
                <w:color w:val="000000"/>
                <w:sz w:val="18"/>
                <w:szCs w:val="18"/>
              </w:rPr>
              <w:t xml:space="preserve"> Podmiotu</w:t>
            </w:r>
          </w:p>
        </w:tc>
        <w:tc>
          <w:tcPr>
            <w:tcW w:w="2095" w:type="dxa"/>
            <w:vMerge w:val="restart"/>
            <w:shd w:val="clear" w:color="auto" w:fill="auto"/>
            <w:vAlign w:val="center"/>
          </w:tcPr>
          <w:p w14:paraId="316488B8"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b/>
                <w:color w:val="000000"/>
                <w:sz w:val="18"/>
                <w:szCs w:val="18"/>
              </w:rPr>
            </w:pPr>
            <w:r w:rsidRPr="005B378C">
              <w:rPr>
                <w:rFonts w:ascii="Times New Roman" w:hAnsi="Times New Roman"/>
                <w:b/>
                <w:color w:val="000000"/>
                <w:sz w:val="18"/>
                <w:szCs w:val="18"/>
              </w:rPr>
              <w:t>Dane teleadresowe</w:t>
            </w:r>
          </w:p>
        </w:tc>
        <w:tc>
          <w:tcPr>
            <w:tcW w:w="1669" w:type="dxa"/>
            <w:vAlign w:val="center"/>
          </w:tcPr>
          <w:p w14:paraId="78DDBE6D"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Suma netto – abonament miesięczny</w:t>
            </w:r>
          </w:p>
        </w:tc>
        <w:tc>
          <w:tcPr>
            <w:tcW w:w="1655" w:type="dxa"/>
            <w:vAlign w:val="center"/>
          </w:tcPr>
          <w:p w14:paraId="6DDF55A7"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Suma netto – za cały okres trwania umowy</w:t>
            </w:r>
          </w:p>
        </w:tc>
        <w:tc>
          <w:tcPr>
            <w:tcW w:w="1658" w:type="dxa"/>
            <w:vAlign w:val="center"/>
          </w:tcPr>
          <w:p w14:paraId="2BE5E3D3"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Suma brutto – za cały okres trwania umowy</w:t>
            </w:r>
          </w:p>
        </w:tc>
      </w:tr>
      <w:tr w:rsidR="005D5DBD" w:rsidRPr="00A16B14" w14:paraId="4A43F383" w14:textId="77777777" w:rsidTr="00AC4971">
        <w:trPr>
          <w:trHeight w:val="217"/>
          <w:jc w:val="center"/>
        </w:trPr>
        <w:tc>
          <w:tcPr>
            <w:tcW w:w="572" w:type="dxa"/>
            <w:vMerge/>
            <w:shd w:val="clear" w:color="auto" w:fill="auto"/>
            <w:vAlign w:val="center"/>
          </w:tcPr>
          <w:p w14:paraId="2110C7BE"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b/>
                <w:color w:val="000000"/>
                <w:sz w:val="18"/>
                <w:szCs w:val="18"/>
              </w:rPr>
            </w:pPr>
          </w:p>
        </w:tc>
        <w:tc>
          <w:tcPr>
            <w:tcW w:w="1701" w:type="dxa"/>
            <w:vMerge/>
            <w:shd w:val="clear" w:color="auto" w:fill="auto"/>
            <w:vAlign w:val="center"/>
          </w:tcPr>
          <w:p w14:paraId="1BCB79E6"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b/>
                <w:color w:val="000000"/>
                <w:sz w:val="18"/>
                <w:szCs w:val="18"/>
              </w:rPr>
            </w:pPr>
          </w:p>
        </w:tc>
        <w:tc>
          <w:tcPr>
            <w:tcW w:w="2095" w:type="dxa"/>
            <w:vMerge/>
            <w:shd w:val="clear" w:color="auto" w:fill="auto"/>
            <w:vAlign w:val="center"/>
          </w:tcPr>
          <w:p w14:paraId="68103708"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b/>
                <w:color w:val="000000"/>
                <w:sz w:val="18"/>
                <w:szCs w:val="18"/>
              </w:rPr>
            </w:pPr>
          </w:p>
        </w:tc>
        <w:tc>
          <w:tcPr>
            <w:tcW w:w="1669" w:type="dxa"/>
            <w:vAlign w:val="center"/>
          </w:tcPr>
          <w:p w14:paraId="511C1CE0"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PLN</w:t>
            </w:r>
          </w:p>
        </w:tc>
        <w:tc>
          <w:tcPr>
            <w:tcW w:w="1655" w:type="dxa"/>
            <w:vAlign w:val="center"/>
          </w:tcPr>
          <w:p w14:paraId="3E8C9797"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PLN</w:t>
            </w:r>
          </w:p>
        </w:tc>
        <w:tc>
          <w:tcPr>
            <w:tcW w:w="1658" w:type="dxa"/>
            <w:vAlign w:val="center"/>
          </w:tcPr>
          <w:p w14:paraId="32A04A02" w14:textId="77777777" w:rsidR="005D5DBD" w:rsidRPr="005B378C" w:rsidRDefault="005D5DBD" w:rsidP="00B52874">
            <w:pPr>
              <w:widowControl w:val="0"/>
              <w:autoSpaceDE w:val="0"/>
              <w:autoSpaceDN w:val="0"/>
              <w:adjustRightInd w:val="0"/>
              <w:spacing w:after="0" w:line="240" w:lineRule="auto"/>
              <w:jc w:val="center"/>
              <w:rPr>
                <w:rFonts w:ascii="Times New Roman" w:hAnsi="Times New Roman"/>
                <w:color w:val="000000"/>
                <w:sz w:val="18"/>
                <w:szCs w:val="18"/>
              </w:rPr>
            </w:pPr>
            <w:r w:rsidRPr="005B378C">
              <w:rPr>
                <w:rFonts w:ascii="Times New Roman" w:hAnsi="Times New Roman"/>
                <w:color w:val="000000"/>
                <w:sz w:val="18"/>
                <w:szCs w:val="18"/>
              </w:rPr>
              <w:t>PLN</w:t>
            </w:r>
          </w:p>
        </w:tc>
      </w:tr>
      <w:tr w:rsidR="005D5DBD" w:rsidRPr="00B72B35" w14:paraId="0D74D0E9" w14:textId="77777777" w:rsidTr="00AC4971">
        <w:trPr>
          <w:trHeight w:hRule="exact" w:val="2142"/>
          <w:jc w:val="center"/>
        </w:trPr>
        <w:tc>
          <w:tcPr>
            <w:tcW w:w="572" w:type="dxa"/>
            <w:shd w:val="clear" w:color="auto" w:fill="auto"/>
            <w:vAlign w:val="center"/>
          </w:tcPr>
          <w:p w14:paraId="2BE1B8B1" w14:textId="77777777" w:rsidR="005D5DBD" w:rsidRPr="00D71CDA" w:rsidRDefault="005D5DBD" w:rsidP="00B52874">
            <w:pPr>
              <w:widowControl w:val="0"/>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1701" w:type="dxa"/>
            <w:shd w:val="clear" w:color="auto" w:fill="auto"/>
            <w:vAlign w:val="center"/>
          </w:tcPr>
          <w:p w14:paraId="0D771873" w14:textId="77777777" w:rsidR="005D5DBD" w:rsidRPr="00E80B03" w:rsidRDefault="005D5DBD" w:rsidP="00B52874">
            <w:pPr>
              <w:widowControl w:val="0"/>
              <w:autoSpaceDE w:val="0"/>
              <w:autoSpaceDN w:val="0"/>
              <w:adjustRightInd w:val="0"/>
              <w:spacing w:after="0" w:line="240" w:lineRule="auto"/>
              <w:jc w:val="center"/>
              <w:rPr>
                <w:rFonts w:ascii="Times New Roman" w:hAnsi="Times New Roman" w:cs="Times New Roman"/>
                <w:b/>
                <w:color w:val="000000"/>
                <w:sz w:val="16"/>
                <w:szCs w:val="16"/>
              </w:rPr>
            </w:pPr>
          </w:p>
        </w:tc>
        <w:tc>
          <w:tcPr>
            <w:tcW w:w="2095" w:type="dxa"/>
            <w:shd w:val="clear" w:color="auto" w:fill="auto"/>
            <w:vAlign w:val="center"/>
          </w:tcPr>
          <w:p w14:paraId="2CF1A575" w14:textId="77777777" w:rsidR="005D5DBD" w:rsidRPr="008477E9" w:rsidRDefault="005D5DBD" w:rsidP="00B52874">
            <w:pPr>
              <w:pStyle w:val="NormalnyWeb"/>
              <w:spacing w:before="0" w:beforeAutospacing="0" w:after="0" w:afterAutospacing="0"/>
              <w:rPr>
                <w:sz w:val="18"/>
                <w:szCs w:val="18"/>
              </w:rPr>
            </w:pPr>
          </w:p>
        </w:tc>
        <w:tc>
          <w:tcPr>
            <w:tcW w:w="1669" w:type="dxa"/>
            <w:vAlign w:val="center"/>
          </w:tcPr>
          <w:p w14:paraId="4D653D63" w14:textId="77777777" w:rsidR="005D5DBD" w:rsidRPr="00B72B35" w:rsidRDefault="005D5DBD" w:rsidP="00B52874">
            <w:pPr>
              <w:spacing w:after="0" w:line="240" w:lineRule="auto"/>
              <w:jc w:val="right"/>
              <w:rPr>
                <w:rFonts w:ascii="Times New Roman" w:eastAsia="Times New Roman" w:hAnsi="Times New Roman" w:cs="Times New Roman"/>
                <w:b/>
                <w:lang w:eastAsia="pl-PL"/>
              </w:rPr>
            </w:pPr>
          </w:p>
        </w:tc>
        <w:tc>
          <w:tcPr>
            <w:tcW w:w="1655" w:type="dxa"/>
            <w:vAlign w:val="center"/>
          </w:tcPr>
          <w:p w14:paraId="3FF0EE89" w14:textId="77777777" w:rsidR="005D5DBD" w:rsidRPr="00B72B35" w:rsidRDefault="005D5DBD" w:rsidP="00B52874">
            <w:pPr>
              <w:spacing w:after="0" w:line="240" w:lineRule="auto"/>
              <w:jc w:val="right"/>
              <w:rPr>
                <w:rFonts w:ascii="Times New Roman" w:eastAsia="Times New Roman" w:hAnsi="Times New Roman" w:cs="Times New Roman"/>
                <w:b/>
                <w:lang w:eastAsia="pl-PL"/>
              </w:rPr>
            </w:pPr>
          </w:p>
        </w:tc>
        <w:tc>
          <w:tcPr>
            <w:tcW w:w="1658" w:type="dxa"/>
            <w:vAlign w:val="center"/>
          </w:tcPr>
          <w:p w14:paraId="18FBC302" w14:textId="77777777" w:rsidR="005D5DBD" w:rsidRPr="00B72B35" w:rsidRDefault="005D5DBD" w:rsidP="00B52874">
            <w:pPr>
              <w:spacing w:after="0" w:line="240" w:lineRule="auto"/>
              <w:jc w:val="right"/>
              <w:rPr>
                <w:rFonts w:ascii="Times New Roman" w:eastAsia="Times New Roman" w:hAnsi="Times New Roman" w:cs="Times New Roman"/>
                <w:b/>
                <w:lang w:eastAsia="pl-PL"/>
              </w:rPr>
            </w:pPr>
          </w:p>
        </w:tc>
      </w:tr>
    </w:tbl>
    <w:p w14:paraId="557F426D" w14:textId="77777777" w:rsidR="00B52874" w:rsidRDefault="00B52874" w:rsidP="00B52874">
      <w:pPr>
        <w:spacing w:after="0"/>
        <w:jc w:val="both"/>
        <w:rPr>
          <w:rFonts w:ascii="Times New Roman" w:hAnsi="Times New Roman" w:cs="Times New Roman"/>
          <w:sz w:val="18"/>
          <w:szCs w:val="18"/>
        </w:rPr>
      </w:pPr>
    </w:p>
    <w:p w14:paraId="0E2429E4" w14:textId="77777777" w:rsidR="00B52874" w:rsidRPr="00B52874" w:rsidRDefault="00B52874" w:rsidP="00B52874">
      <w:pPr>
        <w:spacing w:after="0"/>
        <w:jc w:val="both"/>
        <w:rPr>
          <w:rFonts w:ascii="Times New Roman" w:hAnsi="Times New Roman" w:cs="Times New Roman"/>
          <w:b/>
          <w:sz w:val="24"/>
          <w:szCs w:val="24"/>
        </w:rPr>
      </w:pPr>
      <w:r w:rsidRPr="00B52874">
        <w:rPr>
          <w:rFonts w:ascii="Times New Roman" w:hAnsi="Times New Roman" w:cs="Times New Roman"/>
          <w:b/>
          <w:sz w:val="24"/>
          <w:szCs w:val="24"/>
        </w:rPr>
        <w:t xml:space="preserve">Opis </w:t>
      </w:r>
      <w:r>
        <w:rPr>
          <w:rFonts w:ascii="Times New Roman" w:hAnsi="Times New Roman" w:cs="Times New Roman"/>
          <w:b/>
          <w:sz w:val="24"/>
          <w:szCs w:val="24"/>
        </w:rPr>
        <w:t xml:space="preserve">proponowanego </w:t>
      </w:r>
      <w:r w:rsidRPr="00B52874">
        <w:rPr>
          <w:rFonts w:ascii="Times New Roman" w:hAnsi="Times New Roman" w:cs="Times New Roman"/>
          <w:b/>
          <w:sz w:val="24"/>
          <w:szCs w:val="24"/>
        </w:rPr>
        <w:t>systemu pomiarowego obejmującego węzły cieplne A, B, C</w:t>
      </w:r>
    </w:p>
    <w:p w14:paraId="1C67BE96" w14:textId="77777777" w:rsidR="00B52874" w:rsidRDefault="00B52874" w:rsidP="00B52874">
      <w:pPr>
        <w:spacing w:after="0"/>
        <w:jc w:val="both"/>
        <w:rPr>
          <w:rFonts w:ascii="Times New Roman" w:hAnsi="Times New Roman" w:cs="Times New Roman"/>
          <w:sz w:val="24"/>
          <w:szCs w:val="24"/>
        </w:rPr>
      </w:pPr>
      <w:r>
        <w:rPr>
          <w:rFonts w:ascii="Times New Roman" w:hAnsi="Times New Roman" w:cs="Times New Roman"/>
          <w:sz w:val="24"/>
          <w:szCs w:val="24"/>
        </w:rPr>
        <w:t>Nazwa: ………………………………………………………………………………………</w:t>
      </w:r>
    </w:p>
    <w:p w14:paraId="53074128" w14:textId="77777777" w:rsidR="00B52874" w:rsidRDefault="00B52874" w:rsidP="00B52874">
      <w:pPr>
        <w:spacing w:after="0"/>
        <w:jc w:val="both"/>
        <w:rPr>
          <w:rFonts w:ascii="Times New Roman" w:hAnsi="Times New Roman" w:cs="Times New Roman"/>
          <w:sz w:val="24"/>
          <w:szCs w:val="24"/>
        </w:rPr>
      </w:pPr>
      <w:r>
        <w:rPr>
          <w:rFonts w:ascii="Times New Roman" w:hAnsi="Times New Roman" w:cs="Times New Roman"/>
          <w:sz w:val="24"/>
          <w:szCs w:val="24"/>
        </w:rPr>
        <w:t>Typ: …………………………………………………………………………………………</w:t>
      </w:r>
    </w:p>
    <w:p w14:paraId="585B6C01" w14:textId="77777777" w:rsidR="00B52874" w:rsidRPr="00B52874" w:rsidRDefault="00B52874" w:rsidP="00B52874">
      <w:pPr>
        <w:spacing w:after="0"/>
        <w:jc w:val="both"/>
        <w:rPr>
          <w:rFonts w:ascii="Times New Roman" w:hAnsi="Times New Roman" w:cs="Times New Roman"/>
          <w:sz w:val="24"/>
          <w:szCs w:val="24"/>
        </w:rPr>
      </w:pPr>
      <w:r>
        <w:rPr>
          <w:rFonts w:ascii="Times New Roman" w:hAnsi="Times New Roman" w:cs="Times New Roman"/>
          <w:sz w:val="24"/>
          <w:szCs w:val="24"/>
        </w:rPr>
        <w:t>Dodatkowe informacje:  …………………………………………………………………………………………………………………………………………………………………………………………………………………………………………………………………………..</w:t>
      </w:r>
    </w:p>
    <w:p w14:paraId="464B3F59" w14:textId="77777777" w:rsidR="004C44DF" w:rsidRDefault="004C44DF" w:rsidP="00AD7DFF">
      <w:pPr>
        <w:spacing w:after="0"/>
        <w:ind w:left="3828"/>
        <w:jc w:val="both"/>
        <w:rPr>
          <w:rFonts w:ascii="Times New Roman" w:hAnsi="Times New Roman" w:cs="Times New Roman"/>
          <w:sz w:val="18"/>
          <w:szCs w:val="18"/>
        </w:rPr>
      </w:pPr>
    </w:p>
    <w:p w14:paraId="4FCA2321" w14:textId="77777777" w:rsidR="00B52874" w:rsidRDefault="00B52874" w:rsidP="00AD7DFF">
      <w:pPr>
        <w:spacing w:after="0"/>
        <w:ind w:left="3828"/>
        <w:jc w:val="both"/>
        <w:rPr>
          <w:rFonts w:ascii="Times New Roman" w:hAnsi="Times New Roman" w:cs="Times New Roman"/>
          <w:sz w:val="18"/>
          <w:szCs w:val="18"/>
        </w:rPr>
      </w:pPr>
    </w:p>
    <w:p w14:paraId="18B2951D" w14:textId="77777777" w:rsidR="00B52874" w:rsidRDefault="00B52874" w:rsidP="00AD7DFF">
      <w:pPr>
        <w:spacing w:after="0"/>
        <w:ind w:left="3828"/>
        <w:jc w:val="both"/>
        <w:rPr>
          <w:rFonts w:ascii="Times New Roman" w:hAnsi="Times New Roman" w:cs="Times New Roman"/>
          <w:sz w:val="18"/>
          <w:szCs w:val="18"/>
        </w:rPr>
      </w:pPr>
    </w:p>
    <w:p w14:paraId="160F3123" w14:textId="77777777" w:rsidR="00AD7DFF" w:rsidRDefault="00AD7DFF" w:rsidP="00AD7DFF">
      <w:pPr>
        <w:spacing w:after="0"/>
        <w:ind w:left="3828"/>
        <w:jc w:val="both"/>
        <w:rPr>
          <w:rFonts w:ascii="Times New Roman" w:hAnsi="Times New Roman" w:cs="Times New Roman"/>
          <w:sz w:val="18"/>
          <w:szCs w:val="18"/>
        </w:rPr>
      </w:pPr>
      <w:r>
        <w:rPr>
          <w:rFonts w:ascii="Times New Roman" w:hAnsi="Times New Roman" w:cs="Times New Roman"/>
          <w:sz w:val="18"/>
          <w:szCs w:val="18"/>
        </w:rPr>
        <w:t>…………………………………………………………………………</w:t>
      </w:r>
    </w:p>
    <w:p w14:paraId="5FDCB6A6" w14:textId="77777777" w:rsidR="00AD7DFF" w:rsidRDefault="00AD7DFF" w:rsidP="00AD7DFF">
      <w:pPr>
        <w:spacing w:after="0"/>
        <w:ind w:left="5245"/>
        <w:jc w:val="both"/>
        <w:rPr>
          <w:rFonts w:ascii="Times New Roman" w:hAnsi="Times New Roman" w:cs="Times New Roman"/>
          <w:sz w:val="18"/>
          <w:szCs w:val="18"/>
        </w:rPr>
      </w:pPr>
    </w:p>
    <w:p w14:paraId="3157DB38" w14:textId="77777777" w:rsidR="00AD7DFF" w:rsidRPr="00AD7DFF" w:rsidRDefault="00AD7DFF" w:rsidP="00AD7DFF">
      <w:pPr>
        <w:spacing w:after="0"/>
        <w:ind w:left="5245"/>
        <w:jc w:val="both"/>
        <w:rPr>
          <w:rFonts w:ascii="Times New Roman" w:hAnsi="Times New Roman" w:cs="Times New Roman"/>
          <w:sz w:val="18"/>
          <w:szCs w:val="18"/>
        </w:rPr>
      </w:pPr>
      <w:r w:rsidRPr="00AD7DFF">
        <w:rPr>
          <w:rFonts w:ascii="Times New Roman" w:hAnsi="Times New Roman" w:cs="Times New Roman"/>
          <w:sz w:val="18"/>
          <w:szCs w:val="18"/>
        </w:rPr>
        <w:t>Podpis osoby/osób upoważnionej/</w:t>
      </w:r>
      <w:proofErr w:type="spellStart"/>
      <w:r w:rsidRPr="00AD7DFF">
        <w:rPr>
          <w:rFonts w:ascii="Times New Roman" w:hAnsi="Times New Roman" w:cs="Times New Roman"/>
          <w:sz w:val="18"/>
          <w:szCs w:val="18"/>
        </w:rPr>
        <w:t>ych</w:t>
      </w:r>
      <w:proofErr w:type="spellEnd"/>
    </w:p>
    <w:p w14:paraId="1281AFD0" w14:textId="77777777" w:rsidR="00AD7DFF" w:rsidRDefault="00AD7DFF" w:rsidP="00AD7DFF">
      <w:pPr>
        <w:spacing w:after="0"/>
        <w:ind w:left="5245"/>
        <w:jc w:val="both"/>
        <w:rPr>
          <w:rFonts w:ascii="Times New Roman" w:hAnsi="Times New Roman" w:cs="Times New Roman"/>
          <w:sz w:val="18"/>
          <w:szCs w:val="18"/>
        </w:rPr>
      </w:pPr>
      <w:r w:rsidRPr="00AD7DFF">
        <w:rPr>
          <w:rFonts w:ascii="Times New Roman" w:hAnsi="Times New Roman" w:cs="Times New Roman"/>
          <w:sz w:val="18"/>
          <w:szCs w:val="18"/>
        </w:rPr>
        <w:t>do występowania w imieniu Wykonawcy</w:t>
      </w:r>
    </w:p>
    <w:p w14:paraId="14428872" w14:textId="77777777" w:rsidR="000420E9" w:rsidRDefault="000420E9" w:rsidP="00AD7DFF">
      <w:pPr>
        <w:spacing w:after="0"/>
        <w:ind w:left="5245"/>
        <w:jc w:val="both"/>
        <w:rPr>
          <w:rFonts w:ascii="Times New Roman" w:hAnsi="Times New Roman" w:cs="Times New Roman"/>
          <w:sz w:val="18"/>
          <w:szCs w:val="18"/>
        </w:rPr>
      </w:pPr>
    </w:p>
    <w:p w14:paraId="577934A3" w14:textId="77777777" w:rsidR="000420E9" w:rsidRDefault="000420E9" w:rsidP="00AD7DFF">
      <w:pPr>
        <w:spacing w:after="0"/>
        <w:ind w:left="5245"/>
        <w:jc w:val="both"/>
        <w:rPr>
          <w:rFonts w:ascii="Times New Roman" w:hAnsi="Times New Roman" w:cs="Times New Roman"/>
          <w:sz w:val="18"/>
          <w:szCs w:val="18"/>
        </w:rPr>
      </w:pPr>
    </w:p>
    <w:p w14:paraId="5FE52608" w14:textId="77777777" w:rsidR="000420E9" w:rsidRDefault="000420E9" w:rsidP="00413BA8">
      <w:pPr>
        <w:spacing w:after="0"/>
        <w:jc w:val="both"/>
        <w:rPr>
          <w:rFonts w:ascii="Times New Roman" w:hAnsi="Times New Roman" w:cs="Times New Roman"/>
          <w:sz w:val="18"/>
          <w:szCs w:val="18"/>
        </w:rPr>
      </w:pPr>
    </w:p>
    <w:p w14:paraId="74F0F26B" w14:textId="77777777" w:rsidR="000420E9" w:rsidRPr="000420E9" w:rsidRDefault="000420E9" w:rsidP="00AD7DFF">
      <w:pPr>
        <w:spacing w:after="0"/>
        <w:ind w:left="5245"/>
        <w:jc w:val="both"/>
        <w:rPr>
          <w:rFonts w:ascii="Times New Roman" w:hAnsi="Times New Roman" w:cs="Times New Roman"/>
          <w:i/>
          <w:sz w:val="18"/>
          <w:szCs w:val="18"/>
        </w:rPr>
      </w:pPr>
    </w:p>
    <w:p w14:paraId="5A90FA31" w14:textId="77777777" w:rsidR="000420E9" w:rsidRPr="000420E9" w:rsidRDefault="000420E9" w:rsidP="000420E9">
      <w:pPr>
        <w:spacing w:after="0"/>
        <w:ind w:left="5245"/>
        <w:jc w:val="right"/>
        <w:rPr>
          <w:rFonts w:ascii="Times New Roman" w:hAnsi="Times New Roman" w:cs="Times New Roman"/>
          <w:b/>
          <w:i/>
          <w:sz w:val="24"/>
          <w:szCs w:val="24"/>
        </w:rPr>
      </w:pPr>
      <w:r w:rsidRPr="000420E9">
        <w:rPr>
          <w:rFonts w:ascii="Times New Roman" w:hAnsi="Times New Roman" w:cs="Times New Roman"/>
          <w:b/>
          <w:i/>
          <w:sz w:val="24"/>
          <w:szCs w:val="24"/>
        </w:rPr>
        <w:lastRenderedPageBreak/>
        <w:t>Załącznik numer 2</w:t>
      </w:r>
    </w:p>
    <w:p w14:paraId="06DB0571" w14:textId="77777777" w:rsidR="000420E9" w:rsidRDefault="000420E9" w:rsidP="000420E9">
      <w:pPr>
        <w:spacing w:after="0"/>
        <w:ind w:left="5245"/>
        <w:jc w:val="right"/>
        <w:rPr>
          <w:rFonts w:ascii="Times New Roman" w:hAnsi="Times New Roman" w:cs="Times New Roman"/>
          <w:b/>
          <w:sz w:val="24"/>
          <w:szCs w:val="24"/>
        </w:rPr>
      </w:pPr>
      <w:r w:rsidRPr="000420E9">
        <w:rPr>
          <w:rFonts w:ascii="Times New Roman" w:hAnsi="Times New Roman" w:cs="Times New Roman"/>
          <w:b/>
          <w:i/>
          <w:sz w:val="24"/>
          <w:szCs w:val="24"/>
        </w:rPr>
        <w:t>Wzór umowy</w:t>
      </w:r>
    </w:p>
    <w:p w14:paraId="1B6C7926" w14:textId="77777777" w:rsidR="00413BA8" w:rsidRPr="000D271B" w:rsidRDefault="00413BA8" w:rsidP="00413BA8">
      <w:pPr>
        <w:spacing w:after="0"/>
        <w:jc w:val="center"/>
        <w:rPr>
          <w:rFonts w:ascii="Times New Roman" w:hAnsi="Times New Roman"/>
          <w:b/>
          <w:color w:val="000000"/>
          <w:sz w:val="24"/>
          <w:szCs w:val="24"/>
        </w:rPr>
      </w:pPr>
      <w:r w:rsidRPr="000D271B">
        <w:rPr>
          <w:rFonts w:ascii="Times New Roman" w:hAnsi="Times New Roman"/>
          <w:b/>
          <w:color w:val="000000"/>
          <w:sz w:val="24"/>
          <w:szCs w:val="24"/>
        </w:rPr>
        <w:t xml:space="preserve">UMOWA NR  WEiTI/ 11 </w:t>
      </w:r>
      <w:r w:rsidRPr="000D271B">
        <w:rPr>
          <w:rFonts w:ascii="Times New Roman" w:hAnsi="Times New Roman"/>
          <w:color w:val="000000"/>
          <w:sz w:val="24"/>
          <w:szCs w:val="24"/>
        </w:rPr>
        <w:t>.</w:t>
      </w:r>
      <w:r w:rsidRPr="000D271B">
        <w:rPr>
          <w:rFonts w:ascii="Times New Roman" w:hAnsi="Times New Roman"/>
          <w:b/>
          <w:color w:val="000000"/>
          <w:sz w:val="24"/>
          <w:szCs w:val="24"/>
        </w:rPr>
        <w:t>/ZP/2022/1030</w:t>
      </w:r>
    </w:p>
    <w:p w14:paraId="2B706A04" w14:textId="77777777" w:rsidR="00413BA8" w:rsidRDefault="00413BA8" w:rsidP="00413BA8">
      <w:pPr>
        <w:spacing w:after="0"/>
        <w:jc w:val="center"/>
        <w:rPr>
          <w:rFonts w:ascii="Times New Roman" w:hAnsi="Times New Roman"/>
          <w:b/>
          <w:color w:val="000000"/>
          <w:sz w:val="24"/>
          <w:szCs w:val="24"/>
        </w:rPr>
      </w:pPr>
    </w:p>
    <w:p w14:paraId="129FF2AC" w14:textId="77777777" w:rsidR="00413BA8" w:rsidRPr="000D271B" w:rsidRDefault="00413BA8" w:rsidP="00413BA8">
      <w:pPr>
        <w:spacing w:after="0"/>
        <w:jc w:val="center"/>
        <w:rPr>
          <w:rFonts w:ascii="Times New Roman" w:hAnsi="Times New Roman"/>
          <w:b/>
          <w:color w:val="000000"/>
          <w:sz w:val="24"/>
          <w:szCs w:val="24"/>
        </w:rPr>
      </w:pPr>
      <w:r w:rsidRPr="000D271B">
        <w:rPr>
          <w:rFonts w:ascii="Times New Roman" w:hAnsi="Times New Roman"/>
          <w:b/>
          <w:color w:val="000000"/>
          <w:sz w:val="24"/>
          <w:szCs w:val="24"/>
        </w:rPr>
        <w:t xml:space="preserve">zawarta w Warszawie w dniu </w:t>
      </w:r>
      <w:r w:rsidRPr="000D271B">
        <w:rPr>
          <w:rFonts w:ascii="Times New Roman" w:hAnsi="Times New Roman"/>
          <w:color w:val="000000"/>
          <w:sz w:val="24"/>
          <w:szCs w:val="24"/>
        </w:rPr>
        <w:t>………………………..</w:t>
      </w:r>
      <w:r w:rsidRPr="000D271B">
        <w:rPr>
          <w:rFonts w:ascii="Times New Roman" w:hAnsi="Times New Roman"/>
          <w:b/>
          <w:color w:val="000000"/>
          <w:sz w:val="24"/>
          <w:szCs w:val="24"/>
        </w:rPr>
        <w:t>pomiędzy:</w:t>
      </w:r>
    </w:p>
    <w:p w14:paraId="1D2D7472" w14:textId="77777777" w:rsidR="00413BA8" w:rsidRPr="000D271B" w:rsidRDefault="00413BA8" w:rsidP="00413BA8">
      <w:pPr>
        <w:widowControl w:val="0"/>
        <w:spacing w:after="0"/>
        <w:jc w:val="both"/>
        <w:rPr>
          <w:rFonts w:ascii="Times New Roman" w:eastAsia="Times New Roman" w:hAnsi="Times New Roman"/>
          <w:snapToGrid w:val="0"/>
          <w:sz w:val="24"/>
          <w:szCs w:val="24"/>
          <w:lang w:eastAsia="pl-PL"/>
        </w:rPr>
      </w:pPr>
    </w:p>
    <w:p w14:paraId="73D90996" w14:textId="77777777" w:rsidR="00413BA8" w:rsidRPr="000D271B" w:rsidRDefault="00413BA8" w:rsidP="00413BA8">
      <w:pPr>
        <w:widowControl w:val="0"/>
        <w:spacing w:after="0"/>
        <w:jc w:val="both"/>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t xml:space="preserve">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 Prof. dr. hab. inż. Michała Malinowskiego – Dziekana Wydziału, któremu Rektor Politechniki Warszawskiej, powierzył zastrzeżone dla siebie czynności, na podstawie pełnomocnictwa  nr BR-P-581/2020 z dnia 01.09.2020 r., </w:t>
      </w:r>
    </w:p>
    <w:p w14:paraId="6851A6F7" w14:textId="77777777" w:rsidR="00413BA8" w:rsidRPr="000D271B" w:rsidRDefault="00413BA8" w:rsidP="00413BA8">
      <w:pPr>
        <w:widowControl w:val="0"/>
        <w:spacing w:after="0"/>
        <w:jc w:val="both"/>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t xml:space="preserve">zwaną w dalszej części umowy „Zamawiającym”, </w:t>
      </w:r>
    </w:p>
    <w:p w14:paraId="1F7F4C17" w14:textId="77777777" w:rsidR="00413BA8" w:rsidRPr="000D271B" w:rsidRDefault="00413BA8" w:rsidP="00413BA8">
      <w:pPr>
        <w:widowControl w:val="0"/>
        <w:spacing w:after="0"/>
        <w:jc w:val="both"/>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t>a</w:t>
      </w:r>
    </w:p>
    <w:p w14:paraId="7196D995" w14:textId="77777777" w:rsidR="00413BA8" w:rsidRPr="000D271B" w:rsidRDefault="00413BA8" w:rsidP="00413BA8">
      <w:pPr>
        <w:spacing w:after="0"/>
        <w:jc w:val="both"/>
        <w:rPr>
          <w:rFonts w:ascii="Times New Roman" w:hAnsi="Times New Roman"/>
          <w:sz w:val="24"/>
          <w:szCs w:val="24"/>
        </w:rPr>
      </w:pPr>
      <w:r w:rsidRPr="000D271B">
        <w:rPr>
          <w:rFonts w:ascii="Times New Roman" w:hAnsi="Times New Roman"/>
          <w:sz w:val="24"/>
          <w:szCs w:val="24"/>
        </w:rPr>
        <w:t>……………………………………………………………………………………………………………………………………………………………………………………………………</w:t>
      </w:r>
    </w:p>
    <w:p w14:paraId="4326110E" w14:textId="77777777" w:rsidR="00413BA8" w:rsidRPr="000D271B" w:rsidRDefault="00413BA8" w:rsidP="00413BA8">
      <w:pPr>
        <w:spacing w:after="0"/>
        <w:jc w:val="both"/>
        <w:rPr>
          <w:rFonts w:ascii="Times New Roman" w:hAnsi="Times New Roman"/>
          <w:sz w:val="24"/>
          <w:szCs w:val="24"/>
        </w:rPr>
      </w:pPr>
      <w:r w:rsidRPr="000D271B">
        <w:rPr>
          <w:rFonts w:ascii="Times New Roman" w:hAnsi="Times New Roman"/>
          <w:sz w:val="24"/>
          <w:szCs w:val="24"/>
        </w:rPr>
        <w:t>NIP: ……………………., REGON  ……………………………………….</w:t>
      </w:r>
    </w:p>
    <w:p w14:paraId="26691D87" w14:textId="77777777" w:rsidR="00413BA8" w:rsidRPr="000D271B" w:rsidRDefault="00413BA8" w:rsidP="00413BA8">
      <w:pPr>
        <w:spacing w:after="0"/>
        <w:jc w:val="both"/>
        <w:rPr>
          <w:rFonts w:ascii="Times New Roman" w:hAnsi="Times New Roman"/>
          <w:sz w:val="24"/>
          <w:szCs w:val="24"/>
        </w:rPr>
      </w:pPr>
      <w:r w:rsidRPr="000D271B">
        <w:rPr>
          <w:rFonts w:ascii="Times New Roman" w:hAnsi="Times New Roman"/>
          <w:sz w:val="24"/>
          <w:szCs w:val="24"/>
        </w:rPr>
        <w:t>zwanym dalej „Wykonawcą”,</w:t>
      </w:r>
    </w:p>
    <w:p w14:paraId="299E9CE9" w14:textId="77777777" w:rsidR="00413BA8" w:rsidRPr="000D271B" w:rsidRDefault="00413BA8" w:rsidP="00413BA8">
      <w:pPr>
        <w:spacing w:after="0"/>
        <w:jc w:val="both"/>
        <w:rPr>
          <w:rFonts w:ascii="Times New Roman" w:hAnsi="Times New Roman"/>
          <w:sz w:val="24"/>
          <w:szCs w:val="24"/>
        </w:rPr>
      </w:pPr>
      <w:r w:rsidRPr="000D271B">
        <w:rPr>
          <w:rFonts w:ascii="Times New Roman" w:hAnsi="Times New Roman"/>
          <w:sz w:val="24"/>
          <w:szCs w:val="24"/>
        </w:rPr>
        <w:t>zwanymi w dalszej treści Umowy łącznie „Stronami”.</w:t>
      </w:r>
    </w:p>
    <w:p w14:paraId="44F65A74" w14:textId="77777777" w:rsidR="00413BA8" w:rsidRPr="000D271B" w:rsidRDefault="00413BA8" w:rsidP="00413BA8">
      <w:pPr>
        <w:spacing w:after="0"/>
        <w:jc w:val="both"/>
        <w:rPr>
          <w:rFonts w:ascii="Times New Roman" w:hAnsi="Times New Roman"/>
          <w:sz w:val="24"/>
          <w:szCs w:val="24"/>
        </w:rPr>
      </w:pPr>
    </w:p>
    <w:p w14:paraId="39F8FCBE" w14:textId="77777777" w:rsidR="00413BA8" w:rsidRPr="000D271B" w:rsidRDefault="00413BA8" w:rsidP="00413BA8">
      <w:pPr>
        <w:widowControl w:val="0"/>
        <w:spacing w:after="0"/>
        <w:jc w:val="both"/>
        <w:rPr>
          <w:rFonts w:ascii="Times New Roman" w:eastAsia="Times New Roman" w:hAnsi="Times New Roman"/>
          <w:snapToGrid w:val="0"/>
          <w:sz w:val="24"/>
          <w:szCs w:val="24"/>
          <w:lang w:eastAsia="pl-PL"/>
        </w:rPr>
      </w:pPr>
    </w:p>
    <w:p w14:paraId="2004CE61" w14:textId="77777777" w:rsidR="00413BA8" w:rsidRPr="000D271B" w:rsidRDefault="00413BA8" w:rsidP="00413BA8">
      <w:pPr>
        <w:widowControl w:val="0"/>
        <w:spacing w:after="0"/>
        <w:jc w:val="center"/>
        <w:rPr>
          <w:rFonts w:ascii="Times New Roman" w:hAnsi="Times New Roman"/>
          <w:snapToGrid w:val="0"/>
          <w:sz w:val="24"/>
          <w:szCs w:val="24"/>
        </w:rPr>
      </w:pPr>
      <w:r w:rsidRPr="000D271B">
        <w:rPr>
          <w:rFonts w:ascii="Times New Roman" w:hAnsi="Times New Roman"/>
          <w:snapToGrid w:val="0"/>
          <w:sz w:val="24"/>
          <w:szCs w:val="24"/>
        </w:rPr>
        <w:t>§ 1</w:t>
      </w:r>
    </w:p>
    <w:p w14:paraId="736E3268" w14:textId="77777777" w:rsidR="00413BA8" w:rsidRPr="000D271B" w:rsidRDefault="00413BA8" w:rsidP="00413BA8">
      <w:pPr>
        <w:widowControl w:val="0"/>
        <w:spacing w:after="0"/>
        <w:jc w:val="center"/>
        <w:rPr>
          <w:rFonts w:ascii="Times New Roman" w:hAnsi="Times New Roman"/>
          <w:b/>
          <w:color w:val="000000"/>
          <w:sz w:val="24"/>
          <w:szCs w:val="24"/>
        </w:rPr>
      </w:pPr>
      <w:r w:rsidRPr="000D271B">
        <w:rPr>
          <w:rFonts w:ascii="Times New Roman" w:hAnsi="Times New Roman"/>
          <w:b/>
          <w:color w:val="000000"/>
          <w:sz w:val="24"/>
          <w:szCs w:val="24"/>
        </w:rPr>
        <w:t>Podstawa prawna</w:t>
      </w:r>
    </w:p>
    <w:p w14:paraId="6590B172" w14:textId="77777777" w:rsidR="00413BA8" w:rsidRPr="000D271B" w:rsidRDefault="00413BA8" w:rsidP="00413BA8">
      <w:pPr>
        <w:widowControl w:val="0"/>
        <w:spacing w:after="0"/>
        <w:jc w:val="center"/>
        <w:rPr>
          <w:rFonts w:ascii="Times New Roman" w:hAnsi="Times New Roman"/>
          <w:b/>
          <w:color w:val="000000"/>
          <w:sz w:val="24"/>
          <w:szCs w:val="24"/>
        </w:rPr>
      </w:pPr>
    </w:p>
    <w:p w14:paraId="7AF45161" w14:textId="77777777" w:rsidR="00413BA8" w:rsidRPr="000D271B" w:rsidRDefault="00413BA8" w:rsidP="00413BA8">
      <w:pPr>
        <w:pStyle w:val="Akapitzlist"/>
        <w:numPr>
          <w:ilvl w:val="0"/>
          <w:numId w:val="27"/>
        </w:numPr>
        <w:spacing w:after="0"/>
        <w:ind w:left="426"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Wykonawca niniejszej Umowy został wyłoniony w postępowaniu o udzielenie zamówienia publicznego w trybie poza ustawą zgodnie z art. 2 ust. 1 pkt 1 Ustawy Prawo Zamówień Publicznych (Dz. U. z 2021 r., poz. 1129 z późn. zm.), zwanej w dalszej części Umowy „ustawą”.  </w:t>
      </w:r>
    </w:p>
    <w:p w14:paraId="09E2F6D2" w14:textId="77777777" w:rsidR="00413BA8" w:rsidRPr="000D271B" w:rsidRDefault="00413BA8" w:rsidP="00413BA8">
      <w:pPr>
        <w:pStyle w:val="Akapitzlist"/>
        <w:numPr>
          <w:ilvl w:val="0"/>
          <w:numId w:val="27"/>
        </w:numPr>
        <w:spacing w:after="0"/>
        <w:ind w:left="426"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Umowa jest realizowana na potrzeby Wydziału Elektroniki  i Technik Informacyjnych Politechniki Warszawskiej </w:t>
      </w:r>
    </w:p>
    <w:p w14:paraId="63237E13" w14:textId="77777777" w:rsidR="00413BA8" w:rsidRPr="000D271B" w:rsidRDefault="00413BA8" w:rsidP="00413BA8">
      <w:pPr>
        <w:pStyle w:val="Akapitzlist"/>
        <w:spacing w:after="0"/>
        <w:jc w:val="both"/>
        <w:rPr>
          <w:rFonts w:ascii="Times New Roman" w:hAnsi="Times New Roman" w:cs="Times New Roman"/>
          <w:color w:val="000000"/>
          <w:sz w:val="24"/>
          <w:szCs w:val="24"/>
        </w:rPr>
      </w:pPr>
    </w:p>
    <w:p w14:paraId="63A88A0C" w14:textId="77777777" w:rsidR="00413BA8" w:rsidRPr="000D271B" w:rsidRDefault="00413BA8" w:rsidP="00413BA8">
      <w:pPr>
        <w:widowControl w:val="0"/>
        <w:spacing w:after="0"/>
        <w:jc w:val="center"/>
        <w:rPr>
          <w:rFonts w:ascii="Times New Roman" w:hAnsi="Times New Roman"/>
          <w:snapToGrid w:val="0"/>
          <w:sz w:val="24"/>
          <w:szCs w:val="24"/>
        </w:rPr>
      </w:pPr>
      <w:r w:rsidRPr="000D271B">
        <w:rPr>
          <w:rFonts w:ascii="Times New Roman" w:hAnsi="Times New Roman"/>
          <w:snapToGrid w:val="0"/>
          <w:sz w:val="24"/>
          <w:szCs w:val="24"/>
        </w:rPr>
        <w:t>§ 2</w:t>
      </w:r>
    </w:p>
    <w:p w14:paraId="53C4E4D2" w14:textId="77777777" w:rsidR="00413BA8" w:rsidRPr="000D271B" w:rsidRDefault="00413BA8" w:rsidP="00413BA8">
      <w:pPr>
        <w:widowControl w:val="0"/>
        <w:spacing w:after="0"/>
        <w:jc w:val="center"/>
        <w:rPr>
          <w:rFonts w:ascii="Times New Roman" w:hAnsi="Times New Roman"/>
          <w:b/>
          <w:snapToGrid w:val="0"/>
          <w:sz w:val="24"/>
          <w:szCs w:val="24"/>
        </w:rPr>
      </w:pPr>
      <w:r w:rsidRPr="000D271B">
        <w:rPr>
          <w:rFonts w:ascii="Times New Roman" w:hAnsi="Times New Roman"/>
          <w:b/>
          <w:snapToGrid w:val="0"/>
          <w:sz w:val="24"/>
          <w:szCs w:val="24"/>
        </w:rPr>
        <w:t>Przedmiot umowy</w:t>
      </w:r>
    </w:p>
    <w:p w14:paraId="438B2CCC" w14:textId="77777777" w:rsidR="00413BA8" w:rsidRPr="000D271B" w:rsidRDefault="00413BA8" w:rsidP="00413BA8">
      <w:pPr>
        <w:widowControl w:val="0"/>
        <w:spacing w:after="0"/>
        <w:jc w:val="center"/>
        <w:rPr>
          <w:rFonts w:ascii="Times New Roman" w:hAnsi="Times New Roman"/>
          <w:b/>
          <w:snapToGrid w:val="0"/>
          <w:sz w:val="24"/>
          <w:szCs w:val="24"/>
        </w:rPr>
      </w:pPr>
    </w:p>
    <w:p w14:paraId="4D426626" w14:textId="77777777" w:rsidR="00413BA8" w:rsidRPr="000D271B" w:rsidRDefault="00413BA8" w:rsidP="00413BA8">
      <w:pPr>
        <w:spacing w:after="0"/>
        <w:jc w:val="both"/>
        <w:rPr>
          <w:rFonts w:ascii="Times New Roman" w:hAnsi="Times New Roman"/>
          <w:sz w:val="24"/>
          <w:szCs w:val="24"/>
        </w:rPr>
      </w:pPr>
      <w:r w:rsidRPr="000D271B">
        <w:rPr>
          <w:rFonts w:ascii="Times New Roman" w:hAnsi="Times New Roman"/>
          <w:color w:val="000000"/>
          <w:sz w:val="24"/>
          <w:szCs w:val="24"/>
        </w:rPr>
        <w:t xml:space="preserve">Przedmiotem niniejszej Umowy jest </w:t>
      </w:r>
      <w:r w:rsidRPr="000D271B">
        <w:rPr>
          <w:rFonts w:ascii="Times New Roman" w:hAnsi="Times New Roman"/>
          <w:sz w:val="24"/>
          <w:szCs w:val="24"/>
        </w:rPr>
        <w:t>„Świadczenie usługi konserwacji trzech węzłów cieplnych  A, B i C w budynku Wydziału Elektroniki i Technik Informacyjnych Politechniki Warszawskiej”</w:t>
      </w:r>
    </w:p>
    <w:p w14:paraId="0755AA0F" w14:textId="77777777" w:rsidR="00413BA8" w:rsidRPr="000D271B" w:rsidRDefault="00413BA8" w:rsidP="00413BA8">
      <w:pPr>
        <w:spacing w:after="0"/>
        <w:jc w:val="center"/>
        <w:rPr>
          <w:rFonts w:ascii="Times New Roman" w:hAnsi="Times New Roman"/>
          <w:sz w:val="24"/>
          <w:szCs w:val="24"/>
        </w:rPr>
      </w:pPr>
    </w:p>
    <w:p w14:paraId="7C69A44A" w14:textId="77777777" w:rsidR="00413BA8" w:rsidRPr="000D271B" w:rsidRDefault="00413BA8" w:rsidP="00413BA8">
      <w:pPr>
        <w:spacing w:after="0"/>
        <w:jc w:val="center"/>
        <w:rPr>
          <w:rFonts w:ascii="Times New Roman" w:hAnsi="Times New Roman"/>
          <w:sz w:val="24"/>
          <w:szCs w:val="24"/>
        </w:rPr>
      </w:pPr>
      <w:r w:rsidRPr="000D271B">
        <w:rPr>
          <w:rFonts w:ascii="Times New Roman" w:hAnsi="Times New Roman"/>
          <w:sz w:val="24"/>
          <w:szCs w:val="24"/>
        </w:rPr>
        <w:t>§ 3</w:t>
      </w:r>
    </w:p>
    <w:p w14:paraId="7BD0967A" w14:textId="77777777" w:rsidR="00413BA8" w:rsidRPr="000D271B" w:rsidRDefault="00413BA8" w:rsidP="00413BA8">
      <w:pPr>
        <w:spacing w:after="0"/>
        <w:jc w:val="center"/>
        <w:rPr>
          <w:rFonts w:ascii="Times New Roman" w:hAnsi="Times New Roman"/>
          <w:b/>
          <w:sz w:val="24"/>
          <w:szCs w:val="24"/>
        </w:rPr>
      </w:pPr>
      <w:r w:rsidRPr="000D271B">
        <w:rPr>
          <w:rFonts w:ascii="Times New Roman" w:hAnsi="Times New Roman"/>
          <w:b/>
          <w:sz w:val="24"/>
          <w:szCs w:val="24"/>
        </w:rPr>
        <w:t>Oświadczenia</w:t>
      </w:r>
    </w:p>
    <w:p w14:paraId="0C29C03B" w14:textId="77777777" w:rsidR="00413BA8" w:rsidRPr="000D271B" w:rsidRDefault="00413BA8" w:rsidP="00413BA8">
      <w:pPr>
        <w:spacing w:after="0"/>
        <w:rPr>
          <w:rFonts w:ascii="Times New Roman" w:hAnsi="Times New Roman"/>
          <w:b/>
          <w:sz w:val="24"/>
          <w:szCs w:val="24"/>
        </w:rPr>
      </w:pPr>
    </w:p>
    <w:p w14:paraId="38C05F4A" w14:textId="77777777" w:rsidR="00413BA8" w:rsidRPr="000D271B" w:rsidRDefault="00413BA8" w:rsidP="00413BA8">
      <w:pPr>
        <w:numPr>
          <w:ilvl w:val="0"/>
          <w:numId w:val="26"/>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Wykonawca oświadcza, że jest uprawniony do prowadzenia działalności gospodarczej w zakresie objętym przedmiotem niniejszej Umowy.</w:t>
      </w:r>
    </w:p>
    <w:p w14:paraId="47147B24" w14:textId="77777777" w:rsidR="00413BA8" w:rsidRPr="000D271B" w:rsidRDefault="00413BA8" w:rsidP="00413BA8">
      <w:pPr>
        <w:numPr>
          <w:ilvl w:val="0"/>
          <w:numId w:val="26"/>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Wykonawca oświadcza, że posiada odpowiednie możliwości osobowe i techniczne, konieczne dla realizacji zamówienia będącego przedmiotem niniejszej Umowy.</w:t>
      </w:r>
    </w:p>
    <w:p w14:paraId="77C4E513" w14:textId="77777777" w:rsidR="00413BA8" w:rsidRPr="000D271B" w:rsidRDefault="00413BA8" w:rsidP="00413BA8">
      <w:pPr>
        <w:spacing w:after="0"/>
        <w:jc w:val="center"/>
        <w:rPr>
          <w:rFonts w:ascii="Times New Roman" w:hAnsi="Times New Roman"/>
          <w:sz w:val="24"/>
          <w:szCs w:val="24"/>
        </w:rPr>
      </w:pPr>
    </w:p>
    <w:p w14:paraId="5794F14D" w14:textId="77777777" w:rsidR="00413BA8" w:rsidRPr="000D271B" w:rsidRDefault="00413BA8" w:rsidP="00413BA8">
      <w:pPr>
        <w:spacing w:after="0"/>
        <w:jc w:val="center"/>
        <w:rPr>
          <w:rFonts w:ascii="Times New Roman" w:hAnsi="Times New Roman"/>
          <w:sz w:val="24"/>
          <w:szCs w:val="24"/>
        </w:rPr>
      </w:pPr>
    </w:p>
    <w:p w14:paraId="07FA0A4B" w14:textId="77777777" w:rsidR="00413BA8" w:rsidRPr="000D271B" w:rsidRDefault="00413BA8" w:rsidP="00413BA8">
      <w:pPr>
        <w:spacing w:after="0"/>
        <w:jc w:val="center"/>
        <w:rPr>
          <w:rFonts w:ascii="Times New Roman" w:hAnsi="Times New Roman"/>
          <w:sz w:val="24"/>
          <w:szCs w:val="24"/>
        </w:rPr>
      </w:pPr>
    </w:p>
    <w:p w14:paraId="1E698144" w14:textId="77777777" w:rsidR="00413BA8" w:rsidRPr="000D271B" w:rsidRDefault="00413BA8" w:rsidP="00413BA8">
      <w:pPr>
        <w:spacing w:after="0"/>
        <w:jc w:val="center"/>
        <w:rPr>
          <w:rFonts w:ascii="Times New Roman" w:hAnsi="Times New Roman"/>
          <w:sz w:val="24"/>
          <w:szCs w:val="24"/>
        </w:rPr>
      </w:pPr>
      <w:r w:rsidRPr="000D271B">
        <w:rPr>
          <w:rFonts w:ascii="Times New Roman" w:hAnsi="Times New Roman"/>
          <w:sz w:val="24"/>
          <w:szCs w:val="24"/>
        </w:rPr>
        <w:t>§ 4</w:t>
      </w:r>
    </w:p>
    <w:p w14:paraId="5090D303" w14:textId="77777777" w:rsidR="00413BA8" w:rsidRPr="000D271B" w:rsidRDefault="00413BA8" w:rsidP="00413BA8">
      <w:pPr>
        <w:spacing w:after="0"/>
        <w:jc w:val="center"/>
        <w:rPr>
          <w:rFonts w:ascii="Times New Roman" w:hAnsi="Times New Roman"/>
          <w:b/>
          <w:sz w:val="24"/>
          <w:szCs w:val="24"/>
        </w:rPr>
      </w:pPr>
      <w:r w:rsidRPr="000D271B">
        <w:rPr>
          <w:rFonts w:ascii="Times New Roman" w:hAnsi="Times New Roman"/>
          <w:b/>
          <w:sz w:val="24"/>
          <w:szCs w:val="24"/>
        </w:rPr>
        <w:t>Termin realizacji przedmiotu umowy</w:t>
      </w:r>
    </w:p>
    <w:p w14:paraId="5EFBF49A" w14:textId="77777777" w:rsidR="00413BA8" w:rsidRPr="000D271B" w:rsidRDefault="00413BA8" w:rsidP="00413BA8">
      <w:pPr>
        <w:spacing w:after="0"/>
        <w:jc w:val="center"/>
        <w:rPr>
          <w:rFonts w:ascii="Times New Roman" w:hAnsi="Times New Roman"/>
          <w:b/>
          <w:sz w:val="24"/>
          <w:szCs w:val="24"/>
        </w:rPr>
      </w:pPr>
    </w:p>
    <w:p w14:paraId="02E3A1F9" w14:textId="47D3E200" w:rsidR="00413BA8" w:rsidRPr="000D271B" w:rsidRDefault="00413BA8" w:rsidP="00413BA8">
      <w:pPr>
        <w:spacing w:after="0"/>
        <w:jc w:val="center"/>
        <w:rPr>
          <w:rFonts w:ascii="Times New Roman" w:hAnsi="Times New Roman"/>
          <w:sz w:val="24"/>
          <w:szCs w:val="24"/>
        </w:rPr>
      </w:pPr>
      <w:r w:rsidRPr="000D271B">
        <w:rPr>
          <w:rFonts w:ascii="Times New Roman" w:hAnsi="Times New Roman"/>
          <w:sz w:val="24"/>
          <w:szCs w:val="24"/>
        </w:rPr>
        <w:t xml:space="preserve">Umowa zostaje zawarta na czas określony od dnia </w:t>
      </w:r>
      <w:r w:rsidR="00932181">
        <w:rPr>
          <w:rFonts w:ascii="Times New Roman" w:hAnsi="Times New Roman"/>
          <w:sz w:val="24"/>
          <w:szCs w:val="24"/>
        </w:rPr>
        <w:t>…..</w:t>
      </w:r>
      <w:r w:rsidRPr="000D271B">
        <w:rPr>
          <w:rFonts w:ascii="Times New Roman" w:hAnsi="Times New Roman"/>
          <w:sz w:val="24"/>
          <w:szCs w:val="24"/>
        </w:rPr>
        <w:t xml:space="preserve"> marca  2022 r. do dnia 28 lutego 2023 r.</w:t>
      </w:r>
    </w:p>
    <w:p w14:paraId="71C981C1" w14:textId="77777777" w:rsidR="00413BA8" w:rsidRPr="000D271B" w:rsidRDefault="00413BA8" w:rsidP="00413BA8">
      <w:pPr>
        <w:spacing w:after="0"/>
        <w:jc w:val="center"/>
        <w:rPr>
          <w:rFonts w:ascii="Times New Roman" w:hAnsi="Times New Roman"/>
          <w:sz w:val="24"/>
          <w:szCs w:val="24"/>
        </w:rPr>
      </w:pPr>
    </w:p>
    <w:p w14:paraId="5A83C113" w14:textId="77777777" w:rsidR="00413BA8" w:rsidRPr="000D271B" w:rsidRDefault="00413BA8" w:rsidP="00413BA8">
      <w:pPr>
        <w:spacing w:after="0"/>
        <w:jc w:val="center"/>
        <w:rPr>
          <w:rFonts w:ascii="Times New Roman" w:hAnsi="Times New Roman"/>
          <w:sz w:val="24"/>
          <w:szCs w:val="24"/>
        </w:rPr>
      </w:pPr>
      <w:r w:rsidRPr="000D271B">
        <w:rPr>
          <w:rFonts w:ascii="Times New Roman" w:hAnsi="Times New Roman"/>
          <w:sz w:val="24"/>
          <w:szCs w:val="24"/>
        </w:rPr>
        <w:t>§ 5</w:t>
      </w:r>
    </w:p>
    <w:p w14:paraId="0B92DF54" w14:textId="77777777" w:rsidR="00413BA8" w:rsidRPr="000D271B" w:rsidRDefault="00413BA8" w:rsidP="00413BA8">
      <w:pPr>
        <w:spacing w:after="0"/>
        <w:jc w:val="center"/>
        <w:rPr>
          <w:rFonts w:ascii="Times New Roman" w:hAnsi="Times New Roman"/>
          <w:b/>
          <w:sz w:val="24"/>
          <w:szCs w:val="24"/>
        </w:rPr>
      </w:pPr>
      <w:r w:rsidRPr="000D271B">
        <w:rPr>
          <w:rFonts w:ascii="Times New Roman" w:hAnsi="Times New Roman"/>
          <w:b/>
          <w:sz w:val="24"/>
          <w:szCs w:val="24"/>
        </w:rPr>
        <w:t>Obowiązki Wykonawcy</w:t>
      </w:r>
    </w:p>
    <w:p w14:paraId="1C8E62CC" w14:textId="77777777" w:rsidR="00413BA8" w:rsidRPr="000D271B" w:rsidRDefault="00413BA8" w:rsidP="00413BA8">
      <w:pPr>
        <w:spacing w:after="0"/>
        <w:jc w:val="center"/>
        <w:rPr>
          <w:rFonts w:ascii="Times New Roman" w:hAnsi="Times New Roman"/>
          <w:b/>
          <w:sz w:val="24"/>
          <w:szCs w:val="24"/>
        </w:rPr>
      </w:pPr>
    </w:p>
    <w:p w14:paraId="1D70F850" w14:textId="77777777" w:rsidR="00413BA8" w:rsidRPr="000D271B" w:rsidRDefault="00413BA8" w:rsidP="00413BA8">
      <w:pPr>
        <w:pStyle w:val="Akapitzlist"/>
        <w:numPr>
          <w:ilvl w:val="0"/>
          <w:numId w:val="24"/>
        </w:numPr>
        <w:spacing w:after="0"/>
        <w:ind w:left="567" w:hanging="567"/>
        <w:jc w:val="both"/>
        <w:rPr>
          <w:rFonts w:ascii="Times New Roman" w:eastAsia="Calibri" w:hAnsi="Times New Roman" w:cs="Times New Roman"/>
          <w:color w:val="000000"/>
          <w:sz w:val="24"/>
          <w:szCs w:val="24"/>
        </w:rPr>
      </w:pPr>
      <w:r w:rsidRPr="000D271B">
        <w:rPr>
          <w:rFonts w:ascii="Times New Roman" w:hAnsi="Times New Roman" w:cs="Times New Roman"/>
          <w:color w:val="000000"/>
          <w:sz w:val="24"/>
          <w:szCs w:val="24"/>
        </w:rPr>
        <w:t xml:space="preserve">Wykonawca gwarantuje utrzymanie działających węzłów cieplnych  A, B i C </w:t>
      </w:r>
      <w:r w:rsidRPr="000D271B">
        <w:rPr>
          <w:rFonts w:ascii="Times New Roman" w:eastAsia="Calibri" w:hAnsi="Times New Roman" w:cs="Times New Roman"/>
          <w:color w:val="000000"/>
          <w:sz w:val="24"/>
          <w:szCs w:val="24"/>
        </w:rPr>
        <w:t>a w szczególności ma obowiązek zapewnić ich  niezawodność i bezpieczeństwo funkcjonowania.</w:t>
      </w:r>
    </w:p>
    <w:p w14:paraId="11F2E47D" w14:textId="77777777" w:rsidR="00413BA8" w:rsidRPr="000D271B" w:rsidRDefault="00413BA8" w:rsidP="00413BA8">
      <w:pPr>
        <w:numPr>
          <w:ilvl w:val="0"/>
          <w:numId w:val="24"/>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Usługa konserwacji polegać ma na bieżącym usuwaniu nieprawidłowości w działaniu węzłów cieplnych w budynku oraz utrzymaniu ich w pełnej sprawności technicznej bez demontażu i wymiany urządzeń. Szczegółowy zakres i wymagania dotyczące przeglądów i konserwacji znajdują się w załączniku nr 1 do niniejszej Umowy.</w:t>
      </w:r>
    </w:p>
    <w:p w14:paraId="2E345791" w14:textId="77777777" w:rsidR="00413BA8" w:rsidRPr="00A93A42" w:rsidRDefault="00413BA8" w:rsidP="00413BA8">
      <w:pPr>
        <w:numPr>
          <w:ilvl w:val="0"/>
          <w:numId w:val="24"/>
        </w:numPr>
        <w:spacing w:after="0"/>
        <w:jc w:val="both"/>
        <w:rPr>
          <w:rFonts w:ascii="Times New Roman" w:hAnsi="Times New Roman"/>
          <w:color w:val="000000"/>
          <w:sz w:val="24"/>
          <w:szCs w:val="24"/>
        </w:rPr>
      </w:pPr>
      <w:r w:rsidRPr="000D271B">
        <w:rPr>
          <w:rFonts w:ascii="Times New Roman" w:hAnsi="Times New Roman"/>
          <w:color w:val="000000"/>
          <w:sz w:val="24"/>
          <w:szCs w:val="24"/>
        </w:rPr>
        <w:t xml:space="preserve">Czynności serwisowe/konserwacje należy wykonywać zgodnie z wymogami Dokumentacji Techniczno-Ruchowej </w:t>
      </w:r>
      <w:r>
        <w:rPr>
          <w:rFonts w:ascii="Times New Roman" w:hAnsi="Times New Roman"/>
          <w:color w:val="000000"/>
          <w:sz w:val="24"/>
          <w:szCs w:val="24"/>
        </w:rPr>
        <w:t>w terminach podanych w załączniku nr 1 do </w:t>
      </w:r>
      <w:r w:rsidRPr="00A93A42">
        <w:rPr>
          <w:rFonts w:ascii="Times New Roman" w:hAnsi="Times New Roman"/>
          <w:color w:val="000000"/>
          <w:sz w:val="24"/>
          <w:szCs w:val="24"/>
        </w:rPr>
        <w:t>niniejszej Umowy</w:t>
      </w:r>
    </w:p>
    <w:p w14:paraId="29102C72" w14:textId="77777777" w:rsidR="00413BA8" w:rsidRPr="000D271B" w:rsidRDefault="00413BA8" w:rsidP="00413BA8">
      <w:pPr>
        <w:numPr>
          <w:ilvl w:val="0"/>
          <w:numId w:val="24"/>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 xml:space="preserve">Wykonawca zobowiązuje się </w:t>
      </w:r>
      <w:r w:rsidRPr="000D271B">
        <w:rPr>
          <w:rFonts w:ascii="Times New Roman" w:hAnsi="Times New Roman"/>
          <w:sz w:val="24"/>
          <w:szCs w:val="24"/>
        </w:rPr>
        <w:t>do:</w:t>
      </w:r>
    </w:p>
    <w:p w14:paraId="6C85D1ED" w14:textId="77777777" w:rsidR="00413BA8" w:rsidRPr="000D271B" w:rsidRDefault="00413BA8" w:rsidP="00413BA8">
      <w:pPr>
        <w:numPr>
          <w:ilvl w:val="1"/>
          <w:numId w:val="24"/>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bieżącego usuwania nieprawidłowości w działaniu węzłów cieplnych A, B i C w budynku oraz utrzymaniu ich w pełnej sprawności technicznej bez demontażu i wymiany urządzeń,</w:t>
      </w:r>
    </w:p>
    <w:p w14:paraId="64D359FF" w14:textId="77777777" w:rsidR="00413BA8" w:rsidRPr="000D271B" w:rsidRDefault="00413BA8" w:rsidP="00413BA8">
      <w:pPr>
        <w:numPr>
          <w:ilvl w:val="1"/>
          <w:numId w:val="24"/>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 xml:space="preserve">informowania na bieżąco </w:t>
      </w:r>
      <w:r w:rsidRPr="000D271B">
        <w:rPr>
          <w:rFonts w:ascii="Times New Roman" w:hAnsi="Times New Roman"/>
          <w:sz w:val="24"/>
          <w:szCs w:val="24"/>
        </w:rPr>
        <w:t>Zamawiającego</w:t>
      </w:r>
      <w:r w:rsidRPr="000D271B">
        <w:rPr>
          <w:rFonts w:ascii="Times New Roman" w:hAnsi="Times New Roman"/>
          <w:color w:val="000000"/>
          <w:sz w:val="24"/>
          <w:szCs w:val="24"/>
        </w:rPr>
        <w:t xml:space="preserve"> o stwierdzonych uszkodzeniach, awariach, i zakłóceniach w pracy węzła,</w:t>
      </w:r>
    </w:p>
    <w:p w14:paraId="1B3070DE" w14:textId="77777777" w:rsidR="00413BA8" w:rsidRPr="000D271B" w:rsidRDefault="00413BA8" w:rsidP="00413BA8">
      <w:pPr>
        <w:numPr>
          <w:ilvl w:val="1"/>
          <w:numId w:val="24"/>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 xml:space="preserve">reagowania w ciągu 24 godzin na zgłoszone przez </w:t>
      </w:r>
      <w:r w:rsidRPr="000D271B">
        <w:rPr>
          <w:rFonts w:ascii="Times New Roman" w:hAnsi="Times New Roman"/>
          <w:sz w:val="24"/>
          <w:szCs w:val="24"/>
        </w:rPr>
        <w:t>Zamawiającego</w:t>
      </w:r>
      <w:r w:rsidRPr="000D271B">
        <w:rPr>
          <w:rFonts w:ascii="Times New Roman" w:hAnsi="Times New Roman"/>
          <w:color w:val="000000"/>
          <w:sz w:val="24"/>
          <w:szCs w:val="24"/>
        </w:rPr>
        <w:t xml:space="preserve"> awarie </w:t>
      </w:r>
    </w:p>
    <w:p w14:paraId="2C66B756" w14:textId="77777777" w:rsidR="00413BA8" w:rsidRPr="000D271B" w:rsidRDefault="00413BA8" w:rsidP="00413BA8">
      <w:pPr>
        <w:numPr>
          <w:ilvl w:val="1"/>
          <w:numId w:val="24"/>
        </w:numPr>
        <w:spacing w:after="0"/>
        <w:ind w:left="993" w:hanging="426"/>
        <w:jc w:val="both"/>
        <w:rPr>
          <w:rFonts w:ascii="Times New Roman" w:hAnsi="Times New Roman"/>
          <w:color w:val="000000"/>
          <w:sz w:val="24"/>
          <w:szCs w:val="24"/>
        </w:rPr>
      </w:pPr>
      <w:r w:rsidRPr="000D271B">
        <w:rPr>
          <w:rFonts w:ascii="Times New Roman" w:hAnsi="Times New Roman"/>
          <w:color w:val="000000"/>
          <w:sz w:val="24"/>
          <w:szCs w:val="24"/>
        </w:rPr>
        <w:t xml:space="preserve">udzielania </w:t>
      </w:r>
      <w:r w:rsidRPr="000D271B">
        <w:rPr>
          <w:rFonts w:ascii="Times New Roman" w:hAnsi="Times New Roman"/>
          <w:sz w:val="24"/>
          <w:szCs w:val="24"/>
        </w:rPr>
        <w:t>Zamawiającemu</w:t>
      </w:r>
      <w:r w:rsidRPr="000D271B">
        <w:rPr>
          <w:rFonts w:ascii="Times New Roman" w:hAnsi="Times New Roman"/>
          <w:color w:val="000000"/>
          <w:sz w:val="24"/>
          <w:szCs w:val="24"/>
        </w:rPr>
        <w:t xml:space="preserve"> porad i wskazań dotyczących prawidłowej eksploatacji węzła cieplnego, oraz zapewnia obsługę węzła np. zmianę nastaw urządzeń na wniosek Zamawiającego.</w:t>
      </w:r>
    </w:p>
    <w:p w14:paraId="7B942B0A" w14:textId="77777777" w:rsidR="00413BA8" w:rsidRPr="000D271B" w:rsidRDefault="00413BA8" w:rsidP="00413BA8">
      <w:pPr>
        <w:numPr>
          <w:ilvl w:val="0"/>
          <w:numId w:val="24"/>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 xml:space="preserve">Zamawiający zobowiązuje się </w:t>
      </w:r>
      <w:r w:rsidRPr="000D271B">
        <w:rPr>
          <w:rFonts w:ascii="Times New Roman" w:hAnsi="Times New Roman"/>
          <w:sz w:val="24"/>
          <w:szCs w:val="24"/>
        </w:rPr>
        <w:t>do:</w:t>
      </w:r>
    </w:p>
    <w:p w14:paraId="7E4425CD" w14:textId="77777777" w:rsidR="00413BA8" w:rsidRPr="000D271B" w:rsidRDefault="00413BA8" w:rsidP="00413BA8">
      <w:pPr>
        <w:numPr>
          <w:ilvl w:val="1"/>
          <w:numId w:val="24"/>
        </w:numPr>
        <w:spacing w:after="0"/>
        <w:ind w:left="993" w:hanging="426"/>
        <w:jc w:val="both"/>
        <w:rPr>
          <w:rFonts w:ascii="Times New Roman" w:hAnsi="Times New Roman"/>
          <w:sz w:val="24"/>
          <w:szCs w:val="24"/>
        </w:rPr>
      </w:pPr>
      <w:r w:rsidRPr="000D271B">
        <w:rPr>
          <w:rFonts w:ascii="Times New Roman" w:hAnsi="Times New Roman"/>
          <w:sz w:val="24"/>
          <w:szCs w:val="24"/>
        </w:rPr>
        <w:t>zapewnienia warunków niezbędnych dla prawidłowej eksploatacji węzłów cieplnych,</w:t>
      </w:r>
    </w:p>
    <w:p w14:paraId="176B1D64" w14:textId="77777777" w:rsidR="00413BA8" w:rsidRPr="000D271B" w:rsidRDefault="00413BA8" w:rsidP="00413BA8">
      <w:pPr>
        <w:numPr>
          <w:ilvl w:val="1"/>
          <w:numId w:val="24"/>
        </w:numPr>
        <w:spacing w:after="0"/>
        <w:ind w:left="993" w:hanging="426"/>
        <w:jc w:val="both"/>
        <w:rPr>
          <w:rFonts w:ascii="Times New Roman" w:hAnsi="Times New Roman"/>
          <w:sz w:val="24"/>
          <w:szCs w:val="24"/>
        </w:rPr>
      </w:pPr>
      <w:r w:rsidRPr="000D271B">
        <w:rPr>
          <w:rFonts w:ascii="Times New Roman" w:hAnsi="Times New Roman"/>
          <w:sz w:val="24"/>
          <w:szCs w:val="24"/>
        </w:rPr>
        <w:t>ochrony urządzeń węzłów przed dostępem osób niepowołanych,</w:t>
      </w:r>
    </w:p>
    <w:p w14:paraId="035338CF" w14:textId="77777777" w:rsidR="00413BA8" w:rsidRDefault="00413BA8" w:rsidP="00413BA8">
      <w:pPr>
        <w:numPr>
          <w:ilvl w:val="1"/>
          <w:numId w:val="24"/>
        </w:numPr>
        <w:spacing w:after="0"/>
        <w:ind w:left="993" w:hanging="426"/>
        <w:jc w:val="both"/>
        <w:rPr>
          <w:rFonts w:ascii="Times New Roman" w:hAnsi="Times New Roman"/>
          <w:sz w:val="24"/>
          <w:szCs w:val="24"/>
        </w:rPr>
      </w:pPr>
      <w:r>
        <w:rPr>
          <w:rFonts w:ascii="Times New Roman" w:hAnsi="Times New Roman"/>
          <w:sz w:val="24"/>
          <w:szCs w:val="24"/>
        </w:rPr>
        <w:t>umożliwienia</w:t>
      </w:r>
      <w:r w:rsidRPr="000D271B">
        <w:rPr>
          <w:rFonts w:ascii="Times New Roman" w:hAnsi="Times New Roman"/>
          <w:sz w:val="24"/>
          <w:szCs w:val="24"/>
        </w:rPr>
        <w:t xml:space="preserve"> dostęp</w:t>
      </w:r>
      <w:r>
        <w:rPr>
          <w:rFonts w:ascii="Times New Roman" w:hAnsi="Times New Roman"/>
          <w:sz w:val="24"/>
          <w:szCs w:val="24"/>
        </w:rPr>
        <w:t>u do pomieszczeń</w:t>
      </w:r>
      <w:r w:rsidRPr="000D271B">
        <w:rPr>
          <w:rFonts w:ascii="Times New Roman" w:hAnsi="Times New Roman"/>
          <w:sz w:val="24"/>
          <w:szCs w:val="24"/>
        </w:rPr>
        <w:t xml:space="preserve"> w którym zainstalowano węzły cieplne </w:t>
      </w:r>
    </w:p>
    <w:p w14:paraId="2AB70882" w14:textId="77777777" w:rsidR="00413BA8" w:rsidRPr="000D271B" w:rsidRDefault="00413BA8" w:rsidP="00413BA8">
      <w:pPr>
        <w:numPr>
          <w:ilvl w:val="1"/>
          <w:numId w:val="24"/>
        </w:numPr>
        <w:spacing w:after="0"/>
        <w:ind w:left="993" w:hanging="426"/>
        <w:jc w:val="both"/>
        <w:rPr>
          <w:rFonts w:ascii="Times New Roman" w:hAnsi="Times New Roman"/>
          <w:sz w:val="24"/>
          <w:szCs w:val="24"/>
        </w:rPr>
      </w:pPr>
      <w:r w:rsidRPr="000D271B">
        <w:rPr>
          <w:rFonts w:ascii="Times New Roman" w:hAnsi="Times New Roman"/>
          <w:sz w:val="24"/>
          <w:szCs w:val="24"/>
        </w:rPr>
        <w:t>podjęcia bezzwłocznej decyzji o trybie i warunkach usunięcia ewentualnych awarii węzłów oraz wystawienia zlecenia wybranym przez siebie służbom serwisowo-naprawczym,</w:t>
      </w:r>
    </w:p>
    <w:p w14:paraId="4ACE3C9E" w14:textId="77777777" w:rsidR="00413BA8" w:rsidRPr="000D271B" w:rsidRDefault="00413BA8" w:rsidP="00413BA8">
      <w:pPr>
        <w:numPr>
          <w:ilvl w:val="1"/>
          <w:numId w:val="24"/>
        </w:numPr>
        <w:spacing w:after="0"/>
        <w:ind w:left="993" w:hanging="426"/>
        <w:jc w:val="both"/>
        <w:rPr>
          <w:rFonts w:ascii="Times New Roman" w:hAnsi="Times New Roman"/>
          <w:sz w:val="24"/>
          <w:szCs w:val="24"/>
        </w:rPr>
      </w:pPr>
      <w:r w:rsidRPr="000D271B">
        <w:rPr>
          <w:rFonts w:ascii="Times New Roman" w:hAnsi="Times New Roman"/>
          <w:sz w:val="24"/>
          <w:szCs w:val="24"/>
        </w:rPr>
        <w:t xml:space="preserve">informowania na bieżąco </w:t>
      </w:r>
      <w:r w:rsidRPr="000D271B">
        <w:rPr>
          <w:rFonts w:ascii="Times New Roman" w:hAnsi="Times New Roman"/>
          <w:color w:val="000000"/>
          <w:sz w:val="24"/>
          <w:szCs w:val="24"/>
        </w:rPr>
        <w:t>Wykonawcę</w:t>
      </w:r>
      <w:r w:rsidRPr="000D271B">
        <w:rPr>
          <w:rFonts w:ascii="Times New Roman" w:hAnsi="Times New Roman"/>
          <w:sz w:val="24"/>
          <w:szCs w:val="24"/>
        </w:rPr>
        <w:t xml:space="preserve"> o wszelkich interwencjach dokonywanych w węzłach cieplnych.</w:t>
      </w:r>
    </w:p>
    <w:p w14:paraId="64F85EA0" w14:textId="77777777" w:rsidR="00413BA8" w:rsidRPr="000D271B" w:rsidRDefault="00413BA8" w:rsidP="00413BA8">
      <w:pPr>
        <w:numPr>
          <w:ilvl w:val="0"/>
          <w:numId w:val="24"/>
        </w:numPr>
        <w:spacing w:after="0"/>
        <w:ind w:left="567" w:hanging="567"/>
        <w:jc w:val="both"/>
        <w:rPr>
          <w:rFonts w:ascii="Times New Roman" w:hAnsi="Times New Roman"/>
          <w:color w:val="000000"/>
          <w:sz w:val="24"/>
          <w:szCs w:val="24"/>
        </w:rPr>
      </w:pPr>
      <w:r w:rsidRPr="000D271B">
        <w:rPr>
          <w:rFonts w:ascii="Times New Roman" w:hAnsi="Times New Roman"/>
          <w:color w:val="000000"/>
          <w:sz w:val="24"/>
          <w:szCs w:val="24"/>
        </w:rPr>
        <w:t xml:space="preserve">W przypadku nagłej awarii urządzeń objętych Umową, uniemożliwiającej ich prawidłowe  użytkowanie, Wykonawca zobowiązany jest:  </w:t>
      </w:r>
    </w:p>
    <w:p w14:paraId="2753092D" w14:textId="77777777" w:rsidR="00413BA8" w:rsidRPr="000D271B" w:rsidRDefault="00413BA8" w:rsidP="00413BA8">
      <w:pPr>
        <w:pStyle w:val="Akapitzlist"/>
        <w:numPr>
          <w:ilvl w:val="0"/>
          <w:numId w:val="32"/>
        </w:numPr>
        <w:spacing w:after="0"/>
        <w:ind w:left="993"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udzielić  przez  telefon  konsultacji  technicznej  w  zakresie  postępowania,  w  celu  zapewnienia bezpieczeństwa pracy urządzeń</w:t>
      </w:r>
    </w:p>
    <w:p w14:paraId="3793D026" w14:textId="77777777" w:rsidR="00413BA8" w:rsidRPr="000D271B" w:rsidRDefault="00413BA8" w:rsidP="00413BA8">
      <w:pPr>
        <w:pStyle w:val="Akapitzlist"/>
        <w:numPr>
          <w:ilvl w:val="0"/>
          <w:numId w:val="32"/>
        </w:numPr>
        <w:spacing w:after="0"/>
        <w:ind w:left="993"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lastRenderedPageBreak/>
        <w:t>przystąpić do rozpoczęcia usuwania usterki nie później niż w ciągu 8 godzin  od  jej  zgłoszenia,  przy czym po otrzymaniu pisemnej zgody  Zamawiającego  wyżej  wskazany termin może ulec wydłużeniu</w:t>
      </w:r>
    </w:p>
    <w:p w14:paraId="3CA5229D" w14:textId="77777777" w:rsidR="00413BA8" w:rsidRPr="000D271B" w:rsidRDefault="00413BA8" w:rsidP="00413BA8">
      <w:pPr>
        <w:pStyle w:val="Akapitzlist"/>
        <w:numPr>
          <w:ilvl w:val="0"/>
          <w:numId w:val="32"/>
        </w:numPr>
        <w:spacing w:after="0"/>
        <w:ind w:left="993" w:hanging="426"/>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zdiagnozować i ocenić zakres powstałych awarii oraz sporządzić  pisemny protokół  z podaniem przyczyny awarii i wskazaniem ewentualnej  konieczności wymiany części oraz kosztów tych części i  robocizny.  </w:t>
      </w:r>
    </w:p>
    <w:p w14:paraId="262DAE96" w14:textId="77777777" w:rsidR="00413BA8" w:rsidRPr="000D271B" w:rsidRDefault="00413BA8" w:rsidP="00413BA8">
      <w:pPr>
        <w:pStyle w:val="Akapitzlist"/>
        <w:numPr>
          <w:ilvl w:val="0"/>
          <w:numId w:val="24"/>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Jeżeli w czasie wykonywania czynności objętych Umową,  Wykonawca  stwierdzi  usterki  lub uzna, że stan zużycia elementów wymaga ich wymiany lub naprawy, zobowiązany jest niezwłocznie  po  stwierdzeniu  tego  stanu,  zawiadomić Zamawiającego  pisemnie  o kosztach  wymiany  lub  naprawy  elementów wraz określeniem  zakresu, kosztu oraz  najkrótszego  możliwego  terminu  naprawy.  </w:t>
      </w:r>
    </w:p>
    <w:p w14:paraId="418F8A42" w14:textId="77777777" w:rsidR="00413BA8" w:rsidRPr="000D271B" w:rsidRDefault="00413BA8" w:rsidP="00413BA8">
      <w:pPr>
        <w:pStyle w:val="Akapitzlist"/>
        <w:numPr>
          <w:ilvl w:val="0"/>
          <w:numId w:val="24"/>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 xml:space="preserve">Wykonawca  jest  zobowiązany  do  wykonania  wymiany  lub  naprawy  elementów,  po  uzyskaniu  pisemnej  akceptacji  Zamawiającego  zakresu prac, ich kosztów, terminu i warunków realizacji.  </w:t>
      </w:r>
    </w:p>
    <w:p w14:paraId="3AB7D0AE" w14:textId="77777777" w:rsidR="00413BA8" w:rsidRPr="000D271B" w:rsidRDefault="00413BA8" w:rsidP="00413BA8">
      <w:pPr>
        <w:pStyle w:val="Akapitzlist"/>
        <w:numPr>
          <w:ilvl w:val="0"/>
          <w:numId w:val="24"/>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Niezwłocznie po wykonaniu  naprawy  lub  wymiany  elementów,  Wykonawca telefonicznie poinformuje o tym  Zamawiającego przesyłając także, do Zamawiającego, protokół z wykonanych czynności,  którego pisemne potwierdzenie przez Zamawiającego prawidłowości  wykonania  prac  bez  uwag,  jest warunkiem wypłaty za nie wynagrodzenia.</w:t>
      </w:r>
    </w:p>
    <w:p w14:paraId="38CD80B9" w14:textId="77777777" w:rsidR="00413BA8" w:rsidRPr="000D271B" w:rsidRDefault="00413BA8" w:rsidP="00413BA8">
      <w:pPr>
        <w:pStyle w:val="Akapitzlist"/>
        <w:numPr>
          <w:ilvl w:val="0"/>
          <w:numId w:val="24"/>
        </w:numPr>
        <w:spacing w:after="0"/>
        <w:jc w:val="both"/>
        <w:rPr>
          <w:rFonts w:ascii="Times New Roman" w:hAnsi="Times New Roman" w:cs="Times New Roman"/>
          <w:color w:val="000000"/>
          <w:sz w:val="24"/>
          <w:szCs w:val="24"/>
        </w:rPr>
      </w:pPr>
      <w:r w:rsidRPr="000D271B">
        <w:rPr>
          <w:rFonts w:ascii="Times New Roman" w:hAnsi="Times New Roman" w:cs="Times New Roman"/>
          <w:color w:val="000000"/>
          <w:sz w:val="24"/>
          <w:szCs w:val="24"/>
        </w:rPr>
        <w:t>Zamawiający wymaga, aby wymieniane w toku wykonywanych napraw części zamienne  i podzespoły  były  nowe,  nie  regenerowane.  Wykonawca  będzie  zobowiązany  do pozyskiwania  części  zamiennych  do  napraw  po  najniższych  cenach  możliwych do osiągnięcia na rynku  przy czym Zamawiający ma prawo zażądać dowodu ich zakupu  i zakwestionować  ich  wartość,  zwłaszcza,  gdy  ceny  będą  wyższe  niż  średnie  ceny  materiałów wraz z kosztami zakupu Ceny wymienionych przez  Wykonawcę  części  nie  mogą  być  wyższe  od  średnich  cen  tych  części  u  innych  przedsiębiorców  (średnie  ceny  rynkowe).  Zamawiający  zastrzega  sobie  możliwość  weryfikacji obowiązku Wykonawcy wynikającego z niniejszego zapisu.</w:t>
      </w:r>
    </w:p>
    <w:p w14:paraId="3ED0070F" w14:textId="77777777" w:rsidR="00413BA8" w:rsidRPr="000D271B" w:rsidRDefault="00413BA8" w:rsidP="00413BA8">
      <w:pPr>
        <w:spacing w:after="0"/>
        <w:rPr>
          <w:rFonts w:ascii="Times New Roman" w:hAnsi="Times New Roman"/>
          <w:sz w:val="24"/>
          <w:szCs w:val="24"/>
        </w:rPr>
      </w:pPr>
    </w:p>
    <w:p w14:paraId="4DAB99B9" w14:textId="77777777" w:rsidR="00413BA8" w:rsidRPr="000D271B" w:rsidRDefault="00413BA8" w:rsidP="00413BA8">
      <w:pPr>
        <w:spacing w:after="0"/>
        <w:jc w:val="center"/>
        <w:rPr>
          <w:rFonts w:ascii="Times New Roman" w:hAnsi="Times New Roman"/>
          <w:sz w:val="24"/>
          <w:szCs w:val="24"/>
        </w:rPr>
      </w:pPr>
      <w:r w:rsidRPr="000D271B">
        <w:rPr>
          <w:rFonts w:ascii="Times New Roman" w:hAnsi="Times New Roman"/>
          <w:sz w:val="24"/>
          <w:szCs w:val="24"/>
        </w:rPr>
        <w:t>§ 6</w:t>
      </w:r>
    </w:p>
    <w:p w14:paraId="4B352ECA" w14:textId="77777777" w:rsidR="00413BA8" w:rsidRPr="000D271B" w:rsidRDefault="00413BA8" w:rsidP="00413BA8">
      <w:pPr>
        <w:spacing w:after="0"/>
        <w:jc w:val="center"/>
        <w:rPr>
          <w:rFonts w:ascii="Times New Roman" w:hAnsi="Times New Roman"/>
          <w:b/>
          <w:sz w:val="24"/>
          <w:szCs w:val="24"/>
        </w:rPr>
      </w:pPr>
      <w:r w:rsidRPr="000D271B">
        <w:rPr>
          <w:rFonts w:ascii="Times New Roman" w:hAnsi="Times New Roman"/>
          <w:b/>
          <w:sz w:val="24"/>
          <w:szCs w:val="24"/>
        </w:rPr>
        <w:t>Warunki płatności</w:t>
      </w:r>
    </w:p>
    <w:p w14:paraId="5250DA64" w14:textId="77777777" w:rsidR="00413BA8" w:rsidRPr="000D271B" w:rsidRDefault="00413BA8" w:rsidP="00413BA8">
      <w:pPr>
        <w:spacing w:after="0"/>
        <w:jc w:val="center"/>
        <w:rPr>
          <w:rFonts w:ascii="Times New Roman" w:hAnsi="Times New Roman"/>
          <w:b/>
          <w:sz w:val="24"/>
          <w:szCs w:val="24"/>
        </w:rPr>
      </w:pPr>
    </w:p>
    <w:p w14:paraId="02D71476" w14:textId="77777777" w:rsidR="00413BA8" w:rsidRPr="000D271B" w:rsidRDefault="00413BA8" w:rsidP="00413BA8">
      <w:pPr>
        <w:pStyle w:val="Akapitzlist"/>
        <w:widowControl w:val="0"/>
        <w:numPr>
          <w:ilvl w:val="0"/>
          <w:numId w:val="25"/>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Za realizację przedmiotu Umowy Zamawiający zobowiązuje się zapłacić Wykonawcy zgodnie z ofertą  wynagrodzenie łącznie w wysokości ……………………….. PLN netto (słownie: ……………………………………złotych) plus należny podatek VAT w wysokości: ………………………….  PLN (słownie: …………………………….), co daje łącznie cenę w wysokości: …………………………  PLN brutto (słownie: …………………………………………………..).</w:t>
      </w:r>
    </w:p>
    <w:p w14:paraId="10389616" w14:textId="77777777" w:rsidR="00413BA8" w:rsidRPr="000D271B" w:rsidRDefault="00413BA8" w:rsidP="00413BA8">
      <w:pPr>
        <w:pStyle w:val="Akapitzlist"/>
        <w:widowControl w:val="0"/>
        <w:numPr>
          <w:ilvl w:val="0"/>
          <w:numId w:val="25"/>
        </w:numPr>
        <w:spacing w:after="0"/>
        <w:ind w:left="567" w:hanging="567"/>
        <w:jc w:val="both"/>
        <w:rPr>
          <w:rFonts w:ascii="Times New Roman" w:hAnsi="Times New Roman" w:cs="Times New Roman"/>
          <w:snapToGrid w:val="0"/>
          <w:sz w:val="24"/>
          <w:szCs w:val="24"/>
        </w:rPr>
      </w:pPr>
      <w:r w:rsidRPr="000D271B">
        <w:rPr>
          <w:rFonts w:ascii="Times New Roman" w:hAnsi="Times New Roman" w:cs="Times New Roman"/>
          <w:snapToGrid w:val="0"/>
          <w:sz w:val="24"/>
          <w:szCs w:val="24"/>
        </w:rPr>
        <w:t>Wynagrodzenie jednostkowe za każdy</w:t>
      </w:r>
      <w:r w:rsidRPr="000D271B">
        <w:rPr>
          <w:rFonts w:ascii="Times New Roman" w:hAnsi="Times New Roman" w:cs="Times New Roman"/>
          <w:sz w:val="24"/>
          <w:szCs w:val="24"/>
        </w:rPr>
        <w:t xml:space="preserve"> miesiąc </w:t>
      </w:r>
      <w:r w:rsidRPr="000D271B">
        <w:rPr>
          <w:rFonts w:ascii="Times New Roman" w:hAnsi="Times New Roman" w:cs="Times New Roman"/>
          <w:snapToGrid w:val="0"/>
          <w:sz w:val="24"/>
          <w:szCs w:val="24"/>
        </w:rPr>
        <w:t>realizacji przedmiotu Umowy wynosi …………………………</w:t>
      </w:r>
      <w:r w:rsidRPr="000D271B">
        <w:rPr>
          <w:rFonts w:ascii="Times New Roman" w:hAnsi="Times New Roman" w:cs="Times New Roman"/>
          <w:sz w:val="24"/>
          <w:szCs w:val="24"/>
        </w:rPr>
        <w:t xml:space="preserve"> PLN netto (słownie: …………………………. złotych) plus należny podatek VAT w wysokości ……………………… PLN (słownie: …………………………. )</w:t>
      </w:r>
      <w:r w:rsidRPr="000D271B">
        <w:rPr>
          <w:rFonts w:ascii="Times New Roman" w:eastAsia="Calibri" w:hAnsi="Times New Roman" w:cs="Times New Roman"/>
          <w:sz w:val="24"/>
          <w:szCs w:val="24"/>
        </w:rPr>
        <w:t>, co daje łącznie cenę jednostkową w wysokości:  ………………………  PLN brutto (słownie: ……………………………………….).</w:t>
      </w:r>
    </w:p>
    <w:p w14:paraId="65E28BB4" w14:textId="77777777" w:rsidR="00413BA8" w:rsidRPr="000D271B" w:rsidRDefault="00413BA8" w:rsidP="00413BA8">
      <w:pPr>
        <w:pStyle w:val="Tekstpodstawowy3"/>
        <w:widowControl w:val="0"/>
        <w:numPr>
          <w:ilvl w:val="0"/>
          <w:numId w:val="25"/>
        </w:numPr>
        <w:spacing w:after="0"/>
        <w:ind w:left="567" w:hanging="567"/>
        <w:jc w:val="both"/>
        <w:rPr>
          <w:rFonts w:ascii="Times New Roman" w:hAnsi="Times New Roman"/>
          <w:snapToGrid w:val="0"/>
          <w:sz w:val="24"/>
          <w:szCs w:val="24"/>
        </w:rPr>
      </w:pPr>
      <w:r w:rsidRPr="000D271B">
        <w:rPr>
          <w:rFonts w:ascii="Times New Roman" w:hAnsi="Times New Roman"/>
          <w:sz w:val="24"/>
          <w:szCs w:val="24"/>
        </w:rPr>
        <w:t xml:space="preserve">Cena, w tym ceny jednostkowe, są stałe i nie będą zmieniane w trakcie realizacji przedmiotu umowy, nie będzie podlegać waloryzacji, z wyjątkiem ustawowej zmiany stawki  VAT.                                                           </w:t>
      </w:r>
    </w:p>
    <w:p w14:paraId="3F1674B2" w14:textId="77777777" w:rsidR="00413BA8" w:rsidRPr="000D271B" w:rsidRDefault="00413BA8" w:rsidP="00413BA8">
      <w:pPr>
        <w:pStyle w:val="tytu"/>
        <w:numPr>
          <w:ilvl w:val="0"/>
          <w:numId w:val="25"/>
        </w:numPr>
        <w:spacing w:line="276" w:lineRule="auto"/>
        <w:ind w:left="567" w:hanging="567"/>
        <w:jc w:val="both"/>
        <w:rPr>
          <w:rFonts w:ascii="Times New Roman" w:hAnsi="Times New Roman" w:cs="Times New Roman"/>
        </w:rPr>
      </w:pPr>
      <w:r w:rsidRPr="000D271B">
        <w:rPr>
          <w:rFonts w:ascii="Times New Roman" w:hAnsi="Times New Roman" w:cs="Times New Roman"/>
        </w:rPr>
        <w:lastRenderedPageBreak/>
        <w:t>Wykonawca zobowiązany jest do wystawienia faktury VAT po faktycznie wykonanej usłudze wymienionej w § 2 z zachowaniem cen jednostkowych określonych w Umowie na podstawie protokołu wykonania usługi.</w:t>
      </w:r>
    </w:p>
    <w:p w14:paraId="5B87B79D" w14:textId="77777777" w:rsidR="00413BA8" w:rsidRPr="000D271B" w:rsidRDefault="00413BA8" w:rsidP="00413BA8">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Zapłata należności za usługi nastąpi w ciągu 21 dni od daty prawidłowo wystawionej przez Wykonawcę faktury VAT. </w:t>
      </w:r>
    </w:p>
    <w:p w14:paraId="009BF1E8" w14:textId="77777777" w:rsidR="00413BA8" w:rsidRPr="000D271B" w:rsidRDefault="00413BA8" w:rsidP="00413BA8">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Za dzień płatności faktury uważa się dzień obciążenia rachunku bankowego Zamawiającego.</w:t>
      </w:r>
    </w:p>
    <w:p w14:paraId="799C0C06" w14:textId="77777777" w:rsidR="00413BA8" w:rsidRPr="000D271B" w:rsidRDefault="00413BA8" w:rsidP="00413BA8">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Faktury będą wystawiane i przesyłane na adres:</w:t>
      </w:r>
    </w:p>
    <w:p w14:paraId="72862B9A" w14:textId="77777777" w:rsidR="00413BA8" w:rsidRPr="000D271B" w:rsidRDefault="00413BA8" w:rsidP="00413BA8">
      <w:pPr>
        <w:spacing w:after="0"/>
        <w:ind w:left="567"/>
        <w:jc w:val="both"/>
        <w:rPr>
          <w:rFonts w:ascii="Times New Roman" w:hAnsi="Times New Roman"/>
          <w:sz w:val="24"/>
          <w:szCs w:val="24"/>
        </w:rPr>
      </w:pPr>
      <w:r w:rsidRPr="000D271B">
        <w:rPr>
          <w:rFonts w:ascii="Times New Roman" w:hAnsi="Times New Roman"/>
          <w:sz w:val="24"/>
          <w:szCs w:val="24"/>
        </w:rPr>
        <w:t xml:space="preserve">Politechnika Warszawska – Wydział Elektroniki i Technik Informacyjnych, ul. Nowowiejska 15/19,  00-665 Warszawa, NIP 525-000-58-34. </w:t>
      </w:r>
    </w:p>
    <w:p w14:paraId="2043AE34" w14:textId="77777777" w:rsidR="00413BA8" w:rsidRPr="000D271B" w:rsidRDefault="00413BA8" w:rsidP="00413BA8">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Należności za wykonane usługi będą uiszczane przez Zamawiającego przelewem na rachunek Wykonawcy podany na fakturze.</w:t>
      </w:r>
    </w:p>
    <w:p w14:paraId="5F7ED316" w14:textId="77777777" w:rsidR="00413BA8" w:rsidRPr="000D271B" w:rsidRDefault="00413BA8" w:rsidP="00413BA8">
      <w:pPr>
        <w:numPr>
          <w:ilvl w:val="0"/>
          <w:numId w:val="25"/>
        </w:numPr>
        <w:spacing w:after="0"/>
        <w:ind w:left="567" w:hanging="567"/>
        <w:jc w:val="both"/>
        <w:rPr>
          <w:rFonts w:ascii="Times New Roman" w:hAnsi="Times New Roman"/>
          <w:sz w:val="24"/>
          <w:szCs w:val="24"/>
        </w:rPr>
      </w:pPr>
      <w:r w:rsidRPr="000D271B">
        <w:rPr>
          <w:rFonts w:ascii="Times New Roman" w:hAnsi="Times New Roman"/>
          <w:sz w:val="24"/>
          <w:szCs w:val="24"/>
        </w:rPr>
        <w:t>W przypadku prowadzenia przez Wykonawcę działalności gospodarczej zarejestrowanej w Rzeczpospolitej Polskiej albo Państwie niebędącym Państwem członkowskim Unii Europejskiej lub Państwem Europejskiego Obszaru Gospodarczego Zamawiający wymaga wpisu przez Wykonawcę na fakturze o ilości czasu wykonywania zlecenia lub usługi, jeżeli osoba ta nie zatrudnia pracowników lub nie zawiera umów ze zleceniobiorcami, a w przypadku gdy Wykonawca zatrudnia pracowników lub zawiera umowy ze zleceniobiorcami, oświadczenia złożonego na piśmie zgodnie ze wzorem – załącznik nr 3.</w:t>
      </w:r>
    </w:p>
    <w:p w14:paraId="1F74D6CD" w14:textId="77777777" w:rsidR="00413BA8" w:rsidRPr="000D271B" w:rsidRDefault="00413BA8" w:rsidP="00413BA8">
      <w:pPr>
        <w:spacing w:after="0"/>
        <w:jc w:val="center"/>
        <w:rPr>
          <w:rFonts w:ascii="Times New Roman" w:hAnsi="Times New Roman"/>
          <w:sz w:val="24"/>
          <w:szCs w:val="24"/>
        </w:rPr>
      </w:pPr>
      <w:r w:rsidRPr="000D271B">
        <w:rPr>
          <w:rFonts w:ascii="Times New Roman" w:hAnsi="Times New Roman"/>
          <w:sz w:val="24"/>
          <w:szCs w:val="24"/>
        </w:rPr>
        <w:br/>
        <w:t>§ 7</w:t>
      </w:r>
    </w:p>
    <w:p w14:paraId="606127D9" w14:textId="77777777" w:rsidR="00413BA8" w:rsidRPr="000D271B" w:rsidRDefault="00413BA8" w:rsidP="00413BA8">
      <w:pPr>
        <w:spacing w:after="0"/>
        <w:jc w:val="center"/>
        <w:rPr>
          <w:rFonts w:ascii="Times New Roman" w:hAnsi="Times New Roman"/>
          <w:b/>
          <w:sz w:val="24"/>
          <w:szCs w:val="24"/>
        </w:rPr>
      </w:pPr>
      <w:r w:rsidRPr="000D271B">
        <w:rPr>
          <w:rFonts w:ascii="Times New Roman" w:hAnsi="Times New Roman"/>
          <w:b/>
          <w:sz w:val="24"/>
          <w:szCs w:val="24"/>
        </w:rPr>
        <w:t>Reklamacje</w:t>
      </w:r>
    </w:p>
    <w:p w14:paraId="0A42A493" w14:textId="77777777" w:rsidR="00413BA8" w:rsidRPr="000D271B" w:rsidRDefault="00413BA8" w:rsidP="00413BA8">
      <w:pPr>
        <w:spacing w:after="0"/>
        <w:jc w:val="center"/>
        <w:rPr>
          <w:rFonts w:ascii="Times New Roman" w:hAnsi="Times New Roman"/>
          <w:b/>
          <w:sz w:val="24"/>
          <w:szCs w:val="24"/>
        </w:rPr>
      </w:pPr>
    </w:p>
    <w:p w14:paraId="39B04EBB" w14:textId="77777777" w:rsidR="00413BA8" w:rsidRPr="000D271B" w:rsidRDefault="00413BA8" w:rsidP="00413BA8">
      <w:pPr>
        <w:numPr>
          <w:ilvl w:val="0"/>
          <w:numId w:val="21"/>
        </w:numPr>
        <w:spacing w:after="0"/>
        <w:ind w:left="567" w:hanging="567"/>
        <w:jc w:val="both"/>
        <w:rPr>
          <w:rFonts w:ascii="Times New Roman" w:hAnsi="Times New Roman"/>
          <w:sz w:val="24"/>
          <w:szCs w:val="24"/>
        </w:rPr>
      </w:pPr>
      <w:r w:rsidRPr="000D271B">
        <w:rPr>
          <w:rFonts w:ascii="Times New Roman" w:hAnsi="Times New Roman"/>
          <w:sz w:val="24"/>
          <w:szCs w:val="24"/>
        </w:rPr>
        <w:t>W przypadku  zastrzeżeń do jakości wykonanej usługi, Zamawiający zawiadomi o tym fakcie Wykonawcę, nie później niż w terminie do 3 dni roboczych od dnia w którym usługa ta winna być prawidłowo wykonana, zaś w przypadku, gdy reklamacja dotyczy treści bądź ceny faktury – w terminie 5 dni roboczych od dnia jej otrzymania.</w:t>
      </w:r>
    </w:p>
    <w:p w14:paraId="3BC91FAB" w14:textId="77777777" w:rsidR="00413BA8" w:rsidRPr="000D271B" w:rsidRDefault="00413BA8" w:rsidP="00413BA8">
      <w:pPr>
        <w:numPr>
          <w:ilvl w:val="0"/>
          <w:numId w:val="21"/>
        </w:numPr>
        <w:spacing w:after="0"/>
        <w:ind w:left="567" w:hanging="567"/>
        <w:jc w:val="both"/>
        <w:rPr>
          <w:rFonts w:ascii="Times New Roman" w:hAnsi="Times New Roman"/>
          <w:sz w:val="24"/>
          <w:szCs w:val="24"/>
        </w:rPr>
      </w:pPr>
      <w:r w:rsidRPr="000D271B">
        <w:rPr>
          <w:rFonts w:ascii="Times New Roman" w:hAnsi="Times New Roman"/>
          <w:sz w:val="24"/>
          <w:szCs w:val="24"/>
        </w:rPr>
        <w:t>Reklamacja może być złożona pisemnie lub telefonicznie. Telefonicznie złożona reklamacja powinna być niezwłocznie potwierdzona na piśmie tj. listem, faksem lub pocztą elektroniczną.</w:t>
      </w:r>
    </w:p>
    <w:p w14:paraId="2DD0C4C1" w14:textId="77777777" w:rsidR="00413BA8" w:rsidRPr="000D271B" w:rsidRDefault="00413BA8" w:rsidP="00413BA8">
      <w:pPr>
        <w:numPr>
          <w:ilvl w:val="0"/>
          <w:numId w:val="21"/>
        </w:numPr>
        <w:spacing w:after="0"/>
        <w:ind w:left="567" w:hanging="567"/>
        <w:jc w:val="both"/>
        <w:rPr>
          <w:rFonts w:ascii="Times New Roman" w:hAnsi="Times New Roman"/>
          <w:sz w:val="24"/>
          <w:szCs w:val="24"/>
        </w:rPr>
      </w:pPr>
      <w:r w:rsidRPr="000D271B">
        <w:rPr>
          <w:rFonts w:ascii="Times New Roman" w:hAnsi="Times New Roman"/>
          <w:sz w:val="24"/>
          <w:szCs w:val="24"/>
        </w:rPr>
        <w:t>Wykonawca jest zobowiązany do rozpatrzenia reklamacji Zamawiającego w ciągu 3 dni roboczych.</w:t>
      </w:r>
      <w:r w:rsidRPr="000D271B">
        <w:rPr>
          <w:rFonts w:ascii="Times New Roman" w:hAnsi="Times New Roman"/>
          <w:sz w:val="24"/>
          <w:szCs w:val="24"/>
        </w:rPr>
        <w:tab/>
      </w:r>
    </w:p>
    <w:p w14:paraId="3D18ED97" w14:textId="77777777" w:rsidR="00413BA8" w:rsidRPr="000D271B" w:rsidRDefault="00413BA8" w:rsidP="00413BA8">
      <w:pPr>
        <w:spacing w:after="0"/>
        <w:jc w:val="both"/>
        <w:rPr>
          <w:rFonts w:ascii="Times New Roman" w:hAnsi="Times New Roman"/>
          <w:sz w:val="24"/>
          <w:szCs w:val="24"/>
        </w:rPr>
      </w:pPr>
    </w:p>
    <w:p w14:paraId="005F8CA8" w14:textId="77777777" w:rsidR="00413BA8" w:rsidRPr="000D271B" w:rsidRDefault="00413BA8" w:rsidP="00413BA8">
      <w:pPr>
        <w:spacing w:after="0"/>
        <w:jc w:val="center"/>
        <w:rPr>
          <w:rFonts w:ascii="Times New Roman" w:hAnsi="Times New Roman"/>
          <w:sz w:val="24"/>
          <w:szCs w:val="24"/>
        </w:rPr>
      </w:pPr>
      <w:r w:rsidRPr="000D271B">
        <w:rPr>
          <w:rFonts w:ascii="Times New Roman" w:hAnsi="Times New Roman"/>
          <w:sz w:val="24"/>
          <w:szCs w:val="24"/>
        </w:rPr>
        <w:t>§ 8</w:t>
      </w:r>
    </w:p>
    <w:p w14:paraId="6CA3B17D" w14:textId="77777777" w:rsidR="00413BA8" w:rsidRPr="000D271B" w:rsidRDefault="00413BA8" w:rsidP="00413BA8">
      <w:pPr>
        <w:spacing w:after="0"/>
        <w:jc w:val="center"/>
        <w:rPr>
          <w:rFonts w:ascii="Times New Roman" w:hAnsi="Times New Roman"/>
          <w:b/>
          <w:sz w:val="24"/>
          <w:szCs w:val="24"/>
        </w:rPr>
      </w:pPr>
      <w:r w:rsidRPr="000D271B">
        <w:rPr>
          <w:rFonts w:ascii="Times New Roman" w:hAnsi="Times New Roman"/>
          <w:b/>
          <w:sz w:val="24"/>
          <w:szCs w:val="24"/>
        </w:rPr>
        <w:t>Odpowiedzialność</w:t>
      </w:r>
    </w:p>
    <w:p w14:paraId="5EDD0BE9" w14:textId="77777777" w:rsidR="00413BA8" w:rsidRPr="000D271B" w:rsidRDefault="00413BA8" w:rsidP="00413BA8">
      <w:pPr>
        <w:spacing w:after="0"/>
        <w:jc w:val="center"/>
        <w:rPr>
          <w:rFonts w:ascii="Times New Roman" w:hAnsi="Times New Roman"/>
          <w:b/>
          <w:sz w:val="24"/>
          <w:szCs w:val="24"/>
        </w:rPr>
      </w:pPr>
    </w:p>
    <w:p w14:paraId="611EC97A"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odpowiada za całość szkód poniesionych przez Zamawiającego z powodu zawinionego niewykonania lub nienależytego wykonania przedmiotu Umowy przez Wykonawcę.</w:t>
      </w:r>
    </w:p>
    <w:p w14:paraId="7524335F"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 przypadku niewykonania lub nienależytego wykonania przedmiotu Umowy przez Wykonawcę jest on obowiązany do naprawienia powstałej w ten sposób szkody.</w:t>
      </w:r>
    </w:p>
    <w:p w14:paraId="08D3AC7D"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Za szkody powstałe na majątku Zamawiającego w czasie wykonywania usługi, dokonane przez Wykonawcę, lub jego pracowników odpowiada Wykonawca. Wartość szkód zostanie oszacowana przez Zamawiającego i potrącona z kwoty wynagrodzenia należnego Wykonawcy po akceptacji (zakresu i kwoty) przez Strony.</w:t>
      </w:r>
    </w:p>
    <w:p w14:paraId="3B8CFD52"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lastRenderedPageBreak/>
        <w:t>Żadna ze Stron nie będzie odpowiadała za niewykonanie swoich zobowiązań wynikających z niniejszej Umowy, jeżeli spowodowane zostały „Siłą wyższą”. “Siła wyższa“ oznacza wydarzenie nieprzewidywalne i poza kontrolą Stron, występujące po podpisaniu Umowy, a uniemożliwiające wypełnienie obowiązków Stron.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ADEF853"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oświadcza, że znane są mu warunki realizacji przedmiotu umowy, a w szczególności zapoznał się z opisem przedmiotu zamówienia, projektem umowy i lokalizacją przedmiotu umowy, założeniami i oczekiwaniami Zamawiającego co do standardu oraz jakości wykonania oraz dokonał szczegółowej wizji i przeglądu miejsca wykonania usługi, a także uwzględnił je w wynagrodzeniu za przedmiot umowy.</w:t>
      </w:r>
    </w:p>
    <w:p w14:paraId="46E95135"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zapewnia, że osoby, którymi posługuje się przy wykonywaniu umowy, zostały przeszkolenie pod względem znajomości przepisów BHP i PPOŻ w odniesieniu do pracy wykonywanej w ramach niniejszej umowy.</w:t>
      </w:r>
    </w:p>
    <w:p w14:paraId="7FDD3BE9"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ponosi  pełną  odpowiedzialność  za  jakość  stosowanych  środków chemicznych, dezynfekujących i do konserwacji</w:t>
      </w:r>
    </w:p>
    <w:p w14:paraId="65505BCB"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oświadcza, że poniesie odpowiedzialność za osoby, którymi się posługuje przy wykonywaniu umowy w  szczególności  z tytułu    ewentualnych  wypadków  przy  pracy,  do których  doszłoby  na  terenie  Zamawiającego  w  związku  z  wykonywaniem  przedmiotu zamówienia oraz ponosi odpowiedzialność za posiadanie przez tych pracowników aktualnych szkoleń, pozwoleń, środków ochrony osobistej oraz ubezpieczeń wymaganych przepisami</w:t>
      </w:r>
    </w:p>
    <w:p w14:paraId="56DE6837"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ponosi  pełną  odpowiedzialność  za  przestrzeganie  postanowień  umowy zarówno przez niego samego, jak i przez zatrudniane przez lub współpracujące z nim osoby trzecie.</w:t>
      </w:r>
    </w:p>
    <w:p w14:paraId="2D50EE48" w14:textId="77777777" w:rsidR="00413BA8" w:rsidRPr="000D271B" w:rsidRDefault="00413BA8" w:rsidP="00413BA8">
      <w:pPr>
        <w:numPr>
          <w:ilvl w:val="0"/>
          <w:numId w:val="22"/>
        </w:numPr>
        <w:spacing w:after="0"/>
        <w:ind w:left="426" w:hanging="426"/>
        <w:jc w:val="both"/>
        <w:rPr>
          <w:rFonts w:ascii="Times New Roman" w:hAnsi="Times New Roman"/>
          <w:sz w:val="24"/>
          <w:szCs w:val="24"/>
        </w:rPr>
      </w:pPr>
      <w:r w:rsidRPr="000D271B">
        <w:rPr>
          <w:rFonts w:ascii="Times New Roman" w:hAnsi="Times New Roman"/>
          <w:sz w:val="24"/>
          <w:szCs w:val="24"/>
        </w:rPr>
        <w:t>Wykonawca nie ponosi odpowiedzialności za okoliczności za które wyłączną odpowiedzialność ponosi Zamawiający.</w:t>
      </w:r>
    </w:p>
    <w:p w14:paraId="14D21401" w14:textId="77777777" w:rsidR="00413BA8" w:rsidRPr="000D271B" w:rsidRDefault="00413BA8" w:rsidP="00413BA8">
      <w:pPr>
        <w:spacing w:after="0"/>
        <w:ind w:left="720"/>
        <w:jc w:val="both"/>
        <w:rPr>
          <w:rFonts w:ascii="Times New Roman" w:hAnsi="Times New Roman"/>
          <w:sz w:val="24"/>
          <w:szCs w:val="24"/>
        </w:rPr>
      </w:pPr>
    </w:p>
    <w:p w14:paraId="5A5627A7" w14:textId="77777777" w:rsidR="00413BA8" w:rsidRPr="000D271B" w:rsidRDefault="00413BA8" w:rsidP="00413BA8">
      <w:pPr>
        <w:spacing w:after="0"/>
        <w:ind w:left="720"/>
        <w:jc w:val="both"/>
        <w:rPr>
          <w:rFonts w:ascii="Times New Roman" w:hAnsi="Times New Roman"/>
          <w:sz w:val="24"/>
          <w:szCs w:val="24"/>
        </w:rPr>
      </w:pPr>
    </w:p>
    <w:p w14:paraId="363C21D6" w14:textId="77777777" w:rsidR="00413BA8" w:rsidRPr="000D271B" w:rsidRDefault="00413BA8" w:rsidP="00413BA8">
      <w:pPr>
        <w:spacing w:after="0"/>
        <w:jc w:val="center"/>
        <w:rPr>
          <w:rFonts w:ascii="Times New Roman" w:hAnsi="Times New Roman"/>
          <w:sz w:val="24"/>
          <w:szCs w:val="24"/>
        </w:rPr>
      </w:pPr>
      <w:r w:rsidRPr="000D271B">
        <w:rPr>
          <w:rFonts w:ascii="Times New Roman" w:hAnsi="Times New Roman"/>
          <w:sz w:val="24"/>
          <w:szCs w:val="24"/>
        </w:rPr>
        <w:t>§ 9</w:t>
      </w:r>
    </w:p>
    <w:p w14:paraId="3BEAE55C" w14:textId="77777777" w:rsidR="00413BA8" w:rsidRPr="000D271B" w:rsidRDefault="00413BA8" w:rsidP="00413BA8">
      <w:pPr>
        <w:spacing w:after="0"/>
        <w:jc w:val="center"/>
        <w:rPr>
          <w:rFonts w:ascii="Times New Roman" w:hAnsi="Times New Roman"/>
          <w:b/>
          <w:sz w:val="24"/>
          <w:szCs w:val="24"/>
        </w:rPr>
      </w:pPr>
      <w:r w:rsidRPr="000D271B">
        <w:rPr>
          <w:rFonts w:ascii="Times New Roman" w:hAnsi="Times New Roman"/>
          <w:b/>
          <w:sz w:val="24"/>
          <w:szCs w:val="24"/>
        </w:rPr>
        <w:t>Kary umowne</w:t>
      </w:r>
    </w:p>
    <w:p w14:paraId="3D6DD35D" w14:textId="77777777" w:rsidR="00413BA8" w:rsidRPr="000D271B" w:rsidRDefault="00413BA8" w:rsidP="00413BA8">
      <w:pPr>
        <w:spacing w:after="0"/>
        <w:jc w:val="center"/>
        <w:rPr>
          <w:rFonts w:ascii="Times New Roman" w:hAnsi="Times New Roman"/>
          <w:b/>
          <w:sz w:val="24"/>
          <w:szCs w:val="24"/>
        </w:rPr>
      </w:pPr>
    </w:p>
    <w:p w14:paraId="39526190" w14:textId="77777777" w:rsidR="00413BA8" w:rsidRPr="000D271B" w:rsidRDefault="00413BA8" w:rsidP="00413BA8">
      <w:pPr>
        <w:numPr>
          <w:ilvl w:val="0"/>
          <w:numId w:val="23"/>
        </w:numPr>
        <w:spacing w:after="0"/>
        <w:ind w:left="567" w:hanging="567"/>
        <w:jc w:val="both"/>
        <w:rPr>
          <w:rFonts w:ascii="Times New Roman" w:hAnsi="Times New Roman"/>
          <w:sz w:val="24"/>
          <w:szCs w:val="24"/>
        </w:rPr>
      </w:pPr>
      <w:r w:rsidRPr="000D271B">
        <w:rPr>
          <w:rFonts w:ascii="Times New Roman" w:hAnsi="Times New Roman"/>
          <w:sz w:val="24"/>
          <w:szCs w:val="24"/>
        </w:rPr>
        <w:t>W razie odstąpienia przez Wykonawcę od realizacji przedmiotu Umowy Wykonawca zobowiązuje się do zapłaty Zamawiającemu kary umownej w wysokości 10 % wartości brutto wynagrodzenia, określonego w § 6 ust. 1.</w:t>
      </w:r>
    </w:p>
    <w:p w14:paraId="2875B5CB" w14:textId="77777777" w:rsidR="00413BA8" w:rsidRPr="000D271B" w:rsidRDefault="00413BA8" w:rsidP="00413BA8">
      <w:pPr>
        <w:numPr>
          <w:ilvl w:val="0"/>
          <w:numId w:val="23"/>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Wykonawca zapłaci karę umowną za opóźnienie w wykonaniu przedmiotu Umowy w wysokości 0,5% ceny brutto niewykonanej usługi, za każdy dzień opóźnienia liczonej od ustalonego w umowie terminu wykonania usługi. </w:t>
      </w:r>
    </w:p>
    <w:p w14:paraId="46CBF67A" w14:textId="77777777" w:rsidR="00413BA8" w:rsidRPr="000D271B" w:rsidRDefault="00413BA8" w:rsidP="00413BA8">
      <w:pPr>
        <w:pStyle w:val="Standard"/>
        <w:widowControl w:val="0"/>
        <w:numPr>
          <w:ilvl w:val="0"/>
          <w:numId w:val="23"/>
        </w:numPr>
        <w:suppressAutoHyphens/>
        <w:autoSpaceDN w:val="0"/>
        <w:spacing w:after="0" w:line="276" w:lineRule="auto"/>
        <w:textAlignment w:val="baseline"/>
        <w:rPr>
          <w:rFonts w:ascii="Times New Roman" w:hAnsi="Times New Roman" w:cs="Times New Roman"/>
          <w:sz w:val="24"/>
          <w:szCs w:val="24"/>
          <w:lang w:eastAsia="pl-PL" w:bidi="ar-SA"/>
        </w:rPr>
      </w:pPr>
      <w:r w:rsidRPr="000D271B">
        <w:rPr>
          <w:rFonts w:ascii="Times New Roman" w:hAnsi="Times New Roman" w:cs="Times New Roman"/>
          <w:sz w:val="24"/>
          <w:szCs w:val="24"/>
          <w:lang w:eastAsia="pl-PL" w:bidi="ar-SA"/>
        </w:rPr>
        <w:t>Maksymalna łączna wysokość kar umownych, których mogą dochodzić strony wynosi 20 % wartości brutto całego zamówienia wskazanej w § 6 ust. 1 umowy.</w:t>
      </w:r>
    </w:p>
    <w:p w14:paraId="19BB75F9" w14:textId="77777777" w:rsidR="00413BA8" w:rsidRPr="000D271B" w:rsidRDefault="00413BA8" w:rsidP="00413BA8">
      <w:pPr>
        <w:spacing w:after="0"/>
        <w:ind w:left="360"/>
        <w:jc w:val="both"/>
        <w:rPr>
          <w:rFonts w:ascii="Times New Roman" w:hAnsi="Times New Roman"/>
          <w:sz w:val="24"/>
          <w:szCs w:val="24"/>
        </w:rPr>
      </w:pPr>
    </w:p>
    <w:p w14:paraId="47A98828" w14:textId="77777777" w:rsidR="00413BA8" w:rsidRPr="000D271B" w:rsidRDefault="00413BA8" w:rsidP="00413BA8">
      <w:pPr>
        <w:numPr>
          <w:ilvl w:val="0"/>
          <w:numId w:val="23"/>
        </w:numPr>
        <w:spacing w:after="0"/>
        <w:ind w:left="567" w:hanging="567"/>
        <w:jc w:val="both"/>
        <w:rPr>
          <w:rFonts w:ascii="Times New Roman" w:hAnsi="Times New Roman"/>
          <w:sz w:val="24"/>
          <w:szCs w:val="24"/>
        </w:rPr>
      </w:pPr>
      <w:r w:rsidRPr="000D271B">
        <w:rPr>
          <w:rFonts w:ascii="Times New Roman" w:hAnsi="Times New Roman"/>
          <w:sz w:val="24"/>
          <w:szCs w:val="24"/>
        </w:rPr>
        <w:t>Zamawiający  może dokonać potrącenia naliczonych i należnych mu kar z wynagrodzenia Wykonawcy.</w:t>
      </w:r>
    </w:p>
    <w:p w14:paraId="4DD930EF" w14:textId="77777777" w:rsidR="00413BA8" w:rsidRPr="000D271B" w:rsidRDefault="00413BA8" w:rsidP="00413BA8">
      <w:pPr>
        <w:numPr>
          <w:ilvl w:val="0"/>
          <w:numId w:val="23"/>
        </w:numPr>
        <w:spacing w:after="0"/>
        <w:ind w:left="567" w:hanging="567"/>
        <w:jc w:val="both"/>
        <w:rPr>
          <w:rFonts w:ascii="Times New Roman" w:hAnsi="Times New Roman"/>
          <w:sz w:val="24"/>
          <w:szCs w:val="24"/>
        </w:rPr>
      </w:pPr>
      <w:r w:rsidRPr="000D271B">
        <w:rPr>
          <w:rFonts w:ascii="Times New Roman" w:hAnsi="Times New Roman"/>
          <w:sz w:val="24"/>
          <w:szCs w:val="24"/>
        </w:rPr>
        <w:t>Strony zastrzegają sobie prawo dochodzenia na zasadach ogólnych odszkodowań przewyższających wysokość kar umownych.</w:t>
      </w:r>
    </w:p>
    <w:p w14:paraId="203728D4" w14:textId="77777777" w:rsidR="00413BA8" w:rsidRPr="000D271B" w:rsidRDefault="00413BA8" w:rsidP="00413BA8">
      <w:pPr>
        <w:widowControl w:val="0"/>
        <w:spacing w:after="0"/>
        <w:jc w:val="center"/>
        <w:rPr>
          <w:rFonts w:ascii="Times New Roman" w:eastAsia="Times New Roman" w:hAnsi="Times New Roman"/>
          <w:snapToGrid w:val="0"/>
          <w:sz w:val="24"/>
          <w:szCs w:val="24"/>
          <w:lang w:eastAsia="pl-PL"/>
        </w:rPr>
      </w:pPr>
      <w:r w:rsidRPr="000D271B">
        <w:rPr>
          <w:rFonts w:ascii="Times New Roman" w:eastAsia="Times New Roman" w:hAnsi="Times New Roman"/>
          <w:snapToGrid w:val="0"/>
          <w:sz w:val="24"/>
          <w:szCs w:val="24"/>
          <w:lang w:eastAsia="pl-PL"/>
        </w:rPr>
        <w:lastRenderedPageBreak/>
        <w:sym w:font="Times New Roman" w:char="00A7"/>
      </w:r>
      <w:r w:rsidRPr="000D271B">
        <w:rPr>
          <w:rFonts w:ascii="Times New Roman" w:eastAsia="Times New Roman" w:hAnsi="Times New Roman"/>
          <w:snapToGrid w:val="0"/>
          <w:sz w:val="24"/>
          <w:szCs w:val="24"/>
          <w:lang w:eastAsia="pl-PL"/>
        </w:rPr>
        <w:t xml:space="preserve"> 10</w:t>
      </w:r>
    </w:p>
    <w:p w14:paraId="7F2604FC" w14:textId="77777777" w:rsidR="00413BA8" w:rsidRPr="000D271B" w:rsidRDefault="00413BA8" w:rsidP="00413BA8">
      <w:pPr>
        <w:widowControl w:val="0"/>
        <w:spacing w:after="0"/>
        <w:jc w:val="center"/>
        <w:rPr>
          <w:rFonts w:ascii="Times New Roman" w:eastAsia="Times New Roman" w:hAnsi="Times New Roman"/>
          <w:b/>
          <w:snapToGrid w:val="0"/>
          <w:sz w:val="24"/>
          <w:szCs w:val="24"/>
          <w:lang w:eastAsia="pl-PL"/>
        </w:rPr>
      </w:pPr>
      <w:r w:rsidRPr="000D271B">
        <w:rPr>
          <w:rFonts w:ascii="Times New Roman" w:eastAsia="Times New Roman" w:hAnsi="Times New Roman"/>
          <w:b/>
          <w:snapToGrid w:val="0"/>
          <w:sz w:val="24"/>
          <w:szCs w:val="24"/>
          <w:lang w:eastAsia="pl-PL"/>
        </w:rPr>
        <w:t>RODO</w:t>
      </w:r>
    </w:p>
    <w:p w14:paraId="709A2BAF" w14:textId="77777777" w:rsidR="00413BA8" w:rsidRPr="000D271B" w:rsidRDefault="00413BA8" w:rsidP="00413BA8">
      <w:pPr>
        <w:spacing w:after="0"/>
        <w:jc w:val="center"/>
        <w:rPr>
          <w:rFonts w:ascii="Times New Roman" w:hAnsi="Times New Roman"/>
          <w:b/>
          <w:bCs/>
          <w:sz w:val="24"/>
          <w:szCs w:val="24"/>
        </w:rPr>
      </w:pPr>
    </w:p>
    <w:p w14:paraId="658AC764" w14:textId="77777777" w:rsidR="00413BA8" w:rsidRPr="000D271B" w:rsidRDefault="00413BA8" w:rsidP="00413BA8">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8103A0C" w14:textId="77777777" w:rsidR="00413BA8" w:rsidRPr="000D271B" w:rsidRDefault="00413BA8" w:rsidP="00413BA8">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418F955B" w14:textId="77777777" w:rsidR="00413BA8" w:rsidRPr="000D271B" w:rsidRDefault="00413BA8" w:rsidP="00413BA8">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3C61AA56" w14:textId="77777777" w:rsidR="00413BA8" w:rsidRPr="000D271B" w:rsidRDefault="00413BA8" w:rsidP="00413BA8">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w:t>
      </w:r>
    </w:p>
    <w:p w14:paraId="09D07CC3" w14:textId="77777777" w:rsidR="00413BA8" w:rsidRPr="000D271B" w:rsidRDefault="00413BA8" w:rsidP="00413BA8">
      <w:pPr>
        <w:pStyle w:val="Akapitzlist"/>
        <w:numPr>
          <w:ilvl w:val="0"/>
          <w:numId w:val="31"/>
        </w:numPr>
        <w:spacing w:after="0"/>
        <w:ind w:left="567" w:hanging="567"/>
        <w:jc w:val="both"/>
        <w:rPr>
          <w:rFonts w:ascii="Times New Roman" w:hAnsi="Times New Roman" w:cs="Times New Roman"/>
          <w:sz w:val="24"/>
          <w:szCs w:val="24"/>
        </w:rPr>
      </w:pPr>
      <w:r w:rsidRPr="000D271B">
        <w:rPr>
          <w:rFonts w:ascii="Times New Roman" w:hAnsi="Times New Roman" w:cs="Times New Roman"/>
          <w:sz w:val="24"/>
          <w:szCs w:val="24"/>
        </w:rPr>
        <w:t>W razie konieczności, Strony niniejszej Umowy, zawrą odrębną umowę regulującą szczegółowe kwestie dotyczące przetwarzania danych osobowych.</w:t>
      </w:r>
    </w:p>
    <w:p w14:paraId="1E4EFE50" w14:textId="77777777" w:rsidR="00413BA8" w:rsidRPr="000D271B" w:rsidRDefault="00413BA8" w:rsidP="00413BA8">
      <w:pPr>
        <w:spacing w:after="0"/>
        <w:jc w:val="center"/>
        <w:rPr>
          <w:rFonts w:ascii="Times New Roman" w:hAnsi="Times New Roman"/>
          <w:bCs/>
          <w:color w:val="000000"/>
          <w:sz w:val="24"/>
          <w:szCs w:val="24"/>
        </w:rPr>
      </w:pPr>
    </w:p>
    <w:p w14:paraId="577F02C0" w14:textId="77777777" w:rsidR="00413BA8" w:rsidRPr="000D271B" w:rsidRDefault="00413BA8" w:rsidP="00413BA8">
      <w:pPr>
        <w:spacing w:after="0"/>
        <w:rPr>
          <w:rFonts w:ascii="Times New Roman" w:hAnsi="Times New Roman"/>
          <w:bCs/>
          <w:color w:val="000000"/>
          <w:sz w:val="24"/>
          <w:szCs w:val="24"/>
        </w:rPr>
      </w:pPr>
    </w:p>
    <w:p w14:paraId="3E9968BA" w14:textId="77777777" w:rsidR="00413BA8" w:rsidRPr="000D271B" w:rsidRDefault="00413BA8" w:rsidP="00413BA8">
      <w:pPr>
        <w:spacing w:after="0"/>
        <w:jc w:val="center"/>
        <w:rPr>
          <w:rFonts w:ascii="Times New Roman" w:hAnsi="Times New Roman"/>
          <w:bCs/>
          <w:color w:val="000000"/>
          <w:sz w:val="24"/>
          <w:szCs w:val="24"/>
        </w:rPr>
      </w:pPr>
      <w:r w:rsidRPr="000D271B">
        <w:rPr>
          <w:rFonts w:ascii="Times New Roman" w:hAnsi="Times New Roman"/>
          <w:bCs/>
          <w:color w:val="000000"/>
          <w:sz w:val="24"/>
          <w:szCs w:val="24"/>
        </w:rPr>
        <w:t>§11</w:t>
      </w:r>
    </w:p>
    <w:p w14:paraId="1E536D68" w14:textId="77777777" w:rsidR="00413BA8" w:rsidRPr="000D271B" w:rsidRDefault="00413BA8" w:rsidP="00413BA8">
      <w:pPr>
        <w:spacing w:after="0"/>
        <w:jc w:val="center"/>
        <w:rPr>
          <w:rFonts w:ascii="Times New Roman" w:hAnsi="Times New Roman"/>
          <w:b/>
          <w:bCs/>
          <w:color w:val="000000"/>
          <w:sz w:val="24"/>
          <w:szCs w:val="24"/>
        </w:rPr>
      </w:pPr>
      <w:r w:rsidRPr="000D271B">
        <w:rPr>
          <w:rFonts w:ascii="Times New Roman" w:hAnsi="Times New Roman"/>
          <w:b/>
          <w:bCs/>
          <w:color w:val="000000"/>
          <w:sz w:val="24"/>
          <w:szCs w:val="24"/>
        </w:rPr>
        <w:t>Postanowienia końcowe</w:t>
      </w:r>
    </w:p>
    <w:p w14:paraId="0198ED5A" w14:textId="77777777" w:rsidR="00413BA8" w:rsidRPr="000D271B" w:rsidRDefault="00413BA8" w:rsidP="00413BA8">
      <w:pPr>
        <w:spacing w:after="0"/>
        <w:jc w:val="center"/>
        <w:rPr>
          <w:rFonts w:ascii="Times New Roman" w:hAnsi="Times New Roman"/>
          <w:b/>
          <w:bCs/>
          <w:color w:val="000000"/>
          <w:sz w:val="24"/>
          <w:szCs w:val="24"/>
        </w:rPr>
      </w:pPr>
    </w:p>
    <w:p w14:paraId="62D63C82" w14:textId="77777777" w:rsidR="00413BA8" w:rsidRPr="000D271B" w:rsidRDefault="00413BA8" w:rsidP="00413BA8">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t>Zamawiający może odstąpić od niniejszej Umowy w razie wystąpienia istotnej zmiany okoliczności, powodującej, że wykonanie Umowy nie leży w interesie publicznym, czego nie można było przewidzieć w chwili zawarcia Umowy.</w:t>
      </w:r>
    </w:p>
    <w:p w14:paraId="4FDC2483" w14:textId="77777777" w:rsidR="00413BA8" w:rsidRPr="000D271B" w:rsidRDefault="00413BA8" w:rsidP="00413BA8">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t>Zamawiający zastrzega sobie prawo rozwiązania Umowy bez zachowania okresu wypowiedzenia w przypadku rażącego naruszania przez Wykonawcę postanowień Umowy (np. wykonywanie przez pracowników Wykonawcy usługi dla Zamawiającego pod wpływem alkoholu, środków odurzających lub substancji psychotropowych, rażąco nieterminowe wykonywanie czynności objętych umową).</w:t>
      </w:r>
    </w:p>
    <w:p w14:paraId="4B71A05D" w14:textId="77777777" w:rsidR="00413BA8" w:rsidRPr="000D271B" w:rsidRDefault="00413BA8" w:rsidP="00413BA8">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t>Wcześniejsze rozwiązanie Umowy może nastąpić po uprzednim jednomiesięcznym wypowiedzeniu przez  każdą  ze Stron.</w:t>
      </w:r>
    </w:p>
    <w:p w14:paraId="6121E367" w14:textId="77777777" w:rsidR="00413BA8" w:rsidRPr="000D271B" w:rsidRDefault="00413BA8" w:rsidP="00413BA8">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t>Wykonawca nie może powierzyć wykonania Umowy osobie trzeciej, ani przenieść na nią swoich wierzytelności wynikających z Umowy.</w:t>
      </w:r>
    </w:p>
    <w:p w14:paraId="6C1DDB87" w14:textId="77777777" w:rsidR="00413BA8" w:rsidRPr="000D271B" w:rsidRDefault="00413BA8" w:rsidP="00413BA8">
      <w:pPr>
        <w:numPr>
          <w:ilvl w:val="0"/>
          <w:numId w:val="30"/>
        </w:numPr>
        <w:spacing w:after="0"/>
        <w:ind w:left="426" w:hanging="426"/>
        <w:jc w:val="both"/>
        <w:rPr>
          <w:rFonts w:ascii="Times New Roman" w:hAnsi="Times New Roman"/>
          <w:sz w:val="24"/>
          <w:szCs w:val="24"/>
        </w:rPr>
      </w:pPr>
      <w:r w:rsidRPr="000D271B">
        <w:rPr>
          <w:rFonts w:ascii="Times New Roman" w:hAnsi="Times New Roman"/>
          <w:sz w:val="24"/>
          <w:szCs w:val="24"/>
        </w:rPr>
        <w:t>Wszelkie zmiany niniejszej Umowy wymagają formy pisemnej podpisanej przez Strony  pod rygorem nieważności.</w:t>
      </w:r>
    </w:p>
    <w:p w14:paraId="507BC693" w14:textId="77777777" w:rsidR="00413BA8" w:rsidRPr="000D271B" w:rsidRDefault="00413BA8" w:rsidP="00413BA8">
      <w:pPr>
        <w:pStyle w:val="Akapitzlist"/>
        <w:numPr>
          <w:ilvl w:val="0"/>
          <w:numId w:val="30"/>
        </w:numPr>
        <w:spacing w:after="0"/>
        <w:ind w:left="426" w:hanging="426"/>
        <w:jc w:val="both"/>
        <w:rPr>
          <w:rFonts w:ascii="Times New Roman" w:hAnsi="Times New Roman" w:cs="Times New Roman"/>
          <w:b/>
          <w:sz w:val="24"/>
          <w:szCs w:val="24"/>
        </w:rPr>
      </w:pPr>
      <w:r w:rsidRPr="000D271B">
        <w:rPr>
          <w:rFonts w:ascii="Times New Roman" w:hAnsi="Times New Roman" w:cs="Times New Roman"/>
          <w:b/>
          <w:sz w:val="24"/>
          <w:szCs w:val="24"/>
        </w:rPr>
        <w:t xml:space="preserve">W związku z realizacją niniejszej umowy Zamawiający oświadcza, iż posiada status dużego przedsiębiorcy w rozumieniu przepisów ustawy z dnia 8 marca 2013 r. </w:t>
      </w:r>
      <w:r w:rsidRPr="000D271B">
        <w:rPr>
          <w:rFonts w:ascii="Times New Roman" w:hAnsi="Times New Roman" w:cs="Times New Roman"/>
          <w:b/>
          <w:sz w:val="24"/>
          <w:szCs w:val="24"/>
        </w:rPr>
        <w:lastRenderedPageBreak/>
        <w:t>o przeciwdziałaniu nadmiernym opóźnieniom w transakcjach handlowych (Dz.U. z 2021 r., poz. 424)</w:t>
      </w:r>
    </w:p>
    <w:p w14:paraId="377DCB0C" w14:textId="77777777" w:rsidR="00413BA8" w:rsidRPr="000D271B" w:rsidRDefault="00413BA8" w:rsidP="00413BA8">
      <w:pPr>
        <w:numPr>
          <w:ilvl w:val="0"/>
          <w:numId w:val="30"/>
        </w:numPr>
        <w:spacing w:after="0"/>
        <w:ind w:left="426" w:hanging="426"/>
        <w:jc w:val="both"/>
        <w:rPr>
          <w:rFonts w:ascii="Times New Roman" w:hAnsi="Times New Roman"/>
          <w:color w:val="000000"/>
          <w:sz w:val="24"/>
          <w:szCs w:val="24"/>
        </w:rPr>
      </w:pPr>
      <w:r w:rsidRPr="000D271B">
        <w:rPr>
          <w:rFonts w:ascii="Times New Roman" w:eastAsia="MS Mincho" w:hAnsi="Times New Roman"/>
          <w:color w:val="000000"/>
          <w:sz w:val="24"/>
          <w:szCs w:val="24"/>
        </w:rPr>
        <w:t>Zamawiający dopuszcza możliwość zmiany Umowy w następujących przypadkach:</w:t>
      </w:r>
    </w:p>
    <w:p w14:paraId="6FE3566F" w14:textId="77777777" w:rsidR="00413BA8" w:rsidRPr="000D271B" w:rsidRDefault="00413BA8" w:rsidP="00413BA8">
      <w:pPr>
        <w:numPr>
          <w:ilvl w:val="1"/>
          <w:numId w:val="29"/>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w zakresie przedmiotu zamówienia, jeżeli zmiany nie są istotne w stosunku do treści oferty oraz są na korzyść Zamawiającego albo zaszły okoliczności których nie można było przewidzieć  w chwili zawarcia Umowy,</w:t>
      </w:r>
    </w:p>
    <w:p w14:paraId="7F77E0AC" w14:textId="77777777" w:rsidR="00413BA8" w:rsidRPr="000D271B" w:rsidRDefault="00413BA8" w:rsidP="00413BA8">
      <w:pPr>
        <w:numPr>
          <w:ilvl w:val="1"/>
          <w:numId w:val="29"/>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w zakresie terminu realizacji, jeżeli zaszły okoliczności, których nie można było przewidzieć w chwili zawarcia Umowy,</w:t>
      </w:r>
    </w:p>
    <w:p w14:paraId="34F32C88" w14:textId="77777777" w:rsidR="00413BA8" w:rsidRPr="000D271B" w:rsidRDefault="00413BA8" w:rsidP="00413BA8">
      <w:pPr>
        <w:numPr>
          <w:ilvl w:val="1"/>
          <w:numId w:val="29"/>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ustawowa zmiana procentowej stawki podatku VAT, będzie stanowiła podstawę do zmiany wynagrodzenia brutto i będzie odpowiednio dostosowana aneksem do niniejszej Umowy,</w:t>
      </w:r>
    </w:p>
    <w:p w14:paraId="70003598" w14:textId="77777777" w:rsidR="00413BA8" w:rsidRPr="000D271B" w:rsidRDefault="00413BA8" w:rsidP="00413BA8">
      <w:pPr>
        <w:numPr>
          <w:ilvl w:val="1"/>
          <w:numId w:val="29"/>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zmiany aktów prawnych w zakresie terminu realizacji lub ich częstotliwości.</w:t>
      </w:r>
    </w:p>
    <w:p w14:paraId="53150067" w14:textId="77777777" w:rsidR="00413BA8" w:rsidRPr="000D271B" w:rsidRDefault="00413BA8" w:rsidP="00413BA8">
      <w:pPr>
        <w:numPr>
          <w:ilvl w:val="0"/>
          <w:numId w:val="30"/>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W zakresie nieuregulowanym Umową znajdują zastosowanie przepisy Kodeksu cywilnego.</w:t>
      </w:r>
    </w:p>
    <w:p w14:paraId="67BD56BE" w14:textId="77777777" w:rsidR="00413BA8" w:rsidRPr="000D271B" w:rsidRDefault="00413BA8" w:rsidP="00413BA8">
      <w:pPr>
        <w:numPr>
          <w:ilvl w:val="0"/>
          <w:numId w:val="30"/>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 xml:space="preserve">Wszelkie spory, jakie mogą wyniknąć w związku z realizacją Umowy, będą rozwiązywane polubownie </w:t>
      </w:r>
      <w:r w:rsidRPr="000D271B">
        <w:rPr>
          <w:rFonts w:ascii="Times New Roman" w:hAnsi="Times New Roman"/>
          <w:sz w:val="24"/>
          <w:szCs w:val="24"/>
        </w:rPr>
        <w:t>w szczególności poprzez zawezwanie do próby ugodowej określonej przepisami art. 184 – 186 Kodeksu postępowania cywilnego.. Spory nierozwiązane polubownie będą rozstrzygane</w:t>
      </w:r>
      <w:r w:rsidRPr="000D271B">
        <w:rPr>
          <w:rFonts w:ascii="Times New Roman" w:hAnsi="Times New Roman"/>
          <w:color w:val="000000"/>
          <w:sz w:val="24"/>
          <w:szCs w:val="24"/>
        </w:rPr>
        <w:t xml:space="preserve">  przez sąd właściwy miejscowo dla siedziby Zamawiającego.</w:t>
      </w:r>
    </w:p>
    <w:p w14:paraId="65B5A35E" w14:textId="77777777" w:rsidR="00413BA8" w:rsidRPr="000D271B" w:rsidRDefault="00413BA8" w:rsidP="00413BA8">
      <w:pPr>
        <w:numPr>
          <w:ilvl w:val="0"/>
          <w:numId w:val="30"/>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Umowę sporządzono w dwóch jednobrzmiących egzemplarzach, jeden egzemplarz dla Zamawiającego i jeden egzemplarz dla Wykonawcy.</w:t>
      </w:r>
    </w:p>
    <w:p w14:paraId="04494004" w14:textId="77777777" w:rsidR="00413BA8" w:rsidRPr="000D271B" w:rsidRDefault="00413BA8" w:rsidP="00413BA8">
      <w:pPr>
        <w:spacing w:after="0"/>
        <w:jc w:val="both"/>
        <w:rPr>
          <w:rFonts w:ascii="Times New Roman" w:hAnsi="Times New Roman"/>
          <w:sz w:val="24"/>
          <w:szCs w:val="24"/>
        </w:rPr>
      </w:pPr>
    </w:p>
    <w:p w14:paraId="09299E64" w14:textId="77777777" w:rsidR="00413BA8" w:rsidRPr="000D271B" w:rsidRDefault="00413BA8" w:rsidP="00413BA8">
      <w:pPr>
        <w:spacing w:after="0"/>
        <w:jc w:val="both"/>
        <w:rPr>
          <w:rFonts w:ascii="Times New Roman" w:hAnsi="Times New Roman"/>
          <w:color w:val="000000"/>
          <w:sz w:val="24"/>
          <w:szCs w:val="24"/>
        </w:rPr>
      </w:pPr>
    </w:p>
    <w:p w14:paraId="1CAE1A01" w14:textId="77777777" w:rsidR="00413BA8" w:rsidRPr="000D271B" w:rsidRDefault="00413BA8" w:rsidP="00413BA8">
      <w:pPr>
        <w:spacing w:after="0"/>
        <w:jc w:val="both"/>
        <w:rPr>
          <w:rFonts w:ascii="Times New Roman" w:hAnsi="Times New Roman"/>
          <w:color w:val="000000"/>
          <w:sz w:val="24"/>
          <w:szCs w:val="24"/>
        </w:rPr>
      </w:pPr>
    </w:p>
    <w:p w14:paraId="5E284A44" w14:textId="77777777" w:rsidR="00413BA8" w:rsidRPr="000D271B" w:rsidRDefault="00413BA8" w:rsidP="00413BA8">
      <w:pPr>
        <w:spacing w:after="0"/>
        <w:jc w:val="both"/>
        <w:rPr>
          <w:rFonts w:ascii="Times New Roman" w:hAnsi="Times New Roman"/>
          <w:color w:val="000000"/>
          <w:sz w:val="24"/>
          <w:szCs w:val="24"/>
        </w:rPr>
      </w:pPr>
    </w:p>
    <w:p w14:paraId="4AB5EB7E" w14:textId="77777777" w:rsidR="00413BA8" w:rsidRPr="000D271B" w:rsidRDefault="00413BA8" w:rsidP="00413BA8">
      <w:pPr>
        <w:spacing w:after="0"/>
        <w:jc w:val="both"/>
        <w:rPr>
          <w:rFonts w:ascii="Times New Roman" w:hAnsi="Times New Roman"/>
          <w:color w:val="000000"/>
          <w:sz w:val="24"/>
          <w:szCs w:val="24"/>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413BA8" w:rsidRPr="000D271B" w14:paraId="531A9229" w14:textId="77777777" w:rsidTr="007F3648">
        <w:trPr>
          <w:jc w:val="center"/>
        </w:trPr>
        <w:tc>
          <w:tcPr>
            <w:tcW w:w="3472" w:type="dxa"/>
          </w:tcPr>
          <w:p w14:paraId="401823FB" w14:textId="77777777" w:rsidR="00413BA8" w:rsidRPr="000D271B" w:rsidRDefault="00413BA8" w:rsidP="007F3648">
            <w:pPr>
              <w:spacing w:after="0"/>
              <w:jc w:val="center"/>
              <w:rPr>
                <w:rFonts w:ascii="Times New Roman" w:hAnsi="Times New Roman"/>
                <w:b/>
                <w:color w:val="000000"/>
                <w:sz w:val="24"/>
                <w:szCs w:val="24"/>
              </w:rPr>
            </w:pPr>
            <w:r w:rsidRPr="000D271B">
              <w:rPr>
                <w:rFonts w:ascii="Times New Roman" w:hAnsi="Times New Roman"/>
                <w:b/>
                <w:color w:val="000000"/>
                <w:sz w:val="24"/>
                <w:szCs w:val="24"/>
              </w:rPr>
              <w:t>...............................................</w:t>
            </w:r>
          </w:p>
        </w:tc>
        <w:tc>
          <w:tcPr>
            <w:tcW w:w="2268" w:type="dxa"/>
          </w:tcPr>
          <w:p w14:paraId="79291A8A" w14:textId="77777777" w:rsidR="00413BA8" w:rsidRPr="000D271B" w:rsidRDefault="00413BA8" w:rsidP="007F3648">
            <w:pPr>
              <w:spacing w:after="0"/>
              <w:jc w:val="both"/>
              <w:rPr>
                <w:rFonts w:ascii="Times New Roman" w:hAnsi="Times New Roman"/>
                <w:b/>
                <w:color w:val="000000"/>
                <w:sz w:val="24"/>
                <w:szCs w:val="24"/>
              </w:rPr>
            </w:pPr>
          </w:p>
        </w:tc>
        <w:tc>
          <w:tcPr>
            <w:tcW w:w="4253" w:type="dxa"/>
          </w:tcPr>
          <w:p w14:paraId="38EC0F7A" w14:textId="77777777" w:rsidR="00413BA8" w:rsidRPr="000D271B" w:rsidRDefault="00413BA8" w:rsidP="007F3648">
            <w:pPr>
              <w:spacing w:after="0"/>
              <w:jc w:val="center"/>
              <w:rPr>
                <w:rFonts w:ascii="Times New Roman" w:hAnsi="Times New Roman"/>
                <w:b/>
                <w:color w:val="000000"/>
                <w:sz w:val="24"/>
                <w:szCs w:val="24"/>
              </w:rPr>
            </w:pPr>
            <w:r w:rsidRPr="000D271B">
              <w:rPr>
                <w:rFonts w:ascii="Times New Roman" w:hAnsi="Times New Roman"/>
                <w:b/>
                <w:color w:val="000000"/>
                <w:sz w:val="24"/>
                <w:szCs w:val="24"/>
              </w:rPr>
              <w:t>......................................................</w:t>
            </w:r>
          </w:p>
        </w:tc>
      </w:tr>
      <w:tr w:rsidR="00413BA8" w:rsidRPr="000D271B" w14:paraId="51ABE312" w14:textId="77777777" w:rsidTr="007F3648">
        <w:trPr>
          <w:trHeight w:val="227"/>
          <w:jc w:val="center"/>
        </w:trPr>
        <w:tc>
          <w:tcPr>
            <w:tcW w:w="3472" w:type="dxa"/>
          </w:tcPr>
          <w:p w14:paraId="3D661CBD" w14:textId="77777777" w:rsidR="00413BA8" w:rsidRPr="000D271B" w:rsidRDefault="00413BA8" w:rsidP="007F3648">
            <w:pPr>
              <w:spacing w:after="0"/>
              <w:jc w:val="center"/>
              <w:rPr>
                <w:rFonts w:ascii="Times New Roman" w:hAnsi="Times New Roman"/>
                <w:color w:val="000000"/>
                <w:sz w:val="24"/>
                <w:szCs w:val="24"/>
              </w:rPr>
            </w:pPr>
            <w:r w:rsidRPr="000D271B">
              <w:rPr>
                <w:rFonts w:ascii="Times New Roman" w:hAnsi="Times New Roman"/>
                <w:color w:val="000000"/>
                <w:sz w:val="24"/>
                <w:szCs w:val="24"/>
              </w:rPr>
              <w:t xml:space="preserve">(pieczęć i podpisy osób </w:t>
            </w:r>
          </w:p>
          <w:p w14:paraId="11696371" w14:textId="77777777" w:rsidR="00413BA8" w:rsidRPr="000D271B" w:rsidRDefault="00413BA8" w:rsidP="007F3648">
            <w:pPr>
              <w:spacing w:after="0"/>
              <w:jc w:val="center"/>
              <w:rPr>
                <w:rFonts w:ascii="Times New Roman" w:hAnsi="Times New Roman"/>
                <w:b/>
                <w:color w:val="000000"/>
                <w:sz w:val="24"/>
                <w:szCs w:val="24"/>
              </w:rPr>
            </w:pPr>
            <w:r w:rsidRPr="000D271B">
              <w:rPr>
                <w:rFonts w:ascii="Times New Roman" w:hAnsi="Times New Roman"/>
                <w:color w:val="000000"/>
                <w:sz w:val="24"/>
                <w:szCs w:val="24"/>
              </w:rPr>
              <w:t>reprezentujących Wykonawcę)</w:t>
            </w:r>
          </w:p>
        </w:tc>
        <w:tc>
          <w:tcPr>
            <w:tcW w:w="2268" w:type="dxa"/>
          </w:tcPr>
          <w:p w14:paraId="1318A54B" w14:textId="77777777" w:rsidR="00413BA8" w:rsidRPr="000D271B" w:rsidRDefault="00413BA8" w:rsidP="007F3648">
            <w:pPr>
              <w:spacing w:after="0"/>
              <w:jc w:val="both"/>
              <w:rPr>
                <w:rFonts w:ascii="Times New Roman" w:hAnsi="Times New Roman"/>
                <w:b/>
                <w:color w:val="000000"/>
                <w:sz w:val="24"/>
                <w:szCs w:val="24"/>
              </w:rPr>
            </w:pPr>
          </w:p>
        </w:tc>
        <w:tc>
          <w:tcPr>
            <w:tcW w:w="4253" w:type="dxa"/>
          </w:tcPr>
          <w:p w14:paraId="3389ED69" w14:textId="77777777" w:rsidR="00413BA8" w:rsidRPr="000D271B" w:rsidRDefault="00413BA8" w:rsidP="007F3648">
            <w:pPr>
              <w:spacing w:after="0"/>
              <w:jc w:val="center"/>
              <w:rPr>
                <w:rFonts w:ascii="Times New Roman" w:hAnsi="Times New Roman"/>
                <w:color w:val="000000"/>
                <w:sz w:val="24"/>
                <w:szCs w:val="24"/>
              </w:rPr>
            </w:pPr>
            <w:r w:rsidRPr="000D271B">
              <w:rPr>
                <w:rFonts w:ascii="Times New Roman" w:hAnsi="Times New Roman"/>
                <w:color w:val="000000"/>
                <w:sz w:val="24"/>
                <w:szCs w:val="24"/>
              </w:rPr>
              <w:t>(pieczęć i podpisy osób</w:t>
            </w:r>
          </w:p>
          <w:p w14:paraId="4D65B3B4" w14:textId="77777777" w:rsidR="00413BA8" w:rsidRPr="000D271B" w:rsidRDefault="00413BA8" w:rsidP="007F3648">
            <w:pPr>
              <w:spacing w:after="0"/>
              <w:jc w:val="center"/>
              <w:rPr>
                <w:rFonts w:ascii="Times New Roman" w:hAnsi="Times New Roman"/>
                <w:b/>
                <w:color w:val="000000"/>
                <w:sz w:val="24"/>
                <w:szCs w:val="24"/>
              </w:rPr>
            </w:pPr>
            <w:r w:rsidRPr="000D271B">
              <w:rPr>
                <w:rFonts w:ascii="Times New Roman" w:hAnsi="Times New Roman"/>
                <w:color w:val="000000"/>
                <w:sz w:val="24"/>
                <w:szCs w:val="24"/>
              </w:rPr>
              <w:t>reprezentujących Zamawiającego)</w:t>
            </w:r>
          </w:p>
        </w:tc>
      </w:tr>
    </w:tbl>
    <w:p w14:paraId="4A330BD8" w14:textId="77777777" w:rsidR="00413BA8" w:rsidRPr="000D271B" w:rsidRDefault="00413BA8" w:rsidP="00413BA8">
      <w:pPr>
        <w:widowControl w:val="0"/>
        <w:spacing w:after="0"/>
        <w:jc w:val="both"/>
        <w:rPr>
          <w:rFonts w:ascii="Times New Roman" w:hAnsi="Times New Roman"/>
          <w:sz w:val="24"/>
          <w:szCs w:val="24"/>
        </w:rPr>
      </w:pPr>
    </w:p>
    <w:p w14:paraId="235A434C" w14:textId="77777777" w:rsidR="00413BA8" w:rsidRPr="000D271B" w:rsidRDefault="00413BA8" w:rsidP="00413BA8">
      <w:pPr>
        <w:widowControl w:val="0"/>
        <w:spacing w:after="0"/>
        <w:jc w:val="both"/>
        <w:rPr>
          <w:rFonts w:ascii="Times New Roman" w:hAnsi="Times New Roman"/>
          <w:sz w:val="24"/>
          <w:szCs w:val="24"/>
        </w:rPr>
      </w:pPr>
    </w:p>
    <w:p w14:paraId="58D48EAD" w14:textId="77777777" w:rsidR="00413BA8" w:rsidRPr="000D271B" w:rsidRDefault="00413BA8" w:rsidP="00413BA8">
      <w:pPr>
        <w:widowControl w:val="0"/>
        <w:spacing w:after="0"/>
        <w:jc w:val="both"/>
        <w:rPr>
          <w:rFonts w:ascii="Times New Roman" w:hAnsi="Times New Roman"/>
          <w:sz w:val="24"/>
          <w:szCs w:val="24"/>
        </w:rPr>
      </w:pPr>
    </w:p>
    <w:p w14:paraId="6D727B68" w14:textId="77777777" w:rsidR="00413BA8" w:rsidRPr="000D271B" w:rsidRDefault="00413BA8" w:rsidP="00413BA8">
      <w:pPr>
        <w:widowControl w:val="0"/>
        <w:spacing w:after="0"/>
        <w:jc w:val="both"/>
        <w:rPr>
          <w:rFonts w:ascii="Times New Roman" w:hAnsi="Times New Roman"/>
          <w:sz w:val="24"/>
          <w:szCs w:val="24"/>
        </w:rPr>
      </w:pPr>
    </w:p>
    <w:p w14:paraId="5BF52896" w14:textId="77777777" w:rsidR="00413BA8" w:rsidRPr="000D271B" w:rsidRDefault="00413BA8" w:rsidP="00413BA8">
      <w:pPr>
        <w:widowControl w:val="0"/>
        <w:spacing w:after="0"/>
        <w:jc w:val="both"/>
        <w:rPr>
          <w:rFonts w:ascii="Times New Roman" w:hAnsi="Times New Roman"/>
          <w:sz w:val="18"/>
          <w:szCs w:val="18"/>
        </w:rPr>
      </w:pPr>
      <w:r w:rsidRPr="000D271B">
        <w:rPr>
          <w:rFonts w:ascii="Times New Roman" w:hAnsi="Times New Roman"/>
          <w:sz w:val="24"/>
          <w:szCs w:val="24"/>
        </w:rPr>
        <w:br/>
      </w:r>
      <w:r w:rsidRPr="000D271B">
        <w:rPr>
          <w:rFonts w:ascii="Times New Roman" w:hAnsi="Times New Roman"/>
          <w:sz w:val="24"/>
          <w:szCs w:val="24"/>
        </w:rPr>
        <w:br/>
      </w:r>
      <w:r w:rsidRPr="000D271B">
        <w:rPr>
          <w:rFonts w:ascii="Times New Roman" w:hAnsi="Times New Roman"/>
          <w:sz w:val="18"/>
          <w:szCs w:val="18"/>
        </w:rPr>
        <w:t xml:space="preserve">Załączniki: </w:t>
      </w:r>
    </w:p>
    <w:p w14:paraId="6722DA3B" w14:textId="77777777" w:rsidR="00413BA8" w:rsidRPr="000D271B" w:rsidRDefault="00413BA8" w:rsidP="00413BA8">
      <w:pPr>
        <w:pStyle w:val="Akapitzlist"/>
        <w:widowControl w:val="0"/>
        <w:numPr>
          <w:ilvl w:val="0"/>
          <w:numId w:val="28"/>
        </w:numPr>
        <w:spacing w:after="0"/>
        <w:jc w:val="both"/>
        <w:rPr>
          <w:rFonts w:ascii="Times New Roman" w:hAnsi="Times New Roman" w:cs="Times New Roman"/>
          <w:sz w:val="18"/>
          <w:szCs w:val="18"/>
        </w:rPr>
      </w:pPr>
      <w:r w:rsidRPr="000D271B">
        <w:rPr>
          <w:rFonts w:ascii="Times New Roman" w:hAnsi="Times New Roman" w:cs="Times New Roman"/>
          <w:color w:val="000000"/>
          <w:sz w:val="18"/>
          <w:szCs w:val="18"/>
        </w:rPr>
        <w:t>Szczegółowy zakres i wymagania dotyczące przeglądów i konserwacji.</w:t>
      </w:r>
    </w:p>
    <w:p w14:paraId="3F1AFE2C" w14:textId="77777777" w:rsidR="00413BA8" w:rsidRPr="000D271B" w:rsidRDefault="00413BA8" w:rsidP="00413BA8">
      <w:pPr>
        <w:pStyle w:val="Akapitzlist"/>
        <w:widowControl w:val="0"/>
        <w:numPr>
          <w:ilvl w:val="0"/>
          <w:numId w:val="28"/>
        </w:numPr>
        <w:spacing w:after="0"/>
        <w:jc w:val="both"/>
        <w:rPr>
          <w:rFonts w:ascii="Times New Roman" w:hAnsi="Times New Roman" w:cs="Times New Roman"/>
          <w:sz w:val="18"/>
          <w:szCs w:val="18"/>
        </w:rPr>
      </w:pPr>
      <w:r w:rsidRPr="000D271B">
        <w:rPr>
          <w:rFonts w:ascii="Times New Roman" w:hAnsi="Times New Roman" w:cs="Times New Roman"/>
          <w:sz w:val="18"/>
          <w:szCs w:val="18"/>
        </w:rPr>
        <w:t>Klauzula informacyjna Zamawiającego dotycząca spełnienia obowiązku informacyjnego RODO.</w:t>
      </w:r>
    </w:p>
    <w:p w14:paraId="0995B7AD" w14:textId="77777777" w:rsidR="00413BA8" w:rsidRPr="000D271B" w:rsidRDefault="00413BA8" w:rsidP="00413BA8">
      <w:pPr>
        <w:pStyle w:val="Akapitzlist"/>
        <w:widowControl w:val="0"/>
        <w:numPr>
          <w:ilvl w:val="0"/>
          <w:numId w:val="28"/>
        </w:numPr>
        <w:spacing w:after="0"/>
        <w:jc w:val="both"/>
        <w:rPr>
          <w:rFonts w:ascii="Times New Roman" w:hAnsi="Times New Roman" w:cs="Times New Roman"/>
          <w:sz w:val="18"/>
          <w:szCs w:val="18"/>
        </w:rPr>
      </w:pPr>
      <w:r w:rsidRPr="000D271B">
        <w:rPr>
          <w:rFonts w:ascii="Times New Roman" w:hAnsi="Times New Roman" w:cs="Times New Roman"/>
          <w:sz w:val="18"/>
          <w:szCs w:val="18"/>
        </w:rPr>
        <w:t>Oświadczenie dotyczące ustawy o minimalnym wynagrodzeniu</w:t>
      </w:r>
    </w:p>
    <w:p w14:paraId="4FB42B95" w14:textId="77777777" w:rsidR="00413BA8" w:rsidRPr="000D271B" w:rsidRDefault="00413BA8" w:rsidP="00413BA8">
      <w:pPr>
        <w:pStyle w:val="Akapitzlist"/>
        <w:widowControl w:val="0"/>
        <w:numPr>
          <w:ilvl w:val="0"/>
          <w:numId w:val="28"/>
        </w:numPr>
        <w:spacing w:after="0"/>
        <w:jc w:val="both"/>
        <w:rPr>
          <w:rFonts w:ascii="Times New Roman" w:hAnsi="Times New Roman" w:cs="Times New Roman"/>
          <w:sz w:val="18"/>
          <w:szCs w:val="18"/>
        </w:rPr>
      </w:pPr>
      <w:r w:rsidRPr="000D271B">
        <w:rPr>
          <w:rFonts w:ascii="Times New Roman" w:hAnsi="Times New Roman" w:cs="Times New Roman"/>
          <w:sz w:val="18"/>
          <w:szCs w:val="18"/>
        </w:rPr>
        <w:t>Oferta Wykonawcy</w:t>
      </w:r>
    </w:p>
    <w:p w14:paraId="4DF8D4C3" w14:textId="77777777" w:rsidR="00413BA8" w:rsidRPr="000D271B" w:rsidRDefault="00413BA8" w:rsidP="00413BA8">
      <w:pPr>
        <w:rPr>
          <w:rFonts w:ascii="Times New Roman" w:hAnsi="Times New Roman"/>
          <w:color w:val="000000"/>
          <w:sz w:val="24"/>
          <w:szCs w:val="24"/>
        </w:rPr>
      </w:pPr>
    </w:p>
    <w:p w14:paraId="5E070A50" w14:textId="77777777" w:rsidR="00413BA8" w:rsidRPr="000D271B" w:rsidRDefault="00413BA8" w:rsidP="00413BA8">
      <w:pPr>
        <w:rPr>
          <w:rFonts w:ascii="Times New Roman" w:hAnsi="Times New Roman"/>
          <w:sz w:val="24"/>
          <w:szCs w:val="24"/>
        </w:rPr>
      </w:pPr>
    </w:p>
    <w:p w14:paraId="4F239839" w14:textId="77777777" w:rsidR="00413BA8" w:rsidRPr="000D271B" w:rsidRDefault="00413BA8" w:rsidP="00413BA8">
      <w:pPr>
        <w:spacing w:after="0"/>
        <w:jc w:val="center"/>
        <w:rPr>
          <w:rFonts w:ascii="Times New Roman" w:hAnsi="Times New Roman"/>
          <w:sz w:val="24"/>
          <w:szCs w:val="24"/>
        </w:rPr>
      </w:pPr>
      <w:r w:rsidRPr="000D271B">
        <w:rPr>
          <w:rFonts w:ascii="Times New Roman" w:hAnsi="Times New Roman"/>
          <w:sz w:val="24"/>
          <w:szCs w:val="24"/>
        </w:rPr>
        <w:tab/>
      </w:r>
    </w:p>
    <w:p w14:paraId="23939189" w14:textId="77777777" w:rsidR="00413BA8" w:rsidRPr="000D271B" w:rsidRDefault="00413BA8" w:rsidP="00413BA8">
      <w:pPr>
        <w:spacing w:after="0" w:line="240" w:lineRule="auto"/>
        <w:rPr>
          <w:rFonts w:ascii="Times New Roman" w:hAnsi="Times New Roman"/>
          <w:sz w:val="24"/>
          <w:szCs w:val="24"/>
        </w:rPr>
      </w:pPr>
      <w:r w:rsidRPr="000D271B">
        <w:rPr>
          <w:rFonts w:ascii="Times New Roman" w:hAnsi="Times New Roman"/>
          <w:sz w:val="24"/>
          <w:szCs w:val="24"/>
        </w:rPr>
        <w:t>Sprawdzono pod względem formalno-prawnym.</w:t>
      </w:r>
    </w:p>
    <w:p w14:paraId="6F42EB8A" w14:textId="77777777" w:rsidR="00413BA8" w:rsidRPr="000D271B" w:rsidRDefault="00413BA8" w:rsidP="00413BA8">
      <w:pPr>
        <w:spacing w:after="0" w:line="240" w:lineRule="auto"/>
        <w:rPr>
          <w:rFonts w:ascii="Times New Roman" w:hAnsi="Times New Roman"/>
          <w:sz w:val="24"/>
          <w:szCs w:val="24"/>
        </w:rPr>
      </w:pPr>
      <w:r w:rsidRPr="000D271B">
        <w:rPr>
          <w:rFonts w:ascii="Times New Roman" w:hAnsi="Times New Roman"/>
          <w:sz w:val="24"/>
          <w:szCs w:val="24"/>
        </w:rPr>
        <w:t>Radca prawny</w:t>
      </w:r>
    </w:p>
    <w:p w14:paraId="755304DE" w14:textId="77777777" w:rsidR="00413BA8" w:rsidRPr="000D271B" w:rsidRDefault="00413BA8" w:rsidP="00413BA8">
      <w:pPr>
        <w:spacing w:after="0" w:line="240" w:lineRule="auto"/>
        <w:rPr>
          <w:rFonts w:ascii="Times New Roman" w:hAnsi="Times New Roman"/>
          <w:sz w:val="24"/>
          <w:szCs w:val="24"/>
        </w:rPr>
      </w:pPr>
      <w:r w:rsidRPr="000D271B">
        <w:rPr>
          <w:rFonts w:ascii="Times New Roman" w:hAnsi="Times New Roman"/>
          <w:sz w:val="24"/>
          <w:szCs w:val="24"/>
        </w:rPr>
        <w:t>Andrzej Karczewski (WA-3948).</w:t>
      </w:r>
    </w:p>
    <w:p w14:paraId="0CEE9CAE" w14:textId="77777777" w:rsidR="00413BA8" w:rsidRPr="000D271B" w:rsidRDefault="00413BA8" w:rsidP="00413BA8">
      <w:pPr>
        <w:spacing w:after="0" w:line="240" w:lineRule="auto"/>
        <w:rPr>
          <w:rFonts w:ascii="Times New Roman" w:hAnsi="Times New Roman"/>
          <w:sz w:val="24"/>
          <w:szCs w:val="24"/>
        </w:rPr>
      </w:pPr>
      <w:r w:rsidRPr="000D271B">
        <w:rPr>
          <w:rFonts w:ascii="Times New Roman" w:hAnsi="Times New Roman"/>
          <w:sz w:val="24"/>
          <w:szCs w:val="24"/>
        </w:rPr>
        <w:t>BOP PW 473. 08.02.2022 r.</w:t>
      </w:r>
    </w:p>
    <w:p w14:paraId="38FD8592" w14:textId="77777777" w:rsidR="00413BA8" w:rsidRPr="000D271B" w:rsidRDefault="00413BA8" w:rsidP="00413BA8">
      <w:pPr>
        <w:spacing w:after="0"/>
        <w:rPr>
          <w:rFonts w:ascii="Times New Roman" w:hAnsi="Times New Roman"/>
          <w:color w:val="000000"/>
          <w:sz w:val="24"/>
          <w:szCs w:val="24"/>
        </w:rPr>
      </w:pPr>
    </w:p>
    <w:p w14:paraId="70F9FB04" w14:textId="77777777" w:rsidR="00413BA8" w:rsidRPr="000D271B" w:rsidRDefault="00413BA8" w:rsidP="00413BA8">
      <w:pPr>
        <w:widowControl w:val="0"/>
        <w:spacing w:after="0"/>
        <w:jc w:val="right"/>
        <w:rPr>
          <w:rFonts w:ascii="Times New Roman" w:hAnsi="Times New Roman"/>
          <w:b/>
          <w:sz w:val="24"/>
          <w:szCs w:val="24"/>
        </w:rPr>
      </w:pPr>
      <w:r w:rsidRPr="000D271B">
        <w:rPr>
          <w:rFonts w:ascii="Times New Roman" w:hAnsi="Times New Roman"/>
          <w:b/>
          <w:sz w:val="24"/>
          <w:szCs w:val="24"/>
        </w:rPr>
        <w:lastRenderedPageBreak/>
        <w:t>Załącznik nr 1</w:t>
      </w:r>
    </w:p>
    <w:p w14:paraId="411FC582" w14:textId="77777777" w:rsidR="00413BA8" w:rsidRPr="000D271B" w:rsidRDefault="00413BA8" w:rsidP="00413BA8">
      <w:pPr>
        <w:widowControl w:val="0"/>
        <w:spacing w:after="0"/>
        <w:jc w:val="right"/>
        <w:rPr>
          <w:rFonts w:ascii="Times New Roman" w:hAnsi="Times New Roman"/>
          <w:sz w:val="24"/>
          <w:szCs w:val="24"/>
        </w:rPr>
      </w:pPr>
      <w:r w:rsidRPr="000D271B">
        <w:rPr>
          <w:rFonts w:ascii="Times New Roman" w:hAnsi="Times New Roman"/>
          <w:sz w:val="24"/>
          <w:szCs w:val="24"/>
        </w:rPr>
        <w:t>do Umowy   nr  WEiTI/ 11 /ZP/2022/1030</w:t>
      </w:r>
    </w:p>
    <w:p w14:paraId="7AE8EC35" w14:textId="77777777" w:rsidR="00413BA8" w:rsidRPr="000D271B" w:rsidRDefault="00413BA8" w:rsidP="00413BA8">
      <w:pPr>
        <w:spacing w:after="0"/>
        <w:rPr>
          <w:rFonts w:ascii="Times New Roman" w:hAnsi="Times New Roman"/>
          <w:color w:val="000000"/>
          <w:sz w:val="24"/>
          <w:szCs w:val="24"/>
        </w:rPr>
      </w:pPr>
    </w:p>
    <w:p w14:paraId="54BAA13E" w14:textId="77777777" w:rsidR="00413BA8" w:rsidRPr="000D271B" w:rsidRDefault="00413BA8" w:rsidP="00413BA8">
      <w:pPr>
        <w:spacing w:after="0"/>
        <w:rPr>
          <w:rFonts w:ascii="Times New Roman" w:hAnsi="Times New Roman"/>
          <w:color w:val="000000"/>
          <w:sz w:val="24"/>
          <w:szCs w:val="24"/>
        </w:rPr>
      </w:pPr>
    </w:p>
    <w:p w14:paraId="16C8A842" w14:textId="77777777" w:rsidR="00413BA8" w:rsidRPr="000D271B" w:rsidRDefault="00413BA8" w:rsidP="00413BA8">
      <w:pPr>
        <w:spacing w:after="0"/>
        <w:rPr>
          <w:rFonts w:ascii="Times New Roman" w:hAnsi="Times New Roman"/>
          <w:b/>
          <w:color w:val="000000"/>
          <w:sz w:val="24"/>
          <w:szCs w:val="24"/>
        </w:rPr>
      </w:pPr>
      <w:r w:rsidRPr="000D271B">
        <w:rPr>
          <w:rFonts w:ascii="Times New Roman" w:hAnsi="Times New Roman"/>
          <w:b/>
          <w:color w:val="000000"/>
          <w:sz w:val="24"/>
          <w:szCs w:val="24"/>
        </w:rPr>
        <w:t>„Szczegółowy zakres i wymagania dotyczące przeglądów i konserwacji”</w:t>
      </w:r>
    </w:p>
    <w:p w14:paraId="2AEBB290" w14:textId="77777777" w:rsidR="00413BA8" w:rsidRPr="000D271B" w:rsidRDefault="00413BA8" w:rsidP="00413BA8">
      <w:pPr>
        <w:spacing w:after="0"/>
        <w:jc w:val="both"/>
        <w:rPr>
          <w:rFonts w:ascii="Times New Roman" w:hAnsi="Times New Roman"/>
          <w:sz w:val="24"/>
          <w:szCs w:val="24"/>
        </w:rPr>
      </w:pPr>
    </w:p>
    <w:p w14:paraId="2F2DF5D6" w14:textId="77777777" w:rsidR="00413BA8" w:rsidRPr="00503DE0" w:rsidRDefault="00413BA8" w:rsidP="00413BA8">
      <w:pPr>
        <w:pStyle w:val="Akapitzlist"/>
        <w:numPr>
          <w:ilvl w:val="0"/>
          <w:numId w:val="17"/>
        </w:numPr>
        <w:spacing w:after="0" w:line="240" w:lineRule="auto"/>
        <w:ind w:left="709" w:hanging="283"/>
        <w:jc w:val="both"/>
        <w:rPr>
          <w:rFonts w:ascii="Times New Roman" w:hAnsi="Times New Roman" w:cs="Times New Roman"/>
          <w:b/>
          <w:sz w:val="24"/>
          <w:szCs w:val="24"/>
        </w:rPr>
      </w:pPr>
      <w:r w:rsidRPr="00503DE0">
        <w:rPr>
          <w:rFonts w:ascii="Times New Roman" w:hAnsi="Times New Roman" w:cs="Times New Roman"/>
          <w:b/>
          <w:sz w:val="24"/>
          <w:szCs w:val="24"/>
        </w:rPr>
        <w:t>Zasady wykonywania usług konserwacji:</w:t>
      </w:r>
    </w:p>
    <w:p w14:paraId="113CDD13" w14:textId="77777777" w:rsidR="00413BA8" w:rsidRPr="00A91B94" w:rsidRDefault="00413BA8" w:rsidP="00413BA8">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Konserwacja polega na bieżącym usuwaniu nieprawidłowości w działaniu węzłów cieplnych w budynku oraz utrzymaniu ich w pełnej sprawności technicznej bez demontażu i wymiany urządzeń.</w:t>
      </w:r>
    </w:p>
    <w:p w14:paraId="66F9DC92" w14:textId="77777777" w:rsidR="00413BA8" w:rsidRPr="00B52874" w:rsidRDefault="00413BA8" w:rsidP="00413BA8">
      <w:pPr>
        <w:pStyle w:val="Akapitzlist"/>
        <w:numPr>
          <w:ilvl w:val="0"/>
          <w:numId w:val="11"/>
        </w:numPr>
        <w:spacing w:after="0" w:line="240" w:lineRule="auto"/>
        <w:ind w:left="993" w:hanging="284"/>
        <w:contextualSpacing w:val="0"/>
        <w:jc w:val="both"/>
        <w:rPr>
          <w:rFonts w:ascii="Times New Roman" w:hAnsi="Times New Roman" w:cs="Times New Roman"/>
          <w:b/>
          <w:sz w:val="24"/>
          <w:szCs w:val="24"/>
        </w:rPr>
      </w:pPr>
      <w:r w:rsidRPr="00A91B94">
        <w:rPr>
          <w:rFonts w:ascii="Times New Roman" w:hAnsi="Times New Roman" w:cs="Times New Roman"/>
          <w:sz w:val="24"/>
          <w:szCs w:val="24"/>
        </w:rPr>
        <w:t xml:space="preserve">Przeglądy konserwacyjne i kontrolne pracy urządzeń węzła wykonywane są </w:t>
      </w:r>
      <w:r>
        <w:rPr>
          <w:rFonts w:ascii="Times New Roman" w:hAnsi="Times New Roman" w:cs="Times New Roman"/>
          <w:sz w:val="24"/>
          <w:szCs w:val="24"/>
        </w:rPr>
        <w:t xml:space="preserve">przez upoważnionych pracowników – </w:t>
      </w:r>
      <w:r w:rsidRPr="00B52874">
        <w:rPr>
          <w:rFonts w:ascii="Times New Roman" w:hAnsi="Times New Roman" w:cs="Times New Roman"/>
          <w:b/>
          <w:sz w:val="24"/>
          <w:szCs w:val="24"/>
        </w:rPr>
        <w:t>co najmniej dwa razy w miesiącu</w:t>
      </w:r>
      <w:r>
        <w:rPr>
          <w:rFonts w:ascii="Times New Roman" w:hAnsi="Times New Roman" w:cs="Times New Roman"/>
          <w:sz w:val="24"/>
          <w:szCs w:val="24"/>
        </w:rPr>
        <w:t xml:space="preserve"> </w:t>
      </w:r>
      <w:r>
        <w:rPr>
          <w:rFonts w:ascii="Times New Roman" w:hAnsi="Times New Roman" w:cs="Times New Roman"/>
          <w:b/>
          <w:sz w:val="24"/>
          <w:szCs w:val="24"/>
        </w:rPr>
        <w:t>oraz w </w:t>
      </w:r>
      <w:r w:rsidRPr="00B52874">
        <w:rPr>
          <w:rFonts w:ascii="Times New Roman" w:hAnsi="Times New Roman" w:cs="Times New Roman"/>
          <w:b/>
          <w:sz w:val="24"/>
          <w:szCs w:val="24"/>
        </w:rPr>
        <w:t>przypadkach awaryjnych</w:t>
      </w:r>
    </w:p>
    <w:p w14:paraId="1A8FAF7F" w14:textId="77777777" w:rsidR="00413BA8" w:rsidRPr="00A91B94" w:rsidRDefault="00413BA8" w:rsidP="00413BA8">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Nieprawidłowości bądź usterki niewchodzące w zakres konserwacji zgłaszane  Zamawiającemu mogą być usuwane przez Wykonawcę w formie odrębnej roboty zleconej zaakceptowanej przez Zamawiającego.</w:t>
      </w:r>
    </w:p>
    <w:p w14:paraId="154C688A" w14:textId="77777777" w:rsidR="00413BA8" w:rsidRPr="00A91B94" w:rsidRDefault="00413BA8" w:rsidP="00413BA8">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Wykonawca po zakończeniu sezonu grzewc</w:t>
      </w:r>
      <w:r>
        <w:rPr>
          <w:rFonts w:ascii="Times New Roman" w:hAnsi="Times New Roman" w:cs="Times New Roman"/>
          <w:sz w:val="24"/>
          <w:szCs w:val="24"/>
        </w:rPr>
        <w:t>zego powiadamia Zamawiającego o </w:t>
      </w:r>
      <w:r w:rsidRPr="00A91B94">
        <w:rPr>
          <w:rFonts w:ascii="Times New Roman" w:hAnsi="Times New Roman" w:cs="Times New Roman"/>
          <w:sz w:val="24"/>
          <w:szCs w:val="24"/>
        </w:rPr>
        <w:t xml:space="preserve">potrzebie wykonania modernizacji bądź remontu urządzeń, specyfikując zakres prac wraz z podaniem orientacyjnych </w:t>
      </w:r>
      <w:r>
        <w:rPr>
          <w:rFonts w:ascii="Times New Roman" w:hAnsi="Times New Roman" w:cs="Times New Roman"/>
          <w:sz w:val="24"/>
          <w:szCs w:val="24"/>
        </w:rPr>
        <w:t>kosztów niezbędnych remontów i </w:t>
      </w:r>
      <w:r w:rsidRPr="00A91B94">
        <w:rPr>
          <w:rFonts w:ascii="Times New Roman" w:hAnsi="Times New Roman" w:cs="Times New Roman"/>
          <w:sz w:val="24"/>
          <w:szCs w:val="24"/>
        </w:rPr>
        <w:t>modernizacji.</w:t>
      </w:r>
    </w:p>
    <w:p w14:paraId="2F5341F6" w14:textId="77777777" w:rsidR="00413BA8" w:rsidRPr="00A91B94" w:rsidRDefault="00413BA8" w:rsidP="00413BA8">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Bieżący monitoring węzłów.</w:t>
      </w:r>
    </w:p>
    <w:p w14:paraId="28164D51" w14:textId="77777777" w:rsidR="00413BA8" w:rsidRDefault="00413BA8" w:rsidP="00413BA8">
      <w:pPr>
        <w:pStyle w:val="Akapitzlist"/>
        <w:numPr>
          <w:ilvl w:val="0"/>
          <w:numId w:val="11"/>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Wykonywanie zmian nastaw regulatorów.</w:t>
      </w:r>
    </w:p>
    <w:p w14:paraId="7AA0D2D2" w14:textId="77777777" w:rsidR="00413BA8" w:rsidRPr="00A91B94" w:rsidRDefault="00413BA8" w:rsidP="00413BA8">
      <w:pPr>
        <w:pStyle w:val="Akapitzlist"/>
        <w:spacing w:after="0" w:line="240" w:lineRule="auto"/>
        <w:ind w:left="993"/>
        <w:contextualSpacing w:val="0"/>
        <w:jc w:val="both"/>
        <w:rPr>
          <w:rFonts w:ascii="Times New Roman" w:hAnsi="Times New Roman" w:cs="Times New Roman"/>
          <w:sz w:val="24"/>
          <w:szCs w:val="24"/>
        </w:rPr>
      </w:pPr>
    </w:p>
    <w:p w14:paraId="06C4BD8D" w14:textId="77777777" w:rsidR="00413BA8" w:rsidRPr="00503DE0" w:rsidRDefault="00413BA8" w:rsidP="00413BA8">
      <w:pPr>
        <w:pStyle w:val="Akapitzlist"/>
        <w:numPr>
          <w:ilvl w:val="0"/>
          <w:numId w:val="17"/>
        </w:numPr>
        <w:spacing w:after="0" w:line="240" w:lineRule="auto"/>
        <w:ind w:left="709" w:hanging="283"/>
        <w:contextualSpacing w:val="0"/>
        <w:jc w:val="both"/>
        <w:rPr>
          <w:rFonts w:ascii="Times New Roman" w:hAnsi="Times New Roman" w:cs="Times New Roman"/>
          <w:b/>
          <w:sz w:val="24"/>
          <w:szCs w:val="24"/>
        </w:rPr>
      </w:pPr>
      <w:r w:rsidRPr="00503DE0">
        <w:rPr>
          <w:rFonts w:ascii="Times New Roman" w:hAnsi="Times New Roman" w:cs="Times New Roman"/>
          <w:b/>
          <w:sz w:val="24"/>
          <w:szCs w:val="24"/>
        </w:rPr>
        <w:t>Zakres konserwacji węzłów cieplnych:</w:t>
      </w:r>
    </w:p>
    <w:p w14:paraId="44A8760E" w14:textId="77777777" w:rsidR="00413BA8" w:rsidRPr="00A91B94" w:rsidRDefault="00413BA8" w:rsidP="00413BA8">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Uruchamianie i wyłączanie węzłów na rozpoczęcie i zakończenie sezonu grzewczego.</w:t>
      </w:r>
    </w:p>
    <w:p w14:paraId="0DC5DAE5" w14:textId="77777777" w:rsidR="00413BA8" w:rsidRPr="00A91B94" w:rsidRDefault="00413BA8" w:rsidP="00413BA8">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Kontrola pracy urządzeń kontrolno-pomiarowych i automatycznej regulacji w tym m.in.: manometrów, uzupełnianie oleju, smarowanie, uszczelnianie dławic.</w:t>
      </w:r>
    </w:p>
    <w:p w14:paraId="7A6B3491" w14:textId="77777777" w:rsidR="00413BA8" w:rsidRPr="00A91B94" w:rsidRDefault="00413BA8" w:rsidP="00413BA8">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Czyszczenie filtrów i odmulaczy.</w:t>
      </w:r>
    </w:p>
    <w:p w14:paraId="7DCC9369" w14:textId="77777777" w:rsidR="00413BA8" w:rsidRPr="00A91B94" w:rsidRDefault="00413BA8" w:rsidP="00413BA8">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Konserwacja pomp.</w:t>
      </w:r>
    </w:p>
    <w:p w14:paraId="2C402359" w14:textId="77777777" w:rsidR="00413BA8" w:rsidRPr="00A91B94" w:rsidRDefault="00413BA8" w:rsidP="00413BA8">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Konserwacja urządzeń.</w:t>
      </w:r>
    </w:p>
    <w:p w14:paraId="3398DF14" w14:textId="77777777" w:rsidR="00413BA8" w:rsidRPr="00A91B94" w:rsidRDefault="00413BA8" w:rsidP="00413BA8">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Kontrola układów zasilania węzła w energię elektryczną.</w:t>
      </w:r>
    </w:p>
    <w:p w14:paraId="0AB2E2A1" w14:textId="77777777" w:rsidR="00413BA8" w:rsidRDefault="00413BA8" w:rsidP="00413BA8">
      <w:pPr>
        <w:pStyle w:val="Akapitzlist"/>
        <w:numPr>
          <w:ilvl w:val="1"/>
          <w:numId w:val="18"/>
        </w:numPr>
        <w:spacing w:after="0" w:line="240" w:lineRule="auto"/>
        <w:ind w:left="993" w:hanging="284"/>
        <w:contextualSpacing w:val="0"/>
        <w:jc w:val="both"/>
        <w:rPr>
          <w:rFonts w:ascii="Times New Roman" w:hAnsi="Times New Roman" w:cs="Times New Roman"/>
          <w:sz w:val="24"/>
          <w:szCs w:val="24"/>
        </w:rPr>
      </w:pPr>
      <w:r w:rsidRPr="00A91B94">
        <w:rPr>
          <w:rFonts w:ascii="Times New Roman" w:hAnsi="Times New Roman" w:cs="Times New Roman"/>
          <w:sz w:val="24"/>
          <w:szCs w:val="24"/>
        </w:rPr>
        <w:t>Wykonanie wszelkich innych zabiegów konserwacyjnych.</w:t>
      </w:r>
    </w:p>
    <w:p w14:paraId="0BACDE3C" w14:textId="77777777" w:rsidR="00413BA8" w:rsidRPr="00A91B94" w:rsidRDefault="00413BA8" w:rsidP="00413BA8">
      <w:pPr>
        <w:pStyle w:val="Akapitzlist"/>
        <w:spacing w:after="0" w:line="240" w:lineRule="auto"/>
        <w:ind w:left="993"/>
        <w:contextualSpacing w:val="0"/>
        <w:jc w:val="both"/>
        <w:rPr>
          <w:rFonts w:ascii="Times New Roman" w:hAnsi="Times New Roman" w:cs="Times New Roman"/>
          <w:sz w:val="24"/>
          <w:szCs w:val="24"/>
        </w:rPr>
      </w:pPr>
    </w:p>
    <w:p w14:paraId="01D64991" w14:textId="77777777" w:rsidR="00413BA8" w:rsidRDefault="00413BA8" w:rsidP="00413BA8">
      <w:pPr>
        <w:pStyle w:val="Akapitzlist"/>
        <w:numPr>
          <w:ilvl w:val="0"/>
          <w:numId w:val="17"/>
        </w:numPr>
        <w:spacing w:after="0" w:line="240" w:lineRule="auto"/>
        <w:ind w:left="709" w:hanging="283"/>
        <w:contextualSpacing w:val="0"/>
        <w:jc w:val="both"/>
        <w:rPr>
          <w:rFonts w:ascii="Times New Roman" w:hAnsi="Times New Roman" w:cs="Times New Roman"/>
          <w:sz w:val="24"/>
          <w:szCs w:val="24"/>
        </w:rPr>
      </w:pPr>
      <w:r w:rsidRPr="00503DE0">
        <w:rPr>
          <w:rFonts w:ascii="Times New Roman" w:hAnsi="Times New Roman" w:cs="Times New Roman"/>
          <w:b/>
          <w:sz w:val="24"/>
          <w:szCs w:val="24"/>
        </w:rPr>
        <w:t>W tym przeglądy bieżące obejmujące</w:t>
      </w:r>
      <w:r w:rsidRPr="00A91B94">
        <w:rPr>
          <w:rFonts w:ascii="Times New Roman" w:hAnsi="Times New Roman" w:cs="Times New Roman"/>
          <w:sz w:val="24"/>
          <w:szCs w:val="24"/>
        </w:rPr>
        <w:t>:</w:t>
      </w:r>
    </w:p>
    <w:p w14:paraId="14D0E1C5" w14:textId="77777777" w:rsidR="00413BA8" w:rsidRPr="00A91B94" w:rsidRDefault="00413BA8" w:rsidP="00413BA8">
      <w:pPr>
        <w:pStyle w:val="Akapitzlist"/>
        <w:spacing w:after="0" w:line="240" w:lineRule="auto"/>
        <w:ind w:left="709"/>
        <w:contextualSpacing w:val="0"/>
        <w:jc w:val="both"/>
        <w:rPr>
          <w:rFonts w:ascii="Times New Roman" w:hAnsi="Times New Roman" w:cs="Times New Roman"/>
          <w:sz w:val="24"/>
          <w:szCs w:val="24"/>
        </w:rPr>
      </w:pPr>
    </w:p>
    <w:p w14:paraId="2C720ED9" w14:textId="77777777" w:rsidR="00413BA8" w:rsidRPr="00A91B94" w:rsidRDefault="00413BA8" w:rsidP="00413BA8">
      <w:pPr>
        <w:pStyle w:val="Akapitzlist"/>
        <w:numPr>
          <w:ilvl w:val="0"/>
          <w:numId w:val="16"/>
        </w:numPr>
        <w:spacing w:after="0" w:line="240" w:lineRule="auto"/>
        <w:contextualSpacing w:val="0"/>
        <w:jc w:val="both"/>
        <w:rPr>
          <w:rFonts w:ascii="Times New Roman" w:hAnsi="Times New Roman" w:cs="Times New Roman"/>
          <w:sz w:val="24"/>
          <w:szCs w:val="24"/>
        </w:rPr>
      </w:pPr>
      <w:r w:rsidRPr="00A91B94">
        <w:rPr>
          <w:rFonts w:ascii="Times New Roman" w:hAnsi="Times New Roman" w:cs="Times New Roman"/>
          <w:sz w:val="24"/>
          <w:szCs w:val="24"/>
        </w:rPr>
        <w:t>Rejestrowanie wskazań urządzeń pomiarowych:</w:t>
      </w:r>
    </w:p>
    <w:p w14:paraId="2EB061DE"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ciśnienie na zasilaniu i powrocie sieciowym,</w:t>
      </w:r>
    </w:p>
    <w:p w14:paraId="3FA73C9E"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spadek ciśnienia na odmulaczu i filtrze,</w:t>
      </w:r>
    </w:p>
    <w:p w14:paraId="0DCD515E"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ciśnienie dyspozycyjne regulowane regulatorem różnicy ciśnień,</w:t>
      </w:r>
    </w:p>
    <w:p w14:paraId="18B74011"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wysokość podnoszenia pompy c.o.,</w:t>
      </w:r>
    </w:p>
    <w:p w14:paraId="49219980"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 xml:space="preserve">wysokość podnoszenia pompy </w:t>
      </w:r>
      <w:proofErr w:type="spellStart"/>
      <w:r w:rsidRPr="00A91B94">
        <w:rPr>
          <w:rFonts w:ascii="Times New Roman" w:hAnsi="Times New Roman" w:cs="Times New Roman"/>
          <w:sz w:val="24"/>
          <w:szCs w:val="24"/>
        </w:rPr>
        <w:t>c.w</w:t>
      </w:r>
      <w:proofErr w:type="spellEnd"/>
      <w:r w:rsidRPr="00A91B94">
        <w:rPr>
          <w:rFonts w:ascii="Times New Roman" w:hAnsi="Times New Roman" w:cs="Times New Roman"/>
          <w:sz w:val="24"/>
          <w:szCs w:val="24"/>
        </w:rPr>
        <w:t>.,</w:t>
      </w:r>
    </w:p>
    <w:p w14:paraId="290AAEB9"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zasilania i powrotu sieciowego,</w:t>
      </w:r>
    </w:p>
    <w:p w14:paraId="19DDC647"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zasilania instalacji c.o.,</w:t>
      </w:r>
    </w:p>
    <w:p w14:paraId="6C0C47D0"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powrotu instalacji c.o.,</w:t>
      </w:r>
    </w:p>
    <w:p w14:paraId="2E2BF558"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cieplej wody użytkowej,</w:t>
      </w:r>
    </w:p>
    <w:p w14:paraId="676FF154" w14:textId="77777777" w:rsidR="00413BA8" w:rsidRPr="00A91B94" w:rsidRDefault="00413BA8" w:rsidP="00413BA8">
      <w:pPr>
        <w:pStyle w:val="Akapitzlist"/>
        <w:numPr>
          <w:ilvl w:val="1"/>
          <w:numId w:val="12"/>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temperatura zewnętrzna,</w:t>
      </w:r>
    </w:p>
    <w:p w14:paraId="4C8A24D7" w14:textId="77777777" w:rsidR="00413BA8" w:rsidRPr="00A91B94" w:rsidRDefault="00413BA8" w:rsidP="00413BA8">
      <w:pPr>
        <w:pStyle w:val="Akapitzlist"/>
        <w:numPr>
          <w:ilvl w:val="0"/>
          <w:numId w:val="16"/>
        </w:numPr>
        <w:spacing w:after="0" w:line="240" w:lineRule="auto"/>
        <w:contextualSpacing w:val="0"/>
        <w:jc w:val="both"/>
        <w:rPr>
          <w:rFonts w:ascii="Times New Roman" w:hAnsi="Times New Roman" w:cs="Times New Roman"/>
          <w:sz w:val="24"/>
          <w:szCs w:val="24"/>
        </w:rPr>
      </w:pPr>
      <w:r w:rsidRPr="00A91B94">
        <w:rPr>
          <w:rFonts w:ascii="Times New Roman" w:hAnsi="Times New Roman" w:cs="Times New Roman"/>
          <w:sz w:val="24"/>
          <w:szCs w:val="24"/>
        </w:rPr>
        <w:t>Odczyt z regulatora pogodowego parametrów nastaw, w tym:</w:t>
      </w:r>
    </w:p>
    <w:p w14:paraId="6AB43993" w14:textId="77777777" w:rsidR="00413BA8" w:rsidRPr="00A91B94" w:rsidRDefault="00413BA8" w:rsidP="00413BA8">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współczynnika nachylenia wykresu regulacji,</w:t>
      </w:r>
    </w:p>
    <w:p w14:paraId="1F11A4B4" w14:textId="77777777" w:rsidR="00413BA8" w:rsidRPr="00A91B94" w:rsidRDefault="00413BA8" w:rsidP="00413BA8">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wartości przesunięcia wykresu regulacji,</w:t>
      </w:r>
    </w:p>
    <w:p w14:paraId="02E8613D" w14:textId="77777777" w:rsidR="00413BA8" w:rsidRPr="00A91B94" w:rsidRDefault="00413BA8" w:rsidP="00413BA8">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temperatury letniego wyłączenia instalacji;</w:t>
      </w:r>
    </w:p>
    <w:p w14:paraId="27E71E74" w14:textId="77777777" w:rsidR="00413BA8" w:rsidRPr="00A91B94" w:rsidRDefault="00413BA8" w:rsidP="00413BA8">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lastRenderedPageBreak/>
        <w:t>czyszczenie odmulaczy i filtrów, wymiana bezpieczników i uszczelek, odpowietrzenie,</w:t>
      </w:r>
    </w:p>
    <w:p w14:paraId="688811F2" w14:textId="77777777" w:rsidR="00413BA8" w:rsidRPr="00A91B94" w:rsidRDefault="00413BA8" w:rsidP="00413BA8">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układu technologicznego węzła - w zależności od potrzeb,</w:t>
      </w:r>
    </w:p>
    <w:p w14:paraId="47255E89" w14:textId="77777777" w:rsidR="00413BA8" w:rsidRPr="00A91B94" w:rsidRDefault="00413BA8" w:rsidP="00413BA8">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oględziny węzła cieplnego uwzględniające występowanie ewentualnych przecieków,</w:t>
      </w:r>
    </w:p>
    <w:p w14:paraId="7FA87DA4" w14:textId="77777777" w:rsidR="00413BA8" w:rsidRPr="00A91B94" w:rsidRDefault="00413BA8" w:rsidP="00413BA8">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uszkodzeń izolacji, powłok malarskich, instalacji oświetleniowej, naruszeń plombowania,</w:t>
      </w:r>
    </w:p>
    <w:p w14:paraId="7DE8EE8A" w14:textId="77777777" w:rsidR="00413BA8" w:rsidRPr="00A91B94" w:rsidRDefault="00413BA8" w:rsidP="00413BA8">
      <w:pPr>
        <w:pStyle w:val="Akapitzlist"/>
        <w:numPr>
          <w:ilvl w:val="0"/>
          <w:numId w:val="13"/>
        </w:numPr>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licznika ciepła i ogranicznika przepływu.</w:t>
      </w:r>
    </w:p>
    <w:p w14:paraId="6C142EF9" w14:textId="77777777" w:rsidR="00413BA8" w:rsidRPr="00503DE0" w:rsidRDefault="00413BA8" w:rsidP="00413BA8">
      <w:pPr>
        <w:pStyle w:val="Akapitzlist"/>
        <w:numPr>
          <w:ilvl w:val="0"/>
          <w:numId w:val="17"/>
        </w:numPr>
        <w:spacing w:after="0" w:line="240" w:lineRule="auto"/>
        <w:ind w:left="709" w:hanging="283"/>
        <w:contextualSpacing w:val="0"/>
        <w:jc w:val="both"/>
        <w:rPr>
          <w:rFonts w:ascii="Times New Roman" w:hAnsi="Times New Roman" w:cs="Times New Roman"/>
          <w:b/>
          <w:sz w:val="24"/>
          <w:szCs w:val="24"/>
        </w:rPr>
      </w:pPr>
      <w:r w:rsidRPr="00503DE0">
        <w:rPr>
          <w:rFonts w:ascii="Times New Roman" w:hAnsi="Times New Roman" w:cs="Times New Roman"/>
          <w:b/>
          <w:sz w:val="24"/>
          <w:szCs w:val="24"/>
        </w:rPr>
        <w:t>Przeglądy sezonowe obejmujące prace ujęte w punkcie 2. oraz ponadto:</w:t>
      </w:r>
    </w:p>
    <w:p w14:paraId="5D5AF6A0" w14:textId="77777777" w:rsidR="00413BA8" w:rsidRPr="00A91B94" w:rsidRDefault="00413BA8" w:rsidP="00413BA8">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zmiana trybu pracy pompy c.o. z zimowej na letnią i odwrotnie - sprawdzenie działania,</w:t>
      </w:r>
    </w:p>
    <w:p w14:paraId="05B42ED2" w14:textId="77777777" w:rsidR="00413BA8" w:rsidRPr="00A91B94" w:rsidRDefault="00413BA8" w:rsidP="00413BA8">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instalacji elektrycznej,</w:t>
      </w:r>
    </w:p>
    <w:p w14:paraId="6C74E7D5" w14:textId="77777777" w:rsidR="00413BA8" w:rsidRPr="00A91B94" w:rsidRDefault="00413BA8" w:rsidP="00413BA8">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napędów zaworów regulacyjnych,</w:t>
      </w:r>
    </w:p>
    <w:p w14:paraId="5BEEC366" w14:textId="77777777" w:rsidR="00413BA8" w:rsidRPr="00A91B94" w:rsidRDefault="00413BA8" w:rsidP="00413BA8">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sprawdzenia działania czujek termometrycznych i manometrycznych,</w:t>
      </w:r>
    </w:p>
    <w:p w14:paraId="71CB04FB" w14:textId="77777777" w:rsidR="00413BA8" w:rsidRPr="00A91B94" w:rsidRDefault="00413BA8" w:rsidP="00413BA8">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regulatora pogodowego, sprawdzenie nastaw,</w:t>
      </w:r>
    </w:p>
    <w:p w14:paraId="148B04BA" w14:textId="77777777" w:rsidR="00413BA8" w:rsidRPr="00A91B94" w:rsidRDefault="00413BA8" w:rsidP="00413BA8">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i regulacji priorytetu c.w.u.</w:t>
      </w:r>
    </w:p>
    <w:p w14:paraId="34410AA5" w14:textId="77777777" w:rsidR="00413BA8" w:rsidRPr="00A91B94" w:rsidRDefault="00413BA8" w:rsidP="00413BA8">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licznika ciepła,</w:t>
      </w:r>
    </w:p>
    <w:p w14:paraId="3E4222D3" w14:textId="77777777" w:rsidR="00413BA8" w:rsidRPr="00A91B94" w:rsidRDefault="00413BA8" w:rsidP="00413BA8">
      <w:pPr>
        <w:pStyle w:val="Akapitzlist"/>
        <w:numPr>
          <w:ilvl w:val="0"/>
          <w:numId w:val="13"/>
        </w:numPr>
        <w:tabs>
          <w:tab w:val="left" w:pos="1843"/>
        </w:tabs>
        <w:spacing w:after="0" w:line="240" w:lineRule="auto"/>
        <w:ind w:left="1843"/>
        <w:contextualSpacing w:val="0"/>
        <w:jc w:val="both"/>
        <w:rPr>
          <w:rFonts w:ascii="Times New Roman" w:hAnsi="Times New Roman" w:cs="Times New Roman"/>
          <w:sz w:val="24"/>
          <w:szCs w:val="24"/>
        </w:rPr>
      </w:pPr>
      <w:r w:rsidRPr="00A91B94">
        <w:rPr>
          <w:rFonts w:ascii="Times New Roman" w:hAnsi="Times New Roman" w:cs="Times New Roman"/>
          <w:sz w:val="24"/>
          <w:szCs w:val="24"/>
        </w:rPr>
        <w:t>sprawdzenie działania zabezpieczeń STB i STW.</w:t>
      </w:r>
    </w:p>
    <w:p w14:paraId="0A3ECC0D" w14:textId="77777777" w:rsidR="00413BA8" w:rsidRDefault="00413BA8" w:rsidP="00413BA8">
      <w:pPr>
        <w:spacing w:after="0" w:line="240" w:lineRule="auto"/>
        <w:ind w:left="1418"/>
        <w:jc w:val="both"/>
        <w:rPr>
          <w:rFonts w:ascii="Times New Roman" w:hAnsi="Times New Roman"/>
          <w:sz w:val="24"/>
          <w:szCs w:val="24"/>
        </w:rPr>
      </w:pPr>
      <w:r w:rsidRPr="00A91B94">
        <w:rPr>
          <w:rFonts w:ascii="Times New Roman" w:hAnsi="Times New Roman"/>
          <w:sz w:val="24"/>
          <w:szCs w:val="24"/>
        </w:rPr>
        <w:t>obligatoryjne czyszczenie odmulaczy i filtrów, odpowietrzenie układu technologicznego węzła.</w:t>
      </w:r>
    </w:p>
    <w:p w14:paraId="2626C892" w14:textId="77777777" w:rsidR="00413BA8" w:rsidRPr="00503DE0" w:rsidRDefault="00413BA8" w:rsidP="00413BA8">
      <w:pPr>
        <w:pStyle w:val="Akapitzlist"/>
        <w:numPr>
          <w:ilvl w:val="0"/>
          <w:numId w:val="17"/>
        </w:numPr>
        <w:spacing w:after="0" w:line="240" w:lineRule="auto"/>
        <w:ind w:left="851" w:hanging="425"/>
        <w:jc w:val="both"/>
        <w:rPr>
          <w:rFonts w:ascii="Times New Roman" w:hAnsi="Times New Roman" w:cs="Times New Roman"/>
          <w:b/>
          <w:sz w:val="24"/>
          <w:szCs w:val="24"/>
        </w:rPr>
      </w:pPr>
      <w:r w:rsidRPr="00503DE0">
        <w:rPr>
          <w:rFonts w:ascii="Times New Roman" w:hAnsi="Times New Roman" w:cs="Times New Roman"/>
          <w:b/>
          <w:sz w:val="24"/>
          <w:szCs w:val="24"/>
        </w:rPr>
        <w:t>Instalacja systemu pomiarowego obejmującego węzły cieplne A, B, C</w:t>
      </w:r>
    </w:p>
    <w:p w14:paraId="38E94535" w14:textId="77777777" w:rsidR="00413BA8" w:rsidRDefault="00413BA8" w:rsidP="00413BA8">
      <w:pPr>
        <w:pStyle w:val="Akapitzlist"/>
        <w:numPr>
          <w:ilvl w:val="0"/>
          <w:numId w:val="35"/>
        </w:numPr>
        <w:spacing w:after="0" w:line="240" w:lineRule="auto"/>
        <w:ind w:left="1843" w:hanging="425"/>
        <w:jc w:val="both"/>
        <w:rPr>
          <w:rFonts w:ascii="Times New Roman" w:hAnsi="Times New Roman" w:cs="Times New Roman"/>
          <w:sz w:val="24"/>
          <w:szCs w:val="24"/>
        </w:rPr>
      </w:pPr>
      <w:r w:rsidRPr="009432AC">
        <w:rPr>
          <w:rFonts w:ascii="Times New Roman" w:hAnsi="Times New Roman" w:cs="Times New Roman"/>
          <w:sz w:val="24"/>
          <w:szCs w:val="24"/>
        </w:rPr>
        <w:t>Wdrożenie systemu</w:t>
      </w:r>
    </w:p>
    <w:p w14:paraId="6810D69F" w14:textId="77777777" w:rsidR="00413BA8" w:rsidRDefault="00413BA8" w:rsidP="00413BA8">
      <w:pPr>
        <w:pStyle w:val="Akapitzlist"/>
        <w:numPr>
          <w:ilvl w:val="0"/>
          <w:numId w:val="35"/>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Serwis urządzeń i systemu</w:t>
      </w:r>
    </w:p>
    <w:p w14:paraId="69067FD4" w14:textId="77777777" w:rsidR="00413BA8" w:rsidRDefault="00413BA8" w:rsidP="00413BA8">
      <w:pPr>
        <w:pStyle w:val="Akapitzlist"/>
        <w:numPr>
          <w:ilvl w:val="0"/>
          <w:numId w:val="35"/>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możliwość wykorzystania systemu </w:t>
      </w:r>
      <w:r w:rsidRPr="009432AC">
        <w:rPr>
          <w:rFonts w:ascii="Times New Roman" w:hAnsi="Times New Roman" w:cs="Times New Roman"/>
          <w:sz w:val="24"/>
          <w:szCs w:val="24"/>
        </w:rPr>
        <w:t>do optymalizacji pracy węzłów</w:t>
      </w:r>
    </w:p>
    <w:p w14:paraId="3962E1B3" w14:textId="77777777" w:rsidR="00413BA8" w:rsidRPr="009432AC" w:rsidRDefault="00413BA8" w:rsidP="00413BA8">
      <w:pPr>
        <w:pStyle w:val="Akapitzlist"/>
        <w:numPr>
          <w:ilvl w:val="0"/>
          <w:numId w:val="35"/>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możliwość wizualizacji</w:t>
      </w:r>
      <w:r w:rsidRPr="009432AC">
        <w:rPr>
          <w:rFonts w:ascii="Times New Roman" w:hAnsi="Times New Roman" w:cs="Times New Roman"/>
          <w:sz w:val="24"/>
          <w:szCs w:val="24"/>
        </w:rPr>
        <w:t xml:space="preserve"> danych</w:t>
      </w:r>
      <w:r>
        <w:rPr>
          <w:rFonts w:ascii="Times New Roman" w:hAnsi="Times New Roman" w:cs="Times New Roman"/>
          <w:sz w:val="24"/>
          <w:szCs w:val="24"/>
        </w:rPr>
        <w:t xml:space="preserve"> dostarczonych przez system</w:t>
      </w:r>
    </w:p>
    <w:p w14:paraId="21796945" w14:textId="77777777" w:rsidR="00413BA8" w:rsidRPr="000D271B" w:rsidRDefault="00413BA8" w:rsidP="00413BA8">
      <w:pPr>
        <w:pStyle w:val="Default"/>
        <w:spacing w:line="276" w:lineRule="auto"/>
        <w:rPr>
          <w:rFonts w:eastAsia="Times New Roman"/>
          <w:snapToGrid w:val="0"/>
          <w:lang w:eastAsia="pl-PL"/>
        </w:rPr>
      </w:pPr>
    </w:p>
    <w:p w14:paraId="49C83C5B" w14:textId="77777777" w:rsidR="00413BA8" w:rsidRPr="000D271B" w:rsidRDefault="00413BA8" w:rsidP="00413BA8">
      <w:pPr>
        <w:pStyle w:val="Default"/>
        <w:spacing w:line="276" w:lineRule="auto"/>
        <w:rPr>
          <w:rFonts w:eastAsia="Times New Roman"/>
          <w:snapToGrid w:val="0"/>
          <w:lang w:eastAsia="pl-PL"/>
        </w:rPr>
      </w:pPr>
    </w:p>
    <w:p w14:paraId="21C0430E" w14:textId="77777777" w:rsidR="00413BA8" w:rsidRPr="000D271B" w:rsidRDefault="00413BA8" w:rsidP="00413BA8">
      <w:pPr>
        <w:pStyle w:val="Default"/>
        <w:spacing w:line="276" w:lineRule="auto"/>
        <w:rPr>
          <w:rFonts w:eastAsia="Times New Roman"/>
          <w:snapToGrid w:val="0"/>
          <w:lang w:eastAsia="pl-PL"/>
        </w:rPr>
      </w:pPr>
    </w:p>
    <w:p w14:paraId="67D93B50" w14:textId="77777777" w:rsidR="00413BA8" w:rsidRPr="000D271B" w:rsidRDefault="00413BA8" w:rsidP="00413BA8">
      <w:pPr>
        <w:pStyle w:val="Default"/>
        <w:spacing w:line="276" w:lineRule="auto"/>
        <w:rPr>
          <w:rFonts w:eastAsia="Times New Roman"/>
          <w:snapToGrid w:val="0"/>
          <w:lang w:eastAsia="pl-PL"/>
        </w:rPr>
      </w:pPr>
    </w:p>
    <w:p w14:paraId="13C553FE" w14:textId="77777777" w:rsidR="00413BA8" w:rsidRPr="000D271B" w:rsidRDefault="00413BA8" w:rsidP="00413BA8">
      <w:pPr>
        <w:pStyle w:val="Default"/>
        <w:spacing w:line="276" w:lineRule="auto"/>
        <w:rPr>
          <w:rFonts w:eastAsia="Times New Roman"/>
          <w:snapToGrid w:val="0"/>
          <w:lang w:eastAsia="pl-PL"/>
        </w:rPr>
      </w:pPr>
    </w:p>
    <w:p w14:paraId="1433E848" w14:textId="77777777" w:rsidR="00413BA8" w:rsidRPr="000D271B" w:rsidRDefault="00413BA8" w:rsidP="00413BA8">
      <w:pPr>
        <w:pStyle w:val="Default"/>
        <w:spacing w:line="276" w:lineRule="auto"/>
        <w:rPr>
          <w:rFonts w:eastAsia="Times New Roman"/>
          <w:snapToGrid w:val="0"/>
          <w:lang w:eastAsia="pl-PL"/>
        </w:rPr>
      </w:pPr>
    </w:p>
    <w:p w14:paraId="2662BDB1" w14:textId="77777777" w:rsidR="00413BA8" w:rsidRPr="000D271B" w:rsidRDefault="00413BA8" w:rsidP="00413BA8">
      <w:pPr>
        <w:pStyle w:val="Default"/>
        <w:spacing w:line="276" w:lineRule="auto"/>
        <w:rPr>
          <w:rFonts w:eastAsia="Times New Roman"/>
          <w:snapToGrid w:val="0"/>
          <w:lang w:eastAsia="pl-PL"/>
        </w:rPr>
      </w:pPr>
    </w:p>
    <w:p w14:paraId="3513F73C" w14:textId="77777777" w:rsidR="00413BA8" w:rsidRPr="000D271B" w:rsidRDefault="00413BA8" w:rsidP="00413BA8">
      <w:pPr>
        <w:pStyle w:val="Default"/>
        <w:spacing w:line="276" w:lineRule="auto"/>
        <w:rPr>
          <w:rFonts w:eastAsia="Times New Roman"/>
          <w:snapToGrid w:val="0"/>
          <w:lang w:eastAsia="pl-PL"/>
        </w:rPr>
      </w:pPr>
    </w:p>
    <w:p w14:paraId="5A007AA8" w14:textId="77777777" w:rsidR="00413BA8" w:rsidRPr="000D271B" w:rsidRDefault="00413BA8" w:rsidP="00413BA8">
      <w:pPr>
        <w:pStyle w:val="Default"/>
        <w:spacing w:line="276" w:lineRule="auto"/>
        <w:rPr>
          <w:rFonts w:eastAsia="Times New Roman"/>
          <w:snapToGrid w:val="0"/>
          <w:lang w:eastAsia="pl-PL"/>
        </w:rPr>
      </w:pPr>
    </w:p>
    <w:p w14:paraId="5F6E7245" w14:textId="77777777" w:rsidR="00413BA8" w:rsidRPr="000D271B" w:rsidRDefault="00413BA8" w:rsidP="00413BA8">
      <w:pPr>
        <w:pStyle w:val="Default"/>
        <w:spacing w:line="276" w:lineRule="auto"/>
        <w:rPr>
          <w:rFonts w:eastAsia="Times New Roman"/>
          <w:snapToGrid w:val="0"/>
          <w:lang w:eastAsia="pl-PL"/>
        </w:rPr>
      </w:pPr>
    </w:p>
    <w:p w14:paraId="2B22A8D8" w14:textId="77777777" w:rsidR="00413BA8" w:rsidRPr="000D271B" w:rsidRDefault="00413BA8" w:rsidP="00413BA8">
      <w:pPr>
        <w:pStyle w:val="Default"/>
        <w:spacing w:line="276" w:lineRule="auto"/>
        <w:rPr>
          <w:rFonts w:eastAsia="Times New Roman"/>
          <w:snapToGrid w:val="0"/>
          <w:lang w:eastAsia="pl-PL"/>
        </w:rPr>
      </w:pPr>
    </w:p>
    <w:p w14:paraId="6BB42FE5" w14:textId="77777777" w:rsidR="00413BA8" w:rsidRPr="000D271B" w:rsidRDefault="00413BA8" w:rsidP="00413BA8">
      <w:pPr>
        <w:pStyle w:val="Default"/>
        <w:spacing w:line="276" w:lineRule="auto"/>
        <w:rPr>
          <w:rFonts w:eastAsia="Times New Roman"/>
          <w:snapToGrid w:val="0"/>
          <w:lang w:eastAsia="pl-PL"/>
        </w:rPr>
      </w:pPr>
    </w:p>
    <w:p w14:paraId="7A9E64B1" w14:textId="77777777" w:rsidR="00413BA8" w:rsidRPr="000D271B" w:rsidRDefault="00413BA8" w:rsidP="00413BA8">
      <w:pPr>
        <w:pStyle w:val="Default"/>
        <w:spacing w:line="276" w:lineRule="auto"/>
        <w:rPr>
          <w:rFonts w:eastAsia="Times New Roman"/>
          <w:snapToGrid w:val="0"/>
          <w:lang w:eastAsia="pl-PL"/>
        </w:rPr>
      </w:pPr>
    </w:p>
    <w:p w14:paraId="2989C7EC" w14:textId="77777777" w:rsidR="00413BA8" w:rsidRPr="000D271B" w:rsidRDefault="00413BA8" w:rsidP="00413BA8">
      <w:pPr>
        <w:pStyle w:val="Default"/>
        <w:spacing w:line="276" w:lineRule="auto"/>
        <w:rPr>
          <w:rFonts w:eastAsia="Times New Roman"/>
          <w:snapToGrid w:val="0"/>
          <w:lang w:eastAsia="pl-PL"/>
        </w:rPr>
      </w:pPr>
    </w:p>
    <w:p w14:paraId="25C778AF" w14:textId="77777777" w:rsidR="00413BA8" w:rsidRPr="000D271B" w:rsidRDefault="00413BA8" w:rsidP="00413BA8">
      <w:pPr>
        <w:pStyle w:val="Default"/>
        <w:spacing w:line="276" w:lineRule="auto"/>
        <w:rPr>
          <w:rFonts w:eastAsia="Times New Roman"/>
          <w:snapToGrid w:val="0"/>
          <w:lang w:eastAsia="pl-PL"/>
        </w:rPr>
      </w:pPr>
    </w:p>
    <w:p w14:paraId="706DA424" w14:textId="77777777" w:rsidR="00413BA8" w:rsidRPr="000D271B" w:rsidRDefault="00413BA8" w:rsidP="00413BA8">
      <w:pPr>
        <w:pStyle w:val="Default"/>
        <w:spacing w:line="276" w:lineRule="auto"/>
        <w:rPr>
          <w:rFonts w:eastAsia="Times New Roman"/>
          <w:snapToGrid w:val="0"/>
          <w:lang w:eastAsia="pl-PL"/>
        </w:rPr>
      </w:pPr>
    </w:p>
    <w:p w14:paraId="393EFFBA" w14:textId="77777777" w:rsidR="00413BA8" w:rsidRPr="000D271B" w:rsidRDefault="00413BA8" w:rsidP="00413BA8">
      <w:pPr>
        <w:pStyle w:val="Default"/>
        <w:spacing w:line="276" w:lineRule="auto"/>
        <w:rPr>
          <w:rFonts w:eastAsia="Times New Roman"/>
          <w:snapToGrid w:val="0"/>
          <w:lang w:eastAsia="pl-PL"/>
        </w:rPr>
      </w:pPr>
    </w:p>
    <w:p w14:paraId="40E545C8" w14:textId="77777777" w:rsidR="00413BA8" w:rsidRPr="000D271B" w:rsidRDefault="00413BA8" w:rsidP="00413BA8">
      <w:pPr>
        <w:pStyle w:val="Default"/>
        <w:spacing w:line="276" w:lineRule="auto"/>
        <w:rPr>
          <w:rFonts w:eastAsia="Times New Roman"/>
          <w:snapToGrid w:val="0"/>
          <w:lang w:eastAsia="pl-PL"/>
        </w:rPr>
      </w:pPr>
    </w:p>
    <w:p w14:paraId="36B2E0E0" w14:textId="77777777" w:rsidR="00413BA8" w:rsidRPr="000D271B" w:rsidRDefault="00413BA8" w:rsidP="00413BA8">
      <w:pPr>
        <w:pStyle w:val="Default"/>
        <w:spacing w:line="276" w:lineRule="auto"/>
        <w:rPr>
          <w:rFonts w:eastAsia="Times New Roman"/>
          <w:snapToGrid w:val="0"/>
          <w:lang w:eastAsia="pl-PL"/>
        </w:rPr>
      </w:pPr>
    </w:p>
    <w:p w14:paraId="0769B557" w14:textId="77777777" w:rsidR="00413BA8" w:rsidRDefault="00413BA8" w:rsidP="00413BA8">
      <w:pPr>
        <w:pStyle w:val="Default"/>
        <w:spacing w:line="276" w:lineRule="auto"/>
        <w:rPr>
          <w:rFonts w:eastAsia="Times New Roman"/>
          <w:snapToGrid w:val="0"/>
          <w:lang w:eastAsia="pl-PL"/>
        </w:rPr>
      </w:pPr>
    </w:p>
    <w:p w14:paraId="7D5E7469" w14:textId="77777777" w:rsidR="00413BA8" w:rsidRDefault="00413BA8" w:rsidP="00413BA8">
      <w:pPr>
        <w:pStyle w:val="Default"/>
        <w:spacing w:line="276" w:lineRule="auto"/>
        <w:rPr>
          <w:rFonts w:eastAsia="Times New Roman"/>
          <w:snapToGrid w:val="0"/>
          <w:lang w:eastAsia="pl-PL"/>
        </w:rPr>
      </w:pPr>
    </w:p>
    <w:p w14:paraId="2BA4EDFC" w14:textId="77777777" w:rsidR="00413BA8" w:rsidRDefault="00413BA8" w:rsidP="00413BA8">
      <w:pPr>
        <w:pStyle w:val="Default"/>
        <w:spacing w:line="276" w:lineRule="auto"/>
        <w:rPr>
          <w:rFonts w:eastAsia="Times New Roman"/>
          <w:snapToGrid w:val="0"/>
          <w:lang w:eastAsia="pl-PL"/>
        </w:rPr>
      </w:pPr>
    </w:p>
    <w:p w14:paraId="714AB08A" w14:textId="77777777" w:rsidR="00413BA8" w:rsidRDefault="00413BA8" w:rsidP="00413BA8">
      <w:pPr>
        <w:pStyle w:val="Default"/>
        <w:spacing w:line="276" w:lineRule="auto"/>
        <w:rPr>
          <w:rFonts w:eastAsia="Times New Roman"/>
          <w:snapToGrid w:val="0"/>
          <w:lang w:eastAsia="pl-PL"/>
        </w:rPr>
      </w:pPr>
    </w:p>
    <w:p w14:paraId="59638FB9" w14:textId="77777777" w:rsidR="00413BA8" w:rsidRDefault="00413BA8" w:rsidP="00413BA8">
      <w:pPr>
        <w:pStyle w:val="Default"/>
        <w:spacing w:line="276" w:lineRule="auto"/>
        <w:rPr>
          <w:rFonts w:eastAsia="Times New Roman"/>
          <w:snapToGrid w:val="0"/>
          <w:lang w:eastAsia="pl-PL"/>
        </w:rPr>
      </w:pPr>
    </w:p>
    <w:p w14:paraId="5B8D9422" w14:textId="77777777" w:rsidR="00413BA8" w:rsidRPr="000D271B" w:rsidRDefault="00413BA8" w:rsidP="00413BA8">
      <w:pPr>
        <w:pStyle w:val="Default"/>
        <w:spacing w:line="276" w:lineRule="auto"/>
        <w:rPr>
          <w:rFonts w:eastAsia="Times New Roman"/>
          <w:snapToGrid w:val="0"/>
          <w:lang w:eastAsia="pl-PL"/>
        </w:rPr>
      </w:pPr>
    </w:p>
    <w:p w14:paraId="6178B3B7" w14:textId="77777777" w:rsidR="00413BA8" w:rsidRPr="000D271B" w:rsidRDefault="00413BA8" w:rsidP="00413BA8">
      <w:pPr>
        <w:widowControl w:val="0"/>
        <w:spacing w:after="0"/>
        <w:jc w:val="right"/>
        <w:rPr>
          <w:rFonts w:ascii="Times New Roman" w:hAnsi="Times New Roman"/>
          <w:b/>
          <w:sz w:val="24"/>
          <w:szCs w:val="24"/>
        </w:rPr>
      </w:pPr>
      <w:r w:rsidRPr="000D271B">
        <w:rPr>
          <w:rFonts w:ascii="Times New Roman" w:hAnsi="Times New Roman"/>
          <w:b/>
          <w:sz w:val="24"/>
          <w:szCs w:val="24"/>
        </w:rPr>
        <w:lastRenderedPageBreak/>
        <w:t>Załącznik nr 2</w:t>
      </w:r>
    </w:p>
    <w:p w14:paraId="6E936BBD" w14:textId="77777777" w:rsidR="00413BA8" w:rsidRPr="000D271B" w:rsidRDefault="00413BA8" w:rsidP="00413BA8">
      <w:pPr>
        <w:widowControl w:val="0"/>
        <w:spacing w:after="0"/>
        <w:jc w:val="right"/>
        <w:rPr>
          <w:rFonts w:ascii="Times New Roman" w:hAnsi="Times New Roman"/>
          <w:sz w:val="24"/>
          <w:szCs w:val="24"/>
        </w:rPr>
      </w:pPr>
      <w:r w:rsidRPr="000D271B">
        <w:rPr>
          <w:rFonts w:ascii="Times New Roman" w:hAnsi="Times New Roman"/>
          <w:sz w:val="24"/>
          <w:szCs w:val="24"/>
        </w:rPr>
        <w:t>do Umowy   nr  WEiTI/ 11 /ZP/2022/1030</w:t>
      </w:r>
    </w:p>
    <w:p w14:paraId="28991FF5" w14:textId="77777777" w:rsidR="00413BA8" w:rsidRPr="000D271B" w:rsidRDefault="00413BA8" w:rsidP="00413BA8">
      <w:pPr>
        <w:pStyle w:val="Default"/>
        <w:spacing w:line="276" w:lineRule="auto"/>
        <w:rPr>
          <w:rFonts w:eastAsia="Times New Roman"/>
          <w:snapToGrid w:val="0"/>
          <w:lang w:eastAsia="pl-PL"/>
        </w:rPr>
      </w:pPr>
    </w:p>
    <w:p w14:paraId="156BBBDE" w14:textId="77777777" w:rsidR="00413BA8" w:rsidRPr="000D271B" w:rsidRDefault="00413BA8" w:rsidP="00413BA8">
      <w:pPr>
        <w:spacing w:after="0"/>
        <w:jc w:val="center"/>
        <w:rPr>
          <w:rFonts w:ascii="Times New Roman" w:hAnsi="Times New Roman"/>
          <w:b/>
          <w:color w:val="000000"/>
          <w:sz w:val="24"/>
          <w:szCs w:val="24"/>
        </w:rPr>
      </w:pPr>
      <w:r w:rsidRPr="000D271B">
        <w:rPr>
          <w:rFonts w:ascii="Times New Roman" w:hAnsi="Times New Roman"/>
          <w:b/>
          <w:color w:val="000000"/>
          <w:sz w:val="24"/>
          <w:szCs w:val="24"/>
        </w:rPr>
        <w:t>KLAUZULA INFORMACYJNA POLITECHNIKI WARSZAWSKIEJ</w:t>
      </w:r>
    </w:p>
    <w:p w14:paraId="61130086" w14:textId="77777777" w:rsidR="00413BA8" w:rsidRPr="000D271B" w:rsidRDefault="00413BA8" w:rsidP="00413BA8">
      <w:pPr>
        <w:pStyle w:val="NormalnyWeb"/>
        <w:spacing w:before="0" w:beforeAutospacing="0" w:after="0" w:afterAutospacing="0" w:line="276" w:lineRule="auto"/>
        <w:jc w:val="both"/>
        <w:rPr>
          <w:color w:val="000000"/>
        </w:rPr>
      </w:pPr>
    </w:p>
    <w:p w14:paraId="3107FC75" w14:textId="77777777" w:rsidR="00413BA8" w:rsidRPr="000D271B" w:rsidRDefault="00413BA8" w:rsidP="00413BA8">
      <w:pPr>
        <w:pStyle w:val="NormalnyWeb"/>
        <w:spacing w:before="0" w:beforeAutospacing="0" w:after="0" w:afterAutospacing="0" w:line="276" w:lineRule="auto"/>
        <w:jc w:val="both"/>
        <w:rPr>
          <w:color w:val="000000"/>
        </w:rPr>
      </w:pPr>
      <w:r w:rsidRPr="000D271B">
        <w:rPr>
          <w:color w:val="000000"/>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A6CDDF0"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Administratorem Pani/Pana danych osobowych jest Politechnika Warszawska z siedzibą przy Pl. Politechniki 1, 00-661 Warszawa.</w:t>
      </w:r>
    </w:p>
    <w:p w14:paraId="5D8AF3F6"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Administrator wyznaczył w swoim zakresie Inspektora Ochrony Danych (IOD) nadzorującego prawidłowość przetwarzania danych osobowych. Można skontaktować się z nim, za pośrednictwem adresu mailowego: </w:t>
      </w:r>
      <w:hyperlink r:id="rId10" w:history="1">
        <w:r w:rsidRPr="000D271B">
          <w:rPr>
            <w:rStyle w:val="Hipercze"/>
            <w:rFonts w:eastAsia="Calibri"/>
          </w:rPr>
          <w:t>iod@pw.edu.pl</w:t>
        </w:r>
      </w:hyperlink>
      <w:r w:rsidRPr="000D271B">
        <w:rPr>
          <w:rFonts w:eastAsia="Calibri"/>
          <w:lang w:eastAsia="en-US"/>
        </w:rPr>
        <w:t>.</w:t>
      </w:r>
    </w:p>
    <w:p w14:paraId="36BE11EA"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Administrator będzie przetwarzać Pani/Pana dane osobowe w zakresie imienia, nazwiska, służbowego nr telefonu, służbowego adresu mailowego, służbowego adresu do korespondencji.</w:t>
      </w:r>
    </w:p>
    <w:p w14:paraId="34C206EA"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Pani/Pana dane osobowe przetwarzane będą przez Administratora w celu realizacji umowy zawartej pomiędzy Politechniką Warszawską a podmiotem: </w:t>
      </w:r>
    </w:p>
    <w:p w14:paraId="12900EBC" w14:textId="77777777" w:rsidR="00413BA8" w:rsidRPr="000D271B" w:rsidRDefault="00413BA8" w:rsidP="00413BA8">
      <w:pPr>
        <w:pStyle w:val="NormalnyWeb"/>
        <w:spacing w:before="0" w:beforeAutospacing="0" w:after="0" w:afterAutospacing="0" w:line="276" w:lineRule="auto"/>
        <w:ind w:left="426"/>
        <w:jc w:val="both"/>
        <w:rPr>
          <w:rFonts w:eastAsia="Calibri"/>
          <w:lang w:eastAsia="en-US"/>
        </w:rPr>
      </w:pPr>
      <w:r w:rsidRPr="000D271B">
        <w:rPr>
          <w:rFonts w:eastAsia="Calibri"/>
          <w:lang w:eastAsia="en-US"/>
        </w:rPr>
        <w:t>……………………………………………………………………………………………, – podstawą do przetwarzania Pani/Pana danych osobowych jest art. 6 ust. 1 lit. f RODO.</w:t>
      </w:r>
    </w:p>
    <w:p w14:paraId="3B91FFF7"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Politechnika Warszawska nie zamierza przekazywać Pani/Pana danych osobowych poza Europejski Obszar Gospodarczy.</w:t>
      </w:r>
    </w:p>
    <w:p w14:paraId="6B156D03"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003F477"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Pani/Pana dane osobowe nie będą udostępniane innym podmiotom (administratorom), za wyjątkiem podmiotów upoważnionych na podstawie przepisów prawa.</w:t>
      </w:r>
    </w:p>
    <w:p w14:paraId="22C6541F"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Dostęp do Pani/Pana danych osobowych mogą mieć podmioty (podmioty przetwarzające), którym Politechnika Warszawska zleca wykonanie czynności mogących wiązać się z przetwarzaniem danych osobowych.</w:t>
      </w:r>
    </w:p>
    <w:p w14:paraId="2D95E967"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Politechnika Warszawska nie wykorzystuje w stosunku do Pani/Pana zautomatyzowanego podejmowania decyzji, w tym nie wykonuje profilowania Pani/Pana.</w:t>
      </w:r>
    </w:p>
    <w:p w14:paraId="6B27DA79"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rPr>
          <w:rFonts w:eastAsia="Calibri"/>
          <w:lang w:eastAsia="en-US"/>
        </w:rPr>
        <w:t>Pani/Pana dane osobowe zostały pozyskane od firmy  ………………………………………………………….w związku z realizacją umowy o numerze WEiTI/ 11 /ZP/2022/1030.</w:t>
      </w:r>
    </w:p>
    <w:p w14:paraId="72F54DCA"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rFonts w:eastAsia="Calibri"/>
          <w:lang w:eastAsia="en-US"/>
        </w:rPr>
      </w:pPr>
      <w:r w:rsidRPr="000D271B">
        <w:t xml:space="preserve">Ponieważ Umowa zostaje zawarta w wyniku postępowania o udzielenie zamówienia publicznego, to Pani/Pana dane osobowe będą przechowywane, zgodnie z art. 78 ust. 1 Pzp, przez okres 4 lat od dnia zakończenia postępowania o udzielenie zamówienia, a jeżeli czas trwania umowy przekracza 4 lata, okres przechowywania obejmuje cały czas trwania umowy </w:t>
      </w:r>
      <w:r w:rsidRPr="000D271B">
        <w:rPr>
          <w:rFonts w:eastAsia="Calibri"/>
          <w:lang w:eastAsia="en-US"/>
        </w:rPr>
        <w:t>.</w:t>
      </w:r>
    </w:p>
    <w:p w14:paraId="47B625B5" w14:textId="77777777" w:rsidR="00413BA8" w:rsidRPr="000D271B" w:rsidRDefault="00413BA8" w:rsidP="00413BA8">
      <w:pPr>
        <w:pStyle w:val="NormalnyWeb"/>
        <w:numPr>
          <w:ilvl w:val="0"/>
          <w:numId w:val="33"/>
        </w:numPr>
        <w:spacing w:before="0" w:beforeAutospacing="0" w:after="0" w:afterAutospacing="0" w:line="276" w:lineRule="auto"/>
        <w:ind w:left="426" w:hanging="426"/>
        <w:jc w:val="both"/>
        <w:rPr>
          <w:b/>
        </w:rPr>
      </w:pPr>
      <w:r w:rsidRPr="000D271B">
        <w:rPr>
          <w:rFonts w:eastAsia="Calibri"/>
        </w:rPr>
        <w:lastRenderedPageBreak/>
        <w:t>Ma Pani/Pan prawo do wniesienia skargi do organu nadzorczego - Prezesa Urzędu Ochrony Danych Osobowych, gdy uzna Pani/Pan, iż przetwarzanie Pani/Pana danych osobowych narusza przepisy RODO.</w:t>
      </w:r>
    </w:p>
    <w:p w14:paraId="31D17D2D" w14:textId="77777777" w:rsidR="00413BA8" w:rsidRDefault="00413BA8" w:rsidP="00413BA8">
      <w:pPr>
        <w:pStyle w:val="NormalnyWeb"/>
        <w:spacing w:before="0" w:beforeAutospacing="0" w:after="0" w:afterAutospacing="0" w:line="276" w:lineRule="auto"/>
        <w:ind w:left="426"/>
        <w:jc w:val="both"/>
        <w:rPr>
          <w:rFonts w:eastAsia="Calibri"/>
        </w:rPr>
      </w:pPr>
    </w:p>
    <w:p w14:paraId="4CBBFAD1" w14:textId="77777777" w:rsidR="00413BA8" w:rsidRDefault="00413BA8" w:rsidP="00413BA8">
      <w:pPr>
        <w:pStyle w:val="NormalnyWeb"/>
        <w:spacing w:before="0" w:beforeAutospacing="0" w:after="0" w:afterAutospacing="0" w:line="276" w:lineRule="auto"/>
        <w:ind w:left="426"/>
        <w:jc w:val="both"/>
        <w:rPr>
          <w:rFonts w:eastAsia="Calibri"/>
        </w:rPr>
      </w:pPr>
    </w:p>
    <w:p w14:paraId="62920B1A" w14:textId="77777777" w:rsidR="00413BA8" w:rsidRDefault="00413BA8" w:rsidP="00413BA8">
      <w:pPr>
        <w:pStyle w:val="NormalnyWeb"/>
        <w:spacing w:before="0" w:beforeAutospacing="0" w:after="0" w:afterAutospacing="0" w:line="276" w:lineRule="auto"/>
        <w:ind w:left="426"/>
        <w:jc w:val="both"/>
        <w:rPr>
          <w:rFonts w:eastAsia="Calibri"/>
        </w:rPr>
      </w:pPr>
    </w:p>
    <w:p w14:paraId="17C0C2DC" w14:textId="77777777" w:rsidR="00413BA8" w:rsidRDefault="00413BA8" w:rsidP="00413BA8">
      <w:pPr>
        <w:pStyle w:val="NormalnyWeb"/>
        <w:spacing w:before="0" w:beforeAutospacing="0" w:after="0" w:afterAutospacing="0" w:line="276" w:lineRule="auto"/>
        <w:ind w:left="426"/>
        <w:jc w:val="both"/>
        <w:rPr>
          <w:rFonts w:eastAsia="Calibri"/>
        </w:rPr>
      </w:pPr>
    </w:p>
    <w:p w14:paraId="5900204D" w14:textId="77777777" w:rsidR="00413BA8" w:rsidRDefault="00413BA8" w:rsidP="00413BA8">
      <w:pPr>
        <w:pStyle w:val="NormalnyWeb"/>
        <w:spacing w:before="0" w:beforeAutospacing="0" w:after="0" w:afterAutospacing="0" w:line="276" w:lineRule="auto"/>
        <w:ind w:left="426"/>
        <w:jc w:val="both"/>
        <w:rPr>
          <w:rFonts w:eastAsia="Calibri"/>
        </w:rPr>
      </w:pPr>
    </w:p>
    <w:p w14:paraId="74E41485" w14:textId="77777777" w:rsidR="00413BA8" w:rsidRDefault="00413BA8" w:rsidP="00413BA8">
      <w:pPr>
        <w:pStyle w:val="NormalnyWeb"/>
        <w:spacing w:before="0" w:beforeAutospacing="0" w:after="0" w:afterAutospacing="0" w:line="276" w:lineRule="auto"/>
        <w:ind w:left="426"/>
        <w:jc w:val="both"/>
        <w:rPr>
          <w:rFonts w:eastAsia="Calibri"/>
        </w:rPr>
      </w:pPr>
    </w:p>
    <w:p w14:paraId="6CF41764" w14:textId="77777777" w:rsidR="00413BA8" w:rsidRDefault="00413BA8" w:rsidP="00413BA8">
      <w:pPr>
        <w:pStyle w:val="NormalnyWeb"/>
        <w:spacing w:before="0" w:beforeAutospacing="0" w:after="0" w:afterAutospacing="0" w:line="276" w:lineRule="auto"/>
        <w:ind w:left="426"/>
        <w:jc w:val="both"/>
        <w:rPr>
          <w:rFonts w:eastAsia="Calibri"/>
        </w:rPr>
      </w:pPr>
    </w:p>
    <w:p w14:paraId="6B3258E0" w14:textId="77777777" w:rsidR="00413BA8" w:rsidRDefault="00413BA8" w:rsidP="00413BA8">
      <w:pPr>
        <w:pStyle w:val="NormalnyWeb"/>
        <w:spacing w:before="0" w:beforeAutospacing="0" w:after="0" w:afterAutospacing="0" w:line="276" w:lineRule="auto"/>
        <w:ind w:left="426"/>
        <w:jc w:val="both"/>
        <w:rPr>
          <w:rFonts w:eastAsia="Calibri"/>
        </w:rPr>
      </w:pPr>
    </w:p>
    <w:p w14:paraId="05888BD4" w14:textId="77777777" w:rsidR="00413BA8" w:rsidRDefault="00413BA8" w:rsidP="00413BA8">
      <w:pPr>
        <w:pStyle w:val="NormalnyWeb"/>
        <w:spacing w:before="0" w:beforeAutospacing="0" w:after="0" w:afterAutospacing="0" w:line="276" w:lineRule="auto"/>
        <w:ind w:left="426"/>
        <w:jc w:val="both"/>
        <w:rPr>
          <w:rFonts w:eastAsia="Calibri"/>
        </w:rPr>
      </w:pPr>
    </w:p>
    <w:p w14:paraId="626900A1" w14:textId="77777777" w:rsidR="00413BA8" w:rsidRDefault="00413BA8" w:rsidP="00413BA8">
      <w:pPr>
        <w:pStyle w:val="NormalnyWeb"/>
        <w:spacing w:before="0" w:beforeAutospacing="0" w:after="0" w:afterAutospacing="0" w:line="276" w:lineRule="auto"/>
        <w:ind w:left="426"/>
        <w:jc w:val="both"/>
        <w:rPr>
          <w:rFonts w:eastAsia="Calibri"/>
        </w:rPr>
      </w:pPr>
    </w:p>
    <w:p w14:paraId="714A1EAA" w14:textId="77777777" w:rsidR="00413BA8" w:rsidRDefault="00413BA8" w:rsidP="00413BA8">
      <w:pPr>
        <w:pStyle w:val="NormalnyWeb"/>
        <w:spacing w:before="0" w:beforeAutospacing="0" w:after="0" w:afterAutospacing="0" w:line="276" w:lineRule="auto"/>
        <w:ind w:left="426"/>
        <w:jc w:val="both"/>
        <w:rPr>
          <w:rFonts w:eastAsia="Calibri"/>
        </w:rPr>
      </w:pPr>
    </w:p>
    <w:p w14:paraId="43875B77" w14:textId="77777777" w:rsidR="00413BA8" w:rsidRDefault="00413BA8" w:rsidP="00413BA8">
      <w:pPr>
        <w:pStyle w:val="NormalnyWeb"/>
        <w:spacing w:before="0" w:beforeAutospacing="0" w:after="0" w:afterAutospacing="0" w:line="276" w:lineRule="auto"/>
        <w:ind w:left="426"/>
        <w:jc w:val="both"/>
        <w:rPr>
          <w:rFonts w:eastAsia="Calibri"/>
        </w:rPr>
      </w:pPr>
    </w:p>
    <w:p w14:paraId="3ACCB9E0" w14:textId="77777777" w:rsidR="00413BA8" w:rsidRDefault="00413BA8" w:rsidP="00413BA8">
      <w:pPr>
        <w:pStyle w:val="NormalnyWeb"/>
        <w:spacing w:before="0" w:beforeAutospacing="0" w:after="0" w:afterAutospacing="0" w:line="276" w:lineRule="auto"/>
        <w:ind w:left="426"/>
        <w:jc w:val="both"/>
        <w:rPr>
          <w:rFonts w:eastAsia="Calibri"/>
        </w:rPr>
      </w:pPr>
    </w:p>
    <w:p w14:paraId="5B039174" w14:textId="77777777" w:rsidR="00413BA8" w:rsidRDefault="00413BA8" w:rsidP="00413BA8">
      <w:pPr>
        <w:pStyle w:val="NormalnyWeb"/>
        <w:spacing w:before="0" w:beforeAutospacing="0" w:after="0" w:afterAutospacing="0" w:line="276" w:lineRule="auto"/>
        <w:ind w:left="426"/>
        <w:jc w:val="both"/>
        <w:rPr>
          <w:rFonts w:eastAsia="Calibri"/>
        </w:rPr>
      </w:pPr>
    </w:p>
    <w:p w14:paraId="32EFE921" w14:textId="77777777" w:rsidR="00413BA8" w:rsidRDefault="00413BA8" w:rsidP="00413BA8">
      <w:pPr>
        <w:pStyle w:val="NormalnyWeb"/>
        <w:spacing w:before="0" w:beforeAutospacing="0" w:after="0" w:afterAutospacing="0" w:line="276" w:lineRule="auto"/>
        <w:ind w:left="426"/>
        <w:jc w:val="both"/>
        <w:rPr>
          <w:rFonts w:eastAsia="Calibri"/>
        </w:rPr>
      </w:pPr>
    </w:p>
    <w:p w14:paraId="38CF7699" w14:textId="77777777" w:rsidR="00413BA8" w:rsidRDefault="00413BA8" w:rsidP="00413BA8">
      <w:pPr>
        <w:pStyle w:val="NormalnyWeb"/>
        <w:spacing w:before="0" w:beforeAutospacing="0" w:after="0" w:afterAutospacing="0" w:line="276" w:lineRule="auto"/>
        <w:ind w:left="426"/>
        <w:jc w:val="both"/>
        <w:rPr>
          <w:rFonts w:eastAsia="Calibri"/>
        </w:rPr>
      </w:pPr>
    </w:p>
    <w:p w14:paraId="0A059CBC" w14:textId="77777777" w:rsidR="00413BA8" w:rsidRDefault="00413BA8" w:rsidP="00413BA8">
      <w:pPr>
        <w:pStyle w:val="NormalnyWeb"/>
        <w:spacing w:before="0" w:beforeAutospacing="0" w:after="0" w:afterAutospacing="0" w:line="276" w:lineRule="auto"/>
        <w:ind w:left="426"/>
        <w:jc w:val="both"/>
        <w:rPr>
          <w:rFonts w:eastAsia="Calibri"/>
        </w:rPr>
      </w:pPr>
    </w:p>
    <w:p w14:paraId="145A80E9" w14:textId="77777777" w:rsidR="00413BA8" w:rsidRDefault="00413BA8" w:rsidP="00413BA8">
      <w:pPr>
        <w:pStyle w:val="NormalnyWeb"/>
        <w:spacing w:before="0" w:beforeAutospacing="0" w:after="0" w:afterAutospacing="0" w:line="276" w:lineRule="auto"/>
        <w:ind w:left="426"/>
        <w:jc w:val="both"/>
        <w:rPr>
          <w:rFonts w:eastAsia="Calibri"/>
        </w:rPr>
      </w:pPr>
    </w:p>
    <w:p w14:paraId="6F102F5A" w14:textId="77777777" w:rsidR="00413BA8" w:rsidRDefault="00413BA8" w:rsidP="00413BA8">
      <w:pPr>
        <w:pStyle w:val="NormalnyWeb"/>
        <w:spacing w:before="0" w:beforeAutospacing="0" w:after="0" w:afterAutospacing="0" w:line="276" w:lineRule="auto"/>
        <w:ind w:left="426"/>
        <w:jc w:val="both"/>
        <w:rPr>
          <w:rFonts w:eastAsia="Calibri"/>
        </w:rPr>
      </w:pPr>
    </w:p>
    <w:p w14:paraId="5AF57F30" w14:textId="77777777" w:rsidR="00413BA8" w:rsidRDefault="00413BA8" w:rsidP="00413BA8">
      <w:pPr>
        <w:pStyle w:val="NormalnyWeb"/>
        <w:spacing w:before="0" w:beforeAutospacing="0" w:after="0" w:afterAutospacing="0" w:line="276" w:lineRule="auto"/>
        <w:ind w:left="426"/>
        <w:jc w:val="both"/>
        <w:rPr>
          <w:rFonts w:eastAsia="Calibri"/>
        </w:rPr>
      </w:pPr>
    </w:p>
    <w:p w14:paraId="171D3912" w14:textId="77777777" w:rsidR="00413BA8" w:rsidRDefault="00413BA8" w:rsidP="00413BA8">
      <w:pPr>
        <w:pStyle w:val="NormalnyWeb"/>
        <w:spacing w:before="0" w:beforeAutospacing="0" w:after="0" w:afterAutospacing="0" w:line="276" w:lineRule="auto"/>
        <w:ind w:left="426"/>
        <w:jc w:val="both"/>
        <w:rPr>
          <w:rFonts w:eastAsia="Calibri"/>
        </w:rPr>
      </w:pPr>
    </w:p>
    <w:p w14:paraId="572318D7" w14:textId="77777777" w:rsidR="00413BA8" w:rsidRDefault="00413BA8" w:rsidP="00413BA8">
      <w:pPr>
        <w:pStyle w:val="NormalnyWeb"/>
        <w:spacing w:before="0" w:beforeAutospacing="0" w:after="0" w:afterAutospacing="0" w:line="276" w:lineRule="auto"/>
        <w:ind w:left="426"/>
        <w:jc w:val="both"/>
        <w:rPr>
          <w:rFonts w:eastAsia="Calibri"/>
        </w:rPr>
      </w:pPr>
    </w:p>
    <w:p w14:paraId="787CDDDF" w14:textId="77777777" w:rsidR="00413BA8" w:rsidRDefault="00413BA8" w:rsidP="00413BA8">
      <w:pPr>
        <w:pStyle w:val="NormalnyWeb"/>
        <w:spacing w:before="0" w:beforeAutospacing="0" w:after="0" w:afterAutospacing="0" w:line="276" w:lineRule="auto"/>
        <w:ind w:left="426"/>
        <w:jc w:val="both"/>
        <w:rPr>
          <w:rFonts w:eastAsia="Calibri"/>
        </w:rPr>
      </w:pPr>
    </w:p>
    <w:p w14:paraId="6958B82F" w14:textId="77777777" w:rsidR="00413BA8" w:rsidRDefault="00413BA8" w:rsidP="00413BA8">
      <w:pPr>
        <w:pStyle w:val="NormalnyWeb"/>
        <w:spacing w:before="0" w:beforeAutospacing="0" w:after="0" w:afterAutospacing="0" w:line="276" w:lineRule="auto"/>
        <w:ind w:left="426"/>
        <w:jc w:val="both"/>
        <w:rPr>
          <w:rFonts w:eastAsia="Calibri"/>
        </w:rPr>
      </w:pPr>
    </w:p>
    <w:p w14:paraId="0B9ECCCD" w14:textId="77777777" w:rsidR="00413BA8" w:rsidRDefault="00413BA8" w:rsidP="00413BA8">
      <w:pPr>
        <w:pStyle w:val="NormalnyWeb"/>
        <w:spacing w:before="0" w:beforeAutospacing="0" w:after="0" w:afterAutospacing="0" w:line="276" w:lineRule="auto"/>
        <w:ind w:left="426"/>
        <w:jc w:val="both"/>
        <w:rPr>
          <w:rFonts w:eastAsia="Calibri"/>
        </w:rPr>
      </w:pPr>
    </w:p>
    <w:p w14:paraId="66239343" w14:textId="77777777" w:rsidR="00413BA8" w:rsidRDefault="00413BA8" w:rsidP="00413BA8">
      <w:pPr>
        <w:pStyle w:val="NormalnyWeb"/>
        <w:spacing w:before="0" w:beforeAutospacing="0" w:after="0" w:afterAutospacing="0" w:line="276" w:lineRule="auto"/>
        <w:ind w:left="426"/>
        <w:jc w:val="both"/>
        <w:rPr>
          <w:rFonts w:eastAsia="Calibri"/>
        </w:rPr>
      </w:pPr>
    </w:p>
    <w:p w14:paraId="7DD5536B" w14:textId="77777777" w:rsidR="00413BA8" w:rsidRDefault="00413BA8" w:rsidP="00413BA8">
      <w:pPr>
        <w:pStyle w:val="NormalnyWeb"/>
        <w:spacing w:before="0" w:beforeAutospacing="0" w:after="0" w:afterAutospacing="0" w:line="276" w:lineRule="auto"/>
        <w:ind w:left="426"/>
        <w:jc w:val="both"/>
        <w:rPr>
          <w:rFonts w:eastAsia="Calibri"/>
        </w:rPr>
      </w:pPr>
    </w:p>
    <w:p w14:paraId="7BEE2727" w14:textId="77777777" w:rsidR="00413BA8" w:rsidRDefault="00413BA8" w:rsidP="00413BA8">
      <w:pPr>
        <w:pStyle w:val="NormalnyWeb"/>
        <w:spacing w:before="0" w:beforeAutospacing="0" w:after="0" w:afterAutospacing="0" w:line="276" w:lineRule="auto"/>
        <w:ind w:left="426"/>
        <w:jc w:val="both"/>
        <w:rPr>
          <w:rFonts w:eastAsia="Calibri"/>
        </w:rPr>
      </w:pPr>
    </w:p>
    <w:p w14:paraId="7A6109F6" w14:textId="77777777" w:rsidR="00413BA8" w:rsidRDefault="00413BA8" w:rsidP="00413BA8">
      <w:pPr>
        <w:pStyle w:val="NormalnyWeb"/>
        <w:spacing w:before="0" w:beforeAutospacing="0" w:after="0" w:afterAutospacing="0" w:line="276" w:lineRule="auto"/>
        <w:ind w:left="426"/>
        <w:jc w:val="both"/>
        <w:rPr>
          <w:rFonts w:eastAsia="Calibri"/>
        </w:rPr>
      </w:pPr>
    </w:p>
    <w:p w14:paraId="77C819E0" w14:textId="77777777" w:rsidR="00413BA8" w:rsidRDefault="00413BA8" w:rsidP="00413BA8">
      <w:pPr>
        <w:pStyle w:val="NormalnyWeb"/>
        <w:spacing w:before="0" w:beforeAutospacing="0" w:after="0" w:afterAutospacing="0" w:line="276" w:lineRule="auto"/>
        <w:ind w:left="426"/>
        <w:jc w:val="both"/>
        <w:rPr>
          <w:rFonts w:eastAsia="Calibri"/>
        </w:rPr>
      </w:pPr>
    </w:p>
    <w:p w14:paraId="52959BC9" w14:textId="77777777" w:rsidR="00413BA8" w:rsidRDefault="00413BA8" w:rsidP="00413BA8">
      <w:pPr>
        <w:pStyle w:val="NormalnyWeb"/>
        <w:spacing w:before="0" w:beforeAutospacing="0" w:after="0" w:afterAutospacing="0" w:line="276" w:lineRule="auto"/>
        <w:ind w:left="426"/>
        <w:jc w:val="both"/>
        <w:rPr>
          <w:rFonts w:eastAsia="Calibri"/>
        </w:rPr>
      </w:pPr>
    </w:p>
    <w:p w14:paraId="50866022" w14:textId="77777777" w:rsidR="00413BA8" w:rsidRDefault="00413BA8" w:rsidP="00413BA8">
      <w:pPr>
        <w:pStyle w:val="NormalnyWeb"/>
        <w:spacing w:before="0" w:beforeAutospacing="0" w:after="0" w:afterAutospacing="0" w:line="276" w:lineRule="auto"/>
        <w:ind w:left="426"/>
        <w:jc w:val="both"/>
        <w:rPr>
          <w:rFonts w:eastAsia="Calibri"/>
        </w:rPr>
      </w:pPr>
    </w:p>
    <w:p w14:paraId="4E22EAB1" w14:textId="77777777" w:rsidR="00413BA8" w:rsidRDefault="00413BA8" w:rsidP="00413BA8">
      <w:pPr>
        <w:pStyle w:val="NormalnyWeb"/>
        <w:spacing w:before="0" w:beforeAutospacing="0" w:after="0" w:afterAutospacing="0" w:line="276" w:lineRule="auto"/>
        <w:ind w:left="426"/>
        <w:jc w:val="both"/>
        <w:rPr>
          <w:rFonts w:eastAsia="Calibri"/>
        </w:rPr>
      </w:pPr>
    </w:p>
    <w:p w14:paraId="2C92692F" w14:textId="77777777" w:rsidR="00413BA8" w:rsidRDefault="00413BA8" w:rsidP="00413BA8">
      <w:pPr>
        <w:pStyle w:val="NormalnyWeb"/>
        <w:spacing w:before="0" w:beforeAutospacing="0" w:after="0" w:afterAutospacing="0" w:line="276" w:lineRule="auto"/>
        <w:ind w:left="426"/>
        <w:jc w:val="both"/>
        <w:rPr>
          <w:rFonts w:eastAsia="Calibri"/>
        </w:rPr>
      </w:pPr>
    </w:p>
    <w:p w14:paraId="07DA0499" w14:textId="77777777" w:rsidR="00413BA8" w:rsidRDefault="00413BA8" w:rsidP="00413BA8">
      <w:pPr>
        <w:pStyle w:val="NormalnyWeb"/>
        <w:spacing w:before="0" w:beforeAutospacing="0" w:after="0" w:afterAutospacing="0" w:line="276" w:lineRule="auto"/>
        <w:ind w:left="426"/>
        <w:jc w:val="both"/>
        <w:rPr>
          <w:rFonts w:eastAsia="Calibri"/>
        </w:rPr>
      </w:pPr>
    </w:p>
    <w:p w14:paraId="51EF10DC" w14:textId="77777777" w:rsidR="00413BA8" w:rsidRDefault="00413BA8" w:rsidP="00413BA8">
      <w:pPr>
        <w:pStyle w:val="NormalnyWeb"/>
        <w:spacing w:before="0" w:beforeAutospacing="0" w:after="0" w:afterAutospacing="0" w:line="276" w:lineRule="auto"/>
        <w:ind w:left="426"/>
        <w:jc w:val="both"/>
        <w:rPr>
          <w:rFonts w:eastAsia="Calibri"/>
        </w:rPr>
      </w:pPr>
    </w:p>
    <w:p w14:paraId="5B66B95D" w14:textId="77777777" w:rsidR="00413BA8" w:rsidRDefault="00413BA8" w:rsidP="00413BA8">
      <w:pPr>
        <w:pStyle w:val="NormalnyWeb"/>
        <w:spacing w:before="0" w:beforeAutospacing="0" w:after="0" w:afterAutospacing="0" w:line="276" w:lineRule="auto"/>
        <w:ind w:left="426"/>
        <w:jc w:val="both"/>
        <w:rPr>
          <w:rFonts w:eastAsia="Calibri"/>
        </w:rPr>
      </w:pPr>
    </w:p>
    <w:p w14:paraId="0EE1FEC7" w14:textId="77777777" w:rsidR="00413BA8" w:rsidRDefault="00413BA8" w:rsidP="00413BA8">
      <w:pPr>
        <w:pStyle w:val="NormalnyWeb"/>
        <w:spacing w:before="0" w:beforeAutospacing="0" w:after="0" w:afterAutospacing="0" w:line="276" w:lineRule="auto"/>
        <w:ind w:left="426"/>
        <w:jc w:val="both"/>
        <w:rPr>
          <w:rFonts w:eastAsia="Calibri"/>
        </w:rPr>
      </w:pPr>
    </w:p>
    <w:p w14:paraId="0EF7D18B" w14:textId="77777777" w:rsidR="00413BA8" w:rsidRDefault="00413BA8" w:rsidP="00413BA8">
      <w:pPr>
        <w:pStyle w:val="NormalnyWeb"/>
        <w:spacing w:before="0" w:beforeAutospacing="0" w:after="0" w:afterAutospacing="0" w:line="276" w:lineRule="auto"/>
        <w:ind w:left="426"/>
        <w:jc w:val="both"/>
        <w:rPr>
          <w:rFonts w:eastAsia="Calibri"/>
        </w:rPr>
      </w:pPr>
    </w:p>
    <w:p w14:paraId="542E6C47" w14:textId="77777777" w:rsidR="00413BA8" w:rsidRDefault="00413BA8" w:rsidP="00413BA8">
      <w:pPr>
        <w:pStyle w:val="NormalnyWeb"/>
        <w:spacing w:before="0" w:beforeAutospacing="0" w:after="0" w:afterAutospacing="0" w:line="276" w:lineRule="auto"/>
        <w:ind w:left="426"/>
        <w:jc w:val="both"/>
        <w:rPr>
          <w:rFonts w:eastAsia="Calibri"/>
        </w:rPr>
      </w:pPr>
    </w:p>
    <w:p w14:paraId="13FCD522" w14:textId="77777777" w:rsidR="00413BA8" w:rsidRDefault="00413BA8" w:rsidP="00413BA8">
      <w:pPr>
        <w:pStyle w:val="NormalnyWeb"/>
        <w:spacing w:before="0" w:beforeAutospacing="0" w:after="0" w:afterAutospacing="0" w:line="276" w:lineRule="auto"/>
        <w:ind w:left="426"/>
        <w:jc w:val="both"/>
        <w:rPr>
          <w:rFonts w:eastAsia="Calibri"/>
        </w:rPr>
      </w:pPr>
    </w:p>
    <w:p w14:paraId="65893E0F" w14:textId="77777777" w:rsidR="00413BA8" w:rsidRDefault="00413BA8" w:rsidP="00413BA8">
      <w:pPr>
        <w:pStyle w:val="NormalnyWeb"/>
        <w:spacing w:before="0" w:beforeAutospacing="0" w:after="0" w:afterAutospacing="0" w:line="276" w:lineRule="auto"/>
        <w:ind w:left="426"/>
        <w:jc w:val="both"/>
        <w:rPr>
          <w:rFonts w:eastAsia="Calibri"/>
        </w:rPr>
      </w:pPr>
    </w:p>
    <w:p w14:paraId="5D1EB4F1" w14:textId="77777777" w:rsidR="00413BA8" w:rsidRDefault="00413BA8" w:rsidP="00413BA8">
      <w:pPr>
        <w:pStyle w:val="NormalnyWeb"/>
        <w:spacing w:before="0" w:beforeAutospacing="0" w:after="0" w:afterAutospacing="0" w:line="276" w:lineRule="auto"/>
        <w:ind w:left="426"/>
        <w:jc w:val="both"/>
        <w:rPr>
          <w:rFonts w:eastAsia="Calibri"/>
        </w:rPr>
      </w:pPr>
    </w:p>
    <w:p w14:paraId="7E10662D" w14:textId="77777777" w:rsidR="00413BA8" w:rsidRPr="000D271B" w:rsidRDefault="00413BA8" w:rsidP="00413BA8">
      <w:pPr>
        <w:pStyle w:val="NormalnyWeb"/>
        <w:spacing w:before="0" w:beforeAutospacing="0" w:after="0" w:afterAutospacing="0" w:line="276" w:lineRule="auto"/>
        <w:ind w:left="426"/>
        <w:jc w:val="both"/>
        <w:rPr>
          <w:b/>
        </w:rPr>
      </w:pPr>
    </w:p>
    <w:p w14:paraId="562CCA60" w14:textId="77777777" w:rsidR="00413BA8" w:rsidRPr="000D271B" w:rsidRDefault="00413BA8" w:rsidP="00413BA8">
      <w:pPr>
        <w:pStyle w:val="Akapitzlist"/>
        <w:widowControl w:val="0"/>
        <w:spacing w:after="0"/>
        <w:jc w:val="right"/>
        <w:rPr>
          <w:rFonts w:ascii="Times New Roman" w:hAnsi="Times New Roman" w:cs="Times New Roman"/>
          <w:b/>
          <w:sz w:val="24"/>
          <w:szCs w:val="24"/>
        </w:rPr>
      </w:pPr>
      <w:r w:rsidRPr="000D271B">
        <w:rPr>
          <w:rFonts w:ascii="Times New Roman" w:hAnsi="Times New Roman" w:cs="Times New Roman"/>
          <w:b/>
          <w:sz w:val="24"/>
          <w:szCs w:val="24"/>
        </w:rPr>
        <w:lastRenderedPageBreak/>
        <w:t>Załącznik nr 3</w:t>
      </w:r>
    </w:p>
    <w:p w14:paraId="0F5CB2CC" w14:textId="77777777" w:rsidR="00413BA8" w:rsidRPr="000D271B" w:rsidRDefault="00413BA8" w:rsidP="00413BA8">
      <w:pPr>
        <w:pStyle w:val="Akapitzlist"/>
        <w:widowControl w:val="0"/>
        <w:spacing w:after="0"/>
        <w:jc w:val="right"/>
        <w:rPr>
          <w:rFonts w:ascii="Times New Roman" w:hAnsi="Times New Roman" w:cs="Times New Roman"/>
          <w:sz w:val="24"/>
          <w:szCs w:val="24"/>
        </w:rPr>
      </w:pPr>
      <w:r w:rsidRPr="000D271B">
        <w:rPr>
          <w:rFonts w:ascii="Times New Roman" w:hAnsi="Times New Roman" w:cs="Times New Roman"/>
          <w:sz w:val="24"/>
          <w:szCs w:val="24"/>
        </w:rPr>
        <w:t>do Umowy   nr  WEiTI/ 11 /ZP/2022/1030</w:t>
      </w:r>
    </w:p>
    <w:p w14:paraId="7244017D" w14:textId="77777777" w:rsidR="00413BA8" w:rsidRPr="000D271B" w:rsidRDefault="00413BA8" w:rsidP="00413BA8">
      <w:pPr>
        <w:pStyle w:val="Default"/>
        <w:spacing w:line="276" w:lineRule="auto"/>
        <w:rPr>
          <w:rFonts w:eastAsia="Times New Roman"/>
          <w:snapToGrid w:val="0"/>
          <w:lang w:eastAsia="pl-PL"/>
        </w:rPr>
      </w:pPr>
    </w:p>
    <w:p w14:paraId="35FA2042" w14:textId="77777777" w:rsidR="00413BA8" w:rsidRPr="000D271B" w:rsidRDefault="00413BA8" w:rsidP="00413BA8">
      <w:pPr>
        <w:pStyle w:val="Default"/>
        <w:spacing w:line="276" w:lineRule="auto"/>
        <w:rPr>
          <w:rFonts w:eastAsia="Times New Roman"/>
          <w:snapToGrid w:val="0"/>
          <w:lang w:eastAsia="pl-PL"/>
        </w:rPr>
      </w:pPr>
    </w:p>
    <w:p w14:paraId="57B44397" w14:textId="77777777" w:rsidR="00413BA8" w:rsidRPr="000D271B" w:rsidRDefault="00413BA8" w:rsidP="00413BA8">
      <w:pPr>
        <w:widowControl w:val="0"/>
        <w:spacing w:after="0"/>
        <w:rPr>
          <w:rFonts w:ascii="Times New Roman" w:hAnsi="Times New Roman"/>
          <w:b/>
          <w:sz w:val="24"/>
          <w:szCs w:val="24"/>
        </w:rPr>
      </w:pPr>
      <w:r w:rsidRPr="000D271B">
        <w:rPr>
          <w:rFonts w:ascii="Times New Roman" w:hAnsi="Times New Roman"/>
          <w:b/>
          <w:sz w:val="24"/>
          <w:szCs w:val="24"/>
        </w:rPr>
        <w:t xml:space="preserve">Oświadczenie </w:t>
      </w:r>
    </w:p>
    <w:p w14:paraId="3991D9DD" w14:textId="77777777" w:rsidR="00413BA8" w:rsidRPr="000D271B" w:rsidRDefault="00413BA8" w:rsidP="00413BA8">
      <w:pPr>
        <w:widowControl w:val="0"/>
        <w:spacing w:after="0"/>
        <w:rPr>
          <w:rFonts w:ascii="Times New Roman" w:hAnsi="Times New Roman"/>
          <w:sz w:val="24"/>
          <w:szCs w:val="24"/>
        </w:rPr>
      </w:pPr>
      <w:r w:rsidRPr="000D271B">
        <w:rPr>
          <w:rFonts w:ascii="Times New Roman" w:hAnsi="Times New Roman"/>
          <w:b/>
          <w:sz w:val="24"/>
          <w:szCs w:val="24"/>
        </w:rPr>
        <w:t>składane zgodnie</w:t>
      </w:r>
      <w:r w:rsidRPr="000D271B">
        <w:rPr>
          <w:rFonts w:ascii="Times New Roman" w:hAnsi="Times New Roman"/>
          <w:b/>
          <w:sz w:val="24"/>
          <w:szCs w:val="24"/>
          <w:vertAlign w:val="superscript"/>
        </w:rPr>
        <w:t>(*)</w:t>
      </w:r>
      <w:r w:rsidRPr="000D271B">
        <w:rPr>
          <w:rFonts w:ascii="Times New Roman" w:hAnsi="Times New Roman"/>
          <w:b/>
          <w:sz w:val="24"/>
          <w:szCs w:val="24"/>
        </w:rPr>
        <w:t xml:space="preserve"> z </w:t>
      </w:r>
      <w:r w:rsidRPr="000D271B">
        <w:rPr>
          <w:rFonts w:ascii="Times New Roman" w:hAnsi="Times New Roman"/>
          <w:sz w:val="24"/>
          <w:szCs w:val="24"/>
        </w:rPr>
        <w:t xml:space="preserve">ustawą z dnia 10 października 2002 roku o minimalnym wynagrodzeniu </w:t>
      </w:r>
    </w:p>
    <w:p w14:paraId="2B5FBD3E" w14:textId="77777777" w:rsidR="00413BA8" w:rsidRPr="000D271B" w:rsidRDefault="00413BA8" w:rsidP="00413BA8">
      <w:pPr>
        <w:widowControl w:val="0"/>
        <w:spacing w:after="0"/>
        <w:rPr>
          <w:rFonts w:ascii="Times New Roman" w:hAnsi="Times New Roman"/>
          <w:b/>
          <w:sz w:val="24"/>
          <w:szCs w:val="24"/>
        </w:rPr>
      </w:pPr>
      <w:r w:rsidRPr="000D271B">
        <w:rPr>
          <w:rFonts w:ascii="Times New Roman" w:hAnsi="Times New Roman"/>
          <w:sz w:val="24"/>
          <w:szCs w:val="24"/>
        </w:rPr>
        <w:t>(tekst jednolity Dz. U. 2020 poz. 2207).</w:t>
      </w:r>
    </w:p>
    <w:p w14:paraId="12EBB1B8" w14:textId="77777777" w:rsidR="00413BA8" w:rsidRPr="000D271B" w:rsidRDefault="00413BA8" w:rsidP="00413BA8">
      <w:pPr>
        <w:widowControl w:val="0"/>
        <w:spacing w:after="0"/>
        <w:jc w:val="center"/>
        <w:rPr>
          <w:rFonts w:ascii="Times New Roman" w:hAnsi="Times New Roman"/>
          <w:b/>
          <w:color w:val="FF0000"/>
          <w:sz w:val="24"/>
          <w:szCs w:val="24"/>
        </w:rPr>
      </w:pPr>
    </w:p>
    <w:p w14:paraId="770D8A2D" w14:textId="77777777" w:rsidR="00413BA8" w:rsidRPr="000D271B" w:rsidRDefault="00413BA8" w:rsidP="00413BA8">
      <w:pPr>
        <w:widowControl w:val="0"/>
        <w:spacing w:after="0"/>
        <w:jc w:val="right"/>
        <w:rPr>
          <w:rFonts w:ascii="Times New Roman" w:hAnsi="Times New Roman"/>
          <w:sz w:val="24"/>
          <w:szCs w:val="24"/>
        </w:rPr>
      </w:pPr>
    </w:p>
    <w:p w14:paraId="5D7AD23D" w14:textId="77777777" w:rsidR="00413BA8" w:rsidRPr="000D271B" w:rsidRDefault="00413BA8" w:rsidP="00413BA8">
      <w:pPr>
        <w:widowControl w:val="0"/>
        <w:spacing w:after="0"/>
        <w:jc w:val="center"/>
        <w:rPr>
          <w:rFonts w:ascii="Times New Roman" w:hAnsi="Times New Roman"/>
          <w:sz w:val="24"/>
          <w:szCs w:val="24"/>
        </w:rPr>
      </w:pPr>
    </w:p>
    <w:p w14:paraId="4BE04B98" w14:textId="77777777" w:rsidR="00413BA8" w:rsidRPr="000D271B" w:rsidRDefault="00413BA8" w:rsidP="00413BA8">
      <w:pPr>
        <w:widowControl w:val="0"/>
        <w:spacing w:after="0"/>
        <w:jc w:val="center"/>
        <w:rPr>
          <w:rFonts w:ascii="Times New Roman" w:hAnsi="Times New Roman"/>
          <w:b/>
          <w:sz w:val="24"/>
          <w:szCs w:val="24"/>
        </w:rPr>
      </w:pPr>
      <w:r w:rsidRPr="000D271B">
        <w:rPr>
          <w:rFonts w:ascii="Times New Roman" w:hAnsi="Times New Roman"/>
          <w:b/>
          <w:sz w:val="24"/>
          <w:szCs w:val="24"/>
        </w:rPr>
        <w:t>Oświadczenie</w:t>
      </w:r>
    </w:p>
    <w:p w14:paraId="76C0F376" w14:textId="77777777" w:rsidR="00413BA8" w:rsidRPr="000D271B" w:rsidRDefault="00413BA8" w:rsidP="00413BA8">
      <w:pPr>
        <w:widowControl w:val="0"/>
        <w:tabs>
          <w:tab w:val="left" w:pos="975"/>
        </w:tabs>
        <w:spacing w:after="0"/>
        <w:jc w:val="both"/>
        <w:rPr>
          <w:rFonts w:ascii="Times New Roman" w:hAnsi="Times New Roman"/>
          <w:sz w:val="24"/>
          <w:szCs w:val="24"/>
        </w:rPr>
      </w:pPr>
      <w:r w:rsidRPr="000D271B">
        <w:rPr>
          <w:rFonts w:ascii="Times New Roman" w:hAnsi="Times New Roman"/>
          <w:sz w:val="24"/>
          <w:szCs w:val="24"/>
        </w:rPr>
        <w:tab/>
      </w:r>
    </w:p>
    <w:p w14:paraId="6348EFA0" w14:textId="77777777" w:rsidR="00413BA8" w:rsidRPr="000D271B" w:rsidRDefault="00413BA8" w:rsidP="00413BA8">
      <w:pPr>
        <w:widowControl w:val="0"/>
        <w:spacing w:after="0"/>
        <w:jc w:val="both"/>
        <w:rPr>
          <w:rFonts w:ascii="Times New Roman" w:hAnsi="Times New Roman"/>
          <w:sz w:val="24"/>
          <w:szCs w:val="24"/>
        </w:rPr>
      </w:pPr>
      <w:r w:rsidRPr="000D271B">
        <w:rPr>
          <w:rFonts w:ascii="Times New Roman" w:hAnsi="Times New Roman"/>
          <w:sz w:val="24"/>
          <w:szCs w:val="24"/>
        </w:rPr>
        <w:t>Ja niżej podpisany(-a) ……………………………………………………………………..……</w:t>
      </w:r>
    </w:p>
    <w:p w14:paraId="001DAD69" w14:textId="77777777" w:rsidR="00413BA8" w:rsidRPr="000D271B" w:rsidRDefault="00413BA8" w:rsidP="00413BA8">
      <w:pPr>
        <w:widowControl w:val="0"/>
        <w:spacing w:after="0"/>
        <w:jc w:val="both"/>
        <w:rPr>
          <w:rFonts w:ascii="Times New Roman" w:hAnsi="Times New Roman"/>
          <w:sz w:val="24"/>
          <w:szCs w:val="24"/>
        </w:rPr>
      </w:pPr>
      <w:r w:rsidRPr="000D271B">
        <w:rPr>
          <w:rFonts w:ascii="Times New Roman" w:hAnsi="Times New Roman"/>
          <w:sz w:val="24"/>
          <w:szCs w:val="24"/>
        </w:rPr>
        <w:t xml:space="preserve">(imię i nazwisko), prowadząc działalność pod firmą …………………..…………………………. </w:t>
      </w:r>
    </w:p>
    <w:p w14:paraId="0D925849" w14:textId="77777777" w:rsidR="00413BA8" w:rsidRPr="000D271B" w:rsidRDefault="00413BA8" w:rsidP="00413BA8">
      <w:pPr>
        <w:widowControl w:val="0"/>
        <w:spacing w:after="0"/>
        <w:jc w:val="both"/>
        <w:rPr>
          <w:rFonts w:ascii="Times New Roman" w:hAnsi="Times New Roman"/>
          <w:sz w:val="24"/>
          <w:szCs w:val="24"/>
        </w:rPr>
      </w:pPr>
      <w:r w:rsidRPr="000D271B">
        <w:rPr>
          <w:rFonts w:ascii="Times New Roman" w:hAnsi="Times New Roman"/>
          <w:sz w:val="24"/>
          <w:szCs w:val="24"/>
        </w:rPr>
        <w:t xml:space="preserve">z siedzibą w ………………………………………………………………………………..…, </w:t>
      </w:r>
    </w:p>
    <w:p w14:paraId="42519268" w14:textId="77777777" w:rsidR="00413BA8" w:rsidRPr="000D271B" w:rsidRDefault="00413BA8" w:rsidP="00413BA8">
      <w:pPr>
        <w:widowControl w:val="0"/>
        <w:spacing w:after="0"/>
        <w:jc w:val="both"/>
        <w:rPr>
          <w:rFonts w:ascii="Times New Roman" w:hAnsi="Times New Roman"/>
          <w:sz w:val="24"/>
          <w:szCs w:val="24"/>
        </w:rPr>
      </w:pPr>
      <w:r w:rsidRPr="000D271B">
        <w:rPr>
          <w:rFonts w:ascii="Times New Roman" w:hAnsi="Times New Roman"/>
          <w:sz w:val="24"/>
          <w:szCs w:val="24"/>
        </w:rPr>
        <w:t>oświadczam, że …………..… (miesiąc , rok) …………. w roku zatrudniałem (-</w:t>
      </w:r>
      <w:proofErr w:type="spellStart"/>
      <w:r w:rsidRPr="000D271B">
        <w:rPr>
          <w:rFonts w:ascii="Times New Roman" w:hAnsi="Times New Roman"/>
          <w:sz w:val="24"/>
          <w:szCs w:val="24"/>
        </w:rPr>
        <w:t>am</w:t>
      </w:r>
      <w:proofErr w:type="spellEnd"/>
      <w:r w:rsidRPr="000D271B">
        <w:rPr>
          <w:rFonts w:ascii="Times New Roman" w:hAnsi="Times New Roman"/>
          <w:sz w:val="24"/>
          <w:szCs w:val="24"/>
        </w:rPr>
        <w:t>) pracowników lub zawierałem (-</w:t>
      </w:r>
      <w:proofErr w:type="spellStart"/>
      <w:r w:rsidRPr="000D271B">
        <w:rPr>
          <w:rFonts w:ascii="Times New Roman" w:hAnsi="Times New Roman"/>
          <w:sz w:val="24"/>
          <w:szCs w:val="24"/>
        </w:rPr>
        <w:t>am</w:t>
      </w:r>
      <w:proofErr w:type="spellEnd"/>
      <w:r w:rsidRPr="000D271B">
        <w:rPr>
          <w:rFonts w:ascii="Times New Roman" w:hAnsi="Times New Roman"/>
          <w:sz w:val="24"/>
          <w:szCs w:val="24"/>
        </w:rPr>
        <w:t>) umowy ze zleceniobiorcami.</w:t>
      </w:r>
    </w:p>
    <w:p w14:paraId="4E6A763B" w14:textId="77777777" w:rsidR="00413BA8" w:rsidRPr="000D271B" w:rsidRDefault="00413BA8" w:rsidP="00413BA8">
      <w:pPr>
        <w:widowControl w:val="0"/>
        <w:spacing w:after="0"/>
        <w:jc w:val="both"/>
        <w:rPr>
          <w:rFonts w:ascii="Times New Roman" w:hAnsi="Times New Roman"/>
          <w:sz w:val="24"/>
          <w:szCs w:val="24"/>
        </w:rPr>
      </w:pPr>
    </w:p>
    <w:p w14:paraId="6546884D" w14:textId="77777777" w:rsidR="00413BA8" w:rsidRPr="000D271B" w:rsidRDefault="00413BA8" w:rsidP="00413BA8">
      <w:pPr>
        <w:widowControl w:val="0"/>
        <w:spacing w:after="0"/>
        <w:jc w:val="both"/>
        <w:rPr>
          <w:rFonts w:ascii="Times New Roman" w:hAnsi="Times New Roman"/>
          <w:sz w:val="24"/>
          <w:szCs w:val="24"/>
        </w:rPr>
      </w:pPr>
    </w:p>
    <w:p w14:paraId="5DE7EE21" w14:textId="77777777" w:rsidR="00413BA8" w:rsidRPr="000D271B" w:rsidRDefault="00413BA8" w:rsidP="00413BA8">
      <w:pPr>
        <w:widowControl w:val="0"/>
        <w:spacing w:after="0"/>
        <w:jc w:val="both"/>
        <w:rPr>
          <w:rFonts w:ascii="Times New Roman" w:hAnsi="Times New Roman"/>
          <w:sz w:val="24"/>
          <w:szCs w:val="24"/>
        </w:rPr>
      </w:pPr>
    </w:p>
    <w:p w14:paraId="25A74101" w14:textId="77777777" w:rsidR="00413BA8" w:rsidRPr="000D271B" w:rsidRDefault="00413BA8" w:rsidP="00413BA8">
      <w:pPr>
        <w:widowControl w:val="0"/>
        <w:spacing w:after="0"/>
        <w:jc w:val="both"/>
        <w:rPr>
          <w:rFonts w:ascii="Times New Roman" w:hAnsi="Times New Roman"/>
          <w:sz w:val="24"/>
          <w:szCs w:val="24"/>
        </w:rPr>
      </w:pPr>
    </w:p>
    <w:p w14:paraId="1C75951D" w14:textId="77777777" w:rsidR="00413BA8" w:rsidRPr="000D271B" w:rsidRDefault="00413BA8" w:rsidP="00413BA8">
      <w:pPr>
        <w:widowControl w:val="0"/>
        <w:spacing w:after="0"/>
        <w:jc w:val="both"/>
        <w:rPr>
          <w:rFonts w:ascii="Times New Roman" w:hAnsi="Times New Roman"/>
          <w:sz w:val="24"/>
          <w:szCs w:val="24"/>
        </w:rPr>
      </w:pPr>
      <w:r w:rsidRPr="000D271B">
        <w:rPr>
          <w:rFonts w:ascii="Times New Roman" w:hAnsi="Times New Roman"/>
          <w:sz w:val="24"/>
          <w:szCs w:val="24"/>
        </w:rPr>
        <w:t>…………………………………</w:t>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t>…………………………………………..</w:t>
      </w:r>
    </w:p>
    <w:p w14:paraId="65E63387" w14:textId="77777777" w:rsidR="00413BA8" w:rsidRPr="000D271B" w:rsidRDefault="00413BA8" w:rsidP="00413BA8">
      <w:pPr>
        <w:widowControl w:val="0"/>
        <w:spacing w:after="0"/>
        <w:jc w:val="both"/>
        <w:rPr>
          <w:rFonts w:ascii="Times New Roman" w:hAnsi="Times New Roman"/>
          <w:sz w:val="24"/>
          <w:szCs w:val="24"/>
        </w:rPr>
      </w:pPr>
      <w:r w:rsidRPr="000D271B">
        <w:rPr>
          <w:rFonts w:ascii="Times New Roman" w:hAnsi="Times New Roman"/>
          <w:sz w:val="24"/>
          <w:szCs w:val="24"/>
        </w:rPr>
        <w:t>miejscowość, data</w:t>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r>
      <w:r w:rsidRPr="000D271B">
        <w:rPr>
          <w:rFonts w:ascii="Times New Roman" w:hAnsi="Times New Roman"/>
          <w:sz w:val="24"/>
          <w:szCs w:val="24"/>
        </w:rPr>
        <w:tab/>
        <w:t>czytelny podpis</w:t>
      </w:r>
    </w:p>
    <w:p w14:paraId="4B53B283" w14:textId="77777777" w:rsidR="00413BA8" w:rsidRPr="000D271B" w:rsidRDefault="00413BA8" w:rsidP="00413BA8">
      <w:pPr>
        <w:spacing w:after="0"/>
        <w:rPr>
          <w:rFonts w:ascii="Times New Roman" w:eastAsia="Times New Roman" w:hAnsi="Times New Roman"/>
          <w:sz w:val="24"/>
          <w:szCs w:val="24"/>
          <w:lang w:eastAsia="pl-PL"/>
        </w:rPr>
      </w:pPr>
    </w:p>
    <w:p w14:paraId="64F417B7" w14:textId="77777777" w:rsidR="00413BA8" w:rsidRPr="000D271B" w:rsidRDefault="00413BA8" w:rsidP="00413BA8">
      <w:pPr>
        <w:widowControl w:val="0"/>
        <w:spacing w:after="0"/>
        <w:rPr>
          <w:rFonts w:ascii="Times New Roman" w:hAnsi="Times New Roman"/>
          <w:b/>
          <w:sz w:val="24"/>
          <w:szCs w:val="24"/>
        </w:rPr>
      </w:pPr>
    </w:p>
    <w:p w14:paraId="033EB64E" w14:textId="77777777" w:rsidR="00413BA8" w:rsidRPr="000D271B" w:rsidRDefault="00413BA8" w:rsidP="00413BA8">
      <w:pPr>
        <w:spacing w:after="0"/>
        <w:rPr>
          <w:rFonts w:ascii="Times New Roman" w:hAnsi="Times New Roman"/>
          <w:sz w:val="24"/>
          <w:szCs w:val="24"/>
        </w:rPr>
      </w:pPr>
    </w:p>
    <w:p w14:paraId="17E47441" w14:textId="77777777" w:rsidR="00413BA8" w:rsidRPr="000D271B" w:rsidRDefault="00413BA8" w:rsidP="00413BA8">
      <w:pPr>
        <w:spacing w:after="0"/>
        <w:rPr>
          <w:rFonts w:ascii="Times New Roman" w:hAnsi="Times New Roman"/>
          <w:sz w:val="24"/>
          <w:szCs w:val="24"/>
        </w:rPr>
      </w:pPr>
    </w:p>
    <w:p w14:paraId="324C91A5" w14:textId="77777777" w:rsidR="00413BA8" w:rsidRPr="000D271B" w:rsidRDefault="00413BA8" w:rsidP="00413BA8">
      <w:pPr>
        <w:spacing w:after="0"/>
        <w:jc w:val="both"/>
        <w:rPr>
          <w:rFonts w:ascii="Times New Roman" w:hAnsi="Times New Roman"/>
          <w:i/>
          <w:sz w:val="24"/>
          <w:szCs w:val="24"/>
        </w:rPr>
      </w:pPr>
      <w:r w:rsidRPr="000D271B">
        <w:rPr>
          <w:rFonts w:ascii="Times New Roman" w:hAnsi="Times New Roman"/>
          <w:b/>
          <w:sz w:val="24"/>
          <w:szCs w:val="24"/>
          <w:vertAlign w:val="superscript"/>
        </w:rPr>
        <w:t xml:space="preserve">(*) </w:t>
      </w:r>
      <w:r w:rsidRPr="000D271B">
        <w:rPr>
          <w:rFonts w:ascii="Times New Roman" w:hAnsi="Times New Roman"/>
          <w:i/>
          <w:sz w:val="24"/>
          <w:szCs w:val="24"/>
        </w:rPr>
        <w:t>W przypadku prowadzenia przez Wykonawcę działalności gospodarczej zarejestrowanej w Rzeczpospolitej Polskiej albo Państwie niebędącym Państwem członkowskim Unii Europejskiej lub Państwem Europejskiego Obszaru Gospodarczego Zamawiający wymaga wpisu przez Wykonawcę na fakturze o ilości czasu wykonywania zlecenia lub usługi, jeżeli osoba ta nie zatrudnia pracowników lub nie zawiera umów ze zleceniobiorcami, a w przypadku gdy Wykonawca zatrudnia pracowników lub zawiera umowy ze zleceniobiorcami, oświadczenia złożonego na piśmie zgodnie ze wzorem.</w:t>
      </w:r>
    </w:p>
    <w:p w14:paraId="3E7C41FB" w14:textId="77777777" w:rsidR="00413BA8" w:rsidRPr="000D271B" w:rsidRDefault="00413BA8" w:rsidP="00413BA8">
      <w:pPr>
        <w:pStyle w:val="Default"/>
        <w:spacing w:line="276" w:lineRule="auto"/>
      </w:pPr>
    </w:p>
    <w:p w14:paraId="3FFC0842" w14:textId="77777777" w:rsidR="000420E9" w:rsidRPr="000420E9" w:rsidRDefault="000420E9" w:rsidP="00413BA8">
      <w:pPr>
        <w:spacing w:after="0"/>
        <w:jc w:val="center"/>
        <w:rPr>
          <w:rFonts w:ascii="Times New Roman" w:hAnsi="Times New Roman" w:cs="Times New Roman"/>
          <w:sz w:val="24"/>
          <w:szCs w:val="24"/>
        </w:rPr>
      </w:pPr>
    </w:p>
    <w:sectPr w:rsidR="000420E9" w:rsidRPr="000420E9" w:rsidSect="004C44DF">
      <w:footerReference w:type="default" r:id="rId11"/>
      <w:headerReference w:type="first" r:id="rId12"/>
      <w:footerReference w:type="first" r:id="rId13"/>
      <w:pgSz w:w="11907" w:h="16840" w:code="9"/>
      <w:pgMar w:top="851" w:right="1418" w:bottom="851" w:left="1418" w:header="51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DE3F" w14:textId="77777777" w:rsidR="00B52874" w:rsidRDefault="00B52874" w:rsidP="006566AE">
      <w:pPr>
        <w:spacing w:after="0" w:line="240" w:lineRule="auto"/>
      </w:pPr>
      <w:r>
        <w:separator/>
      </w:r>
    </w:p>
  </w:endnote>
  <w:endnote w:type="continuationSeparator" w:id="0">
    <w:p w14:paraId="542E9EF8" w14:textId="77777777" w:rsidR="00B52874" w:rsidRDefault="00B52874"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11024D6" w14:textId="77777777" w:rsidR="00B52874" w:rsidRDefault="00B52874">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E34163">
              <w:rPr>
                <w:rFonts w:ascii="Times New Roman" w:hAnsi="Times New Roman" w:cs="Times New Roman"/>
                <w:b/>
                <w:bCs/>
                <w:noProof/>
                <w:sz w:val="18"/>
                <w:szCs w:val="18"/>
              </w:rPr>
              <w:t>17</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E34163">
              <w:rPr>
                <w:rFonts w:ascii="Times New Roman" w:hAnsi="Times New Roman" w:cs="Times New Roman"/>
                <w:b/>
                <w:bCs/>
                <w:noProof/>
                <w:sz w:val="18"/>
                <w:szCs w:val="18"/>
              </w:rPr>
              <w:t>17</w:t>
            </w:r>
            <w:r w:rsidRPr="004C44DF">
              <w:rPr>
                <w:rFonts w:ascii="Times New Roman" w:hAnsi="Times New Roman" w:cs="Times New Roman"/>
                <w:b/>
                <w:bCs/>
                <w:sz w:val="18"/>
                <w:szCs w:val="18"/>
              </w:rPr>
              <w:fldChar w:fldCharType="end"/>
            </w:r>
          </w:p>
          <w:p w14:paraId="73620739" w14:textId="77777777" w:rsidR="00B52874" w:rsidRPr="004C44DF" w:rsidRDefault="00932181">
            <w:pPr>
              <w:pStyle w:val="Stopka"/>
              <w:jc w:val="right"/>
              <w:rPr>
                <w:rFonts w:ascii="Times New Roman" w:hAnsi="Times New Roman" w:cs="Times New Roman"/>
                <w:b/>
                <w:sz w:val="18"/>
                <w:szCs w:val="18"/>
              </w:rPr>
            </w:pPr>
          </w:p>
        </w:sdtContent>
      </w:sdt>
    </w:sdtContent>
  </w:sdt>
  <w:p w14:paraId="12BBFB9D" w14:textId="77777777" w:rsidR="00B52874" w:rsidRPr="00811991" w:rsidRDefault="00B52874"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1E9805CA" w14:textId="77777777" w:rsidR="00B52874" w:rsidRPr="002C2275" w:rsidRDefault="00B52874">
            <w:pPr>
              <w:pStyle w:val="Stopka"/>
              <w:jc w:val="right"/>
              <w:rPr>
                <w:rFonts w:ascii="Times New Roman" w:hAnsi="Times New Roman" w:cs="Times New Roman"/>
                <w:b/>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E34163">
              <w:rPr>
                <w:rFonts w:ascii="Times New Roman" w:hAnsi="Times New Roman" w:cs="Times New Roman"/>
                <w:b/>
                <w:bCs/>
                <w:noProof/>
                <w:sz w:val="18"/>
                <w:szCs w:val="18"/>
              </w:rPr>
              <w:t>17</w:t>
            </w:r>
            <w:r w:rsidRPr="002C2275">
              <w:rPr>
                <w:rFonts w:ascii="Times New Roman" w:hAnsi="Times New Roman" w:cs="Times New Roman"/>
                <w:b/>
                <w:bCs/>
                <w:sz w:val="18"/>
                <w:szCs w:val="18"/>
              </w:rPr>
              <w:fldChar w:fldCharType="end"/>
            </w:r>
          </w:p>
        </w:sdtContent>
      </w:sdt>
    </w:sdtContent>
  </w:sdt>
  <w:p w14:paraId="4922C882" w14:textId="77777777" w:rsidR="00B52874" w:rsidRPr="00811991" w:rsidRDefault="00B52874"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B028" w14:textId="77777777" w:rsidR="00B52874" w:rsidRDefault="00B52874" w:rsidP="006566AE">
      <w:pPr>
        <w:spacing w:after="0" w:line="240" w:lineRule="auto"/>
      </w:pPr>
      <w:r>
        <w:separator/>
      </w:r>
    </w:p>
  </w:footnote>
  <w:footnote w:type="continuationSeparator" w:id="0">
    <w:p w14:paraId="48E31FE2" w14:textId="77777777" w:rsidR="00B52874" w:rsidRDefault="00B52874" w:rsidP="0065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9632" w14:textId="77777777" w:rsidR="00B52874" w:rsidRPr="009956FD" w:rsidRDefault="00B52874" w:rsidP="009956FD">
    <w:pPr>
      <w:pStyle w:val="Nagwek"/>
      <w:tabs>
        <w:tab w:val="clear" w:pos="4536"/>
        <w:tab w:val="center" w:pos="993"/>
      </w:tabs>
      <w:jc w:val="both"/>
      <w:rPr>
        <w:rFonts w:ascii="Times New Roman" w:hAnsi="Times New Roman" w:cs="Times New Roman"/>
        <w:b/>
        <w:smallCaps/>
        <w:color w:val="404040" w:themeColor="text1" w:themeTint="BF"/>
        <w:sz w:val="24"/>
        <w:szCs w:val="24"/>
      </w:rPr>
    </w:pPr>
    <w:r>
      <w:rPr>
        <w:noProof/>
        <w:lang w:eastAsia="pl-PL"/>
      </w:rPr>
      <w:drawing>
        <wp:anchor distT="0" distB="0" distL="114300" distR="114300" simplePos="0" relativeHeight="251664384" behindDoc="0" locked="0" layoutInCell="1" allowOverlap="1" wp14:anchorId="6685693F" wp14:editId="27237AAB">
          <wp:simplePos x="0" y="0"/>
          <wp:positionH relativeFrom="margin">
            <wp:posOffset>5163185</wp:posOffset>
          </wp:positionH>
          <wp:positionV relativeFrom="margin">
            <wp:posOffset>-548005</wp:posOffset>
          </wp:positionV>
          <wp:extent cx="863600" cy="431800"/>
          <wp:effectExtent l="0" t="0" r="0" b="6350"/>
          <wp:wrapSquare wrapText="bothSides"/>
          <wp:docPr id="2" name="Obraz 2" descr="C:\Users\asliwonik\Desktop\Nowy folder (2)\Zał. 32 - Logo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liwonik\Desktop\Nowy folder (2)\Zał. 32 - Logo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anchor>
      </w:drawing>
    </w:r>
    <w:r w:rsidRPr="009956FD">
      <w:rPr>
        <w:rFonts w:ascii="Times New Roman" w:hAnsi="Times New Roman" w:cs="Times New Roman"/>
        <w:noProof/>
        <w:color w:val="404040" w:themeColor="text1" w:themeTint="BF"/>
        <w:sz w:val="24"/>
        <w:szCs w:val="24"/>
        <w:lang w:eastAsia="pl-PL"/>
      </w:rPr>
      <mc:AlternateContent>
        <mc:Choice Requires="wps">
          <w:drawing>
            <wp:anchor distT="0" distB="0" distL="114300" distR="114300" simplePos="0" relativeHeight="251663360" behindDoc="1" locked="0" layoutInCell="1" allowOverlap="1" wp14:anchorId="1725B15D" wp14:editId="1C11FBF4">
              <wp:simplePos x="0" y="0"/>
              <wp:positionH relativeFrom="column">
                <wp:posOffset>661670</wp:posOffset>
              </wp:positionH>
              <wp:positionV relativeFrom="paragraph">
                <wp:posOffset>-9525</wp:posOffset>
              </wp:positionV>
              <wp:extent cx="4124325" cy="359410"/>
              <wp:effectExtent l="0" t="0" r="9525" b="2540"/>
              <wp:wrapNone/>
              <wp:docPr id="1" name="Prostokąt 1"/>
              <wp:cNvGraphicFramePr/>
              <a:graphic xmlns:a="http://schemas.openxmlformats.org/drawingml/2006/main">
                <a:graphicData uri="http://schemas.microsoft.com/office/word/2010/wordprocessingShape">
                  <wps:wsp>
                    <wps:cNvSpPr/>
                    <wps:spPr>
                      <a:xfrm>
                        <a:off x="0" y="0"/>
                        <a:ext cx="4124325" cy="359410"/>
                      </a:xfrm>
                      <a:prstGeom prst="rect">
                        <a:avLst/>
                      </a:prstGeom>
                      <a:gradFill flip="none" rotWithShape="1">
                        <a:gsLst>
                          <a:gs pos="0">
                            <a:schemeClr val="accent1">
                              <a:lumMod val="20000"/>
                              <a:lumOff val="8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37656" id="Prostokąt 1" o:spid="_x0000_s1026" style="position:absolute;margin-left:52.1pt;margin-top:-.75pt;width:324.75pt;height:2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" fillcolor="#dbe5f1 [660]" stroked="f" strokeweight="2pt">
              <v:fill color2="white [3212]" rotate="t" angle="270" focus="100%" type="gradient"/>
            </v:rect>
          </w:pict>
        </mc:Fallback>
      </mc:AlternateContent>
    </w:r>
    <w:r>
      <w:rPr>
        <w:rFonts w:ascii="Times New Roman" w:hAnsi="Times New Roman" w:cs="Times New Roman"/>
        <w:b/>
        <w:smallCaps/>
        <w:color w:val="404040" w:themeColor="text1" w:themeTint="BF"/>
        <w:sz w:val="24"/>
        <w:szCs w:val="24"/>
      </w:rPr>
      <w:t xml:space="preserve">                     </w:t>
    </w:r>
    <w:r w:rsidRPr="009956FD">
      <w:rPr>
        <w:rFonts w:ascii="Times New Roman" w:hAnsi="Times New Roman" w:cs="Times New Roman"/>
        <w:b/>
        <w:smallCaps/>
        <w:noProof/>
        <w:color w:val="404040" w:themeColor="text1" w:themeTint="BF"/>
        <w:sz w:val="24"/>
        <w:szCs w:val="24"/>
        <w:lang w:eastAsia="pl-PL"/>
      </w:rPr>
      <w:drawing>
        <wp:anchor distT="0" distB="0" distL="114300" distR="114300" simplePos="0" relativeHeight="251662336" behindDoc="0" locked="0" layoutInCell="1" allowOverlap="1" wp14:anchorId="78FB77D5" wp14:editId="62312F6C">
          <wp:simplePos x="0" y="0"/>
          <wp:positionH relativeFrom="column">
            <wp:posOffset>6350</wp:posOffset>
          </wp:positionH>
          <wp:positionV relativeFrom="paragraph">
            <wp:posOffset>-8890</wp:posOffset>
          </wp:positionV>
          <wp:extent cx="316765" cy="360000"/>
          <wp:effectExtent l="0" t="0" r="7620" b="2540"/>
          <wp:wrapNone/>
          <wp:docPr id="15" name="Obraz 15" descr="C:\Users\mklimowicz\Documents\gfx\herb_identyfikacja\POL_Milanówek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limowicz\Documents\gfx\herb_identyfikacja\POL_Milanówek_CO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765"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6FD">
      <w:rPr>
        <w:rFonts w:ascii="Times New Roman" w:hAnsi="Times New Roman" w:cs="Times New Roman"/>
        <w:b/>
        <w:smallCaps/>
        <w:color w:val="404040" w:themeColor="text1" w:themeTint="BF"/>
        <w:sz w:val="24"/>
        <w:szCs w:val="24"/>
      </w:rPr>
      <w:t>Urząd</w:t>
    </w:r>
  </w:p>
  <w:p w14:paraId="1A60B9FC" w14:textId="77777777" w:rsidR="00B52874" w:rsidRDefault="00B52874"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24"/>
        <w:szCs w:val="24"/>
      </w:rPr>
    </w:pPr>
    <w:r w:rsidRPr="009956FD">
      <w:rPr>
        <w:rFonts w:ascii="Times New Roman" w:hAnsi="Times New Roman" w:cs="Times New Roman"/>
        <w:smallCaps/>
        <w:color w:val="404040" w:themeColor="text1" w:themeTint="BF"/>
        <w:sz w:val="24"/>
        <w:szCs w:val="24"/>
      </w:rPr>
      <w:t>Miasta Milanówka</w:t>
    </w:r>
  </w:p>
  <w:p w14:paraId="0BCBA668" w14:textId="77777777" w:rsidR="00B52874" w:rsidRPr="009956FD" w:rsidRDefault="00B52874"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6BD"/>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98332D"/>
    <w:multiLevelType w:val="hybridMultilevel"/>
    <w:tmpl w:val="70ACDE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21336"/>
    <w:multiLevelType w:val="hybridMultilevel"/>
    <w:tmpl w:val="785E245A"/>
    <w:lvl w:ilvl="0" w:tplc="0415000F">
      <w:start w:val="1"/>
      <w:numFmt w:val="decimal"/>
      <w:lvlText w:val="%1."/>
      <w:lvlJc w:val="left"/>
      <w:pPr>
        <w:ind w:left="1146" w:hanging="360"/>
      </w:pPr>
    </w:lvl>
    <w:lvl w:ilvl="1" w:tplc="D112393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8605477"/>
    <w:multiLevelType w:val="hybridMultilevel"/>
    <w:tmpl w:val="A54287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A74F9"/>
    <w:multiLevelType w:val="hybridMultilevel"/>
    <w:tmpl w:val="49884FAE"/>
    <w:lvl w:ilvl="0" w:tplc="0415000F">
      <w:start w:val="1"/>
      <w:numFmt w:val="decimal"/>
      <w:lvlText w:val="%1."/>
      <w:lvlJc w:val="left"/>
      <w:pPr>
        <w:ind w:left="720" w:hanging="360"/>
      </w:pPr>
    </w:lvl>
    <w:lvl w:ilvl="1" w:tplc="5516AD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1B3B8E"/>
    <w:multiLevelType w:val="hybridMultilevel"/>
    <w:tmpl w:val="097EAAC4"/>
    <w:lvl w:ilvl="0" w:tplc="D11239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2C236C3"/>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E0420"/>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76E53"/>
    <w:multiLevelType w:val="multilevel"/>
    <w:tmpl w:val="BE929ABC"/>
    <w:lvl w:ilvl="0">
      <w:start w:val="1"/>
      <w:numFmt w:val="decimal"/>
      <w:pStyle w:val="tytu"/>
      <w:lvlText w:val="%1."/>
      <w:lvlJc w:val="left"/>
      <w:pPr>
        <w:tabs>
          <w:tab w:val="num" w:pos="757"/>
        </w:tabs>
        <w:ind w:left="757" w:hanging="397"/>
      </w:pPr>
      <w:rPr>
        <w:rFonts w:cs="Times New Roman"/>
        <w:b/>
        <w:i w:val="0"/>
      </w:rPr>
    </w:lvl>
    <w:lvl w:ilvl="1">
      <w:start w:val="1"/>
      <w:numFmt w:val="none"/>
      <w:isLgl/>
      <w:lvlText w:val="7.1."/>
      <w:lvlJc w:val="left"/>
      <w:pPr>
        <w:tabs>
          <w:tab w:val="num" w:pos="720"/>
        </w:tabs>
        <w:ind w:left="720" w:hanging="360"/>
      </w:pPr>
      <w:rPr>
        <w:rFonts w:cs="Times New Roman"/>
        <w:b/>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9" w15:restartNumberingAfterBreak="0">
    <w:nsid w:val="2C8B0E89"/>
    <w:multiLevelType w:val="hybridMultilevel"/>
    <w:tmpl w:val="96722CD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FBC72D9"/>
    <w:multiLevelType w:val="hybridMultilevel"/>
    <w:tmpl w:val="B93E2A36"/>
    <w:lvl w:ilvl="0" w:tplc="0415000F">
      <w:start w:val="1"/>
      <w:numFmt w:val="decimal"/>
      <w:lvlText w:val="%1."/>
      <w:lvlJc w:val="left"/>
      <w:pPr>
        <w:ind w:left="720" w:hanging="360"/>
      </w:pPr>
    </w:lvl>
    <w:lvl w:ilvl="1" w:tplc="63D0C2A0">
      <w:start w:val="5"/>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7F044D"/>
    <w:multiLevelType w:val="hybridMultilevel"/>
    <w:tmpl w:val="5D1A1DA8"/>
    <w:lvl w:ilvl="0" w:tplc="0415000F">
      <w:start w:val="1"/>
      <w:numFmt w:val="decimal"/>
      <w:lvlText w:val="%1."/>
      <w:lvlJc w:val="left"/>
      <w:pPr>
        <w:ind w:left="720" w:hanging="360"/>
      </w:pPr>
      <w:rPr>
        <w:rFonts w:hint="default"/>
      </w:rPr>
    </w:lvl>
    <w:lvl w:ilvl="1" w:tplc="87EE2CF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D326B5"/>
    <w:multiLevelType w:val="hybridMultilevel"/>
    <w:tmpl w:val="65C842EA"/>
    <w:lvl w:ilvl="0" w:tplc="0415000F">
      <w:start w:val="1"/>
      <w:numFmt w:val="decimal"/>
      <w:lvlText w:val="%1."/>
      <w:lvlJc w:val="left"/>
      <w:pPr>
        <w:ind w:left="720" w:hanging="360"/>
      </w:pPr>
    </w:lvl>
    <w:lvl w:ilvl="1" w:tplc="D112393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B51461D"/>
    <w:multiLevelType w:val="hybridMultilevel"/>
    <w:tmpl w:val="D63E984C"/>
    <w:lvl w:ilvl="0" w:tplc="1638CFE8">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C42813"/>
    <w:multiLevelType w:val="hybridMultilevel"/>
    <w:tmpl w:val="857EC3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87200E0"/>
    <w:multiLevelType w:val="hybridMultilevel"/>
    <w:tmpl w:val="04381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E568D"/>
    <w:multiLevelType w:val="hybridMultilevel"/>
    <w:tmpl w:val="9BD4BA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B1A6F93"/>
    <w:multiLevelType w:val="hybridMultilevel"/>
    <w:tmpl w:val="7962F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2B5F2E"/>
    <w:multiLevelType w:val="hybridMultilevel"/>
    <w:tmpl w:val="54CC8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03849"/>
    <w:multiLevelType w:val="hybridMultilevel"/>
    <w:tmpl w:val="8AB82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F12867"/>
    <w:multiLevelType w:val="hybridMultilevel"/>
    <w:tmpl w:val="6874B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832CFA"/>
    <w:multiLevelType w:val="hybridMultilevel"/>
    <w:tmpl w:val="63B8F4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D25D6B"/>
    <w:multiLevelType w:val="hybridMultilevel"/>
    <w:tmpl w:val="F5A2104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6923FAF"/>
    <w:multiLevelType w:val="hybridMultilevel"/>
    <w:tmpl w:val="B57CE29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6FF0982"/>
    <w:multiLevelType w:val="hybridMultilevel"/>
    <w:tmpl w:val="3BD4ACEE"/>
    <w:lvl w:ilvl="0" w:tplc="A6BE3EE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85F59B1"/>
    <w:multiLevelType w:val="hybridMultilevel"/>
    <w:tmpl w:val="A2BA5958"/>
    <w:lvl w:ilvl="0" w:tplc="E7C873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379CF"/>
    <w:multiLevelType w:val="hybridMultilevel"/>
    <w:tmpl w:val="912E0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745534"/>
    <w:multiLevelType w:val="hybridMultilevel"/>
    <w:tmpl w:val="E760DFA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6957B00"/>
    <w:multiLevelType w:val="hybridMultilevel"/>
    <w:tmpl w:val="0C64CCAA"/>
    <w:lvl w:ilvl="0" w:tplc="F27C37D0">
      <w:start w:val="1"/>
      <w:numFmt w:val="decimal"/>
      <w:lvlText w:val="%1)"/>
      <w:lvlJc w:val="left"/>
      <w:pPr>
        <w:tabs>
          <w:tab w:val="num" w:pos="1440"/>
        </w:tabs>
        <w:ind w:left="14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7C76502"/>
    <w:multiLevelType w:val="hybridMultilevel"/>
    <w:tmpl w:val="85D0F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D14E37"/>
    <w:multiLevelType w:val="hybridMultilevel"/>
    <w:tmpl w:val="A2E6FB02"/>
    <w:lvl w:ilvl="0" w:tplc="87EE2C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AF54CD1"/>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AC5555"/>
    <w:multiLevelType w:val="hybridMultilevel"/>
    <w:tmpl w:val="DA765F28"/>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A54FB"/>
    <w:multiLevelType w:val="hybridMultilevel"/>
    <w:tmpl w:val="BDF860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FDB3776"/>
    <w:multiLevelType w:val="hybridMultilevel"/>
    <w:tmpl w:val="C29EC596"/>
    <w:lvl w:ilvl="0" w:tplc="87EE2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4"/>
  </w:num>
  <w:num w:numId="4">
    <w:abstractNumId w:val="32"/>
  </w:num>
  <w:num w:numId="5">
    <w:abstractNumId w:val="10"/>
  </w:num>
  <w:num w:numId="6">
    <w:abstractNumId w:val="9"/>
  </w:num>
  <w:num w:numId="7">
    <w:abstractNumId w:val="16"/>
  </w:num>
  <w:num w:numId="8">
    <w:abstractNumId w:val="23"/>
  </w:num>
  <w:num w:numId="9">
    <w:abstractNumId w:val="14"/>
  </w:num>
  <w:num w:numId="10">
    <w:abstractNumId w:val="27"/>
  </w:num>
  <w:num w:numId="11">
    <w:abstractNumId w:val="34"/>
  </w:num>
  <w:num w:numId="12">
    <w:abstractNumId w:val="11"/>
  </w:num>
  <w:num w:numId="13">
    <w:abstractNumId w:val="30"/>
  </w:num>
  <w:num w:numId="14">
    <w:abstractNumId w:val="19"/>
  </w:num>
  <w:num w:numId="15">
    <w:abstractNumId w:val="21"/>
  </w:num>
  <w:num w:numId="16">
    <w:abstractNumId w:val="33"/>
  </w:num>
  <w:num w:numId="17">
    <w:abstractNumId w:val="22"/>
  </w:num>
  <w:num w:numId="18">
    <w:abstractNumId w:val="12"/>
  </w:num>
  <w:num w:numId="19">
    <w:abstractNumId w:val="2"/>
  </w:num>
  <w:num w:numId="20">
    <w:abstractNumId w:val="8"/>
    <w:lvlOverride w:ilvl="0">
      <w:startOverride w:val="4"/>
    </w:lvlOverride>
  </w:num>
  <w:num w:numId="21">
    <w:abstractNumId w:val="7"/>
  </w:num>
  <w:num w:numId="22">
    <w:abstractNumId w:val="31"/>
  </w:num>
  <w:num w:numId="23">
    <w:abstractNumId w:val="6"/>
  </w:num>
  <w:num w:numId="24">
    <w:abstractNumId w:val="3"/>
  </w:num>
  <w:num w:numId="25">
    <w:abstractNumId w:val="1"/>
  </w:num>
  <w:num w:numId="26">
    <w:abstractNumId w:val="0"/>
  </w:num>
  <w:num w:numId="27">
    <w:abstractNumId w:val="17"/>
  </w:num>
  <w:num w:numId="28">
    <w:abstractNumId w:val="29"/>
  </w:num>
  <w:num w:numId="29">
    <w:abstractNumId w:val="28"/>
  </w:num>
  <w:num w:numId="30">
    <w:abstractNumId w:val="15"/>
  </w:num>
  <w:num w:numId="31">
    <w:abstractNumId w:val="20"/>
  </w:num>
  <w:num w:numId="32">
    <w:abstractNumId w:val="26"/>
  </w:num>
  <w:num w:numId="33">
    <w:abstractNumId w:val="25"/>
  </w:num>
  <w:num w:numId="34">
    <w:abstractNumId w:val="2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22A95"/>
    <w:rsid w:val="000420E9"/>
    <w:rsid w:val="000458BF"/>
    <w:rsid w:val="00046ABB"/>
    <w:rsid w:val="00052BDC"/>
    <w:rsid w:val="00056899"/>
    <w:rsid w:val="0006399B"/>
    <w:rsid w:val="00082C93"/>
    <w:rsid w:val="000945A5"/>
    <w:rsid w:val="00094E3E"/>
    <w:rsid w:val="000C35D7"/>
    <w:rsid w:val="000F5355"/>
    <w:rsid w:val="00117AD2"/>
    <w:rsid w:val="001432A2"/>
    <w:rsid w:val="001715EC"/>
    <w:rsid w:val="001E184C"/>
    <w:rsid w:val="001E7ACE"/>
    <w:rsid w:val="00207F13"/>
    <w:rsid w:val="00216D97"/>
    <w:rsid w:val="002218E0"/>
    <w:rsid w:val="00227FE4"/>
    <w:rsid w:val="00246D81"/>
    <w:rsid w:val="00250617"/>
    <w:rsid w:val="00252C3C"/>
    <w:rsid w:val="00264873"/>
    <w:rsid w:val="00297F1B"/>
    <w:rsid w:val="002B3F6C"/>
    <w:rsid w:val="002B6FD4"/>
    <w:rsid w:val="002C2275"/>
    <w:rsid w:val="002E6F39"/>
    <w:rsid w:val="002F0EC6"/>
    <w:rsid w:val="002F3382"/>
    <w:rsid w:val="00320720"/>
    <w:rsid w:val="00380B80"/>
    <w:rsid w:val="00382AD1"/>
    <w:rsid w:val="003902A7"/>
    <w:rsid w:val="003978C5"/>
    <w:rsid w:val="003A0FAC"/>
    <w:rsid w:val="003C7DA5"/>
    <w:rsid w:val="003D7D03"/>
    <w:rsid w:val="003E186A"/>
    <w:rsid w:val="003E59CC"/>
    <w:rsid w:val="0040075D"/>
    <w:rsid w:val="00406C2C"/>
    <w:rsid w:val="00413BA8"/>
    <w:rsid w:val="00413FED"/>
    <w:rsid w:val="00427EF1"/>
    <w:rsid w:val="00455481"/>
    <w:rsid w:val="004A150D"/>
    <w:rsid w:val="004A4365"/>
    <w:rsid w:val="004C25B5"/>
    <w:rsid w:val="004C44DF"/>
    <w:rsid w:val="004F1D00"/>
    <w:rsid w:val="00503DE0"/>
    <w:rsid w:val="00583F30"/>
    <w:rsid w:val="005C20F5"/>
    <w:rsid w:val="005D5DBD"/>
    <w:rsid w:val="005F225D"/>
    <w:rsid w:val="005F401F"/>
    <w:rsid w:val="006221E6"/>
    <w:rsid w:val="00637F34"/>
    <w:rsid w:val="00642366"/>
    <w:rsid w:val="006549CC"/>
    <w:rsid w:val="006566AE"/>
    <w:rsid w:val="00693D42"/>
    <w:rsid w:val="006C2F62"/>
    <w:rsid w:val="006C7713"/>
    <w:rsid w:val="006D4C2A"/>
    <w:rsid w:val="006D6F42"/>
    <w:rsid w:val="006F4801"/>
    <w:rsid w:val="006F4880"/>
    <w:rsid w:val="00704601"/>
    <w:rsid w:val="0071047F"/>
    <w:rsid w:val="007150F3"/>
    <w:rsid w:val="007A7220"/>
    <w:rsid w:val="007F16BC"/>
    <w:rsid w:val="00811991"/>
    <w:rsid w:val="00827A11"/>
    <w:rsid w:val="0083419C"/>
    <w:rsid w:val="0083504A"/>
    <w:rsid w:val="00851AC4"/>
    <w:rsid w:val="00851ADA"/>
    <w:rsid w:val="00851ED7"/>
    <w:rsid w:val="00854FB3"/>
    <w:rsid w:val="00881082"/>
    <w:rsid w:val="00882C67"/>
    <w:rsid w:val="008E136B"/>
    <w:rsid w:val="00932181"/>
    <w:rsid w:val="0094316F"/>
    <w:rsid w:val="009432AC"/>
    <w:rsid w:val="00965125"/>
    <w:rsid w:val="00973E63"/>
    <w:rsid w:val="009956FD"/>
    <w:rsid w:val="00A068B8"/>
    <w:rsid w:val="00A27660"/>
    <w:rsid w:val="00A344D5"/>
    <w:rsid w:val="00A3723E"/>
    <w:rsid w:val="00A40264"/>
    <w:rsid w:val="00A541FD"/>
    <w:rsid w:val="00A91B94"/>
    <w:rsid w:val="00A97043"/>
    <w:rsid w:val="00AA4FAC"/>
    <w:rsid w:val="00AB4A63"/>
    <w:rsid w:val="00AC4971"/>
    <w:rsid w:val="00AC5E73"/>
    <w:rsid w:val="00AD5108"/>
    <w:rsid w:val="00AD7DFF"/>
    <w:rsid w:val="00AE054D"/>
    <w:rsid w:val="00AE5BC2"/>
    <w:rsid w:val="00B01436"/>
    <w:rsid w:val="00B52874"/>
    <w:rsid w:val="00B868C5"/>
    <w:rsid w:val="00BA4E86"/>
    <w:rsid w:val="00BC7706"/>
    <w:rsid w:val="00BD7B49"/>
    <w:rsid w:val="00BE7C29"/>
    <w:rsid w:val="00C45E57"/>
    <w:rsid w:val="00C73B8D"/>
    <w:rsid w:val="00C741A9"/>
    <w:rsid w:val="00D068F9"/>
    <w:rsid w:val="00D1023C"/>
    <w:rsid w:val="00D3476A"/>
    <w:rsid w:val="00D36E1A"/>
    <w:rsid w:val="00D8136F"/>
    <w:rsid w:val="00DF40DF"/>
    <w:rsid w:val="00E03895"/>
    <w:rsid w:val="00E34163"/>
    <w:rsid w:val="00E41758"/>
    <w:rsid w:val="00E641E9"/>
    <w:rsid w:val="00EB1B22"/>
    <w:rsid w:val="00EB4248"/>
    <w:rsid w:val="00EF1179"/>
    <w:rsid w:val="00EF3A51"/>
    <w:rsid w:val="00F13B06"/>
    <w:rsid w:val="00F1660B"/>
    <w:rsid w:val="00F27CB5"/>
    <w:rsid w:val="00F36049"/>
    <w:rsid w:val="00F4212F"/>
    <w:rsid w:val="00F6533B"/>
    <w:rsid w:val="00F816D7"/>
    <w:rsid w:val="00F97C1F"/>
    <w:rsid w:val="00FB145B"/>
    <w:rsid w:val="00FD21C7"/>
    <w:rsid w:val="00FD6266"/>
    <w:rsid w:val="00FD6B74"/>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A87D5"/>
  <w15:docId w15:val="{24389774-F186-4D26-9F13-912CFD3E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F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0420E9"/>
    <w:pPr>
      <w:numPr>
        <w:numId w:val="20"/>
      </w:numPr>
      <w:spacing w:after="0" w:line="240" w:lineRule="auto"/>
      <w:outlineLvl w:val="0"/>
    </w:pPr>
    <w:rPr>
      <w:rFonts w:ascii="Arial" w:eastAsia="Calibri" w:hAnsi="Arial" w:cs="Arial"/>
      <w:bCs/>
      <w:sz w:val="24"/>
      <w:szCs w:val="24"/>
      <w:lang w:eastAsia="pl-PL"/>
    </w:rPr>
  </w:style>
  <w:style w:type="paragraph" w:styleId="Tekstpodstawowy3">
    <w:name w:val="Body Text 3"/>
    <w:basedOn w:val="Normalny"/>
    <w:link w:val="Tekstpodstawowy3Znak"/>
    <w:rsid w:val="000420E9"/>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0420E9"/>
    <w:rPr>
      <w:rFonts w:ascii="Calibri" w:eastAsia="Calibri" w:hAnsi="Calibri" w:cs="Times New Roman"/>
      <w:sz w:val="16"/>
      <w:szCs w:val="16"/>
    </w:rPr>
  </w:style>
  <w:style w:type="paragraph" w:customStyle="1" w:styleId="Default">
    <w:name w:val="Default"/>
    <w:rsid w:val="000420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qFormat/>
    <w:rsid w:val="000420E9"/>
  </w:style>
  <w:style w:type="paragraph" w:customStyle="1" w:styleId="Standard">
    <w:name w:val="Standard"/>
    <w:rsid w:val="000420E9"/>
    <w:pPr>
      <w:spacing w:line="251" w:lineRule="auto"/>
      <w:jc w:val="both"/>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iwonik@elka.p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yperlink" Target="mailto:A.Sliwonik@elka.pw.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7EEF-9053-4AB5-B6A7-93605CC8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4935</Words>
  <Characters>29614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Rudnicka Marta</cp:lastModifiedBy>
  <cp:revision>2</cp:revision>
  <cp:lastPrinted>2022-02-25T09:41:00Z</cp:lastPrinted>
  <dcterms:created xsi:type="dcterms:W3CDTF">2022-02-25T09:41:00Z</dcterms:created>
  <dcterms:modified xsi:type="dcterms:W3CDTF">2022-02-25T09:41:00Z</dcterms:modified>
</cp:coreProperties>
</file>