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D7BD" w14:textId="72D2F804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C36E7D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5 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04940D7" w14:textId="3853D125" w:rsidR="00745B81" w:rsidRDefault="00745B81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NA PODSTAWIE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ART. 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125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UST. 1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USTAWY PZP</w:t>
      </w:r>
    </w:p>
    <w:p w14:paraId="028B5090" w14:textId="77777777" w:rsidR="00E66A5F" w:rsidRPr="00E52733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0B4666A8" w14:textId="4D8B749D" w:rsid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>podstawowym bez negocjacji (art. 275 pkt 1 P</w:t>
      </w:r>
      <w:r w:rsidR="000C2C78">
        <w:rPr>
          <w:rFonts w:ascii="Book Antiqua" w:hAnsi="Book Antiqua"/>
        </w:rPr>
        <w:t>zp</w:t>
      </w:r>
      <w:r w:rsidR="00E52733">
        <w:rPr>
          <w:rFonts w:ascii="Book Antiqua" w:hAnsi="Book Antiqua"/>
        </w:rPr>
        <w:t>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145BCBED" w14:textId="77777777" w:rsidR="00E66A5F" w:rsidRPr="00745B81" w:rsidRDefault="00E66A5F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</w:p>
    <w:p w14:paraId="23577BFA" w14:textId="17FA39DD" w:rsidR="00E66A5F" w:rsidRPr="00C36E7D" w:rsidRDefault="00C36E7D" w:rsidP="00C36E7D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C36E7D">
        <w:rPr>
          <w:rFonts w:ascii="Book Antiqua" w:hAnsi="Book Antiqua" w:cs="Arial"/>
          <w:b/>
        </w:rPr>
        <w:t>Zimowe utrzymanie dróg gminnych w sezonie 202</w:t>
      </w:r>
      <w:r w:rsidR="00815581">
        <w:rPr>
          <w:rFonts w:ascii="Book Antiqua" w:hAnsi="Book Antiqua" w:cs="Arial"/>
          <w:b/>
        </w:rPr>
        <w:t>3</w:t>
      </w:r>
      <w:r w:rsidRPr="00C36E7D">
        <w:rPr>
          <w:rFonts w:ascii="Book Antiqua" w:hAnsi="Book Antiqua" w:cs="Arial"/>
          <w:b/>
        </w:rPr>
        <w:t>/202</w:t>
      </w:r>
      <w:r w:rsidR="00815581">
        <w:rPr>
          <w:rFonts w:ascii="Book Antiqua" w:hAnsi="Book Antiqua" w:cs="Arial"/>
          <w:b/>
        </w:rPr>
        <w:t>4</w:t>
      </w:r>
      <w:r w:rsidRPr="00C36E7D">
        <w:rPr>
          <w:rFonts w:ascii="Book Antiqua" w:hAnsi="Book Antiqua" w:cs="Arial"/>
          <w:b/>
        </w:rPr>
        <w:t xml:space="preserve">  na terenie Gminy Toszek</w:t>
      </w:r>
    </w:p>
    <w:p w14:paraId="4CDBE49F" w14:textId="7AF4FB3E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615C6259" w14:textId="758A8662" w:rsidR="00E52733" w:rsidRPr="00E52733" w:rsidRDefault="00E52733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szCs w:val="20"/>
          <w:lang w:bidi="ar-SA"/>
        </w:rPr>
        <w:t xml:space="preserve">spełniam </w:t>
      </w:r>
      <w:r>
        <w:rPr>
          <w:rFonts w:ascii="Book Antiqua" w:eastAsia="Times New Roman" w:hAnsi="Book Antiqua" w:cs="Times New Roman"/>
          <w:szCs w:val="20"/>
          <w:lang w:bidi="ar-SA"/>
        </w:rPr>
        <w:t xml:space="preserve">warunki udziału w postępowaniu określone przez Zamawiającego </w:t>
      </w:r>
      <w:r>
        <w:rPr>
          <w:rFonts w:ascii="Book Antiqua" w:eastAsia="Times New Roman" w:hAnsi="Book Antiqua" w:cs="Times New Roman"/>
          <w:szCs w:val="20"/>
          <w:lang w:bidi="ar-SA"/>
        </w:rPr>
        <w:br/>
        <w:t>w rozdziale VI</w:t>
      </w:r>
      <w:r w:rsidR="00815581">
        <w:rPr>
          <w:rFonts w:ascii="Book Antiqua" w:eastAsia="Times New Roman" w:hAnsi="Book Antiqua" w:cs="Times New Roman"/>
          <w:szCs w:val="20"/>
          <w:lang w:bidi="ar-SA"/>
        </w:rPr>
        <w:t>I</w:t>
      </w:r>
      <w:r>
        <w:rPr>
          <w:rFonts w:ascii="Book Antiqua" w:eastAsia="Times New Roman" w:hAnsi="Book Antiqua" w:cs="Times New Roman"/>
          <w:szCs w:val="20"/>
          <w:lang w:bidi="ar-SA"/>
        </w:rPr>
        <w:t xml:space="preserve"> SWZ.</w:t>
      </w:r>
    </w:p>
    <w:p w14:paraId="037A9121" w14:textId="57019028" w:rsidR="00745B81" w:rsidRPr="00E5273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nie podlegam wykluczeniu z postępowan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Pr="00E52733">
        <w:rPr>
          <w:rFonts w:ascii="Book Antiqua" w:eastAsia="Times New Roman" w:hAnsi="Book Antiqua" w:cs="Times New Roman"/>
          <w:lang w:bidi="ar-SA"/>
        </w:rPr>
        <w:t xml:space="preserve">ustawy </w:t>
      </w:r>
      <w:r w:rsidR="00E52733">
        <w:rPr>
          <w:rFonts w:ascii="Book Antiqua" w:eastAsia="Times New Roman" w:hAnsi="Book Antiqua" w:cs="Times New Roman"/>
          <w:lang w:bidi="ar-SA"/>
        </w:rPr>
        <w:t>P</w:t>
      </w:r>
      <w:r w:rsidR="000C2C78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>.</w:t>
      </w:r>
    </w:p>
    <w:p w14:paraId="32130F9C" w14:textId="643DC9F4" w:rsidR="00567223" w:rsidRPr="0056722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lang w:bidi="ar-SA"/>
        </w:rPr>
        <w:t xml:space="preserve">zachodzą w stosunku do mnie podstawy wykluczenia z postępowania na podstawie </w:t>
      </w:r>
      <w:r w:rsidR="00567223">
        <w:rPr>
          <w:rFonts w:ascii="Book Antiqua" w:eastAsia="Times New Roman" w:hAnsi="Book Antiqua" w:cs="Times New Roman"/>
          <w:lang w:bidi="ar-SA"/>
        </w:rPr>
        <w:br/>
      </w:r>
      <w:r w:rsidRPr="00E52733">
        <w:rPr>
          <w:rFonts w:ascii="Book Antiqua" w:eastAsia="Times New Roman" w:hAnsi="Book Antiqua" w:cs="Times New Roman"/>
          <w:lang w:bidi="ar-SA"/>
        </w:rPr>
        <w:t xml:space="preserve">art. …………. ustawy </w:t>
      </w:r>
      <w:r w:rsidR="00567223">
        <w:rPr>
          <w:rFonts w:ascii="Book Antiqua" w:eastAsia="Times New Roman" w:hAnsi="Book Antiqua" w:cs="Times New Roman"/>
          <w:lang w:bidi="ar-SA"/>
        </w:rPr>
        <w:t>P</w:t>
      </w:r>
      <w:r w:rsidR="000C2C78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  <w:r w:rsidRPr="00E52733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>
        <w:rPr>
          <w:rFonts w:ascii="Book Antiqua" w:eastAsia="Times New Roman" w:hAnsi="Book Antiqua" w:cs="Times New Roman"/>
          <w:lang w:bidi="ar-SA"/>
        </w:rPr>
        <w:t>110</w:t>
      </w:r>
      <w:r w:rsidRPr="00E52733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>
        <w:rPr>
          <w:rFonts w:ascii="Book Antiqua" w:eastAsia="Times New Roman" w:hAnsi="Book Antiqua" w:cs="Times New Roman"/>
          <w:lang w:bidi="ar-SA"/>
        </w:rPr>
        <w:t>2</w:t>
      </w:r>
      <w:r w:rsidRPr="00E52733">
        <w:rPr>
          <w:rFonts w:ascii="Book Antiqua" w:eastAsia="Times New Roman" w:hAnsi="Book Antiqua" w:cs="Times New Roman"/>
          <w:lang w:bidi="ar-SA"/>
        </w:rPr>
        <w:t xml:space="preserve"> ustawy P</w:t>
      </w:r>
      <w:r w:rsidR="000C2C78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>
        <w:rPr>
          <w:rFonts w:ascii="Book Antiqua" w:eastAsia="Times New Roman" w:hAnsi="Book Antiqua" w:cs="Times New Roman"/>
          <w:lang w:bidi="ar-SA"/>
        </w:rPr>
        <w:t xml:space="preserve">m </w:t>
      </w:r>
      <w:r w:rsidRPr="00E52733">
        <w:rPr>
          <w:rFonts w:ascii="Book Antiqua" w:eastAsia="Times New Roman" w:hAnsi="Book Antiqua" w:cs="Times New Roman"/>
          <w:lang w:bidi="ar-SA"/>
        </w:rPr>
        <w:t>następujące środki naprawcze:</w:t>
      </w:r>
      <w:r w:rsidR="00C36E7D">
        <w:rPr>
          <w:rFonts w:ascii="Book Antiqua" w:eastAsia="Times New Roman" w:hAnsi="Book Antiqua" w:cs="Times New Roman"/>
          <w:lang w:bidi="ar-SA"/>
        </w:rPr>
        <w:t>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t>…………………………</w:t>
      </w:r>
      <w:r w:rsidR="00C36E7D">
        <w:rPr>
          <w:rFonts w:ascii="Book Antiqua" w:eastAsia="Times New Roman" w:hAnsi="Book Antiqua" w:cs="Times New Roman"/>
          <w:lang w:bidi="ar-SA"/>
        </w:rPr>
        <w:t>……………………………………………………………………………..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t>………………………………………………………………………………………………………..</w:t>
      </w:r>
    </w:p>
    <w:p w14:paraId="51240709" w14:textId="11DC3242" w:rsidR="00E66A5F" w:rsidRDefault="00E66A5F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bookmarkStart w:id="0" w:name="_Hlk103854065"/>
      <w:r w:rsidRPr="00E66A5F">
        <w:rPr>
          <w:rFonts w:ascii="Book Antiqua" w:eastAsia="Times New Roman" w:hAnsi="Book Antiqua" w:cs="Times New Roman"/>
          <w:lang w:bidi="ar-SA"/>
        </w:rPr>
        <w:t>nie podlegam wykluczeniu z postępowania o udzielenie zamówienia na podstawie</w:t>
      </w:r>
      <w:bookmarkEnd w:id="0"/>
      <w:r w:rsidRPr="00E66A5F">
        <w:rPr>
          <w:rFonts w:ascii="Book Antiqua" w:eastAsia="Times New Roman" w:hAnsi="Book Antiqua" w:cs="Times New Roman"/>
          <w:lang w:bidi="ar-SA"/>
        </w:rPr>
        <w:t xml:space="preserve"> </w:t>
      </w:r>
      <w:r w:rsidR="00815581">
        <w:rPr>
          <w:rFonts w:ascii="Book Antiqua" w:eastAsia="Times New Roman" w:hAnsi="Book Antiqua" w:cs="Times New Roman"/>
          <w:lang w:bidi="ar-SA"/>
        </w:rPr>
        <w:br/>
      </w:r>
      <w:r w:rsidRPr="00E66A5F">
        <w:rPr>
          <w:rFonts w:ascii="Book Antiqua" w:eastAsia="Times New Roman" w:hAnsi="Book Antiqua" w:cs="Times New Roman"/>
          <w:lang w:bidi="ar-SA"/>
        </w:rPr>
        <w:t xml:space="preserve">art. 7 ust. 1 ustawy z dnia 13 kwietnia 2022 r. o szczególnych rozwiązaniach w zakresie </w:t>
      </w:r>
      <w:r w:rsidRPr="00815581">
        <w:rPr>
          <w:rFonts w:ascii="Book Antiqua" w:eastAsia="Times New Roman" w:hAnsi="Book Antiqua" w:cs="Times New Roman"/>
          <w:lang w:bidi="ar-SA"/>
        </w:rPr>
        <w:t xml:space="preserve">przeciwdziałania wspieraniu agresji na Ukrainę oraz służących ochronie bezpieczeństwa narodowego (Dz. U. z </w:t>
      </w:r>
      <w:r w:rsidR="00815581" w:rsidRPr="00815581">
        <w:rPr>
          <w:rFonts w:ascii="Book Antiqua" w:hAnsi="Book Antiqua"/>
        </w:rPr>
        <w:t>2023 r., poz. 1497 z późn. zm.</w:t>
      </w:r>
      <w:r w:rsidRPr="00815581">
        <w:rPr>
          <w:rFonts w:ascii="Book Antiqua" w:eastAsia="Times New Roman" w:hAnsi="Book Antiqua" w:cs="Times New Roman"/>
          <w:lang w:bidi="ar-SA"/>
        </w:rPr>
        <w:t>)</w:t>
      </w:r>
    </w:p>
    <w:p w14:paraId="11F9CD78" w14:textId="0EE70E80" w:rsidR="00745B8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374C2885" w14:textId="60E35EE0" w:rsidR="00745B81" w:rsidRPr="00567223" w:rsidRDefault="00567223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*  - </w:t>
      </w:r>
      <w:r w:rsidRPr="0056722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nieprawidłowe skreślić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5C97F53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0DE47AF0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6A4CF979" w14:textId="690833C9" w:rsidR="00353895" w:rsidRPr="00353895" w:rsidRDefault="00B37908" w:rsidP="00815581">
      <w:pPr>
        <w:spacing w:after="120" w:line="360" w:lineRule="auto"/>
        <w:ind w:left="4395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353895" w:rsidRPr="00353895" w:rsidSect="00C36E7D">
      <w:headerReference w:type="default" r:id="rId7"/>
      <w:footerReference w:type="default" r:id="rId8"/>
      <w:pgSz w:w="11906" w:h="16838"/>
      <w:pgMar w:top="726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8944" w14:textId="77777777" w:rsidR="008A29DE" w:rsidRDefault="008A29DE" w:rsidP="00745B81">
      <w:pPr>
        <w:spacing w:after="0" w:line="240" w:lineRule="auto"/>
      </w:pPr>
      <w:r>
        <w:separator/>
      </w:r>
    </w:p>
  </w:endnote>
  <w:endnote w:type="continuationSeparator" w:id="0">
    <w:p w14:paraId="7D97F22A" w14:textId="77777777" w:rsidR="008A29DE" w:rsidRDefault="008A29DE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141"/>
      <w:docPartObj>
        <w:docPartGallery w:val="Page Numbers (Bottom of Page)"/>
        <w:docPartUnique/>
      </w:docPartObj>
    </w:sdtPr>
    <w:sdtContent>
      <w:sdt>
        <w:sdtPr>
          <w:id w:val="1788771684"/>
          <w:docPartObj>
            <w:docPartGallery w:val="Page Numbers (Top of Page)"/>
            <w:docPartUnique/>
          </w:docPartObj>
        </w:sdtPr>
        <w:sdtContent>
          <w:p w14:paraId="55A00A7A" w14:textId="16112C13" w:rsidR="00FF1928" w:rsidRDefault="00FF1928" w:rsidP="00C36E7D">
            <w:pPr>
              <w:pStyle w:val="Stopka"/>
              <w:jc w:val="center"/>
            </w:pPr>
          </w:p>
          <w:p w14:paraId="2873B920" w14:textId="6CCD0F98" w:rsidR="00745B81" w:rsidRPr="00745B81" w:rsidRDefault="00000000" w:rsidP="00745B81">
            <w:pPr>
              <w:pStyle w:val="Stopka"/>
              <w:jc w:val="center"/>
            </w:pP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F647" w14:textId="77777777" w:rsidR="008A29DE" w:rsidRDefault="008A29DE" w:rsidP="00745B81">
      <w:pPr>
        <w:spacing w:after="0" w:line="240" w:lineRule="auto"/>
      </w:pPr>
      <w:r>
        <w:separator/>
      </w:r>
    </w:p>
  </w:footnote>
  <w:footnote w:type="continuationSeparator" w:id="0">
    <w:p w14:paraId="0374806B" w14:textId="77777777" w:rsidR="008A29DE" w:rsidRDefault="008A29DE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90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  <w:gridCol w:w="7263"/>
    </w:tblGrid>
    <w:tr w:rsidR="00576103" w14:paraId="0ACA802D" w14:textId="77777777" w:rsidTr="00C36E7D">
      <w:tc>
        <w:tcPr>
          <w:tcW w:w="96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47632B" w14:textId="77777777" w:rsidR="00815581" w:rsidRPr="00BD0115" w:rsidRDefault="00815581" w:rsidP="00815581">
          <w:pPr>
            <w:pStyle w:val="Default"/>
            <w:spacing w:line="276" w:lineRule="auto"/>
            <w:jc w:val="center"/>
            <w:rPr>
              <w:color w:val="auto"/>
              <w:sz w:val="22"/>
              <w:szCs w:val="22"/>
            </w:rPr>
          </w:pPr>
          <w:r w:rsidRPr="00BD0115">
            <w:rPr>
              <w:color w:val="auto"/>
              <w:sz w:val="22"/>
              <w:szCs w:val="22"/>
            </w:rPr>
            <w:t>Zimowe utrzymanie dróg gminnych w sezonie 2023/2024</w:t>
          </w:r>
        </w:p>
        <w:p w14:paraId="5EB439B1" w14:textId="77777777" w:rsidR="00815581" w:rsidRPr="00BD0115" w:rsidRDefault="00815581" w:rsidP="00815581">
          <w:pPr>
            <w:pStyle w:val="Nagwek3"/>
            <w:jc w:val="center"/>
            <w:rPr>
              <w:rFonts w:ascii="Book Antiqua" w:hAnsi="Book Antiqua"/>
              <w:b w:val="0"/>
              <w:bCs/>
              <w:color w:val="auto"/>
              <w:sz w:val="22"/>
              <w:szCs w:val="22"/>
            </w:rPr>
          </w:pPr>
          <w:r w:rsidRPr="00BD0115">
            <w:rPr>
              <w:rFonts w:ascii="Book Antiqua" w:hAnsi="Book Antiqua"/>
              <w:b w:val="0"/>
              <w:color w:val="auto"/>
              <w:sz w:val="22"/>
              <w:szCs w:val="22"/>
            </w:rPr>
            <w:t>na terenie Gminy Toszek</w:t>
          </w:r>
          <w:r w:rsidRPr="00BD0115">
            <w:rPr>
              <w:rFonts w:ascii="Book Antiqua" w:hAnsi="Book Antiqua"/>
              <w:b w:val="0"/>
              <w:bCs/>
              <w:color w:val="auto"/>
              <w:sz w:val="22"/>
              <w:szCs w:val="22"/>
            </w:rPr>
            <w:t xml:space="preserve"> </w:t>
          </w:r>
        </w:p>
        <w:p w14:paraId="0833D23C" w14:textId="09CACA22" w:rsidR="00576103" w:rsidRPr="00815581" w:rsidRDefault="00815581" w:rsidP="00815581">
          <w:pPr>
            <w:pStyle w:val="Nagwek3"/>
            <w:jc w:val="center"/>
            <w:rPr>
              <w:rFonts w:ascii="Book Antiqua" w:hAnsi="Book Antiqua"/>
              <w:b w:val="0"/>
              <w:bCs/>
              <w:color w:val="auto"/>
              <w:sz w:val="22"/>
              <w:szCs w:val="22"/>
            </w:rPr>
          </w:pPr>
          <w:r w:rsidRPr="00BD0115">
            <w:rPr>
              <w:rFonts w:ascii="Book Antiqua" w:hAnsi="Book Antiqua"/>
              <w:b w:val="0"/>
              <w:bCs/>
              <w:color w:val="auto"/>
              <w:sz w:val="22"/>
              <w:szCs w:val="22"/>
            </w:rPr>
            <w:t>nr sprawy ZRP.271.2</w:t>
          </w:r>
          <w:r w:rsidR="000C2C78">
            <w:rPr>
              <w:rFonts w:ascii="Book Antiqua" w:hAnsi="Book Antiqua"/>
              <w:b w:val="0"/>
              <w:bCs/>
              <w:color w:val="auto"/>
              <w:sz w:val="22"/>
              <w:szCs w:val="22"/>
            </w:rPr>
            <w:t>9</w:t>
          </w:r>
          <w:r w:rsidRPr="00BD0115">
            <w:rPr>
              <w:rFonts w:ascii="Book Antiqua" w:hAnsi="Book Antiqua"/>
              <w:b w:val="0"/>
              <w:bCs/>
              <w:color w:val="auto"/>
              <w:sz w:val="22"/>
              <w:szCs w:val="22"/>
            </w:rPr>
            <w:t>.2023</w:t>
          </w:r>
        </w:p>
      </w:tc>
      <w:tc>
        <w:tcPr>
          <w:tcW w:w="7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14FA13" w14:textId="198A14F5" w:rsidR="00576103" w:rsidRDefault="00576103" w:rsidP="00C36E7D">
          <w:pPr>
            <w:pStyle w:val="Stopka"/>
            <w:jc w:val="center"/>
          </w:pPr>
        </w:p>
      </w:tc>
    </w:tr>
  </w:tbl>
  <w:p w14:paraId="5D23A138" w14:textId="6DB5FCD0" w:rsidR="00A02154" w:rsidRPr="00576103" w:rsidRDefault="00A02154" w:rsidP="00576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357834">
    <w:abstractNumId w:val="3"/>
  </w:num>
  <w:num w:numId="2" w16cid:durableId="1217006953">
    <w:abstractNumId w:val="2"/>
  </w:num>
  <w:num w:numId="3" w16cid:durableId="1979607811">
    <w:abstractNumId w:val="5"/>
  </w:num>
  <w:num w:numId="4" w16cid:durableId="1062143503">
    <w:abstractNumId w:val="4"/>
  </w:num>
  <w:num w:numId="5" w16cid:durableId="953946871">
    <w:abstractNumId w:val="0"/>
    <w:lvlOverride w:ilvl="0">
      <w:startOverride w:val="1"/>
    </w:lvlOverride>
  </w:num>
  <w:num w:numId="6" w16cid:durableId="48805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96775"/>
    <w:rsid w:val="000C2C78"/>
    <w:rsid w:val="00134030"/>
    <w:rsid w:val="00190D22"/>
    <w:rsid w:val="002315F5"/>
    <w:rsid w:val="0028752E"/>
    <w:rsid w:val="002F151B"/>
    <w:rsid w:val="003108E9"/>
    <w:rsid w:val="00353895"/>
    <w:rsid w:val="0037334F"/>
    <w:rsid w:val="004507FE"/>
    <w:rsid w:val="004703DD"/>
    <w:rsid w:val="00480111"/>
    <w:rsid w:val="00483378"/>
    <w:rsid w:val="004C56A1"/>
    <w:rsid w:val="004F04C0"/>
    <w:rsid w:val="00531721"/>
    <w:rsid w:val="00567223"/>
    <w:rsid w:val="00576103"/>
    <w:rsid w:val="005E5308"/>
    <w:rsid w:val="006054C4"/>
    <w:rsid w:val="00610A0C"/>
    <w:rsid w:val="006A7D0C"/>
    <w:rsid w:val="006C61FF"/>
    <w:rsid w:val="00745B81"/>
    <w:rsid w:val="00745E95"/>
    <w:rsid w:val="007726EE"/>
    <w:rsid w:val="008151FB"/>
    <w:rsid w:val="00815581"/>
    <w:rsid w:val="008A29DE"/>
    <w:rsid w:val="0091152E"/>
    <w:rsid w:val="00961F6A"/>
    <w:rsid w:val="00974941"/>
    <w:rsid w:val="00992003"/>
    <w:rsid w:val="009972AC"/>
    <w:rsid w:val="00997F18"/>
    <w:rsid w:val="009E545E"/>
    <w:rsid w:val="00A02154"/>
    <w:rsid w:val="00A0472A"/>
    <w:rsid w:val="00A06914"/>
    <w:rsid w:val="00A54F52"/>
    <w:rsid w:val="00A93F06"/>
    <w:rsid w:val="00AE1DF1"/>
    <w:rsid w:val="00B30DFF"/>
    <w:rsid w:val="00B37908"/>
    <w:rsid w:val="00B80713"/>
    <w:rsid w:val="00BB0205"/>
    <w:rsid w:val="00BF7A37"/>
    <w:rsid w:val="00C36E7D"/>
    <w:rsid w:val="00C45CBB"/>
    <w:rsid w:val="00C71329"/>
    <w:rsid w:val="00C71A15"/>
    <w:rsid w:val="00C853DE"/>
    <w:rsid w:val="00D97214"/>
    <w:rsid w:val="00DB5A0C"/>
    <w:rsid w:val="00DC3A31"/>
    <w:rsid w:val="00DD67D3"/>
    <w:rsid w:val="00DF2309"/>
    <w:rsid w:val="00E52733"/>
    <w:rsid w:val="00E66A5F"/>
    <w:rsid w:val="00EF48E4"/>
    <w:rsid w:val="00F83A8B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5581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155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Mateusz Sieńko</cp:lastModifiedBy>
  <cp:revision>7</cp:revision>
  <dcterms:created xsi:type="dcterms:W3CDTF">2022-11-04T10:32:00Z</dcterms:created>
  <dcterms:modified xsi:type="dcterms:W3CDTF">2023-11-20T14:31:00Z</dcterms:modified>
</cp:coreProperties>
</file>