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 w:val="24"/>
          <w:szCs w:val="24"/>
        </w:rPr>
      </w:pPr>
      <w:r>
        <w:rPr>
          <w:rFonts w:ascii="Times New Roman" w:hAnsi="Times New Roman"/>
          <w:sz w:val="24"/>
          <w:szCs w:val="24"/>
        </w:rPr>
      </w:r>
    </w:p>
    <w:p>
      <w:pPr>
        <w:pStyle w:val="Normal"/>
        <w:tabs>
          <w:tab w:val="clear" w:pos="709"/>
          <w:tab w:val="left" w:pos="5812" w:leader="none"/>
        </w:tabs>
        <w:spacing w:lineRule="auto" w:line="276" w:before="0" w:after="0"/>
        <w:ind w:right="425"/>
        <w:rPr>
          <w:rFonts w:ascii="Times New Roman" w:hAnsi="Times New Roman"/>
          <w:sz w:val="24"/>
          <w:szCs w:val="24"/>
        </w:rPr>
      </w:pPr>
      <w:r>
        <w:rPr>
          <w:rFonts w:cs="Arial" w:ascii="Times New Roman" w:hAnsi="Times New Roman"/>
          <w:sz w:val="24"/>
          <w:szCs w:val="24"/>
        </w:rPr>
        <w:t>Znak sprawy: DzF.26.2</w:t>
      </w:r>
      <w:r>
        <w:rPr>
          <w:rFonts w:cs="Arial" w:ascii="Times New Roman" w:hAnsi="Times New Roman"/>
          <w:sz w:val="24"/>
          <w:szCs w:val="24"/>
        </w:rPr>
        <w:t>3</w:t>
      </w:r>
      <w:r>
        <w:rPr>
          <w:rFonts w:cs="Arial" w:ascii="Times New Roman" w:hAnsi="Times New Roman"/>
          <w:sz w:val="24"/>
          <w:szCs w:val="24"/>
        </w:rPr>
        <w:t>.2024</w:t>
      </w:r>
      <w:r>
        <w:rPr>
          <w:rFonts w:cs="Arial" w:ascii="Times New Roman" w:hAnsi="Times New Roman"/>
          <w:b/>
          <w:bCs/>
          <w:color w:val="0000FF"/>
          <w:sz w:val="24"/>
          <w:szCs w:val="24"/>
        </w:rPr>
        <w:t>.</w:t>
      </w:r>
    </w:p>
    <w:p>
      <w:pPr>
        <w:pStyle w:val="Normal"/>
        <w:tabs>
          <w:tab w:val="clear" w:pos="709"/>
          <w:tab w:val="left" w:pos="5812" w:leader="none"/>
        </w:tabs>
        <w:spacing w:lineRule="auto" w:line="276" w:before="0" w:after="360"/>
        <w:ind w:right="425"/>
        <w:jc w:val="right"/>
        <w:rPr>
          <w:rFonts w:ascii="Times New Roman" w:hAnsi="Times New Roman" w:cs="Arial"/>
          <w:sz w:val="24"/>
          <w:szCs w:val="24"/>
        </w:rPr>
      </w:pPr>
      <w:r>
        <w:rPr>
          <w:rFonts w:cs="Arial" w:ascii="Times New Roman" w:hAnsi="Times New Roman"/>
          <w:sz w:val="24"/>
          <w:szCs w:val="24"/>
        </w:rPr>
        <w:t>Załącznik nr..... do oferty</w:t>
      </w:r>
    </w:p>
    <w:p>
      <w:pPr>
        <w:pStyle w:val="Normal"/>
        <w:spacing w:lineRule="auto" w:line="276" w:before="57" w:after="57"/>
        <w:jc w:val="center"/>
        <w:rPr>
          <w:rFonts w:ascii="Times New Roman" w:hAnsi="Times New Roman"/>
          <w:sz w:val="24"/>
          <w:szCs w:val="24"/>
        </w:rPr>
      </w:pPr>
      <w:r>
        <w:rPr>
          <w:rFonts w:cs="Arial" w:ascii="Times New Roman" w:hAnsi="Times New Roman"/>
          <w:b/>
          <w:sz w:val="24"/>
          <w:szCs w:val="24"/>
        </w:rPr>
        <w:t>Oświadczenie Wykonawcy</w:t>
      </w:r>
      <w:r>
        <w:rPr>
          <w:rFonts w:cs="Arial" w:ascii="Times New Roman" w:hAnsi="Times New Roman"/>
          <w:b/>
          <w:sz w:val="24"/>
          <w:szCs w:val="24"/>
          <w:u w:val="single"/>
        </w:rPr>
        <w:t>/</w:t>
      </w:r>
      <w:r>
        <w:rPr>
          <w:rFonts w:cs="Arial" w:ascii="Times New Roman" w:hAnsi="Times New Roman"/>
          <w:b/>
          <w:sz w:val="24"/>
          <w:szCs w:val="24"/>
        </w:rPr>
        <w:t xml:space="preserve">Wykonawcy wspólnie ubiegającego się o udzielenie zamówienia o niepodleganiu wykluczeniu z postępowania oraz o spełnianiu warunków udziału w postępowaniu </w:t>
      </w:r>
    </w:p>
    <w:p>
      <w:pPr>
        <w:pStyle w:val="Normal"/>
        <w:spacing w:lineRule="auto" w:line="276" w:before="0" w:after="0"/>
        <w:jc w:val="center"/>
        <w:rPr>
          <w:rFonts w:ascii="Times New Roman" w:hAnsi="Times New Roman"/>
          <w:sz w:val="24"/>
          <w:szCs w:val="24"/>
        </w:rPr>
      </w:pPr>
      <w:r>
        <w:rPr>
          <w:rFonts w:cs="Arial" w:ascii="Times New Roman" w:hAnsi="Times New Roman"/>
          <w:sz w:val="24"/>
          <w:szCs w:val="24"/>
        </w:rPr>
        <w:t xml:space="preserve">(w trybie </w:t>
      </w:r>
      <w:r>
        <w:rPr>
          <w:rFonts w:cs="Arial" w:ascii="Times New Roman" w:hAnsi="Times New Roman"/>
          <w:bCs/>
          <w:sz w:val="24"/>
          <w:szCs w:val="24"/>
        </w:rPr>
        <w:t xml:space="preserve">art. 125 ust. 1 ustawy - </w:t>
      </w:r>
      <w:r>
        <w:rPr>
          <w:rFonts w:cs="Arial" w:ascii="Times New Roman" w:hAnsi="Times New Roman"/>
          <w:sz w:val="24"/>
          <w:szCs w:val="24"/>
        </w:rPr>
        <w:t>Prawo zamówień publicznych)</w:t>
      </w:r>
    </w:p>
    <w:p>
      <w:pPr>
        <w:pStyle w:val="Normal"/>
        <w:widowControl/>
        <w:suppressAutoHyphens w:val="true"/>
        <w:bidi w:val="0"/>
        <w:spacing w:lineRule="auto" w:line="276" w:before="360" w:after="0"/>
        <w:ind w:hanging="0" w:left="5329" w:right="0"/>
        <w:jc w:val="right"/>
        <w:rPr>
          <w:rFonts w:ascii="Times New Roman" w:hAnsi="Times New Roman" w:cs="Arial"/>
          <w:sz w:val="24"/>
          <w:szCs w:val="24"/>
        </w:rPr>
      </w:pPr>
      <w:r>
        <w:rPr>
          <w:rFonts w:cs="Arial" w:ascii="Times New Roman" w:hAnsi="Times New Roman"/>
          <w:sz w:val="24"/>
          <w:szCs w:val="24"/>
        </w:rPr>
        <w:t xml:space="preserve">Zamawiający: </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Miejski Ośrodek Pomocy Społecznej</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im. bł. o Rafała Chylińskiego</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ul. Długa 56</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95-100 Zgierz</w:t>
      </w:r>
    </w:p>
    <w:p>
      <w:pPr>
        <w:pStyle w:val="Normal"/>
        <w:spacing w:lineRule="auto" w:line="276" w:before="240" w:after="120"/>
        <w:ind w:right="425"/>
        <w:rPr>
          <w:rFonts w:ascii="Times New Roman" w:hAnsi="Times New Roman" w:cs="Arial"/>
          <w:sz w:val="24"/>
          <w:szCs w:val="24"/>
        </w:rPr>
      </w:pPr>
      <w:r>
        <w:rPr>
          <w:rFonts w:cs="Arial" w:ascii="Times New Roman" w:hAnsi="Times New Roman"/>
          <w:sz w:val="24"/>
          <w:szCs w:val="24"/>
        </w:rPr>
        <w:t>Nazwa albo imię i nazwisko: …………</w:t>
      </w:r>
    </w:p>
    <w:p>
      <w:pPr>
        <w:pStyle w:val="Normal"/>
        <w:spacing w:lineRule="auto" w:line="276"/>
        <w:ind w:right="425"/>
        <w:jc w:val="both"/>
        <w:rPr>
          <w:rFonts w:ascii="Times New Roman" w:hAnsi="Times New Roman" w:cs="Arial"/>
          <w:sz w:val="24"/>
          <w:szCs w:val="24"/>
        </w:rPr>
      </w:pPr>
      <w:r>
        <w:rPr>
          <w:rFonts w:cs="Arial" w:ascii="Times New Roman" w:hAnsi="Times New Roman"/>
          <w:sz w:val="24"/>
          <w:szCs w:val="24"/>
        </w:rPr>
        <w:t>Siedziba/ miejsce działalności gospodarczej/ miejsce zamieszkania: …………….</w:t>
      </w:r>
    </w:p>
    <w:p>
      <w:pPr>
        <w:pStyle w:val="Normal"/>
        <w:spacing w:lineRule="auto" w:line="276"/>
        <w:ind w:right="425"/>
        <w:rPr>
          <w:rFonts w:ascii="Times New Roman" w:hAnsi="Times New Roman" w:cs="Arial"/>
          <w:sz w:val="24"/>
          <w:szCs w:val="24"/>
        </w:rPr>
      </w:pPr>
      <w:r>
        <w:rPr>
          <w:rFonts w:cs="Arial" w:ascii="Times New Roman" w:hAnsi="Times New Roman"/>
          <w:sz w:val="24"/>
          <w:szCs w:val="24"/>
        </w:rPr>
      </w:r>
    </w:p>
    <w:p>
      <w:pPr>
        <w:pStyle w:val="Normal"/>
        <w:spacing w:before="0" w:after="180"/>
        <w:jc w:val="both"/>
        <w:rPr>
          <w:rFonts w:ascii="Times New Roman" w:hAnsi="Times New Roman"/>
          <w:sz w:val="24"/>
          <w:szCs w:val="24"/>
        </w:rPr>
      </w:pPr>
      <w:r>
        <w:rPr>
          <w:rFonts w:cs="Arial" w:ascii="Times New Roman" w:hAnsi="Times New Roman"/>
          <w:sz w:val="24"/>
          <w:szCs w:val="24"/>
        </w:rPr>
        <w:t>Na potrzeby postępowania o udzielenie zamówienia publicznego pn.:</w:t>
      </w:r>
      <w:r>
        <w:rPr>
          <w:rFonts w:cs="Arial" w:ascii="Times New Roman" w:hAnsi="Times New Roman"/>
          <w:color w:themeColor="dark1" w:val="000000"/>
          <w:sz w:val="24"/>
          <w:szCs w:val="24"/>
        </w:rPr>
        <w:t xml:space="preserve"> </w:t>
      </w:r>
      <w:r>
        <w:rPr>
          <w:rFonts w:cs="Times New Roman" w:ascii="Times New Roman" w:hAnsi="Times New Roman"/>
          <w:b/>
          <w:bCs/>
          <w:color w:themeColor="dark1" w:val="000000"/>
          <w:sz w:val="24"/>
          <w:szCs w:val="24"/>
        </w:rPr>
        <w:t>Świadczenie usług opiekuńczych, specjalistycznych usług opiekuńczych oraz specjalistycznych usług opiekuńczych dla osób z zaburzeniami psychicznymi w miejscu zamieszkania klientów Miejskiego Ośrodka Pomocy Społecznej na okres od 01.01.2025r. do 31.12.2025r</w:t>
      </w:r>
      <w:r>
        <w:rPr>
          <w:rFonts w:cs="Times New Roman" w:ascii="Times New Roman" w:hAnsi="Times New Roman"/>
          <w:color w:themeColor="dark1" w:val="000000"/>
          <w:sz w:val="24"/>
          <w:szCs w:val="24"/>
        </w:rPr>
        <w:t>.</w:t>
      </w:r>
      <w:r>
        <w:rPr>
          <w:rFonts w:cs="Arial" w:ascii="Times New Roman" w:hAnsi="Times New Roman"/>
          <w:color w:val="0000FF"/>
          <w:sz w:val="24"/>
          <w:szCs w:val="24"/>
        </w:rPr>
        <w:t xml:space="preserve"> </w:t>
      </w:r>
      <w:r>
        <w:rPr>
          <w:rFonts w:cs="Arial" w:ascii="Times New Roman" w:hAnsi="Times New Roman"/>
          <w:sz w:val="24"/>
          <w:szCs w:val="24"/>
        </w:rPr>
        <w:t>prowadzonego przez Miejski Ośrodek Pomocy Społecznej im. bł. o Rafała Chylińskiego w Zgierzu, ul. Długa 56</w:t>
      </w:r>
      <w:r>
        <w:rPr>
          <w:rFonts w:cs="Arial" w:ascii="Times New Roman" w:hAnsi="Times New Roman"/>
          <w:b/>
          <w:sz w:val="24"/>
          <w:szCs w:val="24"/>
        </w:rPr>
        <w:t>, oświadczam, że</w:t>
      </w:r>
    </w:p>
    <w:p>
      <w:pPr>
        <w:pStyle w:val="Normal"/>
        <w:widowControl/>
        <w:numPr>
          <w:ilvl w:val="0"/>
          <w:numId w:val="1"/>
        </w:numPr>
        <w:suppressAutoHyphens w:val="true"/>
        <w:bidi w:val="0"/>
        <w:spacing w:lineRule="auto" w:line="276" w:before="0" w:after="200"/>
        <w:ind w:hanging="340" w:left="454" w:right="0"/>
        <w:jc w:val="left"/>
        <w:rPr>
          <w:rFonts w:ascii="Times New Roman" w:hAnsi="Times New Roman"/>
          <w:sz w:val="24"/>
          <w:szCs w:val="24"/>
        </w:rPr>
      </w:pPr>
      <w:r>
        <w:rPr>
          <w:rFonts w:cs="Arial" w:ascii="Times New Roman" w:hAnsi="Times New Roman"/>
          <w:sz w:val="24"/>
          <w:szCs w:val="24"/>
        </w:rPr>
        <w:t xml:space="preserve">nie podlegam </w:t>
      </w:r>
      <w:r>
        <w:rPr>
          <w:rFonts w:cs="Arial" w:ascii="Times New Roman" w:hAnsi="Times New Roman"/>
          <w:iCs/>
          <w:sz w:val="24"/>
          <w:szCs w:val="24"/>
        </w:rPr>
        <w:t>wykluczeniu z postępowania na podstawie:</w:t>
      </w:r>
    </w:p>
    <w:p>
      <w:pPr>
        <w:pStyle w:val="Normal"/>
        <w:numPr>
          <w:ilvl w:val="0"/>
          <w:numId w:val="2"/>
        </w:numPr>
        <w:spacing w:lineRule="auto" w:line="276"/>
        <w:rPr>
          <w:rFonts w:ascii="Times New Roman" w:hAnsi="Times New Roman"/>
          <w:sz w:val="24"/>
          <w:szCs w:val="24"/>
        </w:rPr>
      </w:pPr>
      <w:r>
        <w:rPr>
          <w:rFonts w:cs="Arial" w:ascii="Times New Roman" w:hAnsi="Times New Roman"/>
          <w:b/>
          <w:iCs/>
          <w:sz w:val="24"/>
          <w:szCs w:val="24"/>
        </w:rPr>
        <w:t>art. 108 ust. 1ustawy</w:t>
      </w:r>
      <w:r>
        <w:rPr>
          <w:rFonts w:cs="Arial" w:ascii="Times New Roman" w:hAnsi="Times New Roman"/>
          <w:iCs/>
          <w:sz w:val="24"/>
          <w:szCs w:val="24"/>
        </w:rPr>
        <w:t xml:space="preserve"> prawo zamówień publicznych</w:t>
      </w:r>
    </w:p>
    <w:p>
      <w:pPr>
        <w:pStyle w:val="Normal"/>
        <w:numPr>
          <w:ilvl w:val="0"/>
          <w:numId w:val="2"/>
        </w:numPr>
        <w:spacing w:lineRule="auto" w:line="276"/>
        <w:rPr/>
      </w:pPr>
      <w:r>
        <w:rPr>
          <w:rFonts w:cs="Arial" w:ascii="Times New Roman" w:hAnsi="Times New Roman"/>
          <w:b/>
          <w:iCs/>
          <w:sz w:val="24"/>
          <w:szCs w:val="24"/>
        </w:rPr>
        <w:t>na podstawie art. 7 ust. 1</w:t>
      </w:r>
      <w:r>
        <w:rPr>
          <w:rFonts w:cs="Arial" w:ascii="Times New Roman" w:hAnsi="Times New Roman"/>
          <w:iCs/>
          <w:sz w:val="24"/>
          <w:szCs w:val="24"/>
        </w:rPr>
        <w:t xml:space="preserve"> ustawy z dnia 13 kwietnia 2022 roku </w:t>
      </w:r>
      <w:r>
        <w:rPr>
          <w:rStyle w:val="Markedcontent"/>
          <w:rFonts w:cs="Arial" w:ascii="Times New Roman" w:hAnsi="Times New Roman"/>
          <w:sz w:val="24"/>
          <w:szCs w:val="24"/>
        </w:rPr>
        <w:t>o szczególnych rozwiązaniach w zakresie przeciwdziałania wspieraniu agresji na Ukrainę oraz służących ochronie bezpieczeństwa narodowego</w:t>
      </w:r>
      <w:r>
        <w:rPr>
          <w:rFonts w:cs="Arial" w:ascii="Times New Roman" w:hAnsi="Times New Roman"/>
          <w:iCs/>
          <w:sz w:val="24"/>
          <w:szCs w:val="24"/>
        </w:rPr>
        <w:t>.</w:t>
      </w:r>
    </w:p>
    <w:p>
      <w:pPr>
        <w:pStyle w:val="Normal"/>
        <w:widowControl/>
        <w:numPr>
          <w:ilvl w:val="0"/>
          <w:numId w:val="1"/>
        </w:numPr>
        <w:suppressAutoHyphens w:val="true"/>
        <w:bidi w:val="0"/>
        <w:spacing w:lineRule="auto" w:line="276" w:before="0" w:after="200"/>
        <w:ind w:hanging="340" w:left="567" w:right="0"/>
        <w:jc w:val="left"/>
        <w:rPr>
          <w:rFonts w:ascii="Times New Roman" w:hAnsi="Times New Roman"/>
          <w:sz w:val="24"/>
          <w:szCs w:val="24"/>
        </w:rPr>
      </w:pPr>
      <w:r>
        <w:rPr>
          <w:rFonts w:cs="Arial" w:ascii="Times New Roman" w:hAnsi="Times New Roman"/>
          <w:sz w:val="24"/>
          <w:szCs w:val="24"/>
        </w:rPr>
        <w:t xml:space="preserve">zachodzą w stosunku do mnie podstawy wykluczenia z postępowania na podstawie art. … ustawy PZP (należy podać mającą zastosowanie podstawę wykluczenia spośród wymienionych w </w:t>
      </w:r>
      <w:r>
        <w:rPr>
          <w:rFonts w:cs="Arial" w:ascii="Times New Roman" w:hAnsi="Times New Roman"/>
          <w:color w:val="000000"/>
          <w:sz w:val="24"/>
          <w:szCs w:val="24"/>
        </w:rPr>
        <w:t xml:space="preserve">art.: 108 ust. 1 pkt. 1, 2 i 5 </w:t>
      </w:r>
      <w:r>
        <w:rPr>
          <w:rFonts w:cs="Arial" w:ascii="Times New Roman" w:hAnsi="Times New Roman"/>
          <w:sz w:val="24"/>
          <w:szCs w:val="24"/>
        </w:rPr>
        <w:t xml:space="preserve">PZP – jeśli dotyczy). Jednocześnie oświadczam, że w związku z ww. okolicznością, na podstawie art. 110 ust. 2 ustawy PZP podjąłem następujące środki naprawcze: </w:t>
      </w:r>
      <w:r>
        <w:rPr>
          <w:rFonts w:cs="Arial" w:ascii="Times New Roman" w:hAnsi="Times New Roman"/>
          <w:i/>
          <w:sz w:val="24"/>
          <w:szCs w:val="24"/>
        </w:rPr>
        <w:t>…</w:t>
      </w:r>
    </w:p>
    <w:p>
      <w:pPr>
        <w:pStyle w:val="Normal"/>
        <w:spacing w:lineRule="auto" w:line="276"/>
        <w:ind w:right="-91"/>
        <w:rPr>
          <w:rFonts w:ascii="Times New Roman" w:hAnsi="Times New Roman" w:cs="Arial"/>
          <w:sz w:val="24"/>
          <w:szCs w:val="24"/>
        </w:rPr>
      </w:pPr>
      <w:r>
        <w:rPr>
          <w:rFonts w:cs="Arial" w:ascii="Times New Roman" w:hAnsi="Times New Roman"/>
          <w:sz w:val="24"/>
          <w:szCs w:val="24"/>
        </w:rPr>
        <w:t>Załączam, do oceny i decyzji Zamawiającego, następujące podmiotowe środki dowodowe (dokumenty) potwierdzające spełnienie łącznie przesłanek, o których mowa  w art. 110 ust. 2 PZP:</w:t>
      </w:r>
    </w:p>
    <w:p>
      <w:pPr>
        <w:pStyle w:val="Normal"/>
        <w:numPr>
          <w:ilvl w:val="0"/>
          <w:numId w:val="3"/>
        </w:numPr>
        <w:spacing w:lineRule="auto" w:line="276"/>
        <w:ind w:hanging="360" w:left="1440"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3"/>
        </w:numPr>
        <w:spacing w:lineRule="auto" w:line="276" w:before="0" w:after="132"/>
        <w:ind w:hanging="357" w:left="1434"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1"/>
        </w:numPr>
        <w:spacing w:lineRule="auto" w:line="276" w:before="120" w:after="120"/>
        <w:ind w:hanging="360" w:left="720" w:right="424"/>
        <w:rPr/>
      </w:pPr>
      <w:r>
        <w:rPr>
          <w:rFonts w:cs="Arial" w:ascii="Times New Roman" w:hAnsi="Times New Roman"/>
          <w:sz w:val="24"/>
          <w:szCs w:val="24"/>
        </w:rPr>
        <w:t>spełniam warunki udziału</w:t>
      </w:r>
      <w:r>
        <w:rPr>
          <w:rStyle w:val="FootnoteReference"/>
          <w:rFonts w:cs="Arial" w:ascii="Times New Roman" w:hAnsi="Times New Roman"/>
          <w:sz w:val="24"/>
          <w:szCs w:val="24"/>
        </w:rPr>
        <w:footnoteReference w:id="2"/>
      </w:r>
      <w:r>
        <w:rPr>
          <w:rFonts w:cs="Arial" w:ascii="Times New Roman" w:hAnsi="Times New Roman"/>
          <w:sz w:val="24"/>
          <w:szCs w:val="24"/>
        </w:rPr>
        <w:t xml:space="preserve"> w postępowaniu określone przez Zamawiającego w Specyfikacji warunków zamówienia w </w:t>
      </w:r>
      <w:r>
        <w:rPr>
          <w:rFonts w:cs="Arial" w:ascii="Times New Roman" w:hAnsi="Times New Roman"/>
          <w:color w:val="0000FF"/>
          <w:sz w:val="24"/>
          <w:szCs w:val="24"/>
        </w:rPr>
        <w:t>rozdziale VII,</w:t>
        <w:br/>
      </w:r>
    </w:p>
    <w:p>
      <w:pPr>
        <w:pStyle w:val="Normal"/>
        <w:numPr>
          <w:ilvl w:val="0"/>
          <w:numId w:val="1"/>
        </w:numPr>
        <w:spacing w:lineRule="auto" w:line="276" w:before="120" w:after="120"/>
        <w:ind w:hanging="360" w:left="720" w:right="424"/>
        <w:rPr>
          <w:rFonts w:ascii="Times New Roman" w:hAnsi="Times New Roman"/>
          <w:sz w:val="24"/>
          <w:szCs w:val="24"/>
        </w:rPr>
      </w:pPr>
      <w:r>
        <w:rPr>
          <w:rFonts w:cs="Arial" w:ascii="Times New Roman" w:hAnsi="Times New Roman"/>
          <w:sz w:val="24"/>
          <w:szCs w:val="24"/>
        </w:rPr>
        <w:t>w celu wykazania spełniania warunków udziału w postępowaniu, określonych przez Zamawiającego w</w:t>
      </w:r>
      <w:r>
        <w:rPr>
          <w:rFonts w:cs="Arial" w:ascii="Times New Roman" w:hAnsi="Times New Roman"/>
          <w:b/>
          <w:i/>
          <w:sz w:val="24"/>
          <w:szCs w:val="24"/>
        </w:rPr>
        <w:t xml:space="preserve"> </w:t>
      </w:r>
      <w:r>
        <w:rPr>
          <w:rFonts w:cs="Arial" w:ascii="Times New Roman" w:hAnsi="Times New Roman"/>
          <w:sz w:val="24"/>
          <w:szCs w:val="24"/>
        </w:rPr>
        <w:t xml:space="preserve">………………….…… </w:t>
      </w:r>
    </w:p>
    <w:p>
      <w:pPr>
        <w:pStyle w:val="Normal"/>
        <w:spacing w:lineRule="auto" w:line="276"/>
        <w:rPr>
          <w:rFonts w:ascii="Times New Roman" w:hAnsi="Times New Roman" w:cs="Arial"/>
          <w:sz w:val="24"/>
          <w:szCs w:val="24"/>
        </w:rPr>
      </w:pPr>
      <w:r>
        <w:rPr>
          <w:rFonts w:cs="Arial" w:ascii="Times New Roman" w:hAnsi="Times New Roman"/>
          <w:sz w:val="24"/>
          <w:szCs w:val="24"/>
        </w:rPr>
        <w:t>(należy wskazać dokument i właściwą jednostkę redakcyjną dokumentu, w której określono warunki udziału w postępowaniu),</w:t>
      </w:r>
    </w:p>
    <w:p>
      <w:pPr>
        <w:pStyle w:val="Normal"/>
        <w:spacing w:lineRule="auto" w:line="276" w:before="120" w:after="120"/>
        <w:ind w:right="424"/>
        <w:rPr>
          <w:rFonts w:ascii="Times New Roman" w:hAnsi="Times New Roman" w:cs="Arial"/>
          <w:sz w:val="24"/>
          <w:szCs w:val="24"/>
        </w:rPr>
      </w:pPr>
      <w:r>
        <w:rPr>
          <w:rFonts w:cs="Arial" w:ascii="Times New Roman" w:hAnsi="Times New Roman"/>
          <w:sz w:val="24"/>
          <w:szCs w:val="24"/>
        </w:rPr>
        <w:t>polegam* na zasobach następujących Podmiotów: ………….……………….….</w:t>
      </w:r>
    </w:p>
    <w:p>
      <w:pPr>
        <w:pStyle w:val="Normal"/>
        <w:spacing w:lineRule="auto" w:line="276" w:before="0" w:after="120"/>
        <w:rPr>
          <w:rFonts w:ascii="Times New Roman" w:hAnsi="Times New Roman" w:cs="Arial"/>
          <w:sz w:val="24"/>
          <w:szCs w:val="24"/>
        </w:rPr>
      </w:pPr>
      <w:r>
        <w:rPr>
          <w:rFonts w:cs="Arial" w:ascii="Times New Roman" w:hAnsi="Times New Roman"/>
          <w:sz w:val="24"/>
          <w:szCs w:val="24"/>
        </w:rPr>
        <w:t>(należy wskazać Podmiot lub wpisać: „NIE DOTYCZY”)</w:t>
      </w:r>
    </w:p>
    <w:p>
      <w:pPr>
        <w:pStyle w:val="Normal"/>
        <w:spacing w:lineRule="auto" w:line="276"/>
        <w:rPr>
          <w:rFonts w:ascii="Times New Roman" w:hAnsi="Times New Roman" w:cs="Arial"/>
          <w:sz w:val="24"/>
          <w:szCs w:val="24"/>
        </w:rPr>
      </w:pPr>
      <w:r>
        <w:rPr>
          <w:rFonts w:cs="Arial" w:ascii="Times New Roman" w:hAnsi="Times New Roman"/>
          <w:sz w:val="24"/>
          <w:szCs w:val="24"/>
        </w:rPr>
        <w:t>w następującym zakresie: ………………………………….......................…………</w:t>
      </w:r>
    </w:p>
    <w:p>
      <w:pPr>
        <w:pStyle w:val="Normal"/>
        <w:spacing w:lineRule="auto" w:line="276"/>
        <w:rPr>
          <w:rFonts w:ascii="Times New Roman" w:hAnsi="Times New Roman" w:cs="Arial"/>
          <w:sz w:val="24"/>
          <w:szCs w:val="24"/>
        </w:rPr>
      </w:pPr>
      <w:r>
        <w:rPr>
          <w:rFonts w:cs="Arial" w:ascii="Times New Roman" w:hAnsi="Times New Roman"/>
          <w:sz w:val="24"/>
          <w:szCs w:val="24"/>
        </w:rPr>
        <w:t>(należy określić odpowiedni zakres dla wskazanego Podmiotu)</w:t>
      </w:r>
    </w:p>
    <w:p>
      <w:pPr>
        <w:pStyle w:val="Normal"/>
        <w:tabs>
          <w:tab w:val="clear" w:pos="709"/>
          <w:tab w:val="left" w:pos="2666" w:leader="none"/>
        </w:tabs>
        <w:spacing w:lineRule="auto" w:line="276" w:before="360" w:after="240"/>
        <w:jc w:val="both"/>
        <w:rPr>
          <w:rFonts w:ascii="Times New Roman" w:hAnsi="Times New Roman" w:cs="Arial"/>
          <w:sz w:val="24"/>
          <w:szCs w:val="24"/>
        </w:rPr>
      </w:pPr>
      <w:r>
        <w:rPr>
          <w:rFonts w:cs="Arial" w:ascii="Times New Roman" w:hAnsi="Times New Roman"/>
          <w:sz w:val="24"/>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pPr>
        <w:pStyle w:val="Normal"/>
        <w:spacing w:lineRule="auto" w:line="276" w:before="0" w:after="240"/>
        <w:rPr>
          <w:rFonts w:ascii="Times New Roman" w:hAnsi="Times New Roman"/>
          <w:sz w:val="24"/>
          <w:szCs w:val="24"/>
        </w:rPr>
      </w:pPr>
      <w:r>
        <w:rPr>
          <w:rFonts w:cs="Arial" w:ascii="Times New Roman" w:hAnsi="Times New Roman"/>
          <w:sz w:val="24"/>
          <w:szCs w:val="24"/>
        </w:rPr>
        <w:t xml:space="preserve">* UWAGA: Jeżeli Wykonawca nie polega na zasobach Podmiotów Udostępniających Zasobów – należy wpisać: </w:t>
      </w:r>
      <w:r>
        <w:rPr>
          <w:rFonts w:cs="Arial" w:ascii="Times New Roman" w:hAnsi="Times New Roman"/>
          <w:b/>
          <w:color w:val="0070C0"/>
          <w:sz w:val="24"/>
          <w:szCs w:val="24"/>
        </w:rPr>
        <w:t>„NIE DOTYCZY”.</w:t>
      </w:r>
    </w:p>
    <w:p>
      <w:pPr>
        <w:pStyle w:val="Normal"/>
        <w:numPr>
          <w:ilvl w:val="0"/>
          <w:numId w:val="1"/>
        </w:numPr>
        <w:spacing w:lineRule="auto" w:line="276" w:before="0" w:after="600"/>
        <w:ind w:hanging="357" w:left="714" w:right="-91"/>
        <w:rPr>
          <w:rFonts w:ascii="Times New Roman" w:hAnsi="Times New Roman" w:cs="Arial"/>
          <w:sz w:val="24"/>
          <w:szCs w:val="24"/>
        </w:rPr>
      </w:pPr>
      <w:r>
        <w:rPr>
          <w:rFonts w:cs="Arial" w:ascii="Times New Roman" w:hAnsi="Times New Roman"/>
          <w:sz w:val="24"/>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pPr>
        <w:pStyle w:val="Normal"/>
        <w:spacing w:lineRule="auto" w:line="276" w:before="0" w:after="240"/>
        <w:ind w:right="284"/>
        <w:rPr>
          <w:rFonts w:ascii="Times New Roman" w:hAnsi="Times New Roman" w:cs="Arial"/>
          <w:iCs/>
          <w:sz w:val="24"/>
          <w:szCs w:val="24"/>
        </w:rPr>
      </w:pPr>
      <w:r>
        <w:rPr>
          <w:rFonts w:cs="Arial" w:ascii="Times New Roman" w:hAnsi="Times New Roman"/>
          <w:iCs/>
          <w:sz w:val="24"/>
          <w:szCs w:val="24"/>
        </w:rPr>
        <w:t>UWAGA: Oświadczenie podpisuje Wykonawca, każdy Wspólnik (przedsiębiorca) tworzący spółkę cywilną, a  w przypadku konsorcjum – każdy Konsorcjant tworzący konsorcjum.</w:t>
      </w:r>
    </w:p>
    <w:p>
      <w:pPr>
        <w:pStyle w:val="Normal"/>
        <w:spacing w:lineRule="auto" w:line="276" w:before="0" w:after="200"/>
        <w:rPr>
          <w:rFonts w:ascii="Times New Roman" w:hAnsi="Times New Roman" w:cs="Arial"/>
          <w:color w:val="0000FF"/>
          <w:sz w:val="24"/>
          <w:szCs w:val="24"/>
        </w:rPr>
      </w:pPr>
      <w:r>
        <w:rPr>
          <w:rFonts w:cs="Arial" w:ascii="Times New Roman" w:hAnsi="Times New Roman"/>
          <w:b/>
          <w:bCs/>
          <w:color w:val="0000FF"/>
          <w:sz w:val="24"/>
          <w:szCs w:val="24"/>
          <w:lang w:eastAsia="pl-PL"/>
        </w:rPr>
        <w:t>Elektroniczny podpis kwalifikowany lub zaufany, lub osobisty</w:t>
      </w:r>
    </w:p>
    <w:sectPr>
      <w:headerReference w:type="even" r:id="rId2"/>
      <w:headerReference w:type="default" r:id="rId3"/>
      <w:footerReference w:type="even" r:id="rId4"/>
      <w:footerReference w:type="default" r:id="rId5"/>
      <w:footnotePr>
        <w:numFmt w:val="decimal"/>
      </w:footnotePr>
      <w:type w:val="nextPage"/>
      <w:pgSz w:w="11906" w:h="16838"/>
      <w:pgMar w:left="1418" w:right="1418" w:gutter="0" w:header="283" w:top="623" w:footer="0" w:bottom="27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3">
          <wp:simplePos x="0" y="0"/>
          <wp:positionH relativeFrom="column">
            <wp:align>center</wp:align>
          </wp:positionH>
          <wp:positionV relativeFrom="paragraph">
            <wp:posOffset>5080</wp:posOffset>
          </wp:positionV>
          <wp:extent cx="7187565" cy="817880"/>
          <wp:effectExtent l="0" t="0" r="0" b="0"/>
          <wp:wrapTopAndBottom/>
          <wp:docPr id="2"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kopia 1" descr=""/>
                  <pic:cNvPicPr>
                    <a:picLocks noChangeAspect="1" noChangeArrowheads="1"/>
                  </pic:cNvPicPr>
                </pic:nvPicPr>
                <pic:blipFill>
                  <a:blip r:embed="rId1"/>
                  <a:srcRect l="-162" t="-1395" r="-162" b="-1395"/>
                  <a:stretch>
                    <a:fillRect/>
                  </a:stretch>
                </pic:blipFill>
                <pic:spPr bwMode="auto">
                  <a:xfrm>
                    <a:off x="0" y="0"/>
                    <a:ext cx="7187565" cy="81788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w:ascii="Arial" w:hAnsi="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-720090</wp:posOffset>
          </wp:positionV>
          <wp:extent cx="6638925" cy="1334135"/>
          <wp:effectExtent l="0" t="0" r="0" b="0"/>
          <wp:wrapTopAndBottom/>
          <wp:docPr id="1" name="Obraz2 kopia 2 kopia 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kopia 2 kopia 1 kopia 2" descr=""/>
                  <pic:cNvPicPr>
                    <a:picLocks noChangeAspect="1" noChangeArrowheads="1"/>
                  </pic:cNvPicPr>
                </pic:nvPicPr>
                <pic:blipFill>
                  <a:blip r:embed="rId1"/>
                  <a:srcRect l="-179" t="-884" r="-179" b="-884"/>
                  <a:stretch>
                    <a:fillRect/>
                  </a:stretch>
                </pic:blipFill>
                <pic:spPr bwMode="auto">
                  <a:xfrm>
                    <a:off x="0" y="0"/>
                    <a:ext cx="6638925" cy="1334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sz w:val="22"/>
        <w:b w:val="false"/>
        <w:szCs w:val="22"/>
        <w:bCs w:val="false"/>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144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e3b"/>
    <w:pPr>
      <w:widowControl/>
      <w:suppressAutoHyphens w:val="true"/>
      <w:bidi w:val="0"/>
      <w:spacing w:lineRule="auto" w:line="276" w:before="0" w:after="200"/>
      <w:jc w:val="left"/>
    </w:pPr>
    <w:rPr>
      <w:rFonts w:ascii="Liberation Serif" w:hAnsi="Liberation Serif" w:eastAsia="Times New Roman" w:cs="Calibri"/>
      <w:color w:val="00000A"/>
      <w:kern w:val="2"/>
      <w:sz w:val="22"/>
      <w:szCs w:val="24"/>
      <w:lang w:val="pl-PL" w:eastAsia="ar-SA"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vertAlign w:val="superscript"/>
    </w:rPr>
  </w:style>
  <w:style w:type="character" w:styleId="Odwoanieprzypisudolnego1" w:customStyle="1">
    <w:name w:val="Odwołanie przypisu dolnego1"/>
    <w:uiPriority w:val="99"/>
    <w:qFormat/>
    <w:rsid w:val="00996e3b"/>
    <w:rPr>
      <w:vertAlign w:val="superscript"/>
    </w:rPr>
  </w:style>
  <w:style w:type="character" w:styleId="TekstpodstawowyZnak" w:customStyle="1">
    <w:name w:val="Tekst podstawowy Znak"/>
    <w:basedOn w:val="DefaultParagraphFont"/>
    <w:uiPriority w:val="99"/>
    <w:semiHidden/>
    <w:qFormat/>
    <w:rsid w:val="00996e3b"/>
    <w:rPr>
      <w:rFonts w:ascii="Calibri" w:hAnsi="Calibri" w:eastAsia="Times New Roman" w:cs="Calibri"/>
      <w:lang w:eastAsia="ar-SA"/>
    </w:rPr>
  </w:style>
  <w:style w:type="character" w:styleId="TekstpodstawowyZnak1" w:customStyle="1">
    <w:name w:val="Tekst podstawowy Znak1"/>
    <w:basedOn w:val="DefaultParagraphFont"/>
    <w:uiPriority w:val="99"/>
    <w:qFormat/>
    <w:locked/>
    <w:rsid w:val="00996e3b"/>
    <w:rPr>
      <w:rFonts w:ascii="Calibri" w:hAnsi="Calibri" w:eastAsia="Times New Roman" w:cs="Calibri"/>
      <w:sz w:val="24"/>
      <w:szCs w:val="24"/>
      <w:lang w:eastAsia="ar-SA"/>
    </w:rPr>
  </w:style>
  <w:style w:type="character" w:styleId="StopkaZnak" w:customStyle="1">
    <w:name w:val="Stopka Znak"/>
    <w:basedOn w:val="DefaultParagraphFont"/>
    <w:uiPriority w:val="99"/>
    <w:qFormat/>
    <w:rsid w:val="00996e3b"/>
    <w:rPr>
      <w:rFonts w:ascii="Calibri" w:hAnsi="Calibri" w:eastAsia="Times New Roman" w:cs="Calibri"/>
      <w:lang w:eastAsia="ar-SA"/>
    </w:rPr>
  </w:style>
  <w:style w:type="character" w:styleId="StopkaZnak1" w:customStyle="1">
    <w:name w:val="Stopka Znak1"/>
    <w:basedOn w:val="DefaultParagraphFont"/>
    <w:uiPriority w:val="99"/>
    <w:qFormat/>
    <w:locked/>
    <w:rsid w:val="00996e3b"/>
    <w:rPr>
      <w:rFonts w:ascii="Calibri" w:hAnsi="Calibri" w:eastAsia="Times New Roman" w:cs="Calibri"/>
      <w:sz w:val="24"/>
      <w:szCs w:val="24"/>
      <w:lang w:eastAsia="ar-SA"/>
    </w:rPr>
  </w:style>
  <w:style w:type="character" w:styleId="TekstprzypisudolnegoZnak" w:customStyle="1">
    <w:name w:val="Tekst przypisu dolnego Znak"/>
    <w:basedOn w:val="DefaultParagraphFont"/>
    <w:uiPriority w:val="99"/>
    <w:semiHidden/>
    <w:qFormat/>
    <w:rsid w:val="00996e3b"/>
    <w:rPr>
      <w:rFonts w:ascii="Calibri" w:hAnsi="Calibri" w:eastAsia="Times New Roman" w:cs="Calibri"/>
      <w:sz w:val="20"/>
      <w:szCs w:val="20"/>
      <w:lang w:eastAsia="ar-SA"/>
    </w:rPr>
  </w:style>
  <w:style w:type="character" w:styleId="TekstprzypisudolnegoZnak1" w:customStyle="1">
    <w:name w:val="Tekst przypisu dolnego Znak1"/>
    <w:basedOn w:val="DefaultParagraphFont"/>
    <w:uiPriority w:val="99"/>
    <w:semiHidden/>
    <w:qFormat/>
    <w:locked/>
    <w:rsid w:val="00996e3b"/>
    <w:rPr>
      <w:rFonts w:ascii="Calibri" w:hAnsi="Calibri" w:eastAsia="Times New Roman" w:cs="Calibri"/>
      <w:sz w:val="20"/>
      <w:szCs w:val="20"/>
      <w:lang w:eastAsia="ar-SA"/>
    </w:rPr>
  </w:style>
  <w:style w:type="character" w:styleId="NagwekZnak" w:customStyle="1">
    <w:name w:val="Nagłówek Znak"/>
    <w:basedOn w:val="DefaultParagraphFont"/>
    <w:uiPriority w:val="99"/>
    <w:qFormat/>
    <w:rsid w:val="00996e3b"/>
    <w:rPr>
      <w:rFonts w:ascii="Calibri" w:hAnsi="Calibri" w:eastAsia="Times New Roman" w:cs="Calibri"/>
      <w:lang w:eastAsia="ar-SA"/>
    </w:rPr>
  </w:style>
  <w:style w:type="character" w:styleId="NagwekZnak1" w:customStyle="1">
    <w:name w:val="Nagłówek Znak1"/>
    <w:basedOn w:val="DefaultParagraphFont"/>
    <w:uiPriority w:val="99"/>
    <w:qFormat/>
    <w:locked/>
    <w:rsid w:val="00996e3b"/>
    <w:rPr>
      <w:rFonts w:ascii="Calibri" w:hAnsi="Calibri" w:eastAsia="Times New Roman" w:cs="Calibri"/>
      <w:sz w:val="24"/>
      <w:szCs w:val="24"/>
      <w:lang w:eastAsia="ar-SA"/>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8b315f"/>
    <w:rPr>
      <w:vertAlign w:val="superscript"/>
    </w:rPr>
  </w:style>
  <w:style w:type="character" w:styleId="TekstdymkaZnak" w:customStyle="1">
    <w:name w:val="Tekst dymka Znak"/>
    <w:basedOn w:val="DefaultParagraphFont"/>
    <w:link w:val="BalloonText"/>
    <w:uiPriority w:val="99"/>
    <w:semiHidden/>
    <w:qFormat/>
    <w:rsid w:val="002760fd"/>
    <w:rPr>
      <w:rFonts w:ascii="Segoe UI" w:hAnsi="Segoe UI" w:eastAsia="Times New Roman" w:cs="Segoe UI"/>
      <w:sz w:val="18"/>
      <w:szCs w:val="18"/>
      <w:lang w:eastAsia="ar-SA"/>
    </w:rPr>
  </w:style>
  <w:style w:type="character" w:styleId="Hyperlink" w:customStyle="1">
    <w:name w:val="Hyperlink"/>
    <w:basedOn w:val="DefaultParagraphFont"/>
    <w:rPr>
      <w:color w:val="0563C1"/>
      <w:u w:val="single"/>
    </w:rPr>
  </w:style>
  <w:style w:type="character" w:styleId="WW8Num2z0" w:customStyle="1">
    <w:name w:val="WW8Num2z0"/>
    <w:qFormat/>
    <w:rPr>
      <w:rFonts w:ascii="Calibri" w:hAnsi="Calibri" w:cs="Calibri"/>
      <w:b w:val="false"/>
      <w:bCs w:val="false"/>
      <w:sz w:val="22"/>
      <w:szCs w:val="22"/>
    </w:rPr>
  </w:style>
  <w:style w:type="character" w:styleId="UnresolvedMention">
    <w:name w:val="Unresolved Mention"/>
    <w:basedOn w:val="DefaultParagraphFont"/>
    <w:qFormat/>
    <w:rPr>
      <w:color w:val="605E5C"/>
    </w:rPr>
  </w:style>
  <w:style w:type="character" w:styleId="WW8Num3z0">
    <w:name w:val="WW8Num3z0"/>
    <w:qFormat/>
    <w:rPr>
      <w:rFonts w:ascii="Symbol" w:hAnsi="Symbol" w:cs="Symbol"/>
    </w:rPr>
  </w:style>
  <w:style w:type="character" w:styleId="Domylnaczcionkaakapitu">
    <w:name w:val="Domyślna czcionka akapitu"/>
    <w:qFormat/>
    <w:rPr/>
  </w:style>
  <w:style w:type="character" w:styleId="Markedcontent">
    <w:name w:val="markedcontent"/>
    <w:basedOn w:val="Domylnaczcionkaakapitu"/>
    <w:qFormat/>
    <w:rPr/>
  </w:style>
  <w:style w:type="character" w:styleId="WW8Num4z0">
    <w:name w:val="WW8Num4z0"/>
    <w:qFormat/>
    <w:rPr>
      <w:i w:val="false"/>
      <w:sz w:val="24"/>
      <w:szCs w:val="24"/>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1"/>
    <w:uiPriority w:val="99"/>
    <w:rsid w:val="00996e3b"/>
    <w:pPr>
      <w:tabs>
        <w:tab w:val="clear" w:pos="709"/>
        <w:tab w:val="left" w:pos="900" w:leader="none"/>
      </w:tabs>
      <w:spacing w:lineRule="auto" w:line="240" w:before="0" w:after="0"/>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link w:val="NagwekZnak1"/>
    <w:uiPriority w:val="99"/>
    <w:rsid w:val="00996e3b"/>
    <w:pPr>
      <w:tabs>
        <w:tab w:val="clear" w:pos="709"/>
        <w:tab w:val="center" w:pos="4536" w:leader="none"/>
        <w:tab w:val="right" w:pos="9072" w:leader="none"/>
      </w:tabs>
      <w:spacing w:lineRule="auto" w:line="240" w:before="0" w:after="0"/>
    </w:pPr>
    <w:rPr>
      <w:sz w:val="24"/>
    </w:rPr>
  </w:style>
  <w:style w:type="paragraph" w:styleId="Caption1">
    <w:name w:val="caption1"/>
    <w:basedOn w:val="Normal"/>
    <w:qFormat/>
    <w:pPr>
      <w:suppressLineNumbers/>
      <w:spacing w:before="120" w:after="120"/>
    </w:pPr>
    <w:rPr>
      <w:rFonts w:cs="Arial"/>
      <w:i/>
      <w:iCs/>
      <w:sz w:val="24"/>
    </w:rPr>
  </w:style>
  <w:style w:type="paragraph" w:styleId="Footer">
    <w:name w:val="Footer"/>
    <w:basedOn w:val="Normal"/>
    <w:link w:val="StopkaZnak1"/>
    <w:uiPriority w:val="99"/>
    <w:rsid w:val="00996e3b"/>
    <w:pPr>
      <w:tabs>
        <w:tab w:val="clear" w:pos="709"/>
        <w:tab w:val="center" w:pos="4536" w:leader="none"/>
        <w:tab w:val="right" w:pos="9072" w:leader="none"/>
      </w:tabs>
      <w:spacing w:lineRule="auto" w:line="240" w:before="0" w:after="0"/>
    </w:pPr>
    <w:rPr>
      <w:sz w:val="24"/>
    </w:rPr>
  </w:style>
  <w:style w:type="paragraph" w:styleId="FootnoteText">
    <w:name w:val="Footnote Text"/>
    <w:basedOn w:val="Normal"/>
    <w:link w:val="TekstprzypisudolnegoZnak1"/>
    <w:uiPriority w:val="99"/>
    <w:semiHidden/>
    <w:rsid w:val="00996e3b"/>
    <w:pPr>
      <w:spacing w:lineRule="auto" w:line="240" w:before="0" w:after="0"/>
    </w:pPr>
    <w:rPr>
      <w:sz w:val="20"/>
      <w:szCs w:val="20"/>
    </w:rPr>
  </w:style>
  <w:style w:type="paragraph" w:styleId="Tekst" w:customStyle="1">
    <w:name w:val="Tekst"/>
    <w:basedOn w:val="Normal"/>
    <w:uiPriority w:val="99"/>
    <w:qFormat/>
    <w:rsid w:val="00996e3b"/>
    <w:pPr>
      <w:spacing w:lineRule="auto" w:line="240" w:before="0" w:after="240"/>
      <w:ind w:firstLine="1440"/>
    </w:pPr>
    <w:rPr>
      <w:sz w:val="24"/>
      <w:lang w:val="en-US"/>
    </w:rPr>
  </w:style>
  <w:style w:type="paragraph" w:styleId="TableParagraph" w:customStyle="1">
    <w:name w:val="Table Paragraph"/>
    <w:basedOn w:val="Normal"/>
    <w:uiPriority w:val="99"/>
    <w:qFormat/>
    <w:rsid w:val="00996e3b"/>
    <w:pPr>
      <w:widowControl w:val="false"/>
      <w:suppressAutoHyphens w:val="false"/>
      <w:spacing w:lineRule="auto" w:line="240" w:before="0" w:after="0"/>
    </w:pPr>
    <w:rPr>
      <w:lang w:val="en-US" w:eastAsia="en-US"/>
    </w:rPr>
  </w:style>
  <w:style w:type="paragraph" w:styleId="Akapitzlist1" w:customStyle="1">
    <w:name w:val="Akapit z listą1"/>
    <w:basedOn w:val="Normal"/>
    <w:qFormat/>
    <w:rsid w:val="00996e3b"/>
    <w:pPr>
      <w:spacing w:lineRule="auto" w:line="240" w:before="0" w:after="0"/>
      <w:ind w:left="708"/>
    </w:pPr>
    <w:rPr>
      <w:sz w:val="24"/>
    </w:rPr>
  </w:style>
  <w:style w:type="paragraph" w:styleId="BalloonText">
    <w:name w:val="Balloon Text"/>
    <w:basedOn w:val="Normal"/>
    <w:link w:val="TekstdymkaZnak"/>
    <w:uiPriority w:val="99"/>
    <w:semiHidden/>
    <w:unhideWhenUsed/>
    <w:qFormat/>
    <w:rsid w:val="002760fd"/>
    <w:pPr>
      <w:spacing w:lineRule="auto" w:line="240" w:before="0" w:after="0"/>
    </w:pPr>
    <w:rPr>
      <w:rFonts w:ascii="Segoe UI" w:hAnsi="Segoe UI" w:cs="Segoe UI"/>
      <w:sz w:val="18"/>
      <w:szCs w:val="18"/>
    </w:rPr>
  </w:style>
  <w:style w:type="paragraph" w:styleId="Styl" w:customStyle="1">
    <w:name w:val="Styl"/>
    <w:qFormat/>
    <w:rsid w:val="007e3672"/>
    <w:pPr>
      <w:widowControl w:val="false"/>
      <w:suppressAutoHyphens w:val="true"/>
      <w:bidi w:val="0"/>
      <w:spacing w:before="0" w:after="0"/>
      <w:jc w:val="left"/>
    </w:pPr>
    <w:rPr>
      <w:rFonts w:ascii="Arial" w:hAnsi="Arial" w:eastAsia="Times New Roman" w:cs="Arial"/>
      <w:color w:val="00000A"/>
      <w:kern w:val="2"/>
      <w:sz w:val="24"/>
      <w:szCs w:val="24"/>
      <w:lang w:val="pl-PL" w:eastAsia="pl-PL" w:bidi="hi-IN"/>
    </w:rPr>
  </w:style>
  <w:style w:type="paragraph" w:styleId="NormalWeb">
    <w:name w:val="Normal (Web)"/>
    <w:basedOn w:val="Normal"/>
    <w:qFormat/>
    <w:pPr>
      <w:spacing w:lineRule="auto" w:line="240" w:before="280" w:after="119"/>
    </w:pPr>
    <w:rPr>
      <w:rFonts w:ascii="Times New Roman" w:hAnsi="Times New Roman" w:cs="Times New Roman"/>
      <w:sz w:val="24"/>
      <w:lang w:eastAsia="pl-PL"/>
    </w:rPr>
  </w:style>
  <w:style w:type="paragraph" w:styleId="ListParagraph">
    <w:name w:val="List Paragraph"/>
    <w:basedOn w:val="Normal"/>
    <w:qFormat/>
    <w:pPr>
      <w:spacing w:before="0" w:after="200"/>
      <w:ind w:left="720"/>
      <w:contextualSpacing/>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Lucida Sans" w:asciiTheme="minorHAns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LibreOffice/7.6.4.1$Windows_X86_64 LibreOffice_project/e19e193f88cd6c0525a17fb7a176ed8e6a3e2aa1</Application>
  <AppVersion>15.0000</AppVersion>
  <DocSecurity>4</DocSecurity>
  <Pages>2</Pages>
  <Words>474</Words>
  <Characters>3176</Characters>
  <CharactersWithSpaces>3622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2024-08-28T10:52:00Z</dcterms:created>
  <dc:creator>Artur Gołębowski</dc:creator>
  <dc:description/>
  <dc:language>pl-PL</dc:language>
  <cp:lastModifiedBy/>
  <cp:lastPrinted>2019-04-29T10:14:00Z</cp:lastPrinted>
  <dcterms:modified xsi:type="dcterms:W3CDTF">2024-12-10T13:40:24Z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