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F0" w:rsidRPr="00035004" w:rsidRDefault="00E809F0" w:rsidP="00E809F0">
      <w:pPr>
        <w:rPr>
          <w:rFonts w:ascii="Arial" w:hAnsi="Arial" w:cs="Arial"/>
          <w:b/>
          <w:sz w:val="20"/>
          <w:szCs w:val="20"/>
          <w:u w:val="single"/>
        </w:rPr>
      </w:pPr>
      <w:r>
        <w:rPr>
          <w:rFonts w:ascii="Arial" w:hAnsi="Arial" w:cs="Arial"/>
          <w:b/>
          <w:noProof/>
          <w:sz w:val="20"/>
          <w:szCs w:val="20"/>
          <w:lang w:eastAsia="pl-PL"/>
        </w:rPr>
        <w:drawing>
          <wp:anchor distT="0" distB="0" distL="114935" distR="114935" simplePos="0" relativeHeight="251659264" behindDoc="1" locked="0" layoutInCell="1" allowOverlap="1">
            <wp:simplePos x="0" y="0"/>
            <wp:positionH relativeFrom="column">
              <wp:posOffset>4565899</wp:posOffset>
            </wp:positionH>
            <wp:positionV relativeFrom="paragraph">
              <wp:posOffset>-303447</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5124E7">
        <w:rPr>
          <w:rFonts w:ascii="Arial" w:hAnsi="Arial" w:cs="Arial"/>
          <w:b/>
          <w:noProof/>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5pt;margin-top:-21.9pt;width:174.7pt;height:82.75pt;z-index:251660288;mso-wrap-distance-left:0;mso-wrap-distance-right:0;mso-position-horizontal-relative:text;mso-position-vertical-relative:text" filled="t">
            <v:fill color2="black"/>
            <v:imagedata r:id="rId10" o:title=""/>
            <w10:wrap type="topAndBottom"/>
          </v:shape>
          <o:OLEObject Type="Embed" ProgID="opendocument.CalcDocument.1" ShapeID="_x0000_s1026" DrawAspect="Content" ObjectID="_1684922891" r:id="rId11"/>
        </w:object>
      </w:r>
      <w:r w:rsidRPr="00E809F0">
        <w:rPr>
          <w:rFonts w:ascii="Arial" w:hAnsi="Arial" w:cs="Arial"/>
          <w:b/>
          <w:sz w:val="20"/>
          <w:szCs w:val="20"/>
        </w:rPr>
        <w:tab/>
      </w:r>
    </w:p>
    <w:p w:rsidR="00E809F0" w:rsidRPr="00035004" w:rsidRDefault="00E809F0" w:rsidP="00E809F0">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35004" w:rsidRDefault="00035004" w:rsidP="00035004">
      <w:pPr>
        <w:jc w:val="center"/>
        <w:rPr>
          <w:rFonts w:ascii="Arial" w:hAnsi="Arial" w:cs="Arial"/>
          <w:b/>
        </w:rPr>
      </w:pPr>
    </w:p>
    <w:p w:rsidR="00035004" w:rsidRPr="00E809F0" w:rsidRDefault="00035004" w:rsidP="00035004">
      <w:pPr>
        <w:jc w:val="center"/>
        <w:rPr>
          <w:rFonts w:ascii="Arial" w:hAnsi="Arial" w:cs="Arial"/>
          <w:b/>
          <w:sz w:val="28"/>
          <w:szCs w:val="28"/>
        </w:rPr>
      </w:pPr>
      <w:r w:rsidRPr="00E809F0">
        <w:rPr>
          <w:rFonts w:ascii="Arial" w:hAnsi="Arial" w:cs="Arial"/>
          <w:b/>
          <w:sz w:val="28"/>
          <w:szCs w:val="28"/>
        </w:rPr>
        <w:t>ZAMAWIAJĄCY</w:t>
      </w:r>
    </w:p>
    <w:p w:rsidR="00984C64" w:rsidRPr="00E809F0" w:rsidRDefault="00035004" w:rsidP="00035004">
      <w:pPr>
        <w:jc w:val="center"/>
        <w:rPr>
          <w:rFonts w:ascii="Arial" w:hAnsi="Arial" w:cs="Arial"/>
          <w:b/>
          <w:sz w:val="28"/>
          <w:szCs w:val="28"/>
        </w:rPr>
      </w:pPr>
      <w:r w:rsidRPr="00E809F0">
        <w:rPr>
          <w:rFonts w:ascii="Arial" w:hAnsi="Arial" w:cs="Arial"/>
          <w:b/>
          <w:sz w:val="28"/>
          <w:szCs w:val="28"/>
        </w:rPr>
        <w:t>33 WOJSKOWY ODDZIAŁ GOSPODARCZY</w:t>
      </w:r>
    </w:p>
    <w:p w:rsidR="00035004" w:rsidRPr="00035004" w:rsidRDefault="00035004" w:rsidP="00035004">
      <w:pPr>
        <w:jc w:val="center"/>
        <w:rPr>
          <w:rFonts w:ascii="Arial" w:hAnsi="Arial" w:cs="Arial"/>
          <w:i/>
          <w:sz w:val="24"/>
          <w:szCs w:val="24"/>
        </w:rPr>
      </w:pPr>
      <w:r w:rsidRPr="00035004">
        <w:rPr>
          <w:rFonts w:ascii="Arial" w:hAnsi="Arial" w:cs="Arial"/>
          <w:i/>
          <w:sz w:val="24"/>
          <w:szCs w:val="24"/>
        </w:rPr>
        <w:t>ul. Anieli Krzywoń 1, 39-460 Nowa Dęba</w:t>
      </w:r>
    </w:p>
    <w:p w:rsidR="00E809F0" w:rsidRPr="00035004" w:rsidRDefault="00E809F0" w:rsidP="00035004">
      <w:pPr>
        <w:jc w:val="center"/>
        <w:rPr>
          <w:rFonts w:ascii="Arial" w:hAnsi="Arial" w:cs="Arial"/>
          <w:i/>
          <w:sz w:val="24"/>
          <w:szCs w:val="24"/>
        </w:rPr>
      </w:pPr>
    </w:p>
    <w:p w:rsidR="00035004" w:rsidRPr="00E809F0" w:rsidRDefault="00E809F0" w:rsidP="00035004">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E809F0" w:rsidRDefault="00E809F0" w:rsidP="00035004">
      <w:pPr>
        <w:jc w:val="center"/>
        <w:rPr>
          <w:rFonts w:ascii="Arial" w:hAnsi="Arial" w:cs="Arial"/>
          <w:b/>
          <w:sz w:val="28"/>
          <w:szCs w:val="28"/>
        </w:rPr>
      </w:pPr>
      <w:r w:rsidRPr="002375D0">
        <w:rPr>
          <w:rFonts w:ascii="Arial" w:hAnsi="Arial" w:cs="Arial"/>
          <w:b/>
          <w:sz w:val="28"/>
          <w:szCs w:val="28"/>
        </w:rPr>
        <w:t>w postępowaniu prowadzonym pn:</w:t>
      </w:r>
    </w:p>
    <w:p w:rsidR="002375D0" w:rsidRPr="002375D0" w:rsidRDefault="002375D0" w:rsidP="00035004">
      <w:pPr>
        <w:jc w:val="center"/>
        <w:rPr>
          <w:rFonts w:ascii="Arial" w:hAnsi="Arial" w:cs="Arial"/>
          <w:b/>
          <w:sz w:val="28"/>
          <w:szCs w:val="28"/>
        </w:rPr>
      </w:pPr>
    </w:p>
    <w:p w:rsidR="00035004" w:rsidRPr="002375D0" w:rsidRDefault="00E809F0" w:rsidP="00BC6037">
      <w:pPr>
        <w:jc w:val="center"/>
        <w:rPr>
          <w:rFonts w:ascii="Arial" w:hAnsi="Arial" w:cs="Arial"/>
          <w:b/>
          <w:i/>
          <w:sz w:val="28"/>
          <w:szCs w:val="28"/>
        </w:rPr>
      </w:pPr>
      <w:r w:rsidRPr="002375D0">
        <w:rPr>
          <w:rFonts w:ascii="Arial" w:hAnsi="Arial" w:cs="Arial"/>
          <w:b/>
          <w:i/>
          <w:sz w:val="28"/>
          <w:szCs w:val="28"/>
        </w:rPr>
        <w:t xml:space="preserve"> </w:t>
      </w:r>
      <w:r w:rsidR="00BC6037" w:rsidRPr="00BC6037">
        <w:rPr>
          <w:rFonts w:ascii="Arial" w:hAnsi="Arial" w:cs="Arial"/>
          <w:b/>
          <w:i/>
          <w:sz w:val="28"/>
          <w:szCs w:val="28"/>
        </w:rPr>
        <w:t xml:space="preserve">,,Dostawa termalnych oraz kontaktowych (wielowarstwowych) figur bojowych </w:t>
      </w:r>
      <w:r w:rsidR="00BC6037">
        <w:rPr>
          <w:rFonts w:ascii="Arial" w:hAnsi="Arial" w:cs="Arial"/>
          <w:b/>
          <w:i/>
          <w:sz w:val="28"/>
          <w:szCs w:val="28"/>
        </w:rPr>
        <w:t xml:space="preserve"> </w:t>
      </w:r>
      <w:r w:rsidR="00BC6037" w:rsidRPr="00BC6037">
        <w:rPr>
          <w:rFonts w:ascii="Arial" w:hAnsi="Arial" w:cs="Arial"/>
          <w:b/>
          <w:i/>
          <w:sz w:val="28"/>
          <w:szCs w:val="28"/>
        </w:rPr>
        <w:t>(zamówienie z podziałem na 2 części)”</w:t>
      </w:r>
    </w:p>
    <w:p w:rsidR="00035004" w:rsidRPr="002375D0" w:rsidRDefault="001A672D" w:rsidP="00035004">
      <w:pPr>
        <w:jc w:val="center"/>
        <w:rPr>
          <w:rFonts w:ascii="Arial" w:hAnsi="Arial" w:cs="Arial"/>
          <w:b/>
          <w:i/>
          <w:sz w:val="28"/>
          <w:szCs w:val="28"/>
        </w:rPr>
      </w:pPr>
      <w:r w:rsidRPr="002375D0">
        <w:rPr>
          <w:rFonts w:ascii="Arial" w:hAnsi="Arial" w:cs="Arial"/>
          <w:b/>
          <w:i/>
          <w:sz w:val="28"/>
          <w:szCs w:val="28"/>
        </w:rPr>
        <w:t>Nr referencyjny</w:t>
      </w:r>
      <w:r w:rsidR="00035004" w:rsidRPr="002375D0">
        <w:rPr>
          <w:rFonts w:ascii="Arial" w:hAnsi="Arial" w:cs="Arial"/>
          <w:b/>
          <w:i/>
          <w:sz w:val="28"/>
          <w:szCs w:val="28"/>
        </w:rPr>
        <w:t xml:space="preserve">: </w:t>
      </w:r>
      <w:r w:rsidR="00550CB4" w:rsidRPr="002375D0">
        <w:rPr>
          <w:rFonts w:ascii="Arial" w:hAnsi="Arial" w:cs="Arial"/>
          <w:b/>
          <w:i/>
          <w:sz w:val="28"/>
          <w:szCs w:val="28"/>
        </w:rPr>
        <w:t>Zp</w:t>
      </w:r>
      <w:r w:rsidR="00BC6037">
        <w:rPr>
          <w:rFonts w:ascii="Arial" w:hAnsi="Arial" w:cs="Arial"/>
          <w:b/>
          <w:i/>
          <w:sz w:val="28"/>
          <w:szCs w:val="28"/>
        </w:rPr>
        <w:t>38</w:t>
      </w:r>
      <w:r w:rsidR="006B3D4A" w:rsidRPr="002375D0">
        <w:rPr>
          <w:rFonts w:ascii="Arial" w:hAnsi="Arial" w:cs="Arial"/>
          <w:b/>
          <w:i/>
          <w:sz w:val="28"/>
          <w:szCs w:val="28"/>
        </w:rPr>
        <w:t>/2021</w:t>
      </w:r>
    </w:p>
    <w:p w:rsidR="002375D0" w:rsidRPr="00E809F0" w:rsidRDefault="002375D0" w:rsidP="00035004">
      <w:pPr>
        <w:jc w:val="center"/>
        <w:rPr>
          <w:rFonts w:ascii="Arial" w:hAnsi="Arial" w:cs="Arial"/>
          <w:sz w:val="28"/>
          <w:szCs w:val="28"/>
        </w:rPr>
      </w:pPr>
    </w:p>
    <w:p w:rsidR="00035004" w:rsidRPr="00E809F0" w:rsidRDefault="00035004">
      <w:pPr>
        <w:jc w:val="center"/>
        <w:rPr>
          <w:rFonts w:ascii="Arial" w:hAnsi="Arial" w:cs="Arial"/>
          <w:sz w:val="24"/>
          <w:szCs w:val="24"/>
        </w:rPr>
      </w:pPr>
      <w:r w:rsidRPr="00E809F0">
        <w:rPr>
          <w:rFonts w:ascii="Arial" w:hAnsi="Arial" w:cs="Arial"/>
          <w:sz w:val="24"/>
          <w:szCs w:val="24"/>
        </w:rPr>
        <w:t xml:space="preserve">w trybie podstawowym bez negocjacji, na podstawie art. 275 ust. 1 </w:t>
      </w:r>
      <w:r w:rsidRPr="00E809F0">
        <w:rPr>
          <w:rFonts w:ascii="Arial" w:hAnsi="Arial" w:cs="Arial"/>
          <w:sz w:val="24"/>
          <w:szCs w:val="24"/>
        </w:rPr>
        <w:br/>
        <w:t>ustawy z dnia 11 września  2019r. „Prawo zamówień publicznych”, zwanej dalej także „</w:t>
      </w:r>
      <w:proofErr w:type="spellStart"/>
      <w:r w:rsidRPr="00E809F0">
        <w:rPr>
          <w:rFonts w:ascii="Arial" w:hAnsi="Arial" w:cs="Arial"/>
          <w:sz w:val="24"/>
          <w:szCs w:val="24"/>
        </w:rPr>
        <w:t>Pzp</w:t>
      </w:r>
      <w:proofErr w:type="spellEnd"/>
      <w:r w:rsidRPr="00E809F0">
        <w:rPr>
          <w:rFonts w:ascii="Arial" w:hAnsi="Arial" w:cs="Arial"/>
          <w:sz w:val="24"/>
          <w:szCs w:val="24"/>
        </w:rPr>
        <w:t>”</w:t>
      </w:r>
    </w:p>
    <w:p w:rsidR="00E809F0" w:rsidRDefault="00E809F0">
      <w:pPr>
        <w:jc w:val="center"/>
        <w:rPr>
          <w:rFonts w:ascii="Arial" w:hAnsi="Arial" w:cs="Arial"/>
          <w:sz w:val="20"/>
          <w:szCs w:val="20"/>
        </w:rPr>
      </w:pPr>
    </w:p>
    <w:p w:rsidR="002375D0" w:rsidRDefault="002375D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BC6037" w:rsidRDefault="00BC6037" w:rsidP="00FD6D3B">
      <w:pPr>
        <w:rPr>
          <w:rFonts w:ascii="Arial" w:hAnsi="Arial" w:cs="Arial"/>
          <w:sz w:val="20"/>
          <w:szCs w:val="20"/>
        </w:rPr>
      </w:pPr>
    </w:p>
    <w:p w:rsidR="00BC6037" w:rsidRDefault="00BC6037" w:rsidP="00FD6D3B">
      <w:pPr>
        <w:rPr>
          <w:rFonts w:ascii="Arial" w:hAnsi="Arial" w:cs="Arial"/>
          <w:sz w:val="20"/>
          <w:szCs w:val="20"/>
        </w:rPr>
      </w:pPr>
    </w:p>
    <w:p w:rsidR="00E809F0" w:rsidRDefault="00E809F0" w:rsidP="00E809F0">
      <w:pPr>
        <w:pBdr>
          <w:bottom w:val="single" w:sz="6" w:space="1" w:color="auto"/>
        </w:pBdr>
        <w:jc w:val="center"/>
        <w:rPr>
          <w:rFonts w:ascii="Arial" w:hAnsi="Arial" w:cs="Arial"/>
          <w:sz w:val="20"/>
          <w:szCs w:val="20"/>
        </w:rPr>
      </w:pPr>
      <w:r>
        <w:rPr>
          <w:rFonts w:ascii="Arial" w:hAnsi="Arial" w:cs="Arial"/>
          <w:sz w:val="20"/>
          <w:szCs w:val="20"/>
        </w:rPr>
        <w:t>Nowa Dęba 2021</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Tr="00BB4F9E">
        <w:tc>
          <w:tcPr>
            <w:tcW w:w="9212" w:type="dxa"/>
            <w:shd w:val="clear" w:color="auto" w:fill="D9D9D9" w:themeFill="background1" w:themeFillShade="D9"/>
            <w:vAlign w:val="center"/>
          </w:tcPr>
          <w:p w:rsidR="00BB4F9E" w:rsidRDefault="00BB4F9E" w:rsidP="00BB4F9E">
            <w:pPr>
              <w:jc w:val="center"/>
              <w:rPr>
                <w:rFonts w:ascii="Arial" w:hAnsi="Arial" w:cs="Arial"/>
                <w:b/>
                <w:u w:val="single"/>
              </w:rPr>
            </w:pPr>
          </w:p>
          <w:p w:rsidR="00BB4F9E" w:rsidRPr="0007479E" w:rsidRDefault="00BB4F9E" w:rsidP="00BB4F9E">
            <w:pPr>
              <w:jc w:val="center"/>
              <w:rPr>
                <w:rFonts w:ascii="Arial" w:hAnsi="Arial" w:cs="Arial"/>
                <w:b/>
                <w:sz w:val="22"/>
                <w:szCs w:val="22"/>
                <w:u w:val="single"/>
              </w:rPr>
            </w:pPr>
            <w:r w:rsidRPr="0007479E">
              <w:rPr>
                <w:rFonts w:ascii="Arial" w:hAnsi="Arial" w:cs="Arial"/>
                <w:b/>
                <w:sz w:val="22"/>
                <w:szCs w:val="22"/>
                <w:u w:val="single"/>
              </w:rPr>
              <w:t>ROZDZIAŁ I. WPROWADZENIE</w:t>
            </w:r>
          </w:p>
          <w:p w:rsidR="00BB4F9E" w:rsidRDefault="00BB4F9E" w:rsidP="00BB4F9E">
            <w:pPr>
              <w:jc w:val="center"/>
              <w:rPr>
                <w:rFonts w:ascii="Arial" w:hAnsi="Arial" w:cs="Arial"/>
              </w:rPr>
            </w:pPr>
          </w:p>
        </w:tc>
      </w:tr>
    </w:tbl>
    <w:p w:rsidR="00453590" w:rsidRPr="00C01581" w:rsidRDefault="00453590" w:rsidP="00607AFF">
      <w:pPr>
        <w:rPr>
          <w:rFonts w:ascii="Arial" w:hAnsi="Arial" w:cs="Arial"/>
          <w:b/>
          <w:u w:val="single"/>
        </w:rPr>
      </w:pPr>
    </w:p>
    <w:p w:rsidR="00B75C8A" w:rsidRPr="002375D0" w:rsidRDefault="00B75C8A" w:rsidP="007F5F5B">
      <w:pPr>
        <w:pStyle w:val="Akapitzlist"/>
        <w:numPr>
          <w:ilvl w:val="0"/>
          <w:numId w:val="31"/>
        </w:numPr>
        <w:ind w:left="426" w:hanging="426"/>
        <w:rPr>
          <w:rFonts w:ascii="Arial" w:hAnsi="Arial" w:cs="Arial"/>
          <w:b/>
          <w:sz w:val="22"/>
          <w:szCs w:val="22"/>
          <w:u w:val="single"/>
        </w:rPr>
      </w:pPr>
      <w:r w:rsidRPr="002375D0">
        <w:rPr>
          <w:rFonts w:ascii="Arial" w:hAnsi="Arial" w:cs="Arial"/>
          <w:b/>
          <w:sz w:val="22"/>
          <w:szCs w:val="22"/>
          <w:u w:val="single"/>
        </w:rPr>
        <w:t>Podstawa prawna opracowania niniejszej Specyfikacji Warunków Zamówienia, zwanej dalej SWZ:</w:t>
      </w:r>
    </w:p>
    <w:p w:rsidR="00B75C8A" w:rsidRPr="002375D0" w:rsidRDefault="00B75C8A" w:rsidP="007F5F5B">
      <w:pPr>
        <w:pStyle w:val="Akapitzlist"/>
        <w:numPr>
          <w:ilvl w:val="0"/>
          <w:numId w:val="32"/>
        </w:numPr>
        <w:rPr>
          <w:rFonts w:ascii="Arial" w:hAnsi="Arial" w:cs="Arial"/>
          <w:sz w:val="22"/>
          <w:szCs w:val="22"/>
        </w:rPr>
      </w:pPr>
      <w:r w:rsidRPr="002375D0">
        <w:rPr>
          <w:rFonts w:ascii="Arial" w:hAnsi="Arial" w:cs="Arial"/>
          <w:sz w:val="22"/>
          <w:szCs w:val="22"/>
        </w:rPr>
        <w:t>Ustawa z dnia 11 września 2019r. Prawo zamówień publicznych;</w:t>
      </w:r>
    </w:p>
    <w:p w:rsidR="00BB4F9E" w:rsidRPr="002375D0" w:rsidRDefault="00BB4F9E" w:rsidP="007F5F5B">
      <w:pPr>
        <w:pStyle w:val="Akapitzlist"/>
        <w:numPr>
          <w:ilvl w:val="0"/>
          <w:numId w:val="32"/>
        </w:numPr>
        <w:spacing w:after="0" w:line="240" w:lineRule="auto"/>
        <w:jc w:val="both"/>
        <w:rPr>
          <w:rFonts w:ascii="Arial" w:hAnsi="Arial" w:cs="Arial"/>
          <w:sz w:val="22"/>
          <w:szCs w:val="22"/>
        </w:rPr>
      </w:pPr>
      <w:r w:rsidRPr="002375D0">
        <w:rPr>
          <w:rFonts w:ascii="Arial" w:hAnsi="Arial" w:cs="Arial"/>
          <w:sz w:val="22"/>
          <w:szCs w:val="22"/>
        </w:rPr>
        <w:t xml:space="preserve">Rozporządzenie Prezesa Rady Ministrów z dnia 30 grudnia 2020r. w sprawie sposobu sporządzania  i przekazywania informacji oraz wymagań technicznych </w:t>
      </w:r>
      <w:r w:rsidR="00BC6037">
        <w:rPr>
          <w:rFonts w:ascii="Arial" w:hAnsi="Arial" w:cs="Arial"/>
          <w:sz w:val="22"/>
          <w:szCs w:val="22"/>
        </w:rPr>
        <w:br/>
      </w:r>
      <w:r w:rsidRPr="002375D0">
        <w:rPr>
          <w:rFonts w:ascii="Arial" w:hAnsi="Arial" w:cs="Arial"/>
          <w:sz w:val="22"/>
          <w:szCs w:val="22"/>
        </w:rPr>
        <w:t xml:space="preserve">dla dokumentów elektronicznych oraz środków komunikacji elektronicznej </w:t>
      </w:r>
      <w:r w:rsidRPr="002375D0">
        <w:rPr>
          <w:rFonts w:ascii="Arial" w:hAnsi="Arial" w:cs="Arial"/>
          <w:sz w:val="22"/>
          <w:szCs w:val="22"/>
        </w:rPr>
        <w:br/>
        <w:t>w postępowaniu o udzielenia zamówienia  publicznego lub konkursie;</w:t>
      </w:r>
    </w:p>
    <w:p w:rsidR="00B75C8A" w:rsidRPr="002375D0" w:rsidRDefault="00BB4F9E" w:rsidP="007F5F5B">
      <w:pPr>
        <w:pStyle w:val="Akapitzlist"/>
        <w:numPr>
          <w:ilvl w:val="0"/>
          <w:numId w:val="32"/>
        </w:numPr>
        <w:jc w:val="both"/>
        <w:rPr>
          <w:rFonts w:ascii="Arial" w:hAnsi="Arial" w:cs="Arial"/>
          <w:sz w:val="22"/>
          <w:szCs w:val="22"/>
        </w:rPr>
      </w:pPr>
      <w:r w:rsidRPr="002375D0">
        <w:rPr>
          <w:rFonts w:ascii="Arial" w:hAnsi="Arial" w:cs="Arial"/>
          <w:sz w:val="22"/>
          <w:szCs w:val="22"/>
        </w:rPr>
        <w:t xml:space="preserve">Rozporządzenie Ministra Rozwoju, Pracy i Technologii z dnia 23 grudnia 2020r. </w:t>
      </w:r>
      <w:r w:rsidRPr="002375D0">
        <w:rPr>
          <w:rFonts w:ascii="Arial" w:hAnsi="Arial" w:cs="Arial"/>
          <w:sz w:val="22"/>
          <w:szCs w:val="22"/>
        </w:rPr>
        <w:br/>
        <w:t xml:space="preserve">w sprawie podmiotowych środków dowodowych oraz innych dokumentów </w:t>
      </w:r>
      <w:r w:rsidR="00BC6037">
        <w:rPr>
          <w:rFonts w:ascii="Arial" w:hAnsi="Arial" w:cs="Arial"/>
          <w:sz w:val="22"/>
          <w:szCs w:val="22"/>
        </w:rPr>
        <w:br/>
      </w:r>
      <w:r w:rsidRPr="002375D0">
        <w:rPr>
          <w:rFonts w:ascii="Arial" w:hAnsi="Arial" w:cs="Arial"/>
          <w:sz w:val="22"/>
          <w:szCs w:val="22"/>
        </w:rPr>
        <w:t xml:space="preserve">lub oświadczeń, jakich może żądać Zamawiający od Wykonawcy; </w:t>
      </w:r>
    </w:p>
    <w:p w:rsidR="00BB4F9E" w:rsidRPr="002375D0" w:rsidRDefault="00BB4F9E" w:rsidP="007F5F5B">
      <w:pPr>
        <w:pStyle w:val="Akapitzlist"/>
        <w:numPr>
          <w:ilvl w:val="0"/>
          <w:numId w:val="32"/>
        </w:numPr>
        <w:jc w:val="both"/>
        <w:rPr>
          <w:rFonts w:ascii="Arial" w:hAnsi="Arial" w:cs="Arial"/>
          <w:sz w:val="22"/>
          <w:szCs w:val="22"/>
        </w:rPr>
      </w:pPr>
      <w:r w:rsidRPr="002375D0">
        <w:rPr>
          <w:rFonts w:ascii="Arial" w:hAnsi="Arial" w:cs="Arial"/>
          <w:sz w:val="22"/>
          <w:szCs w:val="22"/>
        </w:rPr>
        <w:t xml:space="preserve">Obwieszczenie Prezesa Urzędu Zamówień Publicznych z dnia 1 stycznia 2021r. </w:t>
      </w:r>
      <w:r w:rsidR="0042697D" w:rsidRPr="002375D0">
        <w:rPr>
          <w:rFonts w:ascii="Arial" w:hAnsi="Arial" w:cs="Arial"/>
          <w:sz w:val="22"/>
          <w:szCs w:val="22"/>
        </w:rPr>
        <w:br/>
      </w:r>
      <w:r w:rsidRPr="002375D0">
        <w:rPr>
          <w:rFonts w:ascii="Arial" w:hAnsi="Arial" w:cs="Arial"/>
          <w:sz w:val="22"/>
          <w:szCs w:val="22"/>
        </w:rPr>
        <w:t xml:space="preserve">w sprawie aktualnych progów unijnych, ich równowartości w złotych, równowartości </w:t>
      </w:r>
      <w:r w:rsidR="00964D82" w:rsidRPr="002375D0">
        <w:rPr>
          <w:rFonts w:ascii="Arial" w:hAnsi="Arial" w:cs="Arial"/>
          <w:sz w:val="22"/>
          <w:szCs w:val="22"/>
        </w:rPr>
        <w:br/>
      </w:r>
      <w:r w:rsidRPr="002375D0">
        <w:rPr>
          <w:rFonts w:ascii="Arial" w:hAnsi="Arial" w:cs="Arial"/>
          <w:sz w:val="22"/>
          <w:szCs w:val="22"/>
        </w:rPr>
        <w:t xml:space="preserve">w złotych kwot wyrażonych w euro oraz średniego kursu złotego </w:t>
      </w:r>
      <w:r w:rsidRPr="002375D0">
        <w:rPr>
          <w:rFonts w:ascii="Arial" w:hAnsi="Arial" w:cs="Arial"/>
          <w:sz w:val="22"/>
          <w:szCs w:val="22"/>
        </w:rPr>
        <w:br/>
        <w:t>w stosunku do euro stanowiącego podstawę przeliczania wartości zamówień publicznych lub konkursów.</w:t>
      </w:r>
    </w:p>
    <w:p w:rsidR="00B75C8A" w:rsidRPr="002375D0" w:rsidRDefault="00BB4F9E" w:rsidP="007F5F5B">
      <w:pPr>
        <w:pStyle w:val="Akapitzlist"/>
        <w:numPr>
          <w:ilvl w:val="0"/>
          <w:numId w:val="31"/>
        </w:numPr>
        <w:ind w:left="426"/>
        <w:jc w:val="both"/>
        <w:rPr>
          <w:rFonts w:ascii="Arial" w:hAnsi="Arial" w:cs="Arial"/>
          <w:sz w:val="22"/>
          <w:szCs w:val="22"/>
        </w:rPr>
      </w:pPr>
      <w:r w:rsidRPr="002375D0">
        <w:rPr>
          <w:rFonts w:ascii="Arial" w:hAnsi="Arial" w:cs="Arial"/>
          <w:sz w:val="22"/>
          <w:szCs w:val="22"/>
        </w:rPr>
        <w:t xml:space="preserve">Do czynności podejmowanych przez Zamawiającego i Wykonawców w postępowaniu </w:t>
      </w:r>
      <w:r w:rsidR="0042697D" w:rsidRPr="002375D0">
        <w:rPr>
          <w:rFonts w:ascii="Arial" w:hAnsi="Arial" w:cs="Arial"/>
          <w:sz w:val="22"/>
          <w:szCs w:val="22"/>
        </w:rPr>
        <w:br/>
      </w:r>
      <w:r w:rsidRPr="002375D0">
        <w:rPr>
          <w:rFonts w:ascii="Arial" w:hAnsi="Arial" w:cs="Arial"/>
          <w:sz w:val="22"/>
          <w:szCs w:val="22"/>
        </w:rPr>
        <w:t>o udzielenie zamówienia publicznego stosuje się przepisy ustawy z dnia 19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Tr="00B75C8A">
        <w:tc>
          <w:tcPr>
            <w:tcW w:w="9212" w:type="dxa"/>
            <w:shd w:val="clear" w:color="auto" w:fill="D9D9D9" w:themeFill="background1" w:themeFillShade="D9"/>
            <w:vAlign w:val="center"/>
          </w:tcPr>
          <w:p w:rsidR="00B75C8A" w:rsidRPr="0007479E" w:rsidRDefault="00B75C8A" w:rsidP="00B75C8A">
            <w:pPr>
              <w:jc w:val="center"/>
              <w:rPr>
                <w:rFonts w:ascii="Arial" w:hAnsi="Arial" w:cs="Arial"/>
                <w:b/>
                <w:sz w:val="22"/>
                <w:szCs w:val="22"/>
                <w:u w:val="single"/>
              </w:rPr>
            </w:pPr>
          </w:p>
          <w:p w:rsidR="00B75C8A" w:rsidRPr="0007479E" w:rsidRDefault="00B75C8A" w:rsidP="00B75C8A">
            <w:pPr>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II</w:t>
            </w:r>
            <w:r w:rsidRPr="0007479E">
              <w:rPr>
                <w:rFonts w:ascii="Arial" w:hAnsi="Arial" w:cs="Arial"/>
                <w:b/>
                <w:sz w:val="22"/>
                <w:szCs w:val="22"/>
                <w:u w:val="single"/>
              </w:rPr>
              <w:t>.</w:t>
            </w:r>
            <w:r w:rsidR="00FD6D3B" w:rsidRPr="0007479E">
              <w:rPr>
                <w:rFonts w:ascii="Arial" w:hAnsi="Arial" w:cs="Arial"/>
                <w:b/>
                <w:sz w:val="22"/>
                <w:szCs w:val="22"/>
                <w:u w:val="single"/>
              </w:rPr>
              <w:t xml:space="preserve"> ZAMAWIAJĄCY</w:t>
            </w:r>
          </w:p>
          <w:p w:rsidR="00B75C8A" w:rsidRDefault="00B75C8A" w:rsidP="00B75C8A">
            <w:pPr>
              <w:jc w:val="center"/>
              <w:rPr>
                <w:rFonts w:ascii="Arial" w:hAnsi="Arial" w:cs="Arial"/>
              </w:rPr>
            </w:pPr>
          </w:p>
        </w:tc>
      </w:tr>
    </w:tbl>
    <w:p w:rsidR="004F291E" w:rsidRDefault="004F291E" w:rsidP="00607AFF">
      <w:pPr>
        <w:rPr>
          <w:rFonts w:ascii="Arial" w:hAnsi="Arial" w:cs="Arial"/>
          <w:b/>
        </w:rPr>
      </w:pPr>
    </w:p>
    <w:p w:rsidR="00607AFF" w:rsidRPr="002375D0" w:rsidRDefault="00607AFF" w:rsidP="00607AFF">
      <w:pPr>
        <w:rPr>
          <w:rFonts w:ascii="Arial" w:hAnsi="Arial" w:cs="Arial"/>
          <w:b/>
          <w:sz w:val="22"/>
          <w:szCs w:val="22"/>
        </w:rPr>
      </w:pPr>
      <w:r w:rsidRPr="002375D0">
        <w:rPr>
          <w:rFonts w:ascii="Arial" w:hAnsi="Arial" w:cs="Arial"/>
          <w:b/>
          <w:sz w:val="22"/>
          <w:szCs w:val="22"/>
        </w:rPr>
        <w:t>33 Wojskowy Oddział Gospodarczy w Nowej Dębie</w:t>
      </w:r>
    </w:p>
    <w:p w:rsidR="00E34334" w:rsidRPr="002375D0" w:rsidRDefault="00607AFF" w:rsidP="00607AFF">
      <w:pPr>
        <w:spacing w:after="0"/>
        <w:rPr>
          <w:rFonts w:ascii="Arial" w:hAnsi="Arial" w:cs="Arial"/>
          <w:sz w:val="22"/>
          <w:szCs w:val="22"/>
        </w:rPr>
      </w:pPr>
      <w:r w:rsidRPr="002375D0">
        <w:rPr>
          <w:rFonts w:ascii="Arial" w:hAnsi="Arial" w:cs="Arial"/>
          <w:sz w:val="22"/>
          <w:szCs w:val="22"/>
        </w:rPr>
        <w:t>ul. Anieli Krzywoń 1, 39-460 Nowa Dęba</w:t>
      </w:r>
    </w:p>
    <w:p w:rsidR="00607AFF" w:rsidRPr="002375D0" w:rsidRDefault="00607AFF" w:rsidP="00607AFF">
      <w:pPr>
        <w:spacing w:after="0"/>
        <w:rPr>
          <w:rFonts w:ascii="Arial" w:hAnsi="Arial" w:cs="Arial"/>
          <w:sz w:val="22"/>
          <w:szCs w:val="22"/>
        </w:rPr>
      </w:pPr>
    </w:p>
    <w:p w:rsidR="00607AFF" w:rsidRPr="002375D0" w:rsidRDefault="00607AFF" w:rsidP="002375D0">
      <w:pPr>
        <w:spacing w:after="0"/>
        <w:jc w:val="both"/>
        <w:rPr>
          <w:rFonts w:ascii="Arial" w:hAnsi="Arial" w:cs="Arial"/>
          <w:sz w:val="22"/>
          <w:szCs w:val="22"/>
        </w:rPr>
      </w:pPr>
      <w:r w:rsidRPr="002375D0">
        <w:rPr>
          <w:rFonts w:ascii="Arial" w:hAnsi="Arial" w:cs="Arial"/>
          <w:sz w:val="22"/>
          <w:szCs w:val="22"/>
        </w:rPr>
        <w:t>tel. 261 162 206</w:t>
      </w:r>
    </w:p>
    <w:p w:rsidR="00FD6D3B" w:rsidRPr="002375D0" w:rsidRDefault="00607AFF" w:rsidP="002375D0">
      <w:pPr>
        <w:spacing w:after="0"/>
        <w:jc w:val="both"/>
        <w:rPr>
          <w:rFonts w:ascii="Arial" w:hAnsi="Arial" w:cs="Arial"/>
          <w:sz w:val="22"/>
          <w:szCs w:val="22"/>
        </w:rPr>
      </w:pPr>
      <w:r w:rsidRPr="002375D0">
        <w:rPr>
          <w:rFonts w:ascii="Arial" w:hAnsi="Arial" w:cs="Arial"/>
          <w:sz w:val="22"/>
          <w:szCs w:val="22"/>
        </w:rPr>
        <w:t xml:space="preserve">Adres poczty elektronicznej: </w:t>
      </w:r>
    </w:p>
    <w:p w:rsidR="00550ACC" w:rsidRPr="002375D0" w:rsidRDefault="005124E7" w:rsidP="002375D0">
      <w:pPr>
        <w:spacing w:after="0"/>
        <w:jc w:val="both"/>
        <w:rPr>
          <w:rFonts w:ascii="Arial" w:hAnsi="Arial" w:cs="Arial"/>
          <w:sz w:val="22"/>
          <w:szCs w:val="22"/>
        </w:rPr>
      </w:pPr>
      <w:hyperlink r:id="rId12" w:history="1">
        <w:r w:rsidR="00607AFF" w:rsidRPr="002375D0">
          <w:rPr>
            <w:rStyle w:val="Hipercze"/>
            <w:rFonts w:ascii="Arial" w:hAnsi="Arial" w:cs="Arial"/>
            <w:sz w:val="22"/>
            <w:szCs w:val="22"/>
          </w:rPr>
          <w:t>33wog.zamowienia-publiczne@ron.mil.pl</w:t>
        </w:r>
      </w:hyperlink>
    </w:p>
    <w:p w:rsidR="00FD6D3B" w:rsidRPr="002375D0" w:rsidRDefault="00550ACC" w:rsidP="002375D0">
      <w:pPr>
        <w:spacing w:after="0"/>
        <w:ind w:right="-2"/>
        <w:jc w:val="both"/>
        <w:rPr>
          <w:rFonts w:ascii="Arial" w:hAnsi="Arial" w:cs="Arial"/>
          <w:sz w:val="22"/>
          <w:szCs w:val="22"/>
        </w:rPr>
      </w:pPr>
      <w:r w:rsidRPr="002375D0">
        <w:rPr>
          <w:rFonts w:ascii="Arial" w:hAnsi="Arial" w:cs="Arial"/>
          <w:sz w:val="22"/>
          <w:szCs w:val="22"/>
        </w:rPr>
        <w:t>Adres strony internetowej</w:t>
      </w:r>
      <w:r w:rsidR="00B22293" w:rsidRPr="002375D0">
        <w:rPr>
          <w:rFonts w:ascii="Arial" w:hAnsi="Arial" w:cs="Arial"/>
          <w:sz w:val="22"/>
          <w:szCs w:val="22"/>
        </w:rPr>
        <w:t xml:space="preserve"> Zamawiającego</w:t>
      </w:r>
      <w:r w:rsidRPr="002375D0">
        <w:rPr>
          <w:rFonts w:ascii="Arial" w:hAnsi="Arial" w:cs="Arial"/>
          <w:sz w:val="22"/>
          <w:szCs w:val="22"/>
        </w:rPr>
        <w:t xml:space="preserve">: </w:t>
      </w:r>
    </w:p>
    <w:p w:rsidR="00550ACC" w:rsidRPr="002375D0" w:rsidRDefault="005124E7" w:rsidP="002375D0">
      <w:pPr>
        <w:spacing w:after="0"/>
        <w:ind w:right="-2"/>
        <w:jc w:val="both"/>
        <w:rPr>
          <w:sz w:val="22"/>
          <w:szCs w:val="22"/>
        </w:rPr>
      </w:pPr>
      <w:hyperlink r:id="rId13" w:history="1">
        <w:r w:rsidR="00550ACC" w:rsidRPr="002375D0">
          <w:rPr>
            <w:rStyle w:val="Hipercze"/>
            <w:rFonts w:ascii="Arial" w:hAnsi="Arial" w:cs="Arial"/>
            <w:sz w:val="22"/>
            <w:szCs w:val="22"/>
          </w:rPr>
          <w:t>www.33wog.wp.mil.pl</w:t>
        </w:r>
      </w:hyperlink>
    </w:p>
    <w:p w:rsidR="00FD6D3B" w:rsidRPr="002375D0" w:rsidRDefault="00550ACC" w:rsidP="002375D0">
      <w:pPr>
        <w:spacing w:after="0"/>
        <w:ind w:right="-2"/>
        <w:jc w:val="both"/>
        <w:rPr>
          <w:rFonts w:ascii="Arial" w:hAnsi="Arial" w:cs="Arial"/>
          <w:sz w:val="22"/>
          <w:szCs w:val="22"/>
        </w:rPr>
      </w:pPr>
      <w:r w:rsidRPr="002375D0">
        <w:rPr>
          <w:rFonts w:ascii="Arial" w:hAnsi="Arial" w:cs="Arial"/>
          <w:sz w:val="22"/>
          <w:szCs w:val="22"/>
        </w:rPr>
        <w:t>Adres strony internetowej prowadzonego postępowania</w:t>
      </w:r>
      <w:r w:rsidR="00FD6D3B" w:rsidRPr="002375D0">
        <w:rPr>
          <w:rFonts w:ascii="Arial" w:hAnsi="Arial" w:cs="Arial"/>
          <w:sz w:val="22"/>
          <w:szCs w:val="22"/>
        </w:rPr>
        <w:t xml:space="preserve">, na której prowadzone jest postępowanie i na której będą dostępne wszelkie dokumenty zamówienia bezpośrednio związane z </w:t>
      </w:r>
      <w:r w:rsidR="002375D0" w:rsidRPr="002375D0">
        <w:rPr>
          <w:rFonts w:ascii="Arial" w:hAnsi="Arial" w:cs="Arial"/>
          <w:sz w:val="22"/>
          <w:szCs w:val="22"/>
        </w:rPr>
        <w:t>p</w:t>
      </w:r>
      <w:r w:rsidR="00FD6D3B" w:rsidRPr="002375D0">
        <w:rPr>
          <w:rFonts w:ascii="Arial" w:hAnsi="Arial" w:cs="Arial"/>
          <w:sz w:val="22"/>
          <w:szCs w:val="22"/>
        </w:rPr>
        <w:t>rowadzonym postępowaniem:</w:t>
      </w:r>
    </w:p>
    <w:p w:rsidR="00550ACC" w:rsidRPr="002375D0" w:rsidRDefault="00550ACC" w:rsidP="002375D0">
      <w:pPr>
        <w:spacing w:after="0"/>
        <w:ind w:right="-2"/>
        <w:jc w:val="both"/>
        <w:rPr>
          <w:rFonts w:ascii="Arial" w:hAnsi="Arial" w:cs="Arial"/>
          <w:sz w:val="22"/>
          <w:szCs w:val="22"/>
        </w:rPr>
      </w:pPr>
      <w:r w:rsidRPr="002375D0">
        <w:rPr>
          <w:rFonts w:ascii="Arial" w:hAnsi="Arial" w:cs="Arial"/>
          <w:sz w:val="22"/>
          <w:szCs w:val="22"/>
        </w:rPr>
        <w:t xml:space="preserve"> </w:t>
      </w:r>
      <w:hyperlink r:id="rId14" w:history="1">
        <w:r w:rsidRPr="002375D0">
          <w:rPr>
            <w:rStyle w:val="Hipercze"/>
            <w:rFonts w:ascii="Arial" w:hAnsi="Arial" w:cs="Arial"/>
            <w:sz w:val="22"/>
            <w:szCs w:val="22"/>
          </w:rPr>
          <w:t>https://platformazakupowa.pl/pn/33wog</w:t>
        </w:r>
      </w:hyperlink>
      <w:r w:rsidRPr="002375D0">
        <w:rPr>
          <w:rFonts w:ascii="Arial" w:hAnsi="Arial" w:cs="Arial"/>
          <w:sz w:val="22"/>
          <w:szCs w:val="22"/>
        </w:rPr>
        <w:t xml:space="preserve">  </w:t>
      </w:r>
    </w:p>
    <w:p w:rsidR="00607AFF" w:rsidRPr="002375D0" w:rsidRDefault="00607AFF" w:rsidP="00607AFF">
      <w:pPr>
        <w:spacing w:after="0"/>
        <w:ind w:right="-2"/>
        <w:rPr>
          <w:rFonts w:ascii="Arial" w:hAnsi="Arial" w:cs="Arial"/>
          <w:sz w:val="22"/>
          <w:szCs w:val="22"/>
        </w:rPr>
      </w:pPr>
    </w:p>
    <w:p w:rsidR="00607AFF" w:rsidRPr="002375D0" w:rsidRDefault="00607AFF" w:rsidP="00607AFF">
      <w:pPr>
        <w:spacing w:after="0"/>
        <w:ind w:right="-2"/>
        <w:rPr>
          <w:rFonts w:ascii="Arial" w:hAnsi="Arial" w:cs="Arial"/>
          <w:b/>
          <w:sz w:val="22"/>
          <w:szCs w:val="22"/>
        </w:rPr>
      </w:pPr>
      <w:r w:rsidRPr="002375D0">
        <w:rPr>
          <w:rFonts w:ascii="Arial" w:hAnsi="Arial" w:cs="Arial"/>
          <w:b/>
          <w:sz w:val="22"/>
          <w:szCs w:val="22"/>
        </w:rPr>
        <w:t>Godziny urzędowania:</w:t>
      </w:r>
    </w:p>
    <w:p w:rsidR="00607AFF" w:rsidRPr="002375D0" w:rsidRDefault="00607AFF" w:rsidP="002375D0">
      <w:pPr>
        <w:spacing w:line="240" w:lineRule="auto"/>
        <w:ind w:right="-2"/>
        <w:jc w:val="both"/>
        <w:rPr>
          <w:rFonts w:ascii="Arial" w:hAnsi="Arial" w:cs="Arial"/>
          <w:sz w:val="22"/>
          <w:szCs w:val="22"/>
        </w:rPr>
      </w:pPr>
      <w:r w:rsidRPr="002375D0">
        <w:rPr>
          <w:rFonts w:ascii="Arial" w:hAnsi="Arial" w:cs="Arial"/>
          <w:sz w:val="22"/>
          <w:szCs w:val="22"/>
        </w:rPr>
        <w:t>Praca w siedzibie Zamawiającego odbywa się w dni powszednie, od poniedziałku do piątku,</w:t>
      </w:r>
      <w:r w:rsidR="00964D82" w:rsidRPr="002375D0">
        <w:rPr>
          <w:rFonts w:ascii="Arial" w:hAnsi="Arial" w:cs="Arial"/>
          <w:sz w:val="22"/>
          <w:szCs w:val="22"/>
        </w:rPr>
        <w:br/>
      </w:r>
      <w:r w:rsidRPr="002375D0">
        <w:rPr>
          <w:rFonts w:ascii="Arial" w:hAnsi="Arial" w:cs="Arial"/>
          <w:sz w:val="22"/>
          <w:szCs w:val="22"/>
        </w:rPr>
        <w:t xml:space="preserve"> w godzinach 7.00 – 15.00.</w:t>
      </w:r>
    </w:p>
    <w:p w:rsidR="00644DAA" w:rsidRPr="002375D0" w:rsidRDefault="00550ACC" w:rsidP="00644DAA">
      <w:pPr>
        <w:spacing w:after="0" w:line="240" w:lineRule="auto"/>
        <w:ind w:right="-2"/>
        <w:jc w:val="both"/>
        <w:rPr>
          <w:rFonts w:ascii="Arial" w:hAnsi="Arial" w:cs="Arial"/>
          <w:i/>
          <w:color w:val="FF0000"/>
        </w:rPr>
      </w:pPr>
      <w:r w:rsidRPr="002375D0">
        <w:rPr>
          <w:rFonts w:ascii="Arial" w:hAnsi="Arial" w:cs="Arial"/>
          <w:i/>
          <w:color w:val="FF0000"/>
        </w:rPr>
        <w:lastRenderedPageBreak/>
        <w:t>Wykonawca zamierzający wziąć udział w postępowaniu zobowiązany jest posiadać konto na platfor</w:t>
      </w:r>
      <w:r w:rsidR="00FD6D3B" w:rsidRPr="002375D0">
        <w:rPr>
          <w:rFonts w:ascii="Arial" w:hAnsi="Arial" w:cs="Arial"/>
          <w:i/>
          <w:color w:val="FF0000"/>
        </w:rPr>
        <w:t xml:space="preserve">mie zakupowej. Zarejestrowanie </w:t>
      </w:r>
      <w:r w:rsidRPr="002375D0">
        <w:rPr>
          <w:rFonts w:ascii="Arial" w:hAnsi="Arial" w:cs="Arial"/>
          <w:i/>
          <w:color w:val="FF0000"/>
        </w:rPr>
        <w:t>i utrzymanie konta na platformie zakupowej oraz korzystanie z</w:t>
      </w:r>
      <w:r w:rsidR="00644DAA" w:rsidRPr="002375D0">
        <w:rPr>
          <w:rFonts w:ascii="Arial" w:hAnsi="Arial" w:cs="Arial"/>
          <w:i/>
          <w:color w:val="FF0000"/>
        </w:rPr>
        <w:t xml:space="preserve"> platformy jest bezpłatne.</w:t>
      </w:r>
    </w:p>
    <w:p w:rsidR="00644DAA" w:rsidRDefault="00644DAA" w:rsidP="00C6008A">
      <w:pPr>
        <w:spacing w:after="0" w:line="240" w:lineRule="auto"/>
        <w:ind w:right="-2"/>
        <w:jc w:val="both"/>
        <w:rPr>
          <w:rFonts w:ascii="Arial" w:hAnsi="Arial" w:cs="Arial"/>
          <w:i/>
          <w:color w:val="FF0000"/>
          <w:sz w:val="20"/>
          <w:szCs w:val="20"/>
        </w:rPr>
      </w:pPr>
    </w:p>
    <w:p w:rsidR="00644DAA" w:rsidRDefault="00644DAA" w:rsidP="00C6008A">
      <w:pPr>
        <w:spacing w:after="0" w:line="240" w:lineRule="auto"/>
        <w:ind w:right="-2"/>
        <w:jc w:val="both"/>
        <w:rPr>
          <w:rFonts w:ascii="Arial" w:hAnsi="Arial" w:cs="Arial"/>
          <w:i/>
          <w:color w:val="FF0000"/>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E3433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07479E" w:rsidRDefault="00E34334" w:rsidP="00E34334">
            <w:pPr>
              <w:ind w:right="-2"/>
              <w:jc w:val="center"/>
              <w:rPr>
                <w:rFonts w:ascii="Arial" w:hAnsi="Arial" w:cs="Arial"/>
                <w:b/>
                <w:sz w:val="22"/>
                <w:szCs w:val="22"/>
                <w:u w:val="single"/>
              </w:rPr>
            </w:pPr>
            <w:r w:rsidRPr="0007479E">
              <w:rPr>
                <w:rFonts w:ascii="Arial" w:hAnsi="Arial" w:cs="Arial"/>
                <w:b/>
                <w:sz w:val="22"/>
                <w:szCs w:val="22"/>
                <w:u w:val="single"/>
              </w:rPr>
              <w:t xml:space="preserve">ROZDZIAŁ </w:t>
            </w:r>
            <w:r w:rsidR="00FD6D3B" w:rsidRPr="0007479E">
              <w:rPr>
                <w:rFonts w:ascii="Arial" w:hAnsi="Arial" w:cs="Arial"/>
                <w:b/>
                <w:sz w:val="22"/>
                <w:szCs w:val="22"/>
                <w:u w:val="single"/>
              </w:rPr>
              <w:t>III</w:t>
            </w:r>
            <w:r w:rsidRPr="0007479E">
              <w:rPr>
                <w:rFonts w:ascii="Arial" w:hAnsi="Arial" w:cs="Arial"/>
                <w:b/>
                <w:sz w:val="22"/>
                <w:szCs w:val="22"/>
                <w:u w:val="single"/>
              </w:rPr>
              <w:t>.</w:t>
            </w:r>
            <w:r w:rsidR="00FD6D3B" w:rsidRPr="0007479E">
              <w:rPr>
                <w:rFonts w:ascii="Arial" w:hAnsi="Arial" w:cs="Arial"/>
                <w:b/>
                <w:sz w:val="22"/>
                <w:szCs w:val="22"/>
                <w:u w:val="single"/>
              </w:rPr>
              <w:t xml:space="preserve"> TRYB UDZIELANIA ZAMÓWIENIA</w:t>
            </w:r>
          </w:p>
          <w:p w:rsidR="00E34334" w:rsidRDefault="00E34334" w:rsidP="00984C64">
            <w:pPr>
              <w:jc w:val="center"/>
              <w:rPr>
                <w:rFonts w:ascii="Arial" w:hAnsi="Arial" w:cs="Arial"/>
              </w:rPr>
            </w:pPr>
          </w:p>
        </w:tc>
      </w:tr>
    </w:tbl>
    <w:p w:rsidR="00954CA4" w:rsidRPr="002375D0" w:rsidRDefault="00117F73" w:rsidP="00AC287B">
      <w:pPr>
        <w:pStyle w:val="Akapitzlist"/>
        <w:numPr>
          <w:ilvl w:val="0"/>
          <w:numId w:val="1"/>
        </w:numPr>
        <w:spacing w:after="0" w:line="240" w:lineRule="auto"/>
        <w:jc w:val="both"/>
        <w:rPr>
          <w:rFonts w:ascii="Arial" w:hAnsi="Arial" w:cs="Arial"/>
          <w:sz w:val="22"/>
          <w:szCs w:val="22"/>
        </w:rPr>
      </w:pPr>
      <w:r w:rsidRPr="002375D0">
        <w:rPr>
          <w:rFonts w:ascii="Arial" w:hAnsi="Arial" w:cs="Arial"/>
          <w:sz w:val="22"/>
          <w:szCs w:val="22"/>
        </w:rPr>
        <w:t xml:space="preserve">Udzielenie zamówienia nastąpi w </w:t>
      </w:r>
      <w:r w:rsidRPr="002375D0">
        <w:rPr>
          <w:rFonts w:ascii="Arial" w:hAnsi="Arial" w:cs="Arial"/>
          <w:b/>
          <w:sz w:val="22"/>
          <w:szCs w:val="22"/>
          <w:u w:val="single"/>
        </w:rPr>
        <w:t xml:space="preserve">trybie podstawowym, w wariancie o którym mowa </w:t>
      </w:r>
      <w:r w:rsidR="001D0529" w:rsidRPr="002375D0">
        <w:rPr>
          <w:rFonts w:ascii="Arial" w:hAnsi="Arial" w:cs="Arial"/>
          <w:b/>
          <w:sz w:val="22"/>
          <w:szCs w:val="22"/>
          <w:u w:val="single"/>
        </w:rPr>
        <w:br/>
      </w:r>
      <w:r w:rsidRPr="002375D0">
        <w:rPr>
          <w:rFonts w:ascii="Arial" w:hAnsi="Arial" w:cs="Arial"/>
          <w:b/>
          <w:sz w:val="22"/>
          <w:szCs w:val="22"/>
          <w:u w:val="single"/>
        </w:rPr>
        <w:t>w art. 275 pkt 1)</w:t>
      </w:r>
      <w:r w:rsidRPr="002375D0">
        <w:rPr>
          <w:rFonts w:ascii="Arial" w:hAnsi="Arial" w:cs="Arial"/>
          <w:sz w:val="22"/>
          <w:szCs w:val="22"/>
        </w:rPr>
        <w:t xml:space="preserve"> ustawy z dnia 11 września 2019r. Prawo zamówień publicznych, zgodnie z wymogami określonymi w niniejszej Specyfikacji Warunków zamówienia, zwanej dalej „SWZ</w:t>
      </w:r>
      <w:r w:rsidR="006A2648" w:rsidRPr="002375D0">
        <w:rPr>
          <w:rFonts w:ascii="Arial" w:hAnsi="Arial" w:cs="Arial"/>
          <w:sz w:val="22"/>
          <w:szCs w:val="22"/>
        </w:rPr>
        <w:t>”.</w:t>
      </w:r>
    </w:p>
    <w:p w:rsidR="00B75C8A" w:rsidRPr="002375D0" w:rsidRDefault="00B75C8A" w:rsidP="00AC287B">
      <w:pPr>
        <w:pStyle w:val="Akapitzlist"/>
        <w:numPr>
          <w:ilvl w:val="0"/>
          <w:numId w:val="1"/>
        </w:numPr>
        <w:spacing w:after="0" w:line="240" w:lineRule="auto"/>
        <w:jc w:val="both"/>
        <w:rPr>
          <w:rFonts w:ascii="Arial" w:hAnsi="Arial" w:cs="Arial"/>
          <w:sz w:val="22"/>
          <w:szCs w:val="22"/>
        </w:rPr>
      </w:pPr>
      <w:r w:rsidRPr="002375D0">
        <w:rPr>
          <w:rFonts w:ascii="Arial" w:hAnsi="Arial" w:cs="Arial"/>
          <w:sz w:val="22"/>
          <w:szCs w:val="22"/>
        </w:rPr>
        <w:t xml:space="preserve">Zamówienie swą wartością nie przekracza kwot określonych w przepisach wydanych na podstawie art. 3 ust. 1 ustawy </w:t>
      </w:r>
      <w:proofErr w:type="spellStart"/>
      <w:r w:rsidRPr="002375D0">
        <w:rPr>
          <w:rFonts w:ascii="Arial" w:hAnsi="Arial" w:cs="Arial"/>
          <w:sz w:val="22"/>
          <w:szCs w:val="22"/>
        </w:rPr>
        <w:t>Pzp</w:t>
      </w:r>
      <w:proofErr w:type="spellEnd"/>
      <w:r w:rsidRPr="002375D0">
        <w:rPr>
          <w:rFonts w:ascii="Arial" w:hAnsi="Arial" w:cs="Arial"/>
          <w:sz w:val="22"/>
          <w:szCs w:val="22"/>
        </w:rPr>
        <w:t xml:space="preserve">. </w:t>
      </w:r>
    </w:p>
    <w:p w:rsidR="00BB4F9E" w:rsidRPr="002375D0" w:rsidRDefault="00BB4F9E" w:rsidP="00BB4F9E">
      <w:pPr>
        <w:pStyle w:val="Akapitzlist"/>
        <w:numPr>
          <w:ilvl w:val="0"/>
          <w:numId w:val="1"/>
        </w:numPr>
        <w:spacing w:after="0" w:line="240" w:lineRule="auto"/>
        <w:jc w:val="both"/>
        <w:rPr>
          <w:rFonts w:ascii="Arial" w:hAnsi="Arial" w:cs="Arial"/>
          <w:sz w:val="22"/>
          <w:szCs w:val="22"/>
        </w:rPr>
      </w:pPr>
      <w:r w:rsidRPr="002375D0">
        <w:rPr>
          <w:rFonts w:ascii="Arial" w:hAnsi="Arial" w:cs="Arial"/>
          <w:sz w:val="22"/>
          <w:szCs w:val="22"/>
        </w:rPr>
        <w:t xml:space="preserve">Zamawiający udzieli zamówienia w trybie podstawowym, w którym w odpowiedzi na ogłoszenie o zamówieniu oferty mogą składać wszyscy zainteresowani Wykonawcy. </w:t>
      </w:r>
    </w:p>
    <w:p w:rsidR="00E34334" w:rsidRDefault="00E34334"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645AFC">
        <w:trPr>
          <w:trHeight w:val="699"/>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07479E" w:rsidRDefault="00E34334" w:rsidP="00E34334">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FD6D3B" w:rsidRPr="0007479E">
              <w:rPr>
                <w:rFonts w:ascii="Arial" w:hAnsi="Arial" w:cs="Arial"/>
                <w:b/>
                <w:sz w:val="22"/>
                <w:szCs w:val="22"/>
                <w:u w:val="single"/>
              </w:rPr>
              <w:t>I</w:t>
            </w:r>
            <w:r w:rsidRPr="0007479E">
              <w:rPr>
                <w:rFonts w:ascii="Arial" w:hAnsi="Arial" w:cs="Arial"/>
                <w:b/>
                <w:sz w:val="22"/>
                <w:szCs w:val="22"/>
                <w:u w:val="single"/>
              </w:rPr>
              <w:t>V. INFORMACJA, CZY ZAMAWIAJĄCY PRZEWIDUJE WYBÓR NAJKORZYSTNIEJSZEJ OFERTY Z MOŻLIWOŚCIĄ PROWADZENIA NEGOCJACJI</w:t>
            </w:r>
          </w:p>
          <w:p w:rsidR="00E34334" w:rsidRDefault="00E34334" w:rsidP="00984C64">
            <w:pPr>
              <w:jc w:val="center"/>
              <w:rPr>
                <w:rFonts w:ascii="Arial" w:hAnsi="Arial" w:cs="Arial"/>
              </w:rPr>
            </w:pPr>
          </w:p>
        </w:tc>
      </w:tr>
    </w:tbl>
    <w:p w:rsidR="00C74B30" w:rsidRPr="002375D0" w:rsidRDefault="00ED6AA3" w:rsidP="00C74B30">
      <w:pPr>
        <w:pStyle w:val="Akapitzlist"/>
        <w:spacing w:after="0"/>
        <w:ind w:left="0"/>
        <w:jc w:val="both"/>
        <w:rPr>
          <w:rFonts w:ascii="Arial" w:hAnsi="Arial" w:cs="Arial"/>
          <w:sz w:val="22"/>
          <w:szCs w:val="22"/>
        </w:rPr>
      </w:pPr>
      <w:r w:rsidRPr="002375D0">
        <w:rPr>
          <w:rFonts w:ascii="Arial" w:hAnsi="Arial" w:cs="Arial"/>
          <w:sz w:val="22"/>
          <w:szCs w:val="22"/>
        </w:rPr>
        <w:t xml:space="preserve">Zamawiający </w:t>
      </w:r>
      <w:r w:rsidRPr="002375D0">
        <w:rPr>
          <w:rFonts w:ascii="Arial" w:hAnsi="Arial" w:cs="Arial"/>
          <w:b/>
          <w:sz w:val="22"/>
          <w:szCs w:val="22"/>
          <w:u w:val="single"/>
        </w:rPr>
        <w:t>nie przewiduje</w:t>
      </w:r>
      <w:r w:rsidRPr="002375D0">
        <w:rPr>
          <w:rFonts w:ascii="Arial" w:hAnsi="Arial" w:cs="Arial"/>
          <w:sz w:val="22"/>
          <w:szCs w:val="22"/>
        </w:rPr>
        <w:t xml:space="preserve"> wyboru najkorzystniejszej oferty z możliwością przeprowadzenia negocjacji.</w:t>
      </w:r>
    </w:p>
    <w:p w:rsidR="005077AB" w:rsidRDefault="005077AB"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07479E" w:rsidRDefault="00E34334" w:rsidP="00E34334">
            <w:pPr>
              <w:pStyle w:val="Akapitzlist"/>
              <w:ind w:left="0"/>
              <w:jc w:val="center"/>
              <w:rPr>
                <w:rFonts w:ascii="Arial" w:hAnsi="Arial" w:cs="Arial"/>
                <w:b/>
                <w:sz w:val="22"/>
                <w:szCs w:val="22"/>
                <w:u w:val="single"/>
              </w:rPr>
            </w:pPr>
            <w:r w:rsidRPr="0007479E">
              <w:rPr>
                <w:rFonts w:ascii="Arial" w:hAnsi="Arial" w:cs="Arial"/>
                <w:b/>
                <w:sz w:val="22"/>
                <w:szCs w:val="22"/>
                <w:u w:val="single"/>
              </w:rPr>
              <w:t>ROZDZIAŁ V.</w:t>
            </w:r>
            <w:r w:rsidR="00C6008A" w:rsidRPr="0007479E">
              <w:rPr>
                <w:rFonts w:ascii="Arial" w:hAnsi="Arial" w:cs="Arial"/>
                <w:b/>
                <w:sz w:val="22"/>
                <w:szCs w:val="22"/>
                <w:u w:val="single"/>
              </w:rPr>
              <w:t xml:space="preserve"> OPIS PRZEDMIOTU ZAMÓWIENIA</w:t>
            </w:r>
          </w:p>
          <w:p w:rsidR="00E34334" w:rsidRDefault="00E34334" w:rsidP="00984C64">
            <w:pPr>
              <w:jc w:val="center"/>
              <w:rPr>
                <w:rFonts w:ascii="Arial" w:hAnsi="Arial" w:cs="Arial"/>
              </w:rPr>
            </w:pPr>
          </w:p>
        </w:tc>
      </w:tr>
    </w:tbl>
    <w:p w:rsidR="000C0547" w:rsidRPr="002375D0" w:rsidRDefault="00C74B30" w:rsidP="00AC287B">
      <w:pPr>
        <w:pStyle w:val="Akapitzlist"/>
        <w:numPr>
          <w:ilvl w:val="0"/>
          <w:numId w:val="2"/>
        </w:numPr>
        <w:spacing w:after="0"/>
        <w:jc w:val="both"/>
        <w:rPr>
          <w:rFonts w:ascii="Arial" w:hAnsi="Arial" w:cs="Arial"/>
          <w:b/>
          <w:sz w:val="22"/>
          <w:szCs w:val="22"/>
        </w:rPr>
      </w:pPr>
      <w:r w:rsidRPr="002375D0">
        <w:rPr>
          <w:rFonts w:ascii="Arial" w:hAnsi="Arial" w:cs="Arial"/>
          <w:b/>
          <w:sz w:val="22"/>
          <w:szCs w:val="22"/>
        </w:rPr>
        <w:t>Nazwa przedmiotu zamówienia:</w:t>
      </w:r>
    </w:p>
    <w:p w:rsidR="00BC6037" w:rsidRDefault="00BC6037" w:rsidP="00BC6037">
      <w:pPr>
        <w:pStyle w:val="Akapitzlist"/>
        <w:numPr>
          <w:ilvl w:val="0"/>
          <w:numId w:val="2"/>
        </w:numPr>
        <w:spacing w:after="0"/>
        <w:jc w:val="both"/>
        <w:rPr>
          <w:rFonts w:ascii="Arial" w:hAnsi="Arial" w:cs="Arial"/>
          <w:sz w:val="22"/>
          <w:szCs w:val="22"/>
        </w:rPr>
      </w:pPr>
      <w:r w:rsidRPr="00BC6037">
        <w:rPr>
          <w:rFonts w:ascii="Arial" w:hAnsi="Arial" w:cs="Arial"/>
          <w:sz w:val="22"/>
          <w:szCs w:val="22"/>
        </w:rPr>
        <w:t xml:space="preserve">,,Dostawa termalnych oraz kontaktowych (wielowarstwowych) figur bojowych </w:t>
      </w:r>
      <w:r>
        <w:rPr>
          <w:rFonts w:ascii="Arial" w:hAnsi="Arial" w:cs="Arial"/>
          <w:sz w:val="22"/>
          <w:szCs w:val="22"/>
        </w:rPr>
        <w:t>(</w:t>
      </w:r>
      <w:r w:rsidRPr="00BC6037">
        <w:rPr>
          <w:rFonts w:ascii="Arial" w:hAnsi="Arial" w:cs="Arial"/>
          <w:sz w:val="22"/>
          <w:szCs w:val="22"/>
        </w:rPr>
        <w:t>zamówienie z podziałem na 2 części)”</w:t>
      </w:r>
    </w:p>
    <w:p w:rsidR="000C0547" w:rsidRPr="00BC6037" w:rsidRDefault="001A672D" w:rsidP="00BC6037">
      <w:pPr>
        <w:pStyle w:val="Akapitzlist"/>
        <w:spacing w:after="0"/>
        <w:ind w:left="360"/>
        <w:jc w:val="both"/>
        <w:rPr>
          <w:rFonts w:ascii="Arial" w:hAnsi="Arial" w:cs="Arial"/>
          <w:sz w:val="22"/>
          <w:szCs w:val="22"/>
        </w:rPr>
      </w:pPr>
      <w:r w:rsidRPr="00BC6037">
        <w:rPr>
          <w:rFonts w:ascii="Arial" w:hAnsi="Arial" w:cs="Arial"/>
          <w:b/>
          <w:sz w:val="22"/>
          <w:szCs w:val="22"/>
        </w:rPr>
        <w:t>Nr referencyjny</w:t>
      </w:r>
      <w:r w:rsidR="005077AB" w:rsidRPr="00BC6037">
        <w:rPr>
          <w:rFonts w:ascii="Arial" w:hAnsi="Arial" w:cs="Arial"/>
          <w:b/>
          <w:sz w:val="22"/>
          <w:szCs w:val="22"/>
        </w:rPr>
        <w:t xml:space="preserve">: </w:t>
      </w:r>
    </w:p>
    <w:p w:rsidR="001A672D" w:rsidRDefault="00A94C23" w:rsidP="00645AFC">
      <w:pPr>
        <w:pStyle w:val="Akapitzlist"/>
        <w:spacing w:after="0"/>
        <w:ind w:left="360"/>
        <w:jc w:val="both"/>
        <w:rPr>
          <w:rFonts w:ascii="Arial" w:hAnsi="Arial" w:cs="Arial"/>
          <w:sz w:val="22"/>
          <w:szCs w:val="22"/>
        </w:rPr>
      </w:pPr>
      <w:r w:rsidRPr="002375D0">
        <w:rPr>
          <w:rFonts w:ascii="Arial" w:hAnsi="Arial" w:cs="Arial"/>
          <w:sz w:val="22"/>
          <w:szCs w:val="22"/>
        </w:rPr>
        <w:t>Zp</w:t>
      </w:r>
      <w:r w:rsidR="00BC6037">
        <w:rPr>
          <w:rFonts w:ascii="Arial" w:hAnsi="Arial" w:cs="Arial"/>
          <w:sz w:val="22"/>
          <w:szCs w:val="22"/>
        </w:rPr>
        <w:t>38</w:t>
      </w:r>
      <w:r w:rsidRPr="002375D0">
        <w:rPr>
          <w:rFonts w:ascii="Arial" w:hAnsi="Arial" w:cs="Arial"/>
          <w:sz w:val="22"/>
          <w:szCs w:val="22"/>
        </w:rPr>
        <w:t>/2021</w:t>
      </w:r>
    </w:p>
    <w:p w:rsidR="002375D0" w:rsidRPr="002375D0" w:rsidRDefault="002375D0" w:rsidP="00645AFC">
      <w:pPr>
        <w:pStyle w:val="Akapitzlist"/>
        <w:spacing w:after="0"/>
        <w:ind w:left="360"/>
        <w:jc w:val="both"/>
        <w:rPr>
          <w:rFonts w:ascii="Arial" w:hAnsi="Arial" w:cs="Arial"/>
          <w:sz w:val="22"/>
          <w:szCs w:val="22"/>
        </w:rPr>
      </w:pPr>
    </w:p>
    <w:p w:rsidR="005077AB" w:rsidRPr="002375D0" w:rsidRDefault="005077AB" w:rsidP="005077AB">
      <w:pPr>
        <w:pStyle w:val="Akapitzlist"/>
        <w:spacing w:after="0"/>
        <w:ind w:left="360"/>
        <w:jc w:val="both"/>
        <w:rPr>
          <w:rFonts w:ascii="Arial" w:hAnsi="Arial" w:cs="Arial"/>
          <w:i/>
          <w:color w:val="FF0000"/>
          <w:sz w:val="22"/>
          <w:szCs w:val="22"/>
        </w:rPr>
      </w:pPr>
      <w:r w:rsidRPr="002375D0">
        <w:rPr>
          <w:rFonts w:ascii="Arial" w:hAnsi="Arial" w:cs="Arial"/>
          <w:i/>
          <w:color w:val="FF0000"/>
          <w:sz w:val="22"/>
          <w:szCs w:val="22"/>
        </w:rPr>
        <w:t xml:space="preserve">Wszelka korespondencja kierowana do Zamawiającego powinna zawierać w tytule nazwę postępowania i </w:t>
      </w:r>
      <w:r w:rsidR="001A672D" w:rsidRPr="002375D0">
        <w:rPr>
          <w:rFonts w:ascii="Arial" w:hAnsi="Arial" w:cs="Arial"/>
          <w:i/>
          <w:color w:val="FF0000"/>
          <w:sz w:val="22"/>
          <w:szCs w:val="22"/>
        </w:rPr>
        <w:t>nr referencyjny sprawy</w:t>
      </w:r>
      <w:r w:rsidRPr="002375D0">
        <w:rPr>
          <w:rFonts w:ascii="Arial" w:hAnsi="Arial" w:cs="Arial"/>
          <w:i/>
          <w:color w:val="FF0000"/>
          <w:sz w:val="22"/>
          <w:szCs w:val="22"/>
        </w:rPr>
        <w:t>.</w:t>
      </w:r>
    </w:p>
    <w:p w:rsidR="005077AB" w:rsidRPr="002375D0" w:rsidRDefault="005077AB" w:rsidP="005077AB">
      <w:pPr>
        <w:pStyle w:val="Akapitzlist"/>
        <w:spacing w:after="0"/>
        <w:ind w:left="360"/>
        <w:jc w:val="both"/>
        <w:rPr>
          <w:rFonts w:ascii="Arial" w:hAnsi="Arial" w:cs="Arial"/>
          <w:i/>
          <w:sz w:val="22"/>
          <w:szCs w:val="22"/>
        </w:rPr>
      </w:pPr>
    </w:p>
    <w:p w:rsidR="005077AB" w:rsidRPr="002375D0" w:rsidRDefault="005077AB" w:rsidP="00AC287B">
      <w:pPr>
        <w:pStyle w:val="Akapitzlist"/>
        <w:numPr>
          <w:ilvl w:val="0"/>
          <w:numId w:val="2"/>
        </w:numPr>
        <w:spacing w:after="0"/>
        <w:jc w:val="both"/>
        <w:rPr>
          <w:rFonts w:ascii="Arial" w:hAnsi="Arial" w:cs="Arial"/>
          <w:b/>
          <w:i/>
          <w:color w:val="FF0000"/>
          <w:sz w:val="22"/>
          <w:szCs w:val="22"/>
        </w:rPr>
      </w:pPr>
      <w:r w:rsidRPr="002375D0">
        <w:rPr>
          <w:rFonts w:ascii="Arial" w:hAnsi="Arial" w:cs="Arial"/>
          <w:b/>
          <w:sz w:val="22"/>
          <w:szCs w:val="22"/>
        </w:rPr>
        <w:t>Opis przedmiotu zamówienia</w:t>
      </w:r>
      <w:r w:rsidR="00ED6AA3" w:rsidRPr="002375D0">
        <w:rPr>
          <w:rFonts w:ascii="Arial" w:hAnsi="Arial" w:cs="Arial"/>
          <w:b/>
          <w:sz w:val="22"/>
          <w:szCs w:val="22"/>
        </w:rPr>
        <w:t>:</w:t>
      </w:r>
    </w:p>
    <w:p w:rsidR="00BC6037" w:rsidRPr="00BC6037" w:rsidRDefault="00BC6037" w:rsidP="00BC6037">
      <w:pPr>
        <w:pStyle w:val="Akapitzlist"/>
        <w:numPr>
          <w:ilvl w:val="0"/>
          <w:numId w:val="3"/>
        </w:numPr>
        <w:spacing w:after="0"/>
        <w:jc w:val="both"/>
        <w:rPr>
          <w:rFonts w:ascii="Arial" w:hAnsi="Arial" w:cs="Arial"/>
          <w:sz w:val="22"/>
          <w:szCs w:val="22"/>
        </w:rPr>
      </w:pPr>
      <w:r w:rsidRPr="00BC6037">
        <w:rPr>
          <w:rFonts w:ascii="Arial" w:hAnsi="Arial" w:cs="Arial"/>
          <w:sz w:val="22"/>
          <w:szCs w:val="22"/>
        </w:rPr>
        <w:t>Przedmiotem zamówienia jest dostawa termalnych oraz kontaktowych (wielowarstwowych) figur bojowych.</w:t>
      </w:r>
    </w:p>
    <w:p w:rsidR="00BC6037" w:rsidRPr="00BC6037" w:rsidRDefault="00BC6037" w:rsidP="00BC6037">
      <w:pPr>
        <w:pStyle w:val="Akapitzlist"/>
        <w:numPr>
          <w:ilvl w:val="0"/>
          <w:numId w:val="3"/>
        </w:numPr>
        <w:spacing w:after="0"/>
        <w:jc w:val="both"/>
        <w:rPr>
          <w:rFonts w:ascii="Arial" w:hAnsi="Arial" w:cs="Arial"/>
          <w:sz w:val="22"/>
          <w:szCs w:val="22"/>
        </w:rPr>
      </w:pPr>
      <w:r w:rsidRPr="00BC6037">
        <w:rPr>
          <w:rFonts w:ascii="Arial" w:hAnsi="Arial" w:cs="Arial"/>
          <w:sz w:val="22"/>
          <w:szCs w:val="22"/>
        </w:rPr>
        <w:t>Zamówienie podzielone zostało na 2 następujące części:</w:t>
      </w:r>
    </w:p>
    <w:p w:rsidR="00BC6037" w:rsidRPr="00BC6037" w:rsidRDefault="00BC6037" w:rsidP="00BC6037">
      <w:pPr>
        <w:pStyle w:val="Akapitzlist"/>
        <w:spacing w:after="0"/>
        <w:jc w:val="both"/>
        <w:rPr>
          <w:rFonts w:ascii="Arial" w:hAnsi="Arial" w:cs="Arial"/>
          <w:sz w:val="22"/>
          <w:szCs w:val="22"/>
        </w:rPr>
      </w:pPr>
      <w:r w:rsidRPr="00BC6037">
        <w:rPr>
          <w:rFonts w:ascii="Arial" w:hAnsi="Arial" w:cs="Arial"/>
          <w:sz w:val="22"/>
          <w:szCs w:val="22"/>
        </w:rPr>
        <w:t>część 1 tj. dostawa termalnych figur bojowych;</w:t>
      </w:r>
    </w:p>
    <w:p w:rsidR="00BC6037" w:rsidRPr="00BC6037" w:rsidRDefault="00BC6037" w:rsidP="00BC6037">
      <w:pPr>
        <w:pStyle w:val="Akapitzlist"/>
        <w:spacing w:after="0"/>
        <w:jc w:val="both"/>
        <w:rPr>
          <w:rFonts w:ascii="Arial" w:hAnsi="Arial" w:cs="Arial"/>
          <w:sz w:val="22"/>
          <w:szCs w:val="22"/>
        </w:rPr>
      </w:pPr>
      <w:r w:rsidRPr="00BC6037">
        <w:rPr>
          <w:rFonts w:ascii="Arial" w:hAnsi="Arial" w:cs="Arial"/>
          <w:sz w:val="22"/>
          <w:szCs w:val="22"/>
        </w:rPr>
        <w:t>część 2 tj. dostawa kontaktowych (wielowarstwowych) figur bojowych.</w:t>
      </w:r>
    </w:p>
    <w:p w:rsidR="002817DA" w:rsidRPr="002817DA" w:rsidRDefault="00C6008A" w:rsidP="002817DA">
      <w:pPr>
        <w:pStyle w:val="Akapitzlist"/>
        <w:numPr>
          <w:ilvl w:val="0"/>
          <w:numId w:val="3"/>
        </w:numPr>
        <w:spacing w:after="0"/>
        <w:jc w:val="both"/>
        <w:rPr>
          <w:rFonts w:ascii="Arial" w:hAnsi="Arial" w:cs="Arial"/>
          <w:i/>
          <w:color w:val="FF0000"/>
          <w:sz w:val="22"/>
          <w:szCs w:val="22"/>
        </w:rPr>
      </w:pPr>
      <w:r w:rsidRPr="00000B14">
        <w:rPr>
          <w:rFonts w:ascii="Arial" w:hAnsi="Arial" w:cs="Arial"/>
          <w:sz w:val="22"/>
          <w:szCs w:val="22"/>
          <w:u w:val="single"/>
        </w:rPr>
        <w:t xml:space="preserve">Zamawiający zamierza przeznaczyć na realizację zamówienia podstawowego, będącego przedmiotem niniejszego postępowania kwotę </w:t>
      </w:r>
      <w:r w:rsidR="00BC6037">
        <w:rPr>
          <w:rFonts w:ascii="Arial" w:hAnsi="Arial" w:cs="Arial"/>
          <w:b/>
          <w:sz w:val="22"/>
          <w:szCs w:val="22"/>
          <w:u w:val="single"/>
        </w:rPr>
        <w:t>188</w:t>
      </w:r>
      <w:r w:rsidR="002817DA" w:rsidRPr="00000B14">
        <w:rPr>
          <w:rFonts w:ascii="Arial" w:hAnsi="Arial" w:cs="Arial"/>
          <w:b/>
          <w:sz w:val="22"/>
          <w:szCs w:val="22"/>
          <w:u w:val="single"/>
        </w:rPr>
        <w:t xml:space="preserve"> 000,00 zł brutto, </w:t>
      </w:r>
      <w:r w:rsidR="002817DA" w:rsidRPr="00000B14">
        <w:rPr>
          <w:rFonts w:ascii="Arial" w:hAnsi="Arial" w:cs="Arial"/>
          <w:b/>
          <w:sz w:val="22"/>
          <w:szCs w:val="22"/>
          <w:u w:val="single"/>
        </w:rPr>
        <w:br/>
      </w:r>
      <w:r w:rsidR="002817DA">
        <w:rPr>
          <w:rFonts w:ascii="Arial" w:hAnsi="Arial" w:cs="Arial"/>
          <w:b/>
          <w:sz w:val="22"/>
          <w:szCs w:val="22"/>
          <w:u w:val="single"/>
        </w:rPr>
        <w:t>w tym na sfinansowanie poszczególnych części niniejszego zamówienia:</w:t>
      </w:r>
    </w:p>
    <w:p w:rsidR="002817DA" w:rsidRDefault="002817DA" w:rsidP="002817DA">
      <w:pPr>
        <w:pStyle w:val="Akapitzlist"/>
        <w:spacing w:after="0"/>
        <w:jc w:val="both"/>
        <w:rPr>
          <w:rFonts w:ascii="Arial" w:hAnsi="Arial" w:cs="Arial"/>
          <w:b/>
          <w:sz w:val="22"/>
          <w:szCs w:val="22"/>
          <w:u w:val="single"/>
        </w:rPr>
      </w:pPr>
      <w:r>
        <w:rPr>
          <w:rFonts w:ascii="Arial" w:hAnsi="Arial" w:cs="Arial"/>
          <w:b/>
          <w:sz w:val="22"/>
          <w:szCs w:val="22"/>
          <w:u w:val="single"/>
        </w:rPr>
        <w:t>Część 1- 1</w:t>
      </w:r>
      <w:r w:rsidR="00BC6037">
        <w:rPr>
          <w:rFonts w:ascii="Arial" w:hAnsi="Arial" w:cs="Arial"/>
          <w:b/>
          <w:sz w:val="22"/>
          <w:szCs w:val="22"/>
          <w:u w:val="single"/>
        </w:rPr>
        <w:t>04</w:t>
      </w:r>
      <w:r>
        <w:rPr>
          <w:rFonts w:ascii="Arial" w:hAnsi="Arial" w:cs="Arial"/>
          <w:b/>
          <w:sz w:val="22"/>
          <w:szCs w:val="22"/>
          <w:u w:val="single"/>
        </w:rPr>
        <w:t> 000,00 zł brutto;</w:t>
      </w:r>
    </w:p>
    <w:p w:rsidR="002817DA" w:rsidRDefault="002817DA" w:rsidP="002817DA">
      <w:pPr>
        <w:pStyle w:val="Akapitzlist"/>
        <w:spacing w:after="0"/>
        <w:jc w:val="both"/>
        <w:rPr>
          <w:rFonts w:ascii="Arial" w:hAnsi="Arial" w:cs="Arial"/>
          <w:b/>
          <w:sz w:val="22"/>
          <w:szCs w:val="22"/>
          <w:u w:val="single"/>
        </w:rPr>
      </w:pPr>
      <w:r>
        <w:rPr>
          <w:rFonts w:ascii="Arial" w:hAnsi="Arial" w:cs="Arial"/>
          <w:b/>
          <w:sz w:val="22"/>
          <w:szCs w:val="22"/>
          <w:u w:val="single"/>
        </w:rPr>
        <w:t xml:space="preserve">Część2- </w:t>
      </w:r>
      <w:r w:rsidR="00BC6037">
        <w:rPr>
          <w:rFonts w:ascii="Arial" w:hAnsi="Arial" w:cs="Arial"/>
          <w:b/>
          <w:sz w:val="22"/>
          <w:szCs w:val="22"/>
          <w:u w:val="single"/>
        </w:rPr>
        <w:t>84</w:t>
      </w:r>
      <w:r>
        <w:rPr>
          <w:rFonts w:ascii="Arial" w:hAnsi="Arial" w:cs="Arial"/>
          <w:b/>
          <w:sz w:val="22"/>
          <w:szCs w:val="22"/>
          <w:u w:val="single"/>
        </w:rPr>
        <w:t> 000,00 zł brutto;</w:t>
      </w:r>
    </w:p>
    <w:p w:rsidR="00685A6F" w:rsidRPr="002375D0" w:rsidRDefault="005077AB" w:rsidP="002817DA">
      <w:pPr>
        <w:pStyle w:val="Akapitzlist"/>
        <w:numPr>
          <w:ilvl w:val="0"/>
          <w:numId w:val="3"/>
        </w:numPr>
        <w:spacing w:after="0"/>
        <w:jc w:val="both"/>
        <w:rPr>
          <w:rFonts w:ascii="Arial" w:hAnsi="Arial" w:cs="Arial"/>
          <w:i/>
          <w:sz w:val="22"/>
          <w:szCs w:val="22"/>
        </w:rPr>
      </w:pPr>
      <w:r w:rsidRPr="002375D0">
        <w:rPr>
          <w:rFonts w:ascii="Arial" w:hAnsi="Arial" w:cs="Arial"/>
          <w:sz w:val="22"/>
          <w:szCs w:val="22"/>
        </w:rPr>
        <w:lastRenderedPageBreak/>
        <w:t>Szczegó</w:t>
      </w:r>
      <w:r w:rsidR="00000B14">
        <w:rPr>
          <w:rFonts w:ascii="Arial" w:hAnsi="Arial" w:cs="Arial"/>
          <w:sz w:val="22"/>
          <w:szCs w:val="22"/>
        </w:rPr>
        <w:t xml:space="preserve">łowy opis przedmiotu zamówienia dla każdej z części na jakie zostało podzielone zamówienie </w:t>
      </w:r>
      <w:r w:rsidRPr="002375D0">
        <w:rPr>
          <w:rFonts w:ascii="Arial" w:hAnsi="Arial" w:cs="Arial"/>
          <w:sz w:val="22"/>
          <w:szCs w:val="22"/>
        </w:rPr>
        <w:t>został przedstawiony w załącznik</w:t>
      </w:r>
      <w:r w:rsidR="00000B14">
        <w:rPr>
          <w:rFonts w:ascii="Arial" w:hAnsi="Arial" w:cs="Arial"/>
          <w:sz w:val="22"/>
          <w:szCs w:val="22"/>
        </w:rPr>
        <w:t xml:space="preserve">ach </w:t>
      </w:r>
      <w:r w:rsidRPr="002375D0">
        <w:rPr>
          <w:rFonts w:ascii="Arial" w:hAnsi="Arial" w:cs="Arial"/>
          <w:sz w:val="22"/>
          <w:szCs w:val="22"/>
        </w:rPr>
        <w:t xml:space="preserve">do </w:t>
      </w:r>
      <w:r w:rsidR="00000B14">
        <w:rPr>
          <w:rFonts w:ascii="Arial" w:hAnsi="Arial" w:cs="Arial"/>
          <w:sz w:val="22"/>
          <w:szCs w:val="22"/>
        </w:rPr>
        <w:t xml:space="preserve">niniejszej </w:t>
      </w:r>
      <w:r w:rsidRPr="002375D0">
        <w:rPr>
          <w:rFonts w:ascii="Arial" w:hAnsi="Arial" w:cs="Arial"/>
          <w:sz w:val="22"/>
          <w:szCs w:val="22"/>
        </w:rPr>
        <w:t>SWZ</w:t>
      </w:r>
      <w:r w:rsidR="00000B14">
        <w:rPr>
          <w:rFonts w:ascii="Arial" w:hAnsi="Arial" w:cs="Arial"/>
          <w:sz w:val="22"/>
          <w:szCs w:val="22"/>
        </w:rPr>
        <w:t>.</w:t>
      </w:r>
    </w:p>
    <w:p w:rsidR="001D0529" w:rsidRPr="002375D0" w:rsidRDefault="001D0529" w:rsidP="00AC287B">
      <w:pPr>
        <w:pStyle w:val="Akapitzlist"/>
        <w:numPr>
          <w:ilvl w:val="0"/>
          <w:numId w:val="3"/>
        </w:numPr>
        <w:spacing w:after="0"/>
        <w:jc w:val="both"/>
        <w:rPr>
          <w:rFonts w:ascii="Arial" w:hAnsi="Arial" w:cs="Arial"/>
          <w:i/>
          <w:sz w:val="22"/>
          <w:szCs w:val="22"/>
        </w:rPr>
      </w:pPr>
      <w:r w:rsidRPr="002375D0">
        <w:rPr>
          <w:rFonts w:ascii="Arial" w:hAnsi="Arial" w:cs="Arial"/>
          <w:sz w:val="22"/>
          <w:szCs w:val="22"/>
        </w:rPr>
        <w:t xml:space="preserve">Uzupełnienie w zakresie </w:t>
      </w:r>
      <w:r w:rsidR="00000B14">
        <w:rPr>
          <w:rFonts w:ascii="Arial" w:hAnsi="Arial" w:cs="Arial"/>
          <w:sz w:val="22"/>
          <w:szCs w:val="22"/>
        </w:rPr>
        <w:t xml:space="preserve">opisu przedmiotu zamówienia, dla każdej z poszczególnych części </w:t>
      </w:r>
      <w:r w:rsidRPr="002375D0">
        <w:rPr>
          <w:rFonts w:ascii="Arial" w:hAnsi="Arial" w:cs="Arial"/>
          <w:sz w:val="22"/>
          <w:szCs w:val="22"/>
        </w:rPr>
        <w:t xml:space="preserve"> stanowi</w:t>
      </w:r>
      <w:r w:rsidR="00000B14">
        <w:rPr>
          <w:rFonts w:ascii="Arial" w:hAnsi="Arial" w:cs="Arial"/>
          <w:sz w:val="22"/>
          <w:szCs w:val="22"/>
        </w:rPr>
        <w:t>ą</w:t>
      </w:r>
      <w:r w:rsidRPr="002375D0">
        <w:rPr>
          <w:rFonts w:ascii="Arial" w:hAnsi="Arial" w:cs="Arial"/>
          <w:sz w:val="22"/>
          <w:szCs w:val="22"/>
        </w:rPr>
        <w:t xml:space="preserve"> również formularz</w:t>
      </w:r>
      <w:r w:rsidR="00000B14">
        <w:rPr>
          <w:rFonts w:ascii="Arial" w:hAnsi="Arial" w:cs="Arial"/>
          <w:sz w:val="22"/>
          <w:szCs w:val="22"/>
        </w:rPr>
        <w:t>e</w:t>
      </w:r>
      <w:r w:rsidRPr="002375D0">
        <w:rPr>
          <w:rFonts w:ascii="Arial" w:hAnsi="Arial" w:cs="Arial"/>
          <w:sz w:val="22"/>
          <w:szCs w:val="22"/>
        </w:rPr>
        <w:t xml:space="preserve"> szczegółowej wyceny</w:t>
      </w:r>
      <w:r w:rsidR="00000B14">
        <w:rPr>
          <w:rFonts w:ascii="Arial" w:hAnsi="Arial" w:cs="Arial"/>
          <w:sz w:val="22"/>
          <w:szCs w:val="22"/>
        </w:rPr>
        <w:t>, przedstawione w załącznikach do SWZ.</w:t>
      </w:r>
    </w:p>
    <w:p w:rsidR="00E0243B" w:rsidRPr="002375D0" w:rsidRDefault="00E0243B" w:rsidP="00964D82">
      <w:pPr>
        <w:pStyle w:val="Akapitzlist"/>
        <w:numPr>
          <w:ilvl w:val="0"/>
          <w:numId w:val="3"/>
        </w:numPr>
        <w:autoSpaceDE w:val="0"/>
        <w:autoSpaceDN w:val="0"/>
        <w:adjustRightInd w:val="0"/>
        <w:spacing w:after="0" w:line="276" w:lineRule="auto"/>
        <w:jc w:val="both"/>
        <w:rPr>
          <w:rFonts w:ascii="Arial" w:hAnsi="Arial" w:cs="Arial"/>
          <w:sz w:val="22"/>
          <w:szCs w:val="22"/>
        </w:rPr>
      </w:pPr>
      <w:r w:rsidRPr="002375D0">
        <w:rPr>
          <w:rFonts w:ascii="Arial" w:hAnsi="Arial" w:cs="Arial"/>
          <w:sz w:val="22"/>
          <w:szCs w:val="22"/>
        </w:rPr>
        <w:t xml:space="preserve">Projekt umowy </w:t>
      </w:r>
      <w:r w:rsidRPr="002375D0">
        <w:rPr>
          <w:rFonts w:ascii="Arial" w:hAnsi="Arial" w:cs="Arial"/>
          <w:b/>
          <w:sz w:val="22"/>
          <w:szCs w:val="22"/>
        </w:rPr>
        <w:t xml:space="preserve"> </w:t>
      </w:r>
      <w:r w:rsidRPr="002375D0">
        <w:rPr>
          <w:rFonts w:ascii="Arial" w:hAnsi="Arial" w:cs="Arial"/>
          <w:sz w:val="22"/>
          <w:szCs w:val="22"/>
        </w:rPr>
        <w:t>przedstawiony w załącznik</w:t>
      </w:r>
      <w:r w:rsidR="008D1E97">
        <w:rPr>
          <w:rFonts w:ascii="Arial" w:hAnsi="Arial" w:cs="Arial"/>
          <w:sz w:val="22"/>
          <w:szCs w:val="22"/>
        </w:rPr>
        <w:t>ach</w:t>
      </w:r>
      <w:r w:rsidRPr="002375D0">
        <w:rPr>
          <w:rFonts w:ascii="Arial" w:hAnsi="Arial" w:cs="Arial"/>
          <w:sz w:val="22"/>
          <w:szCs w:val="22"/>
        </w:rPr>
        <w:t xml:space="preserve"> do niniejszej SWZ stanowi uzupełnienie opisu przedmiotu zamówienia w zakresie </w:t>
      </w:r>
      <w:r w:rsidR="008D1E97">
        <w:rPr>
          <w:rFonts w:ascii="Arial" w:hAnsi="Arial" w:cs="Arial"/>
          <w:sz w:val="22"/>
          <w:szCs w:val="22"/>
        </w:rPr>
        <w:t xml:space="preserve">nieuregulowanym zapisami </w:t>
      </w:r>
      <w:r w:rsidRPr="002375D0">
        <w:rPr>
          <w:rFonts w:ascii="Arial" w:hAnsi="Arial" w:cs="Arial"/>
          <w:sz w:val="22"/>
          <w:szCs w:val="22"/>
        </w:rPr>
        <w:t>niniejszego Rozdziału;</w:t>
      </w:r>
    </w:p>
    <w:p w:rsidR="00A61E1D" w:rsidRDefault="00A61E1D" w:rsidP="00AC287B">
      <w:pPr>
        <w:pStyle w:val="Akapitzlist"/>
        <w:numPr>
          <w:ilvl w:val="0"/>
          <w:numId w:val="3"/>
        </w:numPr>
        <w:spacing w:after="0"/>
        <w:jc w:val="both"/>
        <w:rPr>
          <w:rFonts w:ascii="Arial" w:hAnsi="Arial" w:cs="Arial"/>
          <w:b/>
          <w:i/>
          <w:sz w:val="22"/>
          <w:szCs w:val="22"/>
        </w:rPr>
      </w:pPr>
      <w:r w:rsidRPr="002375D0">
        <w:rPr>
          <w:rFonts w:ascii="Arial" w:hAnsi="Arial" w:cs="Arial"/>
          <w:b/>
          <w:sz w:val="22"/>
          <w:szCs w:val="22"/>
        </w:rPr>
        <w:t>Kody CPV- według wspólnego słownika zamówień</w:t>
      </w:r>
      <w:r w:rsidRPr="002375D0">
        <w:rPr>
          <w:rFonts w:ascii="Arial" w:hAnsi="Arial" w:cs="Arial"/>
          <w:b/>
          <w:i/>
          <w:sz w:val="22"/>
          <w:szCs w:val="22"/>
        </w:rPr>
        <w:t>:</w:t>
      </w:r>
    </w:p>
    <w:p w:rsidR="008D1E97" w:rsidRDefault="00BC6037" w:rsidP="008D1E97">
      <w:pPr>
        <w:pStyle w:val="Akapitzlist"/>
        <w:spacing w:after="0"/>
        <w:jc w:val="both"/>
        <w:rPr>
          <w:rFonts w:ascii="Arial" w:hAnsi="Arial" w:cs="Arial"/>
          <w:sz w:val="22"/>
          <w:szCs w:val="22"/>
        </w:rPr>
      </w:pPr>
      <w:r>
        <w:rPr>
          <w:rFonts w:ascii="Arial" w:hAnsi="Arial" w:cs="Arial"/>
          <w:b/>
          <w:sz w:val="22"/>
          <w:szCs w:val="22"/>
          <w:u w:val="single"/>
        </w:rPr>
        <w:t>35210000</w:t>
      </w:r>
      <w:r w:rsidR="008D1E97">
        <w:rPr>
          <w:rFonts w:ascii="Arial" w:hAnsi="Arial" w:cs="Arial"/>
          <w:b/>
          <w:sz w:val="22"/>
          <w:szCs w:val="22"/>
        </w:rPr>
        <w:t>-</w:t>
      </w:r>
      <w:r>
        <w:rPr>
          <w:rFonts w:ascii="Arial" w:hAnsi="Arial" w:cs="Arial"/>
          <w:b/>
          <w:sz w:val="22"/>
          <w:szCs w:val="22"/>
        </w:rPr>
        <w:t>9</w:t>
      </w:r>
      <w:r w:rsidR="008D1E97">
        <w:rPr>
          <w:rFonts w:ascii="Arial" w:hAnsi="Arial" w:cs="Arial"/>
          <w:b/>
          <w:sz w:val="22"/>
          <w:szCs w:val="22"/>
        </w:rPr>
        <w:t xml:space="preserve"> </w:t>
      </w:r>
      <w:r w:rsidR="002B13DB">
        <w:rPr>
          <w:rFonts w:ascii="Arial" w:hAnsi="Arial" w:cs="Arial"/>
          <w:sz w:val="22"/>
          <w:szCs w:val="22"/>
        </w:rPr>
        <w:t>cele strzelnicze</w:t>
      </w:r>
      <w:r w:rsidR="008D1E97" w:rsidRPr="008D1E97">
        <w:rPr>
          <w:rFonts w:ascii="Arial" w:hAnsi="Arial" w:cs="Arial"/>
          <w:sz w:val="22"/>
          <w:szCs w:val="22"/>
        </w:rPr>
        <w:t>;</w:t>
      </w:r>
    </w:p>
    <w:p w:rsidR="00BC6037" w:rsidRDefault="00BC6037" w:rsidP="008D1E97">
      <w:pPr>
        <w:pStyle w:val="Akapitzlist"/>
        <w:spacing w:after="0"/>
        <w:jc w:val="both"/>
        <w:rPr>
          <w:rFonts w:ascii="Arial" w:hAnsi="Arial" w:cs="Arial"/>
          <w:sz w:val="22"/>
          <w:szCs w:val="22"/>
        </w:rPr>
      </w:pP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Pr="0007479E" w:rsidRDefault="00DB2826"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793627" w:rsidRPr="0007479E">
              <w:rPr>
                <w:rFonts w:ascii="Arial" w:hAnsi="Arial" w:cs="Arial"/>
                <w:b/>
                <w:sz w:val="22"/>
                <w:szCs w:val="22"/>
                <w:u w:val="single"/>
              </w:rPr>
              <w:t>VI</w:t>
            </w:r>
            <w:r w:rsidRPr="0007479E">
              <w:rPr>
                <w:rFonts w:ascii="Arial" w:hAnsi="Arial" w:cs="Arial"/>
                <w:b/>
                <w:sz w:val="22"/>
                <w:szCs w:val="22"/>
                <w:u w:val="single"/>
              </w:rPr>
              <w:t>. INFORMACJE O PRZEDMIOTOWYCH ŚRODKACH DOWODOWYCH</w:t>
            </w:r>
          </w:p>
          <w:p w:rsidR="00DB2826" w:rsidRDefault="00DB2826" w:rsidP="00CB2BE7">
            <w:pPr>
              <w:jc w:val="center"/>
              <w:rPr>
                <w:rFonts w:ascii="Arial" w:hAnsi="Arial" w:cs="Arial"/>
              </w:rPr>
            </w:pPr>
          </w:p>
        </w:tc>
      </w:tr>
    </w:tbl>
    <w:p w:rsidR="00F42F6E" w:rsidRPr="000B4116" w:rsidRDefault="00DB2826" w:rsidP="00645AFC">
      <w:pPr>
        <w:spacing w:after="0" w:line="240" w:lineRule="auto"/>
        <w:jc w:val="both"/>
        <w:rPr>
          <w:rFonts w:ascii="Arial" w:hAnsi="Arial" w:cs="Arial"/>
          <w:sz w:val="22"/>
          <w:szCs w:val="22"/>
        </w:rPr>
      </w:pPr>
      <w:r w:rsidRPr="000B4116">
        <w:rPr>
          <w:rFonts w:ascii="Arial" w:hAnsi="Arial" w:cs="Arial"/>
          <w:sz w:val="22"/>
          <w:szCs w:val="22"/>
        </w:rPr>
        <w:t>Zamawiający w niniejszym postępowaniu nie żąda złożenia przedmiotowych środków</w:t>
      </w:r>
      <w:r w:rsidR="00F42F6E" w:rsidRPr="000B4116">
        <w:rPr>
          <w:rFonts w:ascii="Arial" w:hAnsi="Arial" w:cs="Arial"/>
          <w:sz w:val="22"/>
          <w:szCs w:val="22"/>
        </w:rPr>
        <w:t xml:space="preserve"> dowodowych.</w:t>
      </w:r>
    </w:p>
    <w:p w:rsidR="00F42F6E" w:rsidRDefault="00F42F6E" w:rsidP="00645AFC">
      <w:pPr>
        <w:spacing w:after="0" w:line="240" w:lineRule="auto"/>
        <w:jc w:val="both"/>
        <w:rPr>
          <w:rFonts w:ascii="Arial" w:hAnsi="Arial" w:cs="Arial"/>
          <w:szCs w:val="24"/>
        </w:rPr>
      </w:pPr>
    </w:p>
    <w:p w:rsidR="00453590" w:rsidRPr="00645AFC" w:rsidRDefault="00DB2826" w:rsidP="00645AFC">
      <w:pPr>
        <w:spacing w:after="0" w:line="240" w:lineRule="auto"/>
        <w:jc w:val="both"/>
        <w:rPr>
          <w:rFonts w:ascii="Arial" w:hAnsi="Arial" w:cs="Arial"/>
          <w:szCs w:val="24"/>
        </w:rPr>
      </w:pPr>
      <w:r w:rsidRPr="00645AFC">
        <w:rPr>
          <w:rFonts w:ascii="Arial" w:hAnsi="Arial" w:cs="Arial"/>
          <w:szCs w:val="24"/>
        </w:rPr>
        <w:t xml:space="preserve"> </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07479E" w:rsidRDefault="00453590" w:rsidP="00984C64">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793627" w:rsidRPr="0007479E">
              <w:rPr>
                <w:rFonts w:ascii="Arial" w:hAnsi="Arial" w:cs="Arial"/>
                <w:b/>
                <w:sz w:val="22"/>
                <w:szCs w:val="22"/>
                <w:u w:val="single"/>
              </w:rPr>
              <w:t>VII</w:t>
            </w:r>
            <w:r w:rsidR="00E175E7" w:rsidRPr="0007479E">
              <w:rPr>
                <w:rFonts w:ascii="Arial" w:hAnsi="Arial" w:cs="Arial"/>
                <w:b/>
                <w:sz w:val="22"/>
                <w:szCs w:val="22"/>
                <w:u w:val="single"/>
              </w:rPr>
              <w:t>.</w:t>
            </w:r>
            <w:r w:rsidRPr="0007479E">
              <w:rPr>
                <w:rFonts w:ascii="Arial" w:hAnsi="Arial" w:cs="Arial"/>
                <w:b/>
                <w:sz w:val="22"/>
                <w:szCs w:val="22"/>
                <w:u w:val="single"/>
              </w:rPr>
              <w:t xml:space="preserve"> TERMIN </w:t>
            </w:r>
            <w:r w:rsidR="0012282C" w:rsidRPr="0007479E">
              <w:rPr>
                <w:rFonts w:ascii="Arial" w:hAnsi="Arial" w:cs="Arial"/>
                <w:b/>
                <w:sz w:val="22"/>
                <w:szCs w:val="22"/>
                <w:u w:val="single"/>
              </w:rPr>
              <w:t>REALIZACJI</w:t>
            </w:r>
            <w:r w:rsidR="00C6008A" w:rsidRPr="0007479E">
              <w:rPr>
                <w:rFonts w:ascii="Arial" w:hAnsi="Arial" w:cs="Arial"/>
                <w:b/>
                <w:sz w:val="22"/>
                <w:szCs w:val="22"/>
                <w:u w:val="single"/>
              </w:rPr>
              <w:t xml:space="preserve"> ZAMÓWIENIA</w:t>
            </w:r>
          </w:p>
          <w:p w:rsidR="00453590" w:rsidRDefault="00453590" w:rsidP="00984C64">
            <w:pPr>
              <w:jc w:val="center"/>
              <w:rPr>
                <w:rFonts w:ascii="Arial" w:hAnsi="Arial" w:cs="Arial"/>
              </w:rPr>
            </w:pPr>
          </w:p>
        </w:tc>
      </w:tr>
    </w:tbl>
    <w:p w:rsidR="000B4116" w:rsidRPr="00BC6037" w:rsidRDefault="00453590" w:rsidP="00BC6037">
      <w:pPr>
        <w:spacing w:after="0"/>
        <w:jc w:val="both"/>
        <w:rPr>
          <w:rFonts w:ascii="Arial" w:hAnsi="Arial" w:cs="Arial"/>
          <w:sz w:val="22"/>
          <w:szCs w:val="22"/>
          <w:u w:val="single"/>
        </w:rPr>
      </w:pPr>
      <w:r w:rsidRPr="00BC6037">
        <w:rPr>
          <w:rFonts w:ascii="Arial" w:hAnsi="Arial" w:cs="Arial"/>
          <w:sz w:val="22"/>
          <w:szCs w:val="22"/>
          <w:u w:val="single"/>
        </w:rPr>
        <w:t>Termin realizacji zamówienia</w:t>
      </w:r>
      <w:r w:rsidR="000B4116" w:rsidRPr="00BC6037">
        <w:rPr>
          <w:rFonts w:ascii="Arial" w:hAnsi="Arial" w:cs="Arial"/>
          <w:sz w:val="22"/>
          <w:szCs w:val="22"/>
          <w:u w:val="single"/>
        </w:rPr>
        <w:t xml:space="preserve"> dla poszczególnych części:</w:t>
      </w:r>
    </w:p>
    <w:p w:rsidR="0007479E" w:rsidRPr="00D46F2A" w:rsidRDefault="0007479E" w:rsidP="0007479E">
      <w:pPr>
        <w:pStyle w:val="Akapitzlist"/>
        <w:spacing w:after="0"/>
        <w:jc w:val="both"/>
        <w:rPr>
          <w:rFonts w:ascii="Arial" w:hAnsi="Arial" w:cs="Arial"/>
          <w:sz w:val="22"/>
          <w:szCs w:val="22"/>
          <w:u w:val="single"/>
        </w:rPr>
      </w:pPr>
    </w:p>
    <w:p w:rsidR="000B4116" w:rsidRPr="00C06DB9" w:rsidRDefault="000B4116" w:rsidP="000B4116">
      <w:pPr>
        <w:pStyle w:val="Akapitzlist"/>
        <w:spacing w:after="0"/>
        <w:jc w:val="both"/>
        <w:rPr>
          <w:rFonts w:ascii="Arial" w:hAnsi="Arial" w:cs="Arial"/>
          <w:sz w:val="22"/>
          <w:szCs w:val="22"/>
        </w:rPr>
      </w:pPr>
      <w:r w:rsidRPr="00C06DB9">
        <w:rPr>
          <w:rFonts w:ascii="Arial" w:hAnsi="Arial" w:cs="Arial"/>
          <w:b/>
          <w:sz w:val="22"/>
          <w:szCs w:val="22"/>
        </w:rPr>
        <w:t>Część 1</w:t>
      </w:r>
      <w:r w:rsidRPr="00C06DB9">
        <w:rPr>
          <w:rFonts w:ascii="Arial" w:hAnsi="Arial" w:cs="Arial"/>
          <w:sz w:val="22"/>
          <w:szCs w:val="22"/>
        </w:rPr>
        <w:t xml:space="preserve">- </w:t>
      </w:r>
      <w:r w:rsidR="00BC6037">
        <w:rPr>
          <w:rFonts w:ascii="Arial" w:hAnsi="Arial" w:cs="Arial"/>
          <w:sz w:val="22"/>
          <w:szCs w:val="22"/>
        </w:rPr>
        <w:t>6</w:t>
      </w:r>
      <w:r w:rsidRPr="00C06DB9">
        <w:rPr>
          <w:rFonts w:ascii="Arial" w:hAnsi="Arial" w:cs="Arial"/>
          <w:sz w:val="22"/>
          <w:szCs w:val="22"/>
        </w:rPr>
        <w:t>0 dni kalendarzowych, licząc od dnia zawarcia umowy;</w:t>
      </w:r>
    </w:p>
    <w:p w:rsidR="000B4116" w:rsidRPr="00C06DB9" w:rsidRDefault="000B4116" w:rsidP="000B4116">
      <w:pPr>
        <w:pStyle w:val="Akapitzlist"/>
        <w:spacing w:after="0"/>
        <w:jc w:val="both"/>
        <w:rPr>
          <w:rFonts w:ascii="Arial" w:hAnsi="Arial" w:cs="Arial"/>
          <w:sz w:val="22"/>
          <w:szCs w:val="22"/>
        </w:rPr>
      </w:pPr>
      <w:r w:rsidRPr="00C06DB9">
        <w:rPr>
          <w:rFonts w:ascii="Arial" w:hAnsi="Arial" w:cs="Arial"/>
          <w:b/>
          <w:sz w:val="22"/>
          <w:szCs w:val="22"/>
        </w:rPr>
        <w:t>Część 2</w:t>
      </w:r>
      <w:r w:rsidRPr="00C06DB9">
        <w:rPr>
          <w:rFonts w:ascii="Arial" w:hAnsi="Arial" w:cs="Arial"/>
          <w:sz w:val="22"/>
          <w:szCs w:val="22"/>
        </w:rPr>
        <w:t xml:space="preserve">- </w:t>
      </w:r>
      <w:r w:rsidR="00BC6037">
        <w:rPr>
          <w:rFonts w:ascii="Arial" w:hAnsi="Arial" w:cs="Arial"/>
          <w:sz w:val="22"/>
          <w:szCs w:val="22"/>
        </w:rPr>
        <w:t>6</w:t>
      </w:r>
      <w:r w:rsidRPr="00C06DB9">
        <w:rPr>
          <w:rFonts w:ascii="Arial" w:hAnsi="Arial" w:cs="Arial"/>
          <w:sz w:val="22"/>
          <w:szCs w:val="22"/>
        </w:rPr>
        <w:t>0 dni kalendarzowych, licząc od dnia zawarcia umowy;</w:t>
      </w:r>
    </w:p>
    <w:p w:rsidR="00453590" w:rsidRDefault="00453590" w:rsidP="00453590">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07479E" w:rsidRDefault="00453590" w:rsidP="00984C64">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793627" w:rsidRPr="0007479E">
              <w:rPr>
                <w:rFonts w:ascii="Arial" w:hAnsi="Arial" w:cs="Arial"/>
                <w:b/>
                <w:sz w:val="22"/>
                <w:szCs w:val="22"/>
                <w:u w:val="single"/>
              </w:rPr>
              <w:t>VIII</w:t>
            </w:r>
            <w:r w:rsidRPr="0007479E">
              <w:rPr>
                <w:rFonts w:ascii="Arial" w:hAnsi="Arial" w:cs="Arial"/>
                <w:b/>
                <w:sz w:val="22"/>
                <w:szCs w:val="22"/>
                <w:u w:val="single"/>
              </w:rPr>
              <w:t>. PROJEKTOWANE POSTANOWIENIA UMOWY W SPRAWIE ZAMÓWIENIA PUBLICZNEGO, KTÓRE ZOSTANĄ WPROWADZONE DO TREŚCI TEJ UMOWY:</w:t>
            </w:r>
          </w:p>
          <w:p w:rsidR="00453590" w:rsidRDefault="00453590" w:rsidP="00984C64">
            <w:pPr>
              <w:jc w:val="center"/>
              <w:rPr>
                <w:rFonts w:ascii="Arial" w:hAnsi="Arial" w:cs="Arial"/>
              </w:rPr>
            </w:pPr>
          </w:p>
        </w:tc>
      </w:tr>
    </w:tbl>
    <w:p w:rsidR="00453590" w:rsidRPr="0098258B" w:rsidRDefault="00453590" w:rsidP="004F291E">
      <w:pPr>
        <w:pStyle w:val="Akapitzlist"/>
        <w:ind w:left="0"/>
        <w:jc w:val="both"/>
        <w:rPr>
          <w:rFonts w:ascii="Arial" w:hAnsi="Arial" w:cs="Arial"/>
          <w:sz w:val="22"/>
          <w:szCs w:val="22"/>
        </w:rPr>
      </w:pPr>
      <w:r w:rsidRPr="0098258B">
        <w:rPr>
          <w:rFonts w:ascii="Arial" w:hAnsi="Arial" w:cs="Arial"/>
          <w:sz w:val="22"/>
          <w:szCs w:val="22"/>
        </w:rPr>
        <w:t>Projektowane postanowienia umowy w sprawie zamówienia publicznego, które zostaną wprowadzone do treści tej umowy, określone zostały w załącznik</w:t>
      </w:r>
      <w:r w:rsidR="00C06DB9" w:rsidRPr="0098258B">
        <w:rPr>
          <w:rFonts w:ascii="Arial" w:hAnsi="Arial" w:cs="Arial"/>
          <w:sz w:val="22"/>
          <w:szCs w:val="22"/>
        </w:rPr>
        <w:t>ach</w:t>
      </w:r>
      <w:r w:rsidRPr="0098258B">
        <w:rPr>
          <w:rFonts w:ascii="Arial" w:hAnsi="Arial" w:cs="Arial"/>
          <w:sz w:val="22"/>
          <w:szCs w:val="22"/>
        </w:rPr>
        <w:t xml:space="preserve"> do SWZ</w:t>
      </w:r>
      <w:r w:rsidR="00793627" w:rsidRPr="0098258B">
        <w:rPr>
          <w:rFonts w:ascii="Arial" w:hAnsi="Arial" w:cs="Arial"/>
          <w:sz w:val="22"/>
          <w:szCs w:val="22"/>
        </w:rPr>
        <w:t xml:space="preserve"> – </w:t>
      </w:r>
      <w:r w:rsidR="00C06DB9" w:rsidRPr="0098258B">
        <w:rPr>
          <w:rFonts w:ascii="Arial" w:hAnsi="Arial" w:cs="Arial"/>
          <w:sz w:val="22"/>
          <w:szCs w:val="22"/>
        </w:rPr>
        <w:t xml:space="preserve">projekty umów. </w:t>
      </w:r>
    </w:p>
    <w:p w:rsidR="00953CC7" w:rsidRDefault="00953CC7"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Pr="0007479E" w:rsidRDefault="00953CC7"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793627" w:rsidRPr="0007479E">
              <w:rPr>
                <w:rFonts w:ascii="Arial" w:hAnsi="Arial" w:cs="Arial"/>
                <w:b/>
                <w:sz w:val="22"/>
                <w:szCs w:val="22"/>
                <w:u w:val="single"/>
              </w:rPr>
              <w:t>IX</w:t>
            </w:r>
            <w:r w:rsidR="00E175E7" w:rsidRPr="0007479E">
              <w:rPr>
                <w:rFonts w:ascii="Arial" w:hAnsi="Arial" w:cs="Arial"/>
                <w:b/>
                <w:sz w:val="22"/>
                <w:szCs w:val="22"/>
                <w:u w:val="single"/>
              </w:rPr>
              <w:t>.</w:t>
            </w:r>
            <w:r w:rsidRPr="0007479E">
              <w:rPr>
                <w:rFonts w:ascii="Arial" w:hAnsi="Arial" w:cs="Arial"/>
                <w:b/>
                <w:sz w:val="22"/>
                <w:szCs w:val="22"/>
                <w:u w:val="single"/>
              </w:rPr>
              <w:t xml:space="preserve"> PODSTAWY WY</w:t>
            </w:r>
            <w:r w:rsidR="00793627" w:rsidRPr="0007479E">
              <w:rPr>
                <w:rFonts w:ascii="Arial" w:hAnsi="Arial" w:cs="Arial"/>
                <w:b/>
                <w:sz w:val="22"/>
                <w:szCs w:val="22"/>
                <w:u w:val="single"/>
              </w:rPr>
              <w:t>KLUCZENIA Z POSTĘPOWANIA</w:t>
            </w:r>
          </w:p>
          <w:p w:rsidR="00953CC7" w:rsidRDefault="00953CC7" w:rsidP="00CB2BE7">
            <w:pPr>
              <w:jc w:val="center"/>
              <w:rPr>
                <w:rFonts w:ascii="Arial" w:hAnsi="Arial" w:cs="Arial"/>
              </w:rPr>
            </w:pPr>
          </w:p>
        </w:tc>
      </w:tr>
    </w:tbl>
    <w:p w:rsidR="00793627" w:rsidRPr="0098258B" w:rsidRDefault="00953CC7" w:rsidP="007F5F5B">
      <w:pPr>
        <w:pStyle w:val="Akapitzlist"/>
        <w:numPr>
          <w:ilvl w:val="0"/>
          <w:numId w:val="12"/>
        </w:numPr>
        <w:jc w:val="both"/>
        <w:rPr>
          <w:rFonts w:ascii="Arial" w:hAnsi="Arial" w:cs="Arial"/>
          <w:b/>
          <w:sz w:val="22"/>
          <w:szCs w:val="22"/>
          <w:u w:val="single"/>
        </w:rPr>
      </w:pPr>
      <w:r w:rsidRPr="0098258B">
        <w:rPr>
          <w:rFonts w:ascii="Arial" w:hAnsi="Arial" w:cs="Arial"/>
          <w:sz w:val="22"/>
          <w:szCs w:val="22"/>
        </w:rPr>
        <w:t>Z postępowania o udzielenie zamówienia wyklucza się Wykonawcę</w:t>
      </w:r>
      <w:r w:rsidR="00793627" w:rsidRPr="0098258B">
        <w:rPr>
          <w:rFonts w:ascii="Arial" w:hAnsi="Arial" w:cs="Arial"/>
          <w:sz w:val="22"/>
          <w:szCs w:val="22"/>
        </w:rPr>
        <w:t xml:space="preserve"> w stosunku do którego zachodzi którakolwiek z okoliczności wskazanych w art. 108 ust. 1 ustawy </w:t>
      </w:r>
      <w:proofErr w:type="spellStart"/>
      <w:r w:rsidR="00793627" w:rsidRPr="0098258B">
        <w:rPr>
          <w:rFonts w:ascii="Arial" w:hAnsi="Arial" w:cs="Arial"/>
          <w:sz w:val="22"/>
          <w:szCs w:val="22"/>
        </w:rPr>
        <w:t>Pzp</w:t>
      </w:r>
      <w:proofErr w:type="spellEnd"/>
      <w:r w:rsidR="00793627" w:rsidRPr="0098258B">
        <w:rPr>
          <w:rFonts w:ascii="Arial" w:hAnsi="Arial" w:cs="Arial"/>
          <w:sz w:val="22"/>
          <w:szCs w:val="22"/>
        </w:rPr>
        <w:t>.</w:t>
      </w:r>
    </w:p>
    <w:p w:rsidR="00953CC7" w:rsidRPr="0098258B" w:rsidRDefault="00245E5C" w:rsidP="007F5F5B">
      <w:pPr>
        <w:pStyle w:val="Akapitzlist"/>
        <w:numPr>
          <w:ilvl w:val="0"/>
          <w:numId w:val="12"/>
        </w:numPr>
        <w:jc w:val="both"/>
        <w:rPr>
          <w:rFonts w:ascii="Arial" w:hAnsi="Arial" w:cs="Arial"/>
          <w:b/>
          <w:sz w:val="22"/>
          <w:szCs w:val="22"/>
          <w:u w:val="single"/>
        </w:rPr>
      </w:pPr>
      <w:r w:rsidRPr="0098258B">
        <w:rPr>
          <w:rFonts w:ascii="Arial" w:hAnsi="Arial" w:cs="Arial"/>
          <w:sz w:val="22"/>
          <w:szCs w:val="22"/>
        </w:rPr>
        <w:t>Wykonawca może zostać wykluczony przez Zamawiającego na każdym etapie postępowania o udzielenie zamówienia publicznego.</w:t>
      </w:r>
    </w:p>
    <w:p w:rsidR="00793627" w:rsidRPr="0098258B" w:rsidRDefault="00793627" w:rsidP="007F5F5B">
      <w:pPr>
        <w:pStyle w:val="Akapitzlist"/>
        <w:numPr>
          <w:ilvl w:val="0"/>
          <w:numId w:val="12"/>
        </w:numPr>
        <w:jc w:val="both"/>
        <w:rPr>
          <w:rFonts w:ascii="Arial" w:hAnsi="Arial" w:cs="Arial"/>
          <w:b/>
          <w:sz w:val="22"/>
          <w:szCs w:val="22"/>
          <w:u w:val="single"/>
        </w:rPr>
      </w:pPr>
      <w:r w:rsidRPr="0098258B">
        <w:rPr>
          <w:rFonts w:ascii="Arial" w:hAnsi="Arial" w:cs="Arial"/>
          <w:sz w:val="22"/>
          <w:szCs w:val="22"/>
        </w:rPr>
        <w:t xml:space="preserve">Wykluczenie Wykonawcy następuje zgodnie z art. 111 ustawy </w:t>
      </w:r>
      <w:proofErr w:type="spellStart"/>
      <w:r w:rsidRPr="0098258B">
        <w:rPr>
          <w:rFonts w:ascii="Arial" w:hAnsi="Arial" w:cs="Arial"/>
          <w:sz w:val="22"/>
          <w:szCs w:val="22"/>
        </w:rPr>
        <w:t>Pzp</w:t>
      </w:r>
      <w:proofErr w:type="spellEnd"/>
      <w:r w:rsidRPr="0098258B">
        <w:rPr>
          <w:rFonts w:ascii="Arial" w:hAnsi="Arial" w:cs="Arial"/>
          <w:sz w:val="22"/>
          <w:szCs w:val="22"/>
        </w:rPr>
        <w:t>.</w:t>
      </w:r>
    </w:p>
    <w:p w:rsidR="00953CC7" w:rsidRDefault="00953CC7" w:rsidP="00953CC7">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Pr="0007479E" w:rsidRDefault="00953CC7"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w:t>
            </w:r>
            <w:r w:rsidRPr="0007479E">
              <w:rPr>
                <w:rFonts w:ascii="Arial" w:hAnsi="Arial" w:cs="Arial"/>
                <w:b/>
                <w:sz w:val="22"/>
                <w:szCs w:val="22"/>
                <w:u w:val="single"/>
              </w:rPr>
              <w:t xml:space="preserve"> INFORMACJA O WARUNKACH UDZIAŁU W POSTĘPOWANIU </w:t>
            </w:r>
            <w:r w:rsidRPr="0007479E">
              <w:rPr>
                <w:rFonts w:ascii="Arial" w:hAnsi="Arial" w:cs="Arial"/>
                <w:b/>
                <w:sz w:val="22"/>
                <w:szCs w:val="22"/>
                <w:u w:val="single"/>
              </w:rPr>
              <w:br/>
              <w:t>O UDZIELENIE ZAMÓWIENIA</w:t>
            </w:r>
          </w:p>
          <w:p w:rsidR="00953CC7" w:rsidRDefault="00953CC7" w:rsidP="00CB2BE7">
            <w:pPr>
              <w:jc w:val="center"/>
              <w:rPr>
                <w:rFonts w:ascii="Arial" w:hAnsi="Arial" w:cs="Arial"/>
              </w:rPr>
            </w:pPr>
          </w:p>
        </w:tc>
      </w:tr>
    </w:tbl>
    <w:p w:rsidR="00953CC7" w:rsidRPr="0098258B" w:rsidRDefault="00953CC7" w:rsidP="0098258B">
      <w:pPr>
        <w:pStyle w:val="Akapitzlist"/>
        <w:numPr>
          <w:ilvl w:val="0"/>
          <w:numId w:val="20"/>
        </w:numPr>
        <w:jc w:val="both"/>
        <w:rPr>
          <w:rFonts w:ascii="Arial" w:hAnsi="Arial" w:cs="Arial"/>
          <w:sz w:val="22"/>
          <w:szCs w:val="22"/>
        </w:rPr>
      </w:pPr>
      <w:r w:rsidRPr="0098258B">
        <w:rPr>
          <w:rFonts w:ascii="Arial" w:hAnsi="Arial" w:cs="Arial"/>
          <w:sz w:val="22"/>
          <w:szCs w:val="22"/>
        </w:rPr>
        <w:t>O udzielenie zamówienia mog</w:t>
      </w:r>
      <w:r w:rsidR="0098258B" w:rsidRPr="0098258B">
        <w:rPr>
          <w:rFonts w:ascii="Arial" w:hAnsi="Arial" w:cs="Arial"/>
          <w:sz w:val="22"/>
          <w:szCs w:val="22"/>
        </w:rPr>
        <w:t>ą ubiegać się Wykonawcy, którzy</w:t>
      </w:r>
      <w:r w:rsidR="0098258B">
        <w:rPr>
          <w:rFonts w:ascii="Arial" w:hAnsi="Arial" w:cs="Arial"/>
          <w:sz w:val="22"/>
          <w:szCs w:val="22"/>
        </w:rPr>
        <w:t xml:space="preserve"> nie podlegają wykluczeniu na podstawie przesłanek, o których mowa w rozdziale IX niniejszej SWZ.</w:t>
      </w:r>
    </w:p>
    <w:p w:rsidR="00C6008A" w:rsidRPr="00BA1EF5" w:rsidRDefault="00C6008A" w:rsidP="00C6008A">
      <w:pPr>
        <w:pStyle w:val="Akapitzlist"/>
        <w:ind w:left="786"/>
        <w:jc w:val="both"/>
        <w:rPr>
          <w:rFonts w:ascii="Arial" w:hAnsi="Arial" w:cs="Arial"/>
          <w:sz w:val="22"/>
          <w:szCs w:val="22"/>
        </w:rPr>
      </w:pPr>
    </w:p>
    <w:p w:rsidR="00953CC7" w:rsidRPr="00BA1EF5" w:rsidRDefault="00953CC7" w:rsidP="007F5F5B">
      <w:pPr>
        <w:pStyle w:val="Akapitzlist"/>
        <w:numPr>
          <w:ilvl w:val="0"/>
          <w:numId w:val="20"/>
        </w:numPr>
        <w:jc w:val="both"/>
        <w:rPr>
          <w:rFonts w:ascii="Arial" w:hAnsi="Arial" w:cs="Arial"/>
          <w:sz w:val="22"/>
          <w:szCs w:val="22"/>
        </w:rPr>
      </w:pPr>
      <w:r w:rsidRPr="00BA1EF5">
        <w:rPr>
          <w:rFonts w:ascii="Arial" w:hAnsi="Arial" w:cs="Arial"/>
          <w:sz w:val="22"/>
          <w:szCs w:val="22"/>
        </w:rPr>
        <w:t xml:space="preserve">Warunek udziału w postępowaniu dotyczący </w:t>
      </w:r>
      <w:r w:rsidRPr="00BA1EF5">
        <w:rPr>
          <w:rFonts w:ascii="Arial" w:hAnsi="Arial" w:cs="Arial"/>
          <w:b/>
          <w:sz w:val="22"/>
          <w:szCs w:val="22"/>
          <w:u w:val="single"/>
        </w:rPr>
        <w:t xml:space="preserve">zdolności do występowania </w:t>
      </w:r>
      <w:r w:rsidRPr="00BA1EF5">
        <w:rPr>
          <w:rFonts w:ascii="Arial" w:hAnsi="Arial" w:cs="Arial"/>
          <w:b/>
          <w:sz w:val="22"/>
          <w:szCs w:val="22"/>
          <w:u w:val="single"/>
        </w:rPr>
        <w:br/>
        <w:t>w obrocie gospodarczym</w:t>
      </w:r>
      <w:r w:rsidRPr="00BA1EF5">
        <w:rPr>
          <w:rFonts w:ascii="Arial" w:hAnsi="Arial" w:cs="Arial"/>
          <w:sz w:val="22"/>
          <w:szCs w:val="22"/>
        </w:rPr>
        <w:t xml:space="preserve">- Zamawiający nie </w:t>
      </w:r>
      <w:r w:rsidR="00C6008A" w:rsidRPr="00BA1EF5">
        <w:rPr>
          <w:rFonts w:ascii="Arial" w:hAnsi="Arial" w:cs="Arial"/>
          <w:sz w:val="22"/>
          <w:szCs w:val="22"/>
        </w:rPr>
        <w:t>stawia</w:t>
      </w:r>
      <w:r w:rsidRPr="00BA1EF5">
        <w:rPr>
          <w:rFonts w:ascii="Arial" w:hAnsi="Arial" w:cs="Arial"/>
          <w:sz w:val="22"/>
          <w:szCs w:val="22"/>
        </w:rPr>
        <w:t xml:space="preserve"> warunków udziału w tym zakresie.</w:t>
      </w:r>
    </w:p>
    <w:p w:rsidR="009D3133" w:rsidRPr="00BA1EF5" w:rsidRDefault="009D3133" w:rsidP="009D3133">
      <w:pPr>
        <w:pStyle w:val="Akapitzlist"/>
        <w:ind w:left="360"/>
        <w:jc w:val="both"/>
        <w:rPr>
          <w:rFonts w:ascii="Arial" w:hAnsi="Arial" w:cs="Arial"/>
          <w:sz w:val="22"/>
          <w:szCs w:val="22"/>
        </w:rPr>
      </w:pPr>
    </w:p>
    <w:p w:rsidR="009D3133" w:rsidRDefault="009D3133" w:rsidP="009D3133">
      <w:pPr>
        <w:pStyle w:val="Akapitzlist"/>
        <w:numPr>
          <w:ilvl w:val="0"/>
          <w:numId w:val="20"/>
        </w:numPr>
        <w:spacing w:after="200" w:line="276" w:lineRule="auto"/>
        <w:jc w:val="both"/>
        <w:rPr>
          <w:rFonts w:ascii="Arial" w:hAnsi="Arial" w:cs="Arial"/>
          <w:sz w:val="22"/>
          <w:szCs w:val="22"/>
        </w:rPr>
      </w:pPr>
      <w:r w:rsidRPr="00BA1EF5">
        <w:rPr>
          <w:rFonts w:ascii="Arial" w:hAnsi="Arial" w:cs="Arial"/>
          <w:sz w:val="22"/>
          <w:szCs w:val="22"/>
        </w:rPr>
        <w:t xml:space="preserve">Warunek udziału w postępowaniu dotyczący </w:t>
      </w:r>
      <w:r w:rsidRPr="00BA1EF5">
        <w:rPr>
          <w:rFonts w:ascii="Arial" w:hAnsi="Arial" w:cs="Arial"/>
          <w:b/>
          <w:sz w:val="22"/>
          <w:szCs w:val="22"/>
          <w:u w:val="single"/>
        </w:rPr>
        <w:t>uprawnień do prowadzenia określonej działalności gospodarczej lub zawodowej</w:t>
      </w:r>
      <w:r w:rsidRPr="00BA1EF5">
        <w:rPr>
          <w:rFonts w:ascii="Arial" w:hAnsi="Arial" w:cs="Arial"/>
          <w:sz w:val="22"/>
          <w:szCs w:val="22"/>
        </w:rPr>
        <w:t>, o ile wynika to z odrębnych przepisów</w:t>
      </w:r>
      <w:r w:rsidR="00151884">
        <w:rPr>
          <w:rFonts w:ascii="Arial" w:hAnsi="Arial" w:cs="Arial"/>
          <w:sz w:val="22"/>
          <w:szCs w:val="22"/>
        </w:rPr>
        <w:t>.</w:t>
      </w:r>
      <w:r w:rsidRPr="00BA1EF5">
        <w:rPr>
          <w:rFonts w:ascii="Arial" w:hAnsi="Arial" w:cs="Arial"/>
          <w:sz w:val="22"/>
          <w:szCs w:val="22"/>
        </w:rPr>
        <w:t xml:space="preserve"> Zamawiający nie stawia warunków udziału w tym zakresie.</w:t>
      </w:r>
    </w:p>
    <w:p w:rsidR="009D3133" w:rsidRDefault="00BC6037" w:rsidP="00BC6037">
      <w:pPr>
        <w:pStyle w:val="Akapitzlist"/>
        <w:spacing w:after="200" w:line="276" w:lineRule="auto"/>
        <w:ind w:left="360"/>
        <w:jc w:val="both"/>
        <w:rPr>
          <w:rFonts w:ascii="Arial" w:hAnsi="Arial" w:cs="Arial"/>
          <w:sz w:val="22"/>
          <w:szCs w:val="22"/>
          <w:u w:val="single"/>
        </w:rPr>
      </w:pPr>
      <w:r>
        <w:rPr>
          <w:rFonts w:ascii="Arial" w:hAnsi="Arial" w:cs="Arial"/>
          <w:u w:val="single"/>
        </w:rPr>
        <w:t xml:space="preserve">warunek w powyższym zakresie zostanie uznany za spełniony, jeżeli Wykonawca wykaże, iż </w:t>
      </w:r>
      <w:r w:rsidRPr="00F5571C">
        <w:rPr>
          <w:rFonts w:ascii="Arial" w:hAnsi="Arial" w:cs="Arial"/>
          <w:sz w:val="22"/>
          <w:szCs w:val="22"/>
          <w:u w:val="single"/>
        </w:rPr>
        <w:t>posiada uprawnienia do wykonywania koncesjonowanej działalności w zakresie wytwarzania i obrotu materiałami     wybuchowymi, bronią, amunicją oraz wyrobami i technologią o przeznaczeniu wojskowym lub policyjnym.</w:t>
      </w:r>
    </w:p>
    <w:p w:rsidR="00BC6037" w:rsidRPr="00BC6037" w:rsidRDefault="00BC6037" w:rsidP="00BC6037">
      <w:pPr>
        <w:pStyle w:val="Akapitzlist"/>
        <w:spacing w:after="200" w:line="276" w:lineRule="auto"/>
        <w:ind w:left="360"/>
        <w:jc w:val="both"/>
        <w:rPr>
          <w:rFonts w:ascii="Arial" w:hAnsi="Arial" w:cs="Arial"/>
          <w:u w:val="single"/>
        </w:rPr>
      </w:pPr>
    </w:p>
    <w:p w:rsidR="009D3133" w:rsidRPr="00BA1EF5" w:rsidRDefault="00953CC7" w:rsidP="009D3133">
      <w:pPr>
        <w:pStyle w:val="Akapitzlist"/>
        <w:numPr>
          <w:ilvl w:val="0"/>
          <w:numId w:val="20"/>
        </w:numPr>
        <w:jc w:val="both"/>
        <w:rPr>
          <w:rFonts w:ascii="Arial" w:hAnsi="Arial" w:cs="Arial"/>
          <w:color w:val="FF0000"/>
          <w:sz w:val="22"/>
          <w:szCs w:val="22"/>
          <w:u w:val="single"/>
        </w:rPr>
      </w:pPr>
      <w:r w:rsidRPr="00BA1EF5">
        <w:rPr>
          <w:rFonts w:ascii="Arial" w:hAnsi="Arial" w:cs="Arial"/>
          <w:sz w:val="22"/>
          <w:szCs w:val="22"/>
        </w:rPr>
        <w:t xml:space="preserve">Warunek udziału w postępowaniu dotyczące </w:t>
      </w:r>
      <w:r w:rsidRPr="00BA1EF5">
        <w:rPr>
          <w:rFonts w:ascii="Arial" w:hAnsi="Arial" w:cs="Arial"/>
          <w:b/>
          <w:sz w:val="22"/>
          <w:szCs w:val="22"/>
          <w:u w:val="single"/>
        </w:rPr>
        <w:t>zdolności ekonomicznej lub finansowej</w:t>
      </w:r>
      <w:r w:rsidR="0033124F" w:rsidRPr="00BA1EF5">
        <w:rPr>
          <w:rFonts w:ascii="Arial" w:hAnsi="Arial" w:cs="Arial"/>
          <w:b/>
          <w:sz w:val="22"/>
          <w:szCs w:val="22"/>
          <w:u w:val="single"/>
        </w:rPr>
        <w:t xml:space="preserve">. </w:t>
      </w:r>
      <w:r w:rsidR="009D3133" w:rsidRPr="00BA1EF5">
        <w:rPr>
          <w:rFonts w:ascii="Arial" w:hAnsi="Arial" w:cs="Arial"/>
          <w:b/>
          <w:sz w:val="22"/>
          <w:szCs w:val="22"/>
          <w:u w:val="single"/>
        </w:rPr>
        <w:t xml:space="preserve"> </w:t>
      </w:r>
      <w:r w:rsidR="009D3133" w:rsidRPr="00BA1EF5">
        <w:rPr>
          <w:rFonts w:ascii="Arial" w:hAnsi="Arial" w:cs="Arial"/>
          <w:sz w:val="22"/>
          <w:szCs w:val="22"/>
        </w:rPr>
        <w:t>Zamawiający nie stawia warunków udziału w tym zakresie.</w:t>
      </w:r>
    </w:p>
    <w:p w:rsidR="0033124F" w:rsidRPr="00BA1EF5" w:rsidRDefault="0033124F" w:rsidP="0033124F">
      <w:pPr>
        <w:pStyle w:val="Akapitzlist"/>
        <w:ind w:left="360"/>
        <w:jc w:val="both"/>
        <w:rPr>
          <w:rFonts w:ascii="Arial" w:hAnsi="Arial" w:cs="Arial"/>
          <w:sz w:val="22"/>
          <w:szCs w:val="22"/>
        </w:rPr>
      </w:pPr>
    </w:p>
    <w:p w:rsidR="00953CC7" w:rsidRPr="00BA1EF5" w:rsidRDefault="00953CC7" w:rsidP="007F5F5B">
      <w:pPr>
        <w:pStyle w:val="Akapitzlist"/>
        <w:numPr>
          <w:ilvl w:val="0"/>
          <w:numId w:val="20"/>
        </w:numPr>
        <w:jc w:val="both"/>
        <w:rPr>
          <w:rFonts w:ascii="Arial" w:hAnsi="Arial" w:cs="Arial"/>
          <w:color w:val="FF0000"/>
          <w:sz w:val="22"/>
          <w:szCs w:val="22"/>
          <w:u w:val="single"/>
        </w:rPr>
      </w:pPr>
      <w:r w:rsidRPr="00BA1EF5">
        <w:rPr>
          <w:rFonts w:ascii="Arial" w:hAnsi="Arial" w:cs="Arial"/>
          <w:sz w:val="22"/>
          <w:szCs w:val="22"/>
        </w:rPr>
        <w:t xml:space="preserve">Warunek udziału w postępowaniu  dotyczący </w:t>
      </w:r>
      <w:r w:rsidRPr="00BA1EF5">
        <w:rPr>
          <w:rFonts w:ascii="Arial" w:hAnsi="Arial" w:cs="Arial"/>
          <w:b/>
          <w:sz w:val="22"/>
          <w:szCs w:val="22"/>
          <w:u w:val="single"/>
        </w:rPr>
        <w:t>zdolności technicznej lub zawodowej</w:t>
      </w:r>
      <w:r w:rsidRPr="00BA1EF5">
        <w:rPr>
          <w:rFonts w:ascii="Arial" w:hAnsi="Arial" w:cs="Arial"/>
          <w:sz w:val="22"/>
          <w:szCs w:val="22"/>
        </w:rPr>
        <w:t xml:space="preserve">- </w:t>
      </w:r>
      <w:r w:rsidR="006248B6" w:rsidRPr="00BA1EF5">
        <w:rPr>
          <w:rFonts w:ascii="Arial" w:hAnsi="Arial" w:cs="Arial"/>
          <w:sz w:val="22"/>
          <w:szCs w:val="22"/>
        </w:rPr>
        <w:t xml:space="preserve">Zamawiający nie </w:t>
      </w:r>
      <w:r w:rsidR="00C6008A" w:rsidRPr="00BA1EF5">
        <w:rPr>
          <w:rFonts w:ascii="Arial" w:hAnsi="Arial" w:cs="Arial"/>
          <w:sz w:val="22"/>
          <w:szCs w:val="22"/>
        </w:rPr>
        <w:t>stawia</w:t>
      </w:r>
      <w:r w:rsidR="006248B6" w:rsidRPr="00BA1EF5">
        <w:rPr>
          <w:rFonts w:ascii="Arial" w:hAnsi="Arial" w:cs="Arial"/>
          <w:sz w:val="22"/>
          <w:szCs w:val="22"/>
        </w:rPr>
        <w:t xml:space="preserve"> warunków udziału w tym zakresie.</w:t>
      </w:r>
    </w:p>
    <w:p w:rsidR="00AC17FE" w:rsidRPr="00EE48FB" w:rsidRDefault="00AC17FE" w:rsidP="00EE48FB">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BC6037">
        <w:trPr>
          <w:trHeight w:val="558"/>
        </w:trPr>
        <w:tc>
          <w:tcPr>
            <w:tcW w:w="906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Pr="0007479E" w:rsidRDefault="00953CC7"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B042D2" w:rsidRPr="0007479E">
              <w:rPr>
                <w:rFonts w:ascii="Arial" w:hAnsi="Arial" w:cs="Arial"/>
                <w:b/>
                <w:sz w:val="22"/>
                <w:szCs w:val="22"/>
                <w:u w:val="single"/>
              </w:rPr>
              <w:t>XI</w:t>
            </w:r>
            <w:r w:rsidRPr="0007479E">
              <w:rPr>
                <w:rFonts w:ascii="Arial" w:hAnsi="Arial" w:cs="Arial"/>
                <w:b/>
                <w:sz w:val="22"/>
                <w:szCs w:val="22"/>
                <w:u w:val="single"/>
              </w:rPr>
              <w:t>. INFORMACJA</w:t>
            </w:r>
            <w:r w:rsidR="006248B6" w:rsidRPr="0007479E">
              <w:rPr>
                <w:rFonts w:ascii="Arial" w:hAnsi="Arial" w:cs="Arial"/>
                <w:b/>
                <w:sz w:val="22"/>
                <w:szCs w:val="22"/>
                <w:u w:val="single"/>
              </w:rPr>
              <w:t xml:space="preserve"> O </w:t>
            </w:r>
            <w:r w:rsidRPr="0007479E">
              <w:rPr>
                <w:rFonts w:ascii="Arial" w:hAnsi="Arial" w:cs="Arial"/>
                <w:b/>
                <w:sz w:val="22"/>
                <w:szCs w:val="22"/>
                <w:u w:val="single"/>
              </w:rPr>
              <w:t>PODMI</w:t>
            </w:r>
            <w:r w:rsidR="000C6C2B" w:rsidRPr="0007479E">
              <w:rPr>
                <w:rFonts w:ascii="Arial" w:hAnsi="Arial" w:cs="Arial"/>
                <w:b/>
                <w:sz w:val="22"/>
                <w:szCs w:val="22"/>
                <w:u w:val="single"/>
              </w:rPr>
              <w:t>O</w:t>
            </w:r>
            <w:r w:rsidRPr="0007479E">
              <w:rPr>
                <w:rFonts w:ascii="Arial" w:hAnsi="Arial" w:cs="Arial"/>
                <w:b/>
                <w:sz w:val="22"/>
                <w:szCs w:val="22"/>
                <w:u w:val="single"/>
              </w:rPr>
              <w:t>TOWYCH ŚRODKACH DOWODOWYCH:</w:t>
            </w:r>
          </w:p>
          <w:p w:rsidR="00953CC7" w:rsidRDefault="00953CC7" w:rsidP="00CB2BE7">
            <w:pPr>
              <w:jc w:val="center"/>
              <w:rPr>
                <w:rFonts w:ascii="Arial" w:hAnsi="Arial" w:cs="Arial"/>
              </w:rPr>
            </w:pPr>
          </w:p>
        </w:tc>
      </w:tr>
    </w:tbl>
    <w:p w:rsidR="00BC6037" w:rsidRDefault="00BC6037" w:rsidP="00BC6037">
      <w:pPr>
        <w:pStyle w:val="NormalnyWeb"/>
        <w:numPr>
          <w:ilvl w:val="0"/>
          <w:numId w:val="25"/>
        </w:numPr>
        <w:spacing w:before="0" w:beforeAutospacing="0" w:after="0" w:line="276" w:lineRule="auto"/>
        <w:ind w:right="0"/>
        <w:rPr>
          <w:rFonts w:ascii="Arial" w:eastAsia="Calibri" w:hAnsi="Arial" w:cs="Arial"/>
          <w:sz w:val="22"/>
          <w:szCs w:val="22"/>
          <w:lang w:eastAsia="en-US"/>
        </w:rPr>
      </w:pPr>
      <w:r w:rsidRPr="008E1A6E">
        <w:rPr>
          <w:rFonts w:ascii="Arial" w:eastAsia="Calibri" w:hAnsi="Arial" w:cs="Arial"/>
          <w:sz w:val="22"/>
          <w:szCs w:val="22"/>
          <w:lang w:eastAsia="en-US"/>
        </w:rPr>
        <w:t xml:space="preserve">Wykonawca </w:t>
      </w:r>
      <w:r w:rsidRPr="008E1A6E">
        <w:rPr>
          <w:rFonts w:ascii="Arial" w:eastAsia="Calibri" w:hAnsi="Arial" w:cs="Arial"/>
          <w:b/>
          <w:sz w:val="22"/>
          <w:szCs w:val="22"/>
          <w:u w:val="single"/>
          <w:lang w:eastAsia="en-US"/>
        </w:rPr>
        <w:t>wraz z ofertą</w:t>
      </w:r>
      <w:r w:rsidRPr="008E1A6E">
        <w:rPr>
          <w:rFonts w:ascii="Arial" w:eastAsia="Calibri" w:hAnsi="Arial" w:cs="Arial"/>
          <w:sz w:val="22"/>
          <w:szCs w:val="22"/>
          <w:lang w:eastAsia="en-US"/>
        </w:rPr>
        <w:t xml:space="preserve"> zobowiązany jest złożyć aktualne na dzień składania ofert </w:t>
      </w:r>
      <w:r w:rsidRPr="0058360D">
        <w:rPr>
          <w:rFonts w:ascii="Arial" w:eastAsia="Calibri" w:hAnsi="Arial" w:cs="Arial"/>
          <w:sz w:val="22"/>
          <w:szCs w:val="22"/>
          <w:lang w:eastAsia="en-US"/>
        </w:rPr>
        <w:t xml:space="preserve">oświadczenie </w:t>
      </w:r>
      <w:r w:rsidRPr="008E1A6E">
        <w:rPr>
          <w:rFonts w:ascii="Arial" w:eastAsia="Calibri" w:hAnsi="Arial" w:cs="Arial"/>
          <w:sz w:val="22"/>
          <w:szCs w:val="22"/>
          <w:lang w:eastAsia="en-US"/>
        </w:rPr>
        <w:t>wstępnie potwierdzające, że Wykonawca nie podlega wykluczeniu oraz spełnia warunki udziału w postępowaniu</w:t>
      </w:r>
      <w:r>
        <w:rPr>
          <w:rFonts w:ascii="Arial" w:eastAsia="Calibri" w:hAnsi="Arial" w:cs="Arial"/>
          <w:sz w:val="22"/>
          <w:szCs w:val="22"/>
          <w:lang w:eastAsia="en-US"/>
        </w:rPr>
        <w:t xml:space="preserve">, o którym mowa w art. 125 ust. 1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w:t>
      </w:r>
      <w:r>
        <w:rPr>
          <w:rFonts w:ascii="Arial" w:eastAsia="Calibri" w:hAnsi="Arial" w:cs="Arial"/>
          <w:sz w:val="22"/>
          <w:szCs w:val="22"/>
          <w:lang w:eastAsia="en-US"/>
        </w:rPr>
        <w:br/>
      </w:r>
      <w:r w:rsidRPr="008E1A6E">
        <w:rPr>
          <w:rFonts w:ascii="Arial" w:eastAsia="Calibri" w:hAnsi="Arial" w:cs="Arial"/>
          <w:sz w:val="22"/>
          <w:szCs w:val="22"/>
          <w:lang w:eastAsia="en-US"/>
        </w:rPr>
        <w:t>w zakresie wskazanym w załączniku do SWZ</w:t>
      </w:r>
      <w:r>
        <w:rPr>
          <w:rFonts w:ascii="Arial" w:eastAsia="Calibri" w:hAnsi="Arial" w:cs="Arial"/>
          <w:sz w:val="22"/>
          <w:szCs w:val="22"/>
          <w:lang w:eastAsia="en-US"/>
        </w:rPr>
        <w:t xml:space="preserve">. </w:t>
      </w:r>
    </w:p>
    <w:p w:rsidR="00BC6037" w:rsidRPr="008E1A6E" w:rsidRDefault="00BC6037" w:rsidP="00BC6037">
      <w:pPr>
        <w:pStyle w:val="NormalnyWeb"/>
        <w:numPr>
          <w:ilvl w:val="0"/>
          <w:numId w:val="25"/>
        </w:numPr>
        <w:spacing w:before="0" w:beforeAutospacing="0" w:after="0" w:line="276" w:lineRule="auto"/>
        <w:ind w:right="0"/>
        <w:rPr>
          <w:rFonts w:ascii="Arial" w:eastAsia="Calibri" w:hAnsi="Arial" w:cs="Arial"/>
          <w:sz w:val="22"/>
          <w:szCs w:val="22"/>
          <w:lang w:eastAsia="en-US"/>
        </w:rPr>
      </w:pPr>
      <w:r w:rsidRPr="008E1A6E">
        <w:rPr>
          <w:rFonts w:ascii="Arial" w:eastAsia="Calibri" w:hAnsi="Arial" w:cs="Arial"/>
          <w:color w:val="000000" w:themeColor="text1"/>
          <w:sz w:val="22"/>
          <w:szCs w:val="22"/>
          <w:lang w:eastAsia="en-US"/>
        </w:rPr>
        <w:t xml:space="preserve">W przypadku oferty składanej przez Wykonawców wspólnie ubiegających się </w:t>
      </w:r>
      <w:r w:rsidRPr="008E1A6E">
        <w:rPr>
          <w:rFonts w:ascii="Arial" w:eastAsia="Calibri" w:hAnsi="Arial" w:cs="Arial"/>
          <w:color w:val="000000" w:themeColor="text1"/>
          <w:sz w:val="22"/>
          <w:szCs w:val="22"/>
          <w:lang w:eastAsia="en-US"/>
        </w:rPr>
        <w:br/>
        <w:t xml:space="preserve">o udzielenie zamówienia publicznego, oświadczenie o którym mowa powyżej w części odnoszącej się do braku podstaw do wykluczenia składa każdy z Wykonawców. </w:t>
      </w:r>
      <w:r>
        <w:rPr>
          <w:rFonts w:ascii="Arial" w:eastAsia="Calibri" w:hAnsi="Arial" w:cs="Arial"/>
          <w:color w:val="000000" w:themeColor="text1"/>
          <w:sz w:val="22"/>
          <w:szCs w:val="22"/>
          <w:lang w:eastAsia="en-US"/>
        </w:rPr>
        <w:t xml:space="preserve">Oświadczenie w zakresie części dotyczącej </w:t>
      </w:r>
      <w:r w:rsidRPr="008E1A6E">
        <w:rPr>
          <w:rFonts w:ascii="Arial" w:eastAsia="Calibri" w:hAnsi="Arial" w:cs="Arial"/>
          <w:color w:val="000000" w:themeColor="text1"/>
          <w:sz w:val="22"/>
          <w:szCs w:val="22"/>
          <w:lang w:eastAsia="en-US"/>
        </w:rPr>
        <w:t>potwierdzenia spełniania w</w:t>
      </w:r>
      <w:r>
        <w:rPr>
          <w:rFonts w:ascii="Arial" w:eastAsia="Calibri" w:hAnsi="Arial" w:cs="Arial"/>
          <w:color w:val="000000" w:themeColor="text1"/>
          <w:sz w:val="22"/>
          <w:szCs w:val="22"/>
          <w:lang w:eastAsia="en-US"/>
        </w:rPr>
        <w:t xml:space="preserve">arunków udziału </w:t>
      </w:r>
      <w:r>
        <w:rPr>
          <w:rFonts w:ascii="Arial" w:eastAsia="Calibri" w:hAnsi="Arial" w:cs="Arial"/>
          <w:color w:val="000000" w:themeColor="text1"/>
          <w:sz w:val="22"/>
          <w:szCs w:val="22"/>
          <w:lang w:eastAsia="en-US"/>
        </w:rPr>
        <w:br/>
        <w:t xml:space="preserve">w postępowaniu, </w:t>
      </w:r>
      <w:r w:rsidRPr="008E1A6E">
        <w:rPr>
          <w:rFonts w:ascii="Arial" w:eastAsia="Calibri" w:hAnsi="Arial" w:cs="Arial"/>
          <w:color w:val="000000" w:themeColor="text1"/>
          <w:sz w:val="22"/>
          <w:szCs w:val="22"/>
          <w:lang w:eastAsia="en-US"/>
        </w:rPr>
        <w:t xml:space="preserve">składa ten z Wykonawców, który wykazuje spełnienie </w:t>
      </w:r>
      <w:r>
        <w:rPr>
          <w:rFonts w:ascii="Arial" w:eastAsia="Calibri" w:hAnsi="Arial" w:cs="Arial"/>
          <w:color w:val="000000" w:themeColor="text1"/>
          <w:sz w:val="22"/>
          <w:szCs w:val="22"/>
          <w:lang w:eastAsia="en-US"/>
        </w:rPr>
        <w:t xml:space="preserve">tych </w:t>
      </w:r>
      <w:r w:rsidRPr="008E1A6E">
        <w:rPr>
          <w:rFonts w:ascii="Arial" w:eastAsia="Calibri" w:hAnsi="Arial" w:cs="Arial"/>
          <w:color w:val="000000" w:themeColor="text1"/>
          <w:sz w:val="22"/>
          <w:szCs w:val="22"/>
          <w:lang w:eastAsia="en-US"/>
        </w:rPr>
        <w:t>warunków.</w:t>
      </w:r>
    </w:p>
    <w:p w:rsidR="00BC6037" w:rsidRPr="0058360D" w:rsidRDefault="00BC6037" w:rsidP="00BC6037">
      <w:pPr>
        <w:pStyle w:val="NormalnyWeb"/>
        <w:numPr>
          <w:ilvl w:val="0"/>
          <w:numId w:val="25"/>
        </w:numPr>
        <w:spacing w:before="0" w:beforeAutospacing="0" w:after="0" w:line="276" w:lineRule="auto"/>
        <w:ind w:right="0"/>
        <w:rPr>
          <w:rFonts w:ascii="Arial" w:eastAsia="Calibri" w:hAnsi="Arial" w:cs="Arial"/>
          <w:b/>
          <w:sz w:val="22"/>
          <w:szCs w:val="22"/>
          <w:u w:val="single"/>
          <w:lang w:eastAsia="en-US"/>
        </w:rPr>
      </w:pPr>
      <w:r>
        <w:rPr>
          <w:rFonts w:ascii="Arial" w:eastAsia="Calibri" w:hAnsi="Arial" w:cs="Arial"/>
          <w:color w:val="000000" w:themeColor="text1"/>
          <w:sz w:val="22"/>
          <w:szCs w:val="22"/>
          <w:lang w:eastAsia="en-US"/>
        </w:rPr>
        <w:t xml:space="preserve">W przypadku Wykonawców wspólnie ubiegających się o udzielenie zamówienia, oświadczenie składane na podstawie art. 117 ust. 4 ustawy </w:t>
      </w:r>
      <w:proofErr w:type="spellStart"/>
      <w:r>
        <w:rPr>
          <w:rFonts w:ascii="Arial" w:eastAsia="Calibri" w:hAnsi="Arial" w:cs="Arial"/>
          <w:color w:val="000000" w:themeColor="text1"/>
          <w:sz w:val="22"/>
          <w:szCs w:val="22"/>
          <w:lang w:eastAsia="en-US"/>
        </w:rPr>
        <w:t>Pzp</w:t>
      </w:r>
      <w:proofErr w:type="spellEnd"/>
      <w:r>
        <w:rPr>
          <w:rFonts w:ascii="Arial" w:eastAsia="Calibri" w:hAnsi="Arial" w:cs="Arial"/>
          <w:color w:val="000000" w:themeColor="text1"/>
          <w:sz w:val="22"/>
          <w:szCs w:val="22"/>
          <w:lang w:eastAsia="en-US"/>
        </w:rPr>
        <w:t xml:space="preserve"> należy złożyć </w:t>
      </w:r>
      <w:r>
        <w:rPr>
          <w:rFonts w:ascii="Arial" w:eastAsia="Calibri" w:hAnsi="Arial" w:cs="Arial"/>
          <w:color w:val="000000" w:themeColor="text1"/>
          <w:sz w:val="22"/>
          <w:szCs w:val="22"/>
          <w:lang w:eastAsia="en-US"/>
        </w:rPr>
        <w:br/>
      </w:r>
      <w:r w:rsidRPr="0058360D">
        <w:rPr>
          <w:rFonts w:ascii="Arial" w:eastAsia="Calibri" w:hAnsi="Arial" w:cs="Arial"/>
          <w:b/>
          <w:color w:val="000000" w:themeColor="text1"/>
          <w:sz w:val="22"/>
          <w:szCs w:val="22"/>
          <w:u w:val="single"/>
          <w:lang w:eastAsia="en-US"/>
        </w:rPr>
        <w:t xml:space="preserve">wraz </w:t>
      </w:r>
      <w:r>
        <w:rPr>
          <w:rFonts w:ascii="Arial" w:eastAsia="Calibri" w:hAnsi="Arial" w:cs="Arial"/>
          <w:b/>
          <w:color w:val="000000" w:themeColor="text1"/>
          <w:sz w:val="22"/>
          <w:szCs w:val="22"/>
          <w:u w:val="single"/>
          <w:lang w:eastAsia="en-US"/>
        </w:rPr>
        <w:t xml:space="preserve"> </w:t>
      </w:r>
      <w:r w:rsidRPr="0058360D">
        <w:rPr>
          <w:rFonts w:ascii="Arial" w:eastAsia="Calibri" w:hAnsi="Arial" w:cs="Arial"/>
          <w:b/>
          <w:color w:val="000000" w:themeColor="text1"/>
          <w:sz w:val="22"/>
          <w:szCs w:val="22"/>
          <w:u w:val="single"/>
          <w:lang w:eastAsia="en-US"/>
        </w:rPr>
        <w:t>z ofertą.</w:t>
      </w:r>
    </w:p>
    <w:p w:rsidR="00BC6037" w:rsidRPr="0080722A" w:rsidRDefault="00BC6037" w:rsidP="00BC6037">
      <w:pPr>
        <w:pStyle w:val="NormalnyWeb"/>
        <w:numPr>
          <w:ilvl w:val="0"/>
          <w:numId w:val="25"/>
        </w:numPr>
        <w:spacing w:before="0" w:beforeAutospacing="0" w:after="0" w:line="276" w:lineRule="auto"/>
        <w:ind w:right="0"/>
        <w:rPr>
          <w:rFonts w:ascii="Arial" w:eastAsia="Calibri" w:hAnsi="Arial" w:cs="Arial"/>
          <w:sz w:val="22"/>
          <w:szCs w:val="22"/>
          <w:lang w:eastAsia="en-US"/>
        </w:rPr>
      </w:pPr>
      <w:r w:rsidRPr="0080722A">
        <w:rPr>
          <w:rFonts w:ascii="Arial" w:eastAsia="Calibri" w:hAnsi="Arial" w:cs="Arial"/>
          <w:sz w:val="22"/>
          <w:szCs w:val="22"/>
          <w:lang w:eastAsia="en-US"/>
        </w:rPr>
        <w:t xml:space="preserve">Wykonawca, w przypadku polegania na zdolnościach  podmiotów udostępniających zasoby, przedstawia wraz z oświadczeniem, o którym mowa w ust. 1 niniejszego </w:t>
      </w:r>
      <w:r>
        <w:rPr>
          <w:rFonts w:ascii="Arial" w:eastAsia="Calibri" w:hAnsi="Arial" w:cs="Arial"/>
          <w:sz w:val="22"/>
          <w:szCs w:val="22"/>
          <w:lang w:eastAsia="en-US"/>
        </w:rPr>
        <w:t>R</w:t>
      </w:r>
      <w:r w:rsidRPr="0080722A">
        <w:rPr>
          <w:rFonts w:ascii="Arial" w:eastAsia="Calibri" w:hAnsi="Arial" w:cs="Arial"/>
          <w:sz w:val="22"/>
          <w:szCs w:val="22"/>
          <w:lang w:eastAsia="en-US"/>
        </w:rPr>
        <w:t xml:space="preserve">ozdziału, także oświadczenie podmiotu udostępniającego zasoby, potwierdzające brak podstaw wykluczenia tego podmiotu oraz odpowiednio spełnienie warunków udziału </w:t>
      </w:r>
      <w:r>
        <w:rPr>
          <w:rFonts w:ascii="Arial" w:eastAsia="Calibri" w:hAnsi="Arial" w:cs="Arial"/>
          <w:sz w:val="22"/>
          <w:szCs w:val="22"/>
          <w:lang w:eastAsia="en-US"/>
        </w:rPr>
        <w:br/>
      </w:r>
      <w:r w:rsidRPr="0080722A">
        <w:rPr>
          <w:rFonts w:ascii="Arial" w:eastAsia="Calibri" w:hAnsi="Arial" w:cs="Arial"/>
          <w:sz w:val="22"/>
          <w:szCs w:val="22"/>
          <w:lang w:eastAsia="en-US"/>
        </w:rPr>
        <w:t>w postępowaniu w zakresie w jakim Wykonawca powołuje się na jego zasoby.</w:t>
      </w:r>
    </w:p>
    <w:p w:rsidR="0018605C" w:rsidRPr="000C6C2B" w:rsidRDefault="0011304D" w:rsidP="009547D7">
      <w:pPr>
        <w:pStyle w:val="NormalnyWeb"/>
        <w:numPr>
          <w:ilvl w:val="0"/>
          <w:numId w:val="25"/>
        </w:numPr>
        <w:spacing w:before="0" w:beforeAutospacing="0" w:after="0" w:line="276"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 xml:space="preserve">Zamawiający przed wyborem najkorzystniejszej oferty wezwie wykonawcę, którego </w:t>
      </w:r>
      <w:r w:rsidRPr="00DD481F">
        <w:rPr>
          <w:rFonts w:ascii="Arial" w:eastAsia="Calibri" w:hAnsi="Arial" w:cs="Arial"/>
          <w:color w:val="000000" w:themeColor="text1"/>
          <w:sz w:val="22"/>
          <w:szCs w:val="22"/>
          <w:u w:val="single"/>
          <w:lang w:eastAsia="en-US"/>
        </w:rPr>
        <w:t>oferta została najwyżej oceniona,</w:t>
      </w:r>
      <w:r>
        <w:rPr>
          <w:rFonts w:ascii="Arial" w:eastAsia="Calibri" w:hAnsi="Arial" w:cs="Arial"/>
          <w:color w:val="000000" w:themeColor="text1"/>
          <w:sz w:val="22"/>
          <w:szCs w:val="22"/>
          <w:lang w:eastAsia="en-US"/>
        </w:rPr>
        <w:t xml:space="preserve"> do złożenia w wyznaczonym terminie, </w:t>
      </w:r>
      <w:r w:rsidRPr="00131BE3">
        <w:rPr>
          <w:rFonts w:ascii="Arial" w:eastAsia="Calibri" w:hAnsi="Arial" w:cs="Arial"/>
          <w:b/>
          <w:color w:val="000000" w:themeColor="text1"/>
          <w:sz w:val="22"/>
          <w:szCs w:val="22"/>
          <w:lang w:eastAsia="en-US"/>
        </w:rPr>
        <w:t>nie krótszym niż 5 dni</w:t>
      </w:r>
      <w:r>
        <w:rPr>
          <w:rFonts w:ascii="Arial" w:eastAsia="Calibri" w:hAnsi="Arial" w:cs="Arial"/>
          <w:color w:val="000000" w:themeColor="text1"/>
          <w:sz w:val="22"/>
          <w:szCs w:val="22"/>
          <w:lang w:eastAsia="en-US"/>
        </w:rPr>
        <w:t>, aktualnych na dzień złożenia podmiotowych środków dowodowych</w:t>
      </w:r>
      <w:r w:rsidR="0018605C">
        <w:rPr>
          <w:rFonts w:ascii="Arial" w:eastAsia="Calibri" w:hAnsi="Arial" w:cs="Arial"/>
          <w:color w:val="000000" w:themeColor="text1"/>
          <w:sz w:val="22"/>
          <w:szCs w:val="22"/>
          <w:lang w:eastAsia="en-US"/>
        </w:rPr>
        <w:t>:</w:t>
      </w:r>
    </w:p>
    <w:p w:rsidR="000C6C2B" w:rsidRPr="00BC6037" w:rsidRDefault="000C6C2B" w:rsidP="000C6C2B">
      <w:pPr>
        <w:pStyle w:val="NormalnyWeb"/>
        <w:numPr>
          <w:ilvl w:val="0"/>
          <w:numId w:val="26"/>
        </w:numPr>
        <w:spacing w:before="0" w:beforeAutospacing="0" w:after="0" w:line="240" w:lineRule="auto"/>
        <w:ind w:right="0"/>
        <w:rPr>
          <w:rFonts w:ascii="Arial" w:eastAsia="Calibri" w:hAnsi="Arial" w:cs="Arial"/>
          <w:sz w:val="22"/>
          <w:szCs w:val="22"/>
          <w:u w:val="single"/>
          <w:lang w:eastAsia="en-US"/>
        </w:rPr>
      </w:pPr>
      <w:r w:rsidRPr="000E7009">
        <w:rPr>
          <w:rFonts w:ascii="Arial" w:eastAsia="Calibri" w:hAnsi="Arial" w:cs="Arial"/>
          <w:b/>
          <w:color w:val="000000" w:themeColor="text1"/>
          <w:sz w:val="22"/>
          <w:szCs w:val="22"/>
          <w:u w:val="single"/>
          <w:lang w:eastAsia="en-US"/>
        </w:rPr>
        <w:lastRenderedPageBreak/>
        <w:t>aktualnego na dzień złożenia</w:t>
      </w:r>
      <w:r w:rsidRPr="00EA3C9C">
        <w:rPr>
          <w:rFonts w:ascii="Arial" w:eastAsia="Calibri" w:hAnsi="Arial" w:cs="Arial"/>
          <w:color w:val="000000" w:themeColor="text1"/>
          <w:sz w:val="22"/>
          <w:szCs w:val="22"/>
          <w:u w:val="single"/>
          <w:lang w:eastAsia="en-US"/>
        </w:rPr>
        <w:t xml:space="preserve"> </w:t>
      </w:r>
      <w:r w:rsidRPr="00EA3C9C">
        <w:rPr>
          <w:rFonts w:ascii="Arial" w:eastAsia="Calibri" w:hAnsi="Arial" w:cs="Arial"/>
          <w:color w:val="000000" w:themeColor="text1"/>
          <w:sz w:val="22"/>
          <w:szCs w:val="22"/>
          <w:lang w:eastAsia="en-US"/>
        </w:rPr>
        <w:t xml:space="preserve">oświadczenia Wykonawcy potwierdzającego aktualność informacji zawartych w oświadczeniu, o którym mowa w art. 125 ust. 1 ustawy </w:t>
      </w:r>
      <w:proofErr w:type="spellStart"/>
      <w:r w:rsidRPr="00EA3C9C">
        <w:rPr>
          <w:rFonts w:ascii="Arial" w:eastAsia="Calibri" w:hAnsi="Arial" w:cs="Arial"/>
          <w:color w:val="000000" w:themeColor="text1"/>
          <w:sz w:val="22"/>
          <w:szCs w:val="22"/>
          <w:lang w:eastAsia="en-US"/>
        </w:rPr>
        <w:t>Pzp</w:t>
      </w:r>
      <w:proofErr w:type="spellEnd"/>
      <w:r w:rsidRPr="00EA3C9C">
        <w:rPr>
          <w:rFonts w:ascii="Arial" w:eastAsia="Calibri" w:hAnsi="Arial" w:cs="Arial"/>
          <w:color w:val="000000" w:themeColor="text1"/>
          <w:sz w:val="22"/>
          <w:szCs w:val="22"/>
          <w:lang w:eastAsia="en-US"/>
        </w:rPr>
        <w:t xml:space="preserve">. </w:t>
      </w:r>
    </w:p>
    <w:p w:rsidR="00BC6037" w:rsidRPr="00BC6037" w:rsidRDefault="00BC6037" w:rsidP="000C6C2B">
      <w:pPr>
        <w:pStyle w:val="NormalnyWeb"/>
        <w:numPr>
          <w:ilvl w:val="0"/>
          <w:numId w:val="26"/>
        </w:numPr>
        <w:spacing w:before="0" w:beforeAutospacing="0" w:after="0" w:line="240" w:lineRule="auto"/>
        <w:ind w:right="0"/>
        <w:rPr>
          <w:rFonts w:ascii="Arial" w:eastAsia="Calibri" w:hAnsi="Arial" w:cs="Arial"/>
          <w:sz w:val="22"/>
          <w:szCs w:val="22"/>
          <w:u w:val="single"/>
          <w:lang w:eastAsia="en-US"/>
        </w:rPr>
      </w:pPr>
      <w:r w:rsidRPr="002B1B9C">
        <w:rPr>
          <w:rFonts w:ascii="Arial" w:hAnsi="Arial" w:cs="Arial"/>
          <w:b/>
          <w:sz w:val="22"/>
          <w:szCs w:val="22"/>
          <w:u w:val="single"/>
        </w:rPr>
        <w:t xml:space="preserve">w celu potwierdzenia warunków udziału w postępowaniu dotyczących </w:t>
      </w:r>
      <w:r w:rsidRPr="00BC6037">
        <w:rPr>
          <w:rFonts w:ascii="Arial" w:hAnsi="Arial" w:cs="Arial"/>
          <w:b/>
          <w:sz w:val="22"/>
          <w:szCs w:val="22"/>
          <w:u w:val="single"/>
        </w:rPr>
        <w:t>uprawnień do prowadzenia określonej działalności gospodarczej lub zawodowej</w:t>
      </w:r>
    </w:p>
    <w:p w:rsidR="00BC6037" w:rsidRPr="00EA3C9C" w:rsidRDefault="00BC6037" w:rsidP="00BC6037">
      <w:pPr>
        <w:pStyle w:val="NormalnyWeb"/>
        <w:spacing w:before="0" w:beforeAutospacing="0" w:after="0" w:line="240" w:lineRule="auto"/>
        <w:ind w:left="862" w:right="0" w:firstLine="0"/>
        <w:rPr>
          <w:rFonts w:ascii="Arial" w:eastAsia="Calibri" w:hAnsi="Arial" w:cs="Arial"/>
          <w:sz w:val="22"/>
          <w:szCs w:val="22"/>
          <w:u w:val="single"/>
          <w:lang w:eastAsia="en-US"/>
        </w:rPr>
      </w:pPr>
      <w:r>
        <w:rPr>
          <w:rFonts w:ascii="Arial" w:eastAsia="Calibri" w:hAnsi="Arial" w:cs="Arial"/>
          <w:sz w:val="22"/>
          <w:szCs w:val="22"/>
          <w:u w:val="single"/>
          <w:lang w:eastAsia="en-US"/>
        </w:rPr>
        <w:t>-</w:t>
      </w:r>
      <w:r w:rsidRPr="00BC6037">
        <w:rPr>
          <w:rFonts w:ascii="Arial" w:hAnsi="Arial" w:cs="Arial"/>
          <w:sz w:val="22"/>
          <w:szCs w:val="22"/>
          <w:u w:val="single"/>
        </w:rPr>
        <w:t xml:space="preserve"> </w:t>
      </w:r>
      <w:r>
        <w:rPr>
          <w:rFonts w:ascii="Arial" w:hAnsi="Arial" w:cs="Arial"/>
          <w:sz w:val="22"/>
          <w:szCs w:val="22"/>
          <w:u w:val="single"/>
        </w:rPr>
        <w:t>kserokopia</w:t>
      </w:r>
      <w:r w:rsidRPr="00F5571C">
        <w:rPr>
          <w:rFonts w:ascii="Arial" w:hAnsi="Arial" w:cs="Arial"/>
          <w:sz w:val="22"/>
          <w:szCs w:val="22"/>
          <w:u w:val="single"/>
        </w:rPr>
        <w:t xml:space="preserve"> dokumentu potwierdzającego posiadanie wymaganych uprawnień do wykonywania koncesjonowanej działalności w zakresie wytwarzania i obrotu materiałami wybuchowymi, bronią, amunicją oraz wyrobami i technologią o przeznaczeniu wojskowym lub policyjnym.</w:t>
      </w:r>
    </w:p>
    <w:p w:rsidR="00D7791B" w:rsidRPr="009E5EF4" w:rsidRDefault="00D7791B" w:rsidP="00D7791B">
      <w:pPr>
        <w:pStyle w:val="NormalnyWeb"/>
        <w:numPr>
          <w:ilvl w:val="0"/>
          <w:numId w:val="25"/>
        </w:numPr>
        <w:spacing w:before="0" w:beforeAutospacing="0" w:after="0" w:line="240" w:lineRule="auto"/>
        <w:ind w:right="0"/>
        <w:rPr>
          <w:rFonts w:ascii="Arial" w:eastAsia="Calibri" w:hAnsi="Arial" w:cs="Arial"/>
          <w:i/>
          <w:sz w:val="20"/>
          <w:szCs w:val="20"/>
          <w:lang w:eastAsia="en-US"/>
        </w:rPr>
      </w:pPr>
      <w:r w:rsidRPr="009E5EF4">
        <w:rPr>
          <w:rFonts w:ascii="Arial" w:eastAsia="Calibri" w:hAnsi="Arial" w:cs="Arial"/>
          <w:sz w:val="22"/>
          <w:szCs w:val="22"/>
          <w:lang w:eastAsia="en-US"/>
        </w:rPr>
        <w:t xml:space="preserve">Jeżeli jest to niezbędne do zapewnienia odpowiedniego przebiegu postępowania </w:t>
      </w:r>
      <w:r w:rsidRPr="009E5EF4">
        <w:rPr>
          <w:rFonts w:ascii="Arial" w:eastAsia="Calibri" w:hAnsi="Arial" w:cs="Arial"/>
          <w:sz w:val="22"/>
          <w:szCs w:val="22"/>
          <w:lang w:eastAsia="en-US"/>
        </w:rPr>
        <w:br/>
        <w:t>o udzielenie zamówienia publicznego</w:t>
      </w:r>
      <w:r>
        <w:rPr>
          <w:rFonts w:ascii="Arial" w:eastAsia="Calibri" w:hAnsi="Arial" w:cs="Arial"/>
          <w:sz w:val="22"/>
          <w:szCs w:val="22"/>
          <w:lang w:eastAsia="en-US"/>
        </w:rPr>
        <w:t xml:space="preserve">, Zamawiający może na każdym etapie postępowania, wezwać Wykonawców do złożenia wszystkich lub niektórych podmiotowych środków dowodowych, jeżeli wymagał ich złożenia w ogłoszeniu </w:t>
      </w:r>
      <w:r>
        <w:rPr>
          <w:rFonts w:ascii="Arial" w:eastAsia="Calibri" w:hAnsi="Arial" w:cs="Arial"/>
          <w:sz w:val="22"/>
          <w:szCs w:val="22"/>
          <w:lang w:eastAsia="en-US"/>
        </w:rPr>
        <w:br/>
        <w:t xml:space="preserve">o zamówieniu lub dokumentach zamówienia, aktualnych na dzień ich złożenia. </w:t>
      </w:r>
    </w:p>
    <w:p w:rsidR="00D7791B" w:rsidRPr="003E1339" w:rsidRDefault="00D7791B" w:rsidP="00D7791B">
      <w:pPr>
        <w:pStyle w:val="NormalnyWeb"/>
        <w:numPr>
          <w:ilvl w:val="0"/>
          <w:numId w:val="25"/>
        </w:numPr>
        <w:spacing w:before="0" w:beforeAutospacing="0" w:after="0" w:line="240" w:lineRule="auto"/>
        <w:ind w:right="0"/>
        <w:rPr>
          <w:rFonts w:ascii="Arial" w:eastAsia="Calibri" w:hAnsi="Arial" w:cs="Arial"/>
          <w:i/>
          <w:sz w:val="20"/>
          <w:szCs w:val="20"/>
          <w:lang w:eastAsia="en-US"/>
        </w:rPr>
      </w:pPr>
      <w:r>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Zmawiającemu (np. w formie oświadczenia) sygnaturę postępowania, w którym w</w:t>
      </w:r>
      <w:r w:rsidR="00AB538D">
        <w:rPr>
          <w:rFonts w:ascii="Arial" w:eastAsia="Calibri" w:hAnsi="Arial" w:cs="Arial"/>
          <w:sz w:val="22"/>
          <w:szCs w:val="22"/>
          <w:lang w:eastAsia="en-US"/>
        </w:rPr>
        <w:t>y</w:t>
      </w:r>
      <w:r>
        <w:rPr>
          <w:rFonts w:ascii="Arial" w:eastAsia="Calibri" w:hAnsi="Arial" w:cs="Arial"/>
          <w:sz w:val="22"/>
          <w:szCs w:val="22"/>
          <w:lang w:eastAsia="en-US"/>
        </w:rPr>
        <w:t xml:space="preserve">magane dokumenty lub oświadczenia zostały złożone. </w:t>
      </w:r>
    </w:p>
    <w:p w:rsidR="00D7791B" w:rsidRPr="003E1339" w:rsidRDefault="00D7791B" w:rsidP="00D7791B">
      <w:pPr>
        <w:pStyle w:val="NormalnyWeb"/>
        <w:numPr>
          <w:ilvl w:val="0"/>
          <w:numId w:val="25"/>
        </w:numPr>
        <w:spacing w:before="0" w:beforeAutospacing="0" w:after="0" w:line="240" w:lineRule="auto"/>
        <w:ind w:right="0"/>
        <w:rPr>
          <w:rFonts w:ascii="Arial" w:eastAsia="Calibri" w:hAnsi="Arial" w:cs="Arial"/>
          <w:sz w:val="22"/>
          <w:szCs w:val="22"/>
          <w:lang w:eastAsia="en-US"/>
        </w:rPr>
      </w:pPr>
      <w:r w:rsidRPr="003E1339">
        <w:rPr>
          <w:rFonts w:ascii="Arial" w:eastAsia="Calibri" w:hAnsi="Arial" w:cs="Arial"/>
          <w:sz w:val="22"/>
          <w:szCs w:val="22"/>
          <w:lang w:eastAsia="en-US"/>
        </w:rPr>
        <w:t xml:space="preserve">W zakresie nieuregulowanym ustawą </w:t>
      </w:r>
      <w:proofErr w:type="spellStart"/>
      <w:r w:rsidRPr="003E1339">
        <w:rPr>
          <w:rFonts w:ascii="Arial" w:eastAsia="Calibri" w:hAnsi="Arial" w:cs="Arial"/>
          <w:sz w:val="22"/>
          <w:szCs w:val="22"/>
          <w:lang w:eastAsia="en-US"/>
        </w:rPr>
        <w:t>Pzp</w:t>
      </w:r>
      <w:proofErr w:type="spellEnd"/>
      <w:r w:rsidRPr="003E1339">
        <w:rPr>
          <w:rFonts w:ascii="Arial" w:eastAsia="Calibri" w:hAnsi="Arial" w:cs="Arial"/>
          <w:sz w:val="22"/>
          <w:szCs w:val="22"/>
          <w:lang w:eastAsia="en-US"/>
        </w:rPr>
        <w:t xml:space="preserve"> lub niniejszą SWZ do oświadczeń </w:t>
      </w:r>
      <w:r>
        <w:rPr>
          <w:rFonts w:ascii="Arial" w:eastAsia="Calibri" w:hAnsi="Arial" w:cs="Arial"/>
          <w:sz w:val="22"/>
          <w:szCs w:val="22"/>
          <w:lang w:eastAsia="en-US"/>
        </w:rPr>
        <w:br/>
      </w:r>
      <w:r w:rsidR="00AB538D">
        <w:rPr>
          <w:rFonts w:ascii="Arial" w:eastAsia="Calibri" w:hAnsi="Arial" w:cs="Arial"/>
          <w:sz w:val="22"/>
          <w:szCs w:val="22"/>
          <w:lang w:eastAsia="en-US"/>
        </w:rPr>
        <w:t>i d</w:t>
      </w:r>
      <w:r w:rsidRPr="003E1339">
        <w:rPr>
          <w:rFonts w:ascii="Arial" w:eastAsia="Calibri" w:hAnsi="Arial" w:cs="Arial"/>
          <w:sz w:val="22"/>
          <w:szCs w:val="22"/>
          <w:lang w:eastAsia="en-US"/>
        </w:rPr>
        <w:t xml:space="preserve">okumentów składanych przez Wykonawcę w </w:t>
      </w:r>
      <w:r>
        <w:rPr>
          <w:rFonts w:ascii="Arial" w:eastAsia="Calibri" w:hAnsi="Arial" w:cs="Arial"/>
          <w:sz w:val="22"/>
          <w:szCs w:val="22"/>
          <w:lang w:eastAsia="en-US"/>
        </w:rPr>
        <w:t xml:space="preserve">niniejszym </w:t>
      </w:r>
      <w:r w:rsidRPr="003E1339">
        <w:rPr>
          <w:rFonts w:ascii="Arial" w:eastAsia="Calibri" w:hAnsi="Arial" w:cs="Arial"/>
          <w:sz w:val="22"/>
          <w:szCs w:val="22"/>
          <w:lang w:eastAsia="en-US"/>
        </w:rPr>
        <w:t xml:space="preserve">postępowaniu zastosowanie mają w szczególności przepisy rozporządzenia Ministra Rozwoju Pracy i Technologii </w:t>
      </w:r>
      <w:r>
        <w:rPr>
          <w:rFonts w:ascii="Arial" w:eastAsia="Calibri" w:hAnsi="Arial" w:cs="Arial"/>
          <w:sz w:val="22"/>
          <w:szCs w:val="22"/>
          <w:lang w:eastAsia="en-US"/>
        </w:rPr>
        <w:br/>
      </w:r>
      <w:r w:rsidRPr="003E1339">
        <w:rPr>
          <w:rFonts w:ascii="Arial" w:eastAsia="Calibri" w:hAnsi="Arial" w:cs="Arial"/>
          <w:sz w:val="22"/>
          <w:szCs w:val="22"/>
          <w:lang w:eastAsia="en-US"/>
        </w:rPr>
        <w:t>z dnia 23 grudnia 2020 r. w sprawie podmiotowych środków dowodowych oraz innych dokumentów lub oświadczeń, jakich może żądać zamawiający od wykonawcy oraz rozporządzenia</w:t>
      </w:r>
      <w:r>
        <w:rPr>
          <w:rFonts w:ascii="Arial" w:eastAsia="Calibri" w:hAnsi="Arial" w:cs="Arial"/>
          <w:sz w:val="22"/>
          <w:szCs w:val="22"/>
          <w:lang w:eastAsia="en-US"/>
        </w:rPr>
        <w:t xml:space="preserve"> Prezesa Rady Ministrów z dnia 30</w:t>
      </w:r>
      <w:r w:rsidRPr="003E1339">
        <w:rPr>
          <w:rFonts w:ascii="Arial" w:eastAsia="Calibri" w:hAnsi="Arial" w:cs="Arial"/>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D7791B" w:rsidRPr="00066BA2" w:rsidRDefault="00D7791B" w:rsidP="00D7791B">
      <w:pPr>
        <w:pStyle w:val="NormalnyWeb"/>
        <w:spacing w:before="0" w:beforeAutospacing="0" w:after="0" w:line="276" w:lineRule="auto"/>
        <w:ind w:right="0"/>
        <w:rPr>
          <w:rFonts w:ascii="Arial" w:eastAsia="Calibri" w:hAnsi="Arial" w:cs="Arial"/>
          <w:sz w:val="20"/>
          <w:szCs w:val="22"/>
          <w:lang w:eastAsia="en-US"/>
        </w:rPr>
      </w:pPr>
    </w:p>
    <w:p w:rsidR="009E5EF4" w:rsidRDefault="009E5EF4" w:rsidP="0080722A">
      <w:pPr>
        <w:pStyle w:val="NormalnyWeb"/>
        <w:spacing w:before="0" w:beforeAutospacing="0" w:after="0" w:line="240" w:lineRule="auto"/>
        <w:ind w:left="0" w:right="0" w:firstLine="0"/>
        <w:rPr>
          <w:rFonts w:ascii="Arial" w:eastAsia="Calibri" w:hAnsi="Arial" w:cs="Arial"/>
          <w:i/>
          <w:color w:val="00B050"/>
          <w:sz w:val="20"/>
          <w:szCs w:val="20"/>
          <w:lang w:eastAsia="en-US"/>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Pr="0007479E" w:rsidRDefault="00E34334" w:rsidP="00E34334">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w:t>
            </w:r>
            <w:r w:rsidR="00066BA2" w:rsidRPr="0007479E">
              <w:rPr>
                <w:rFonts w:ascii="Arial" w:hAnsi="Arial" w:cs="Arial"/>
                <w:b/>
                <w:sz w:val="22"/>
                <w:szCs w:val="22"/>
                <w:u w:val="single"/>
              </w:rPr>
              <w:t>II</w:t>
            </w:r>
            <w:r w:rsidRPr="0007479E">
              <w:rPr>
                <w:rFonts w:ascii="Arial" w:hAnsi="Arial" w:cs="Arial"/>
                <w:b/>
                <w:sz w:val="22"/>
                <w:szCs w:val="22"/>
                <w:u w:val="single"/>
              </w:rPr>
              <w:t xml:space="preserve">. INFORMACJA O ŚRODKACH KOMUNIKACJI ELEKTRONICZNEJ , </w:t>
            </w:r>
            <w:r w:rsidR="00066BA2" w:rsidRPr="0007479E">
              <w:rPr>
                <w:rFonts w:ascii="Arial" w:hAnsi="Arial" w:cs="Arial"/>
                <w:b/>
                <w:sz w:val="22"/>
                <w:szCs w:val="22"/>
                <w:u w:val="single"/>
              </w:rPr>
              <w:br/>
            </w:r>
            <w:r w:rsidRPr="0007479E">
              <w:rPr>
                <w:rFonts w:ascii="Arial" w:hAnsi="Arial" w:cs="Arial"/>
                <w:b/>
                <w:sz w:val="22"/>
                <w:szCs w:val="22"/>
                <w:u w:val="single"/>
              </w:rPr>
              <w:t xml:space="preserve">PRZY UŻYCIU KTÓRYCH ZAMAWIAJĄCY BĘDZIE KOMUNIKOWAŁ SIĘ </w:t>
            </w:r>
            <w:r w:rsidR="00066BA2" w:rsidRPr="0007479E">
              <w:rPr>
                <w:rFonts w:ascii="Arial" w:hAnsi="Arial" w:cs="Arial"/>
                <w:b/>
                <w:sz w:val="22"/>
                <w:szCs w:val="22"/>
                <w:u w:val="single"/>
              </w:rPr>
              <w:br/>
            </w:r>
            <w:r w:rsidRPr="0007479E">
              <w:rPr>
                <w:rFonts w:ascii="Arial" w:hAnsi="Arial" w:cs="Arial"/>
                <w:b/>
                <w:sz w:val="22"/>
                <w:szCs w:val="22"/>
                <w:u w:val="single"/>
              </w:rPr>
              <w:t xml:space="preserve">Z WYKONAWCAMI, ORAZ INFORMACJE O WYMAGANIACH TECHNICZNYCH </w:t>
            </w:r>
            <w:r w:rsidR="00066BA2" w:rsidRPr="0007479E">
              <w:rPr>
                <w:rFonts w:ascii="Arial" w:hAnsi="Arial" w:cs="Arial"/>
                <w:b/>
                <w:sz w:val="22"/>
                <w:szCs w:val="22"/>
                <w:u w:val="single"/>
              </w:rPr>
              <w:br/>
            </w:r>
            <w:r w:rsidRPr="0007479E">
              <w:rPr>
                <w:rFonts w:ascii="Arial" w:hAnsi="Arial" w:cs="Arial"/>
                <w:b/>
                <w:sz w:val="22"/>
                <w:szCs w:val="22"/>
                <w:u w:val="single"/>
              </w:rPr>
              <w:t>I ORGANIZACYJNYCH SPORZĄDZANIA, WYSYŁANIA I ODBIERANIA KORESPONDENCJI ELEKTRONICZNEJ:</w:t>
            </w:r>
          </w:p>
          <w:p w:rsidR="00E34334" w:rsidRDefault="00E34334" w:rsidP="00984C64">
            <w:pPr>
              <w:jc w:val="center"/>
              <w:rPr>
                <w:rFonts w:ascii="Arial" w:hAnsi="Arial" w:cs="Arial"/>
              </w:rPr>
            </w:pPr>
          </w:p>
        </w:tc>
      </w:tr>
    </w:tbl>
    <w:p w:rsidR="000E7009" w:rsidRDefault="000E7009" w:rsidP="000E7009">
      <w:pPr>
        <w:pStyle w:val="pkt"/>
        <w:spacing w:before="0" w:after="0" w:line="276" w:lineRule="auto"/>
        <w:ind w:left="426" w:firstLine="0"/>
        <w:rPr>
          <w:rFonts w:ascii="Arial" w:hAnsi="Arial" w:cs="Arial"/>
          <w:bCs/>
          <w:sz w:val="22"/>
          <w:szCs w:val="22"/>
        </w:rPr>
      </w:pPr>
    </w:p>
    <w:p w:rsidR="00AB538D" w:rsidRPr="00212A0C" w:rsidRDefault="00AB538D" w:rsidP="00AB538D">
      <w:pPr>
        <w:pStyle w:val="pkt"/>
        <w:numPr>
          <w:ilvl w:val="1"/>
          <w:numId w:val="44"/>
        </w:numPr>
        <w:spacing w:before="0" w:after="0" w:line="276" w:lineRule="auto"/>
        <w:ind w:left="426"/>
        <w:rPr>
          <w:rFonts w:ascii="Arial" w:hAnsi="Arial" w:cs="Arial"/>
          <w:bCs/>
          <w:sz w:val="22"/>
          <w:szCs w:val="22"/>
        </w:rPr>
      </w:pPr>
      <w:r w:rsidRPr="00212A0C">
        <w:rPr>
          <w:rFonts w:ascii="Arial" w:hAnsi="Arial" w:cs="Arial"/>
          <w:bCs/>
          <w:sz w:val="22"/>
          <w:szCs w:val="22"/>
        </w:rPr>
        <w:t xml:space="preserve">Komunikacja w postępowaniu o udzielenie niniejszego zamówienia, w tym składanie ofert, wymiana informacji oraz przekazywanie dokumentów </w:t>
      </w:r>
      <w:r>
        <w:rPr>
          <w:rFonts w:ascii="Arial" w:hAnsi="Arial" w:cs="Arial"/>
          <w:bCs/>
          <w:sz w:val="22"/>
          <w:szCs w:val="22"/>
        </w:rPr>
        <w:t>i</w:t>
      </w:r>
      <w:r w:rsidRPr="00212A0C">
        <w:rPr>
          <w:rFonts w:ascii="Arial" w:hAnsi="Arial" w:cs="Arial"/>
          <w:bCs/>
          <w:sz w:val="22"/>
          <w:szCs w:val="22"/>
        </w:rPr>
        <w:t xml:space="preserve">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w:t>
      </w:r>
    </w:p>
    <w:p w:rsidR="00AB538D" w:rsidRDefault="00AB538D" w:rsidP="00AB538D">
      <w:pPr>
        <w:pStyle w:val="pkt"/>
        <w:numPr>
          <w:ilvl w:val="1"/>
          <w:numId w:val="44"/>
        </w:numPr>
        <w:spacing w:before="0" w:after="0" w:line="276" w:lineRule="auto"/>
        <w:ind w:left="426"/>
        <w:rPr>
          <w:rFonts w:ascii="Arial" w:hAnsi="Arial" w:cs="Arial"/>
          <w:bCs/>
          <w:sz w:val="22"/>
          <w:szCs w:val="22"/>
        </w:rPr>
      </w:pPr>
      <w:r w:rsidRPr="00212A0C">
        <w:rPr>
          <w:rFonts w:ascii="Arial" w:hAnsi="Arial" w:cs="Arial"/>
          <w:bCs/>
          <w:sz w:val="22"/>
          <w:szCs w:val="22"/>
        </w:rPr>
        <w:t xml:space="preserve">Ofertę, oświadczenia, o których mowa w art. 125 ust. 1 </w:t>
      </w:r>
      <w:proofErr w:type="spellStart"/>
      <w:r w:rsidRPr="00212A0C">
        <w:rPr>
          <w:rFonts w:ascii="Arial" w:hAnsi="Arial" w:cs="Arial"/>
          <w:bCs/>
          <w:sz w:val="22"/>
          <w:szCs w:val="22"/>
        </w:rPr>
        <w:t>Pzp</w:t>
      </w:r>
      <w:proofErr w:type="spellEnd"/>
      <w:r w:rsidRPr="00212A0C">
        <w:rPr>
          <w:rFonts w:ascii="Arial" w:hAnsi="Arial" w:cs="Arial"/>
          <w:bCs/>
          <w:sz w:val="22"/>
          <w:szCs w:val="22"/>
        </w:rPr>
        <w:t xml:space="preserve">., podmiotowe środki dowodowe, </w:t>
      </w:r>
      <w:r w:rsidRPr="00212A0C">
        <w:rPr>
          <w:rFonts w:ascii="Arial" w:hAnsi="Arial" w:cs="Arial"/>
          <w:sz w:val="22"/>
          <w:szCs w:val="22"/>
        </w:rPr>
        <w:t>pełnomocnictwa</w:t>
      </w:r>
      <w:r w:rsidRPr="00212A0C">
        <w:rPr>
          <w:rFonts w:ascii="Arial" w:hAnsi="Arial" w:cs="Arial"/>
          <w:bCs/>
          <w:sz w:val="22"/>
          <w:szCs w:val="22"/>
        </w:rPr>
        <w:t>, zobowiązanie podmiotu udostępniającego zasoby sporządza się w postaci elektronicznej, w ogólnie dostępnych formatach danych, w szczególności w formatach .txt, .rtf, .pdf, .</w:t>
      </w:r>
      <w:proofErr w:type="spellStart"/>
      <w:r w:rsidRPr="00212A0C">
        <w:rPr>
          <w:rFonts w:ascii="Arial" w:hAnsi="Arial" w:cs="Arial"/>
          <w:bCs/>
          <w:sz w:val="22"/>
          <w:szCs w:val="22"/>
        </w:rPr>
        <w:t>doc</w:t>
      </w:r>
      <w:proofErr w:type="spellEnd"/>
      <w:r w:rsidRPr="00212A0C">
        <w:rPr>
          <w:rFonts w:ascii="Arial" w:hAnsi="Arial" w:cs="Arial"/>
          <w:bCs/>
          <w:sz w:val="22"/>
          <w:szCs w:val="22"/>
        </w:rPr>
        <w:t>, .</w:t>
      </w:r>
      <w:proofErr w:type="spellStart"/>
      <w:r w:rsidRPr="00212A0C">
        <w:rPr>
          <w:rFonts w:ascii="Arial" w:hAnsi="Arial" w:cs="Arial"/>
          <w:bCs/>
          <w:sz w:val="22"/>
          <w:szCs w:val="22"/>
        </w:rPr>
        <w:t>docx</w:t>
      </w:r>
      <w:proofErr w:type="spellEnd"/>
      <w:r w:rsidRPr="00212A0C">
        <w:rPr>
          <w:rFonts w:ascii="Arial" w:hAnsi="Arial" w:cs="Arial"/>
          <w:bCs/>
          <w:sz w:val="22"/>
          <w:szCs w:val="22"/>
        </w:rPr>
        <w:t>, .</w:t>
      </w:r>
      <w:proofErr w:type="spellStart"/>
      <w:r w:rsidRPr="00212A0C">
        <w:rPr>
          <w:rFonts w:ascii="Arial" w:hAnsi="Arial" w:cs="Arial"/>
          <w:bCs/>
          <w:sz w:val="22"/>
          <w:szCs w:val="22"/>
        </w:rPr>
        <w:t>odt</w:t>
      </w:r>
      <w:proofErr w:type="spellEnd"/>
      <w:r w:rsidRPr="00212A0C">
        <w:rPr>
          <w:rFonts w:ascii="Arial" w:hAnsi="Arial" w:cs="Arial"/>
          <w:bCs/>
          <w:sz w:val="22"/>
          <w:szCs w:val="22"/>
        </w:rPr>
        <w:t xml:space="preserve">. Ofertę, a także oświadczenie </w:t>
      </w:r>
      <w:r>
        <w:rPr>
          <w:rFonts w:ascii="Arial" w:hAnsi="Arial" w:cs="Arial"/>
          <w:bCs/>
          <w:sz w:val="22"/>
          <w:szCs w:val="22"/>
        </w:rPr>
        <w:t>o którym</w:t>
      </w:r>
      <w:r w:rsidRPr="00212A0C">
        <w:rPr>
          <w:rFonts w:ascii="Arial" w:hAnsi="Arial" w:cs="Arial"/>
          <w:bCs/>
          <w:sz w:val="22"/>
          <w:szCs w:val="22"/>
        </w:rPr>
        <w:t xml:space="preserve"> mowa w Rozdziale XIV ust. 1 SWZ składa się, pod rygorem nieważności, w formie elektronicznej lub w postaci elektronicznej opatrzonej podpisem zaufanym lub podpisem osobistym.</w:t>
      </w:r>
    </w:p>
    <w:p w:rsidR="00AB538D" w:rsidRPr="00212A0C" w:rsidRDefault="00AB538D" w:rsidP="00AB538D">
      <w:pPr>
        <w:pStyle w:val="pkt"/>
        <w:numPr>
          <w:ilvl w:val="1"/>
          <w:numId w:val="44"/>
        </w:numPr>
        <w:spacing w:before="0" w:after="0" w:line="276" w:lineRule="auto"/>
        <w:rPr>
          <w:rFonts w:ascii="Arial" w:eastAsia="Garamond" w:hAnsi="Arial" w:cs="Arial"/>
          <w:sz w:val="22"/>
          <w:szCs w:val="22"/>
        </w:rPr>
      </w:pPr>
      <w:r w:rsidRPr="00212A0C">
        <w:rPr>
          <w:rFonts w:ascii="Arial" w:hAnsi="Arial" w:cs="Arial"/>
          <w:sz w:val="22"/>
          <w:szCs w:val="22"/>
        </w:rPr>
        <w:lastRenderedPageBreak/>
        <w:t xml:space="preserve">W postępowaniu o udzielenie zamówienia, komunikacja między Zamawiającym, </w:t>
      </w:r>
      <w:r w:rsidRPr="00212A0C">
        <w:rPr>
          <w:rFonts w:ascii="Arial" w:hAnsi="Arial" w:cs="Arial"/>
          <w:sz w:val="22"/>
          <w:szCs w:val="22"/>
        </w:rPr>
        <w:br/>
        <w:t xml:space="preserve">a Wykonawcami odbywa się drogą elektroniczną za pośrednictwem platformy zakupowej dostępnej pod adresem: </w:t>
      </w:r>
      <w:hyperlink r:id="rId15" w:history="1">
        <w:r w:rsidRPr="00212A0C">
          <w:rPr>
            <w:rStyle w:val="Hipercze"/>
            <w:rFonts w:ascii="Arial" w:hAnsi="Arial" w:cs="Arial"/>
            <w:sz w:val="22"/>
            <w:szCs w:val="22"/>
          </w:rPr>
          <w:t>https://platformazakupowa.pl/pn/33wog</w:t>
        </w:r>
      </w:hyperlink>
      <w:r w:rsidRPr="00212A0C">
        <w:rPr>
          <w:rFonts w:ascii="Arial" w:hAnsi="Arial" w:cs="Arial"/>
          <w:sz w:val="22"/>
          <w:szCs w:val="22"/>
        </w:rPr>
        <w:t xml:space="preserve">. </w:t>
      </w:r>
    </w:p>
    <w:p w:rsidR="00AB538D" w:rsidRPr="00212A0C" w:rsidRDefault="00AB538D" w:rsidP="00AB538D">
      <w:pPr>
        <w:pStyle w:val="pkt"/>
        <w:numPr>
          <w:ilvl w:val="1"/>
          <w:numId w:val="44"/>
        </w:numPr>
        <w:spacing w:before="0" w:after="0" w:line="276" w:lineRule="auto"/>
        <w:rPr>
          <w:rFonts w:ascii="Arial" w:eastAsia="Garamond" w:hAnsi="Arial" w:cs="Arial"/>
          <w:sz w:val="22"/>
          <w:szCs w:val="22"/>
        </w:rPr>
      </w:pPr>
      <w:r w:rsidRPr="00212A0C">
        <w:rPr>
          <w:rFonts w:ascii="Arial" w:eastAsia="Garamond" w:hAnsi="Arial" w:cs="Arial"/>
          <w:sz w:val="22"/>
          <w:szCs w:val="22"/>
        </w:rPr>
        <w:t xml:space="preserve">We wszelkiej korespondencji związanej z niniejszym postępowaniem Zamawiający </w:t>
      </w:r>
      <w:r>
        <w:rPr>
          <w:rFonts w:ascii="Arial" w:eastAsia="Garamond" w:hAnsi="Arial" w:cs="Arial"/>
          <w:sz w:val="22"/>
          <w:szCs w:val="22"/>
        </w:rPr>
        <w:br/>
      </w:r>
      <w:r w:rsidRPr="00212A0C">
        <w:rPr>
          <w:rFonts w:ascii="Arial" w:eastAsia="Garamond" w:hAnsi="Arial" w:cs="Arial"/>
          <w:sz w:val="22"/>
          <w:szCs w:val="22"/>
        </w:rPr>
        <w:t xml:space="preserve">i Wykonawcy posługują się </w:t>
      </w:r>
      <w:r w:rsidRPr="00212A0C">
        <w:rPr>
          <w:rFonts w:ascii="Arial" w:eastAsia="Garamond" w:hAnsi="Arial" w:cs="Arial"/>
          <w:b/>
          <w:sz w:val="22"/>
          <w:szCs w:val="22"/>
        </w:rPr>
        <w:t>numerem referencyjnym postępowania</w:t>
      </w:r>
      <w:r>
        <w:rPr>
          <w:rFonts w:ascii="Arial" w:eastAsia="Garamond" w:hAnsi="Arial" w:cs="Arial"/>
          <w:b/>
          <w:sz w:val="22"/>
          <w:szCs w:val="22"/>
        </w:rPr>
        <w:t>.</w:t>
      </w:r>
    </w:p>
    <w:p w:rsidR="00AB538D" w:rsidRPr="0028620C" w:rsidRDefault="00AB538D" w:rsidP="00AB538D">
      <w:pPr>
        <w:pStyle w:val="pkt"/>
        <w:numPr>
          <w:ilvl w:val="1"/>
          <w:numId w:val="44"/>
        </w:numPr>
        <w:spacing w:before="0" w:after="0" w:line="276" w:lineRule="auto"/>
        <w:ind w:left="426"/>
        <w:rPr>
          <w:rStyle w:val="Internetlink"/>
          <w:rFonts w:ascii="Arial" w:eastAsia="Garamond" w:hAnsi="Arial" w:cs="Arial"/>
          <w:sz w:val="22"/>
          <w:szCs w:val="22"/>
        </w:rPr>
      </w:pPr>
      <w:r w:rsidRPr="00212A0C">
        <w:rPr>
          <w:rFonts w:ascii="Arial" w:eastAsia="Garamond" w:hAnsi="Arial" w:cs="Arial"/>
          <w:sz w:val="22"/>
          <w:szCs w:val="22"/>
        </w:rPr>
        <w:t>Komunikacja pomiędzy Zamawiającym, a Wykonawcami może również odbywać się za pomocą poczty elektronicznej, e-mail:</w:t>
      </w:r>
      <w:r w:rsidRPr="00212A0C">
        <w:rPr>
          <w:rFonts w:ascii="Arial" w:hAnsi="Arial" w:cs="Arial"/>
          <w:sz w:val="22"/>
          <w:szCs w:val="22"/>
        </w:rPr>
        <w:t xml:space="preserve"> </w:t>
      </w:r>
      <w:hyperlink r:id="rId16" w:history="1">
        <w:r w:rsidRPr="00212A0C">
          <w:rPr>
            <w:rStyle w:val="Hipercze"/>
            <w:rFonts w:ascii="Arial" w:hAnsi="Arial" w:cs="Arial"/>
            <w:sz w:val="22"/>
            <w:szCs w:val="22"/>
          </w:rPr>
          <w:t>33wog.zamowienia-publiczne@ron.mil.pl</w:t>
        </w:r>
      </w:hyperlink>
      <w:r w:rsidRPr="00212A0C">
        <w:rPr>
          <w:rFonts w:ascii="Arial" w:hAnsi="Arial" w:cs="Arial"/>
          <w:sz w:val="22"/>
          <w:szCs w:val="22"/>
        </w:rPr>
        <w:t xml:space="preserve"> </w:t>
      </w:r>
      <w:r w:rsidRPr="00212A0C">
        <w:rPr>
          <w:rStyle w:val="Internetlink"/>
          <w:rFonts w:ascii="Arial" w:eastAsiaTheme="majorEastAsia" w:hAnsi="Arial" w:cs="Arial"/>
          <w:color w:val="000000"/>
          <w:sz w:val="22"/>
          <w:szCs w:val="22"/>
        </w:rPr>
        <w:t>(</w:t>
      </w:r>
      <w:r w:rsidRPr="00212A0C">
        <w:rPr>
          <w:rStyle w:val="Internetlink"/>
          <w:rFonts w:ascii="Arial" w:eastAsiaTheme="majorEastAsia" w:hAnsi="Arial" w:cs="Arial"/>
          <w:b/>
          <w:color w:val="000000"/>
          <w:sz w:val="22"/>
          <w:szCs w:val="22"/>
        </w:rPr>
        <w:t>nie dotyczy składania ofert</w:t>
      </w:r>
      <w:r w:rsidRPr="00212A0C">
        <w:rPr>
          <w:rStyle w:val="Internetlink"/>
          <w:rFonts w:ascii="Arial" w:eastAsiaTheme="majorEastAsia" w:hAnsi="Arial" w:cs="Arial"/>
          <w:color w:val="000000"/>
          <w:sz w:val="22"/>
          <w:szCs w:val="22"/>
        </w:rPr>
        <w:t>).</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Za datę przekazania (wpływu) oświadczeń, wniosków, zawiadomień oraz informacji przyjmuje się datę ich przesłania do Zamawiającego za pośrednictwem Platformy zakupowej. </w:t>
      </w:r>
    </w:p>
    <w:p w:rsidR="00AB538D" w:rsidRPr="0028620C" w:rsidRDefault="00AB538D" w:rsidP="00AB538D">
      <w:pPr>
        <w:pStyle w:val="pkt"/>
        <w:numPr>
          <w:ilvl w:val="1"/>
          <w:numId w:val="44"/>
        </w:numPr>
        <w:spacing w:before="0" w:after="0" w:line="276" w:lineRule="auto"/>
        <w:ind w:left="426"/>
        <w:rPr>
          <w:rFonts w:ascii="Arial" w:eastAsia="Garamond" w:hAnsi="Arial" w:cs="Arial"/>
          <w:sz w:val="24"/>
          <w:szCs w:val="22"/>
        </w:rPr>
      </w:pPr>
      <w:r w:rsidRPr="0028620C">
        <w:rPr>
          <w:rFonts w:ascii="Arial" w:hAnsi="Arial" w:cs="Arial"/>
          <w:sz w:val="22"/>
        </w:rPr>
        <w:t>Zamawiający rekomenduje przekazywanie dokumentów w postępowaniu w for</w:t>
      </w:r>
      <w:r>
        <w:rPr>
          <w:rFonts w:ascii="Arial" w:hAnsi="Arial" w:cs="Arial"/>
          <w:sz w:val="22"/>
        </w:rPr>
        <w:t>macie plików PDF jako załączników</w:t>
      </w:r>
      <w:r w:rsidRPr="0028620C">
        <w:rPr>
          <w:rFonts w:ascii="Arial" w:hAnsi="Arial" w:cs="Arial"/>
          <w:sz w:val="22"/>
        </w:rPr>
        <w:t xml:space="preserve"> do wiadomości z zachowaniem układu i sposobu sporządzania pism obowiązującego w korespondencji tradycyjnej.</w:t>
      </w:r>
    </w:p>
    <w:p w:rsidR="00AB538D" w:rsidRDefault="00AB538D" w:rsidP="00AB538D">
      <w:pPr>
        <w:pStyle w:val="pkt"/>
        <w:numPr>
          <w:ilvl w:val="1"/>
          <w:numId w:val="44"/>
        </w:numPr>
        <w:spacing w:before="0" w:after="0" w:line="276" w:lineRule="auto"/>
        <w:ind w:left="426"/>
        <w:rPr>
          <w:rFonts w:ascii="Arial" w:hAnsi="Arial" w:cs="Arial"/>
          <w:sz w:val="22"/>
        </w:rPr>
      </w:pPr>
      <w:r w:rsidRPr="00DC3173">
        <w:rPr>
          <w:rFonts w:ascii="Arial" w:hAnsi="Arial" w:cs="Arial"/>
          <w:sz w:val="22"/>
        </w:rPr>
        <w:t xml:space="preserve">Komunikacja za pośrednictwem Platformy zakupowej wymaga założenia konta użytkownika. W celu założenia konta użytkownika, konieczne jest posiadanie przez Użytkownika (Wykonawcę) aktywnego konta poczty elektronicznej (e-mail). </w:t>
      </w:r>
    </w:p>
    <w:p w:rsidR="00AB538D" w:rsidRPr="00DC3173" w:rsidRDefault="00AB538D" w:rsidP="00AB538D">
      <w:pPr>
        <w:pStyle w:val="pkt"/>
        <w:numPr>
          <w:ilvl w:val="1"/>
          <w:numId w:val="44"/>
        </w:numPr>
        <w:spacing w:before="0" w:after="0" w:line="276" w:lineRule="auto"/>
        <w:ind w:left="426"/>
        <w:rPr>
          <w:rFonts w:ascii="Arial" w:hAnsi="Arial" w:cs="Arial"/>
          <w:sz w:val="22"/>
        </w:rPr>
      </w:pPr>
      <w:r w:rsidRPr="00DC3173">
        <w:rPr>
          <w:rFonts w:ascii="Arial" w:hAnsi="Arial" w:cs="Arial"/>
          <w:sz w:val="22"/>
        </w:rPr>
        <w:t>Komunikacja poprzez komendę „Wyślij wiadomość do Zamawiającego” umożliwia dodanie do treści wysyłanej wiadomości plików lub spakowanego katalogu (załączników). Występuje limit objętości plików lub spakowanego katalogu w zakresie całej wiadomości do 1 GB przy maksymalnej ilości 20 plików lub spakowanych katalogów.</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Maksymalny rozmiar jednego pliku przesyłanego za pośrednictwem dedykowanych formularzy do: złożenia, zmiany, wycofania oferty wynosi 150 MB, natomiast przy komunikacji wielkość pliku to maksymalnie 500 MB.</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Wykonawca ma obowiązek sprawdzania komunikatów i wiadomości przesłanych przez Zamawiającego, gdyż system powiadomień może ulec awarii lub powiadomienie może trafić do folderu SPAM.</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Dla skutecznego przesłania dokumentów elektronicznych w niniejszym postępowaniu koniecznym jest posiadanie kwalifikowanego podpisu elektronicznego, wystawionego przez dostawcę kwalifikowanej usługi zaufania, będącego podmiotem świadczącym usługi certyfikacyjne- podpis elektroniczny, spełniające wymogi bezpieczeństwa określone w u</w:t>
      </w:r>
      <w:r>
        <w:rPr>
          <w:rFonts w:ascii="Arial" w:hAnsi="Arial" w:cs="Arial"/>
          <w:sz w:val="22"/>
        </w:rPr>
        <w:t>stawie z dnia 5 września 2016r.</w:t>
      </w:r>
      <w:r w:rsidRPr="0028620C">
        <w:rPr>
          <w:rFonts w:ascii="Arial" w:hAnsi="Arial" w:cs="Arial"/>
          <w:sz w:val="22"/>
        </w:rPr>
        <w:t xml:space="preserve"> o usługach zaufania oraz identyfikacji elektronicznej lub podpisu zaufanego lub podpisu elektronicznego.</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Sposób sporządzenia dokumentów elektronicznych musi być zgodny </w:t>
      </w:r>
      <w:r w:rsidRPr="0028620C">
        <w:rPr>
          <w:rFonts w:ascii="Arial" w:hAnsi="Arial" w:cs="Arial"/>
          <w:sz w:val="22"/>
        </w:rPr>
        <w:br/>
        <w:t xml:space="preserve">z wymaganiami określonymi w Rozporządzeniu Prezesa Rady Ministrów z dnia </w:t>
      </w:r>
      <w:r w:rsidRPr="0028620C">
        <w:rPr>
          <w:rFonts w:ascii="Arial" w:hAnsi="Arial" w:cs="Arial"/>
          <w:sz w:val="22"/>
        </w:rPr>
        <w:br/>
        <w:t>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w postaci elektronicznej opatrzonej kwalifikowanym podpisem elektronicznym, podpisem zaufanym lub podpisem osobistym. </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Ofertę, oświadczenia, o których mowa w art.  125 ust. 1 ustawy </w:t>
      </w:r>
      <w:proofErr w:type="spellStart"/>
      <w:r w:rsidRPr="0028620C">
        <w:rPr>
          <w:rFonts w:ascii="Arial" w:hAnsi="Arial" w:cs="Arial"/>
          <w:sz w:val="22"/>
        </w:rPr>
        <w:t>Pzp</w:t>
      </w:r>
      <w:proofErr w:type="spellEnd"/>
      <w:r w:rsidRPr="0028620C">
        <w:rPr>
          <w:rFonts w:ascii="Arial" w:hAnsi="Arial" w:cs="Arial"/>
          <w:sz w:val="22"/>
        </w:rPr>
        <w:t xml:space="preserve">, podmiotowe środki dowodowe </w:t>
      </w:r>
      <w:r>
        <w:rPr>
          <w:rFonts w:ascii="Arial" w:hAnsi="Arial" w:cs="Arial"/>
          <w:sz w:val="22"/>
        </w:rPr>
        <w:t>oraz</w:t>
      </w:r>
      <w:r w:rsidRPr="0028620C">
        <w:rPr>
          <w:rFonts w:ascii="Arial" w:hAnsi="Arial" w:cs="Arial"/>
          <w:sz w:val="22"/>
        </w:rPr>
        <w:t xml:space="preserve"> pełnomocnictwo sporządza się w postaci elektronicznej w formatach </w:t>
      </w:r>
      <w:r w:rsidRPr="0028620C">
        <w:rPr>
          <w:rFonts w:ascii="Arial" w:hAnsi="Arial" w:cs="Arial"/>
          <w:sz w:val="22"/>
        </w:rPr>
        <w:lastRenderedPageBreak/>
        <w:t>danych określonych w przepisach wydanych na podstawie art. 18 ustawy z dnia 17 lutego</w:t>
      </w:r>
      <w:r w:rsidR="00037B4B">
        <w:rPr>
          <w:rFonts w:ascii="Arial" w:hAnsi="Arial" w:cs="Arial"/>
          <w:sz w:val="22"/>
        </w:rPr>
        <w:t xml:space="preserve"> </w:t>
      </w:r>
      <w:r w:rsidRPr="0028620C">
        <w:rPr>
          <w:rFonts w:ascii="Arial" w:hAnsi="Arial" w:cs="Arial"/>
          <w:sz w:val="22"/>
        </w:rPr>
        <w:t>2005r. o informatyzacji działalności podmiotów realizujących działania publi</w:t>
      </w:r>
      <w:r>
        <w:rPr>
          <w:rFonts w:ascii="Arial" w:hAnsi="Arial" w:cs="Arial"/>
          <w:sz w:val="22"/>
        </w:rPr>
        <w:t xml:space="preserve">czne, </w:t>
      </w:r>
      <w:r>
        <w:rPr>
          <w:rFonts w:ascii="Arial" w:hAnsi="Arial" w:cs="Arial"/>
          <w:sz w:val="22"/>
        </w:rPr>
        <w:br/>
        <w:t xml:space="preserve">z zastrzeżeniem formatów </w:t>
      </w:r>
      <w:r w:rsidRPr="0028620C">
        <w:rPr>
          <w:rFonts w:ascii="Arial" w:hAnsi="Arial" w:cs="Arial"/>
          <w:sz w:val="22"/>
        </w:rPr>
        <w:t xml:space="preserve">o których mowa w art. 66 ust. 1 ustawy </w:t>
      </w:r>
      <w:proofErr w:type="spellStart"/>
      <w:r w:rsidRPr="0028620C">
        <w:rPr>
          <w:rFonts w:ascii="Arial" w:hAnsi="Arial" w:cs="Arial"/>
          <w:sz w:val="22"/>
        </w:rPr>
        <w:t>Pzp</w:t>
      </w:r>
      <w:proofErr w:type="spellEnd"/>
      <w:r w:rsidRPr="0028620C">
        <w:rPr>
          <w:rFonts w:ascii="Arial" w:hAnsi="Arial" w:cs="Arial"/>
          <w:sz w:val="22"/>
        </w:rPr>
        <w:t xml:space="preserve"> </w:t>
      </w:r>
      <w:r>
        <w:rPr>
          <w:rFonts w:ascii="Arial" w:hAnsi="Arial" w:cs="Arial"/>
          <w:sz w:val="22"/>
        </w:rPr>
        <w:br/>
      </w:r>
      <w:r w:rsidRPr="0028620C">
        <w:rPr>
          <w:rFonts w:ascii="Arial" w:hAnsi="Arial" w:cs="Arial"/>
          <w:sz w:val="22"/>
        </w:rPr>
        <w:t xml:space="preserve">z uwzględnieniem rodzaju przekazywanych danych. </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Pliki w innych formatach niż PDF zaleca się opatrzyć zewnętrznym podpisem </w:t>
      </w:r>
      <w:proofErr w:type="spellStart"/>
      <w:r w:rsidRPr="0028620C">
        <w:rPr>
          <w:rFonts w:ascii="Arial" w:hAnsi="Arial" w:cs="Arial"/>
          <w:sz w:val="22"/>
        </w:rPr>
        <w:t>XAdES</w:t>
      </w:r>
      <w:proofErr w:type="spellEnd"/>
      <w:r w:rsidRPr="0028620C">
        <w:rPr>
          <w:rFonts w:ascii="Arial" w:hAnsi="Arial" w:cs="Arial"/>
          <w:sz w:val="22"/>
        </w:rPr>
        <w:t xml:space="preserve">. Wykonawca powinien pamiętać, aby plik z podpisem przekazywać łącznie </w:t>
      </w:r>
      <w:r>
        <w:rPr>
          <w:rFonts w:ascii="Arial" w:hAnsi="Arial" w:cs="Arial"/>
          <w:sz w:val="22"/>
        </w:rPr>
        <w:br/>
      </w:r>
      <w:r w:rsidRPr="0028620C">
        <w:rPr>
          <w:rFonts w:ascii="Arial" w:hAnsi="Arial" w:cs="Arial"/>
          <w:sz w:val="22"/>
        </w:rPr>
        <w:t>z dokumentem podpisywanym.</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Zamawiający zaleca, aby w przypadku podpisywania pliku przez kilka osób, stosować podpisy tego samego rodzaju. Podpisywanie różnymi rodzajami podpisów np. podpisem osobistym i podpisem kwalifikowanym elektronicznym może doprowadzić do problemów w weryfikacji plików.</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Jeśli Wykonawca pakuje dokumenty np. w plik ZIP zaleca się wcześniejsze podpisanie każdego z podpisanych plików.</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Zamawiający rekomenduje wykorzystanie podpisu z kwalifikowanym znacznikiem czasu.</w:t>
      </w:r>
    </w:p>
    <w:p w:rsidR="00AB538D"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Zamawiający zaleca, aby nie wprowadzać jakichkolwiek zmian w plikach po podpisaniu ich podpisem kwalifikowanym. Może to skutkować naruszeniem integralności plików co równoważne będzie z </w:t>
      </w:r>
      <w:r>
        <w:rPr>
          <w:rFonts w:ascii="Arial" w:hAnsi="Arial" w:cs="Arial"/>
          <w:sz w:val="22"/>
        </w:rPr>
        <w:t>koniecznością odrzucenia oferty.</w:t>
      </w:r>
    </w:p>
    <w:p w:rsidR="00AB538D" w:rsidRPr="00530F0D" w:rsidRDefault="00AB538D" w:rsidP="00AB538D">
      <w:pPr>
        <w:pStyle w:val="pkt"/>
        <w:numPr>
          <w:ilvl w:val="1"/>
          <w:numId w:val="44"/>
        </w:numPr>
        <w:spacing w:before="0" w:after="0" w:line="276" w:lineRule="auto"/>
        <w:ind w:left="426"/>
        <w:rPr>
          <w:rFonts w:ascii="Arial" w:hAnsi="Arial" w:cs="Arial"/>
          <w:sz w:val="22"/>
        </w:rPr>
      </w:pPr>
      <w:r w:rsidRPr="00530F0D">
        <w:rPr>
          <w:rFonts w:ascii="Arial" w:hAnsi="Arial" w:cs="Arial"/>
          <w:sz w:val="22"/>
        </w:rPr>
        <w:t xml:space="preserve">Wymagania techniczne i organizacyjne wysyłania i odbierania korespondencji elektronicznej opisane zostały w Regulaminie Internetowej Platformy zakupowej, dostępnym pod adresem </w:t>
      </w:r>
      <w:hyperlink r:id="rId17" w:history="1">
        <w:r w:rsidRPr="00530F0D">
          <w:rPr>
            <w:rFonts w:ascii="Arial" w:hAnsi="Arial" w:cs="Arial"/>
            <w:color w:val="1F497D" w:themeColor="text2"/>
            <w:sz w:val="22"/>
          </w:rPr>
          <w:t>https://platformazakupowa.pl/strona/1-regulamin</w:t>
        </w:r>
      </w:hyperlink>
      <w:r w:rsidRPr="00530F0D">
        <w:rPr>
          <w:rFonts w:ascii="Arial" w:hAnsi="Arial" w:cs="Arial"/>
          <w:sz w:val="22"/>
        </w:rPr>
        <w:t xml:space="preserve"> oraz Instrukcji dla Wykonawców dostępnej pod adresem</w:t>
      </w:r>
      <w:r>
        <w:rPr>
          <w:rFonts w:ascii="Arial" w:hAnsi="Arial" w:cs="Arial"/>
          <w:sz w:val="22"/>
        </w:rPr>
        <w:t xml:space="preserve"> </w:t>
      </w:r>
      <w:hyperlink r:id="rId18" w:history="1">
        <w:r w:rsidRPr="00530F0D">
          <w:rPr>
            <w:rFonts w:ascii="Arial" w:hAnsi="Arial" w:cs="Arial"/>
            <w:color w:val="1F497D" w:themeColor="text2"/>
            <w:sz w:val="22"/>
          </w:rPr>
          <w:t>https://drive.google.com/file/d/1Kd1DttbBeiNWt4q4slS4t76lZVKPbkyD/view</w:t>
        </w:r>
      </w:hyperlink>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Wykonawca, przystępując do niniejszego postępowania o udzielenie zamówienia publicznego: </w:t>
      </w:r>
    </w:p>
    <w:p w:rsidR="00AB538D" w:rsidRDefault="00AB538D" w:rsidP="00AB538D">
      <w:pPr>
        <w:pStyle w:val="pkt"/>
        <w:numPr>
          <w:ilvl w:val="3"/>
          <w:numId w:val="44"/>
        </w:numPr>
        <w:spacing w:before="0" w:after="0" w:line="276" w:lineRule="auto"/>
        <w:ind w:left="709"/>
        <w:rPr>
          <w:rFonts w:ascii="Arial" w:hAnsi="Arial" w:cs="Arial"/>
          <w:sz w:val="22"/>
        </w:rPr>
      </w:pPr>
      <w:r w:rsidRPr="0028620C">
        <w:rPr>
          <w:rFonts w:ascii="Arial" w:hAnsi="Arial" w:cs="Arial"/>
          <w:sz w:val="22"/>
        </w:rPr>
        <w:t xml:space="preserve">akceptuje warunki korzystania z </w:t>
      </w:r>
      <w:hyperlink r:id="rId19" w:history="1">
        <w:r w:rsidRPr="00E7327E">
          <w:rPr>
            <w:rFonts w:ascii="Arial" w:hAnsi="Arial" w:cs="Arial"/>
            <w:color w:val="1F497D" w:themeColor="text2"/>
            <w:sz w:val="22"/>
          </w:rPr>
          <w:t>https://platformazakupowa.pl/</w:t>
        </w:r>
      </w:hyperlink>
      <w:r w:rsidRPr="0028620C">
        <w:rPr>
          <w:rFonts w:ascii="Arial" w:hAnsi="Arial" w:cs="Arial"/>
          <w:sz w:val="22"/>
        </w:rPr>
        <w:t>;</w:t>
      </w:r>
    </w:p>
    <w:p w:rsidR="00AB538D" w:rsidRPr="00E7327E" w:rsidRDefault="00AB538D" w:rsidP="00AB538D">
      <w:pPr>
        <w:pStyle w:val="pkt"/>
        <w:numPr>
          <w:ilvl w:val="3"/>
          <w:numId w:val="44"/>
        </w:numPr>
        <w:spacing w:before="0" w:after="0" w:line="276" w:lineRule="auto"/>
        <w:ind w:left="709"/>
        <w:rPr>
          <w:rFonts w:ascii="Arial" w:hAnsi="Arial" w:cs="Arial"/>
          <w:sz w:val="22"/>
        </w:rPr>
      </w:pPr>
      <w:r w:rsidRPr="00E7327E">
        <w:rPr>
          <w:rFonts w:ascii="Arial" w:hAnsi="Arial" w:cs="Arial"/>
          <w:sz w:val="22"/>
        </w:rPr>
        <w:t xml:space="preserve">zapoznał i stosuje się do Instrukcji, o której mowa w ust. </w:t>
      </w:r>
      <w:r>
        <w:rPr>
          <w:rFonts w:ascii="Arial" w:hAnsi="Arial" w:cs="Arial"/>
          <w:sz w:val="22"/>
        </w:rPr>
        <w:t>21</w:t>
      </w:r>
      <w:r w:rsidRPr="00E7327E">
        <w:rPr>
          <w:rFonts w:ascii="Arial" w:hAnsi="Arial" w:cs="Arial"/>
          <w:sz w:val="22"/>
        </w:rPr>
        <w:t xml:space="preserve"> niniejszego Rozdziału.</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Zamawiający nie ponosi odpowiedzialności za złożenie oferty w sposób niezgodny </w:t>
      </w:r>
      <w:r w:rsidRPr="0028620C">
        <w:rPr>
          <w:rFonts w:ascii="Arial" w:hAnsi="Arial" w:cs="Arial"/>
          <w:sz w:val="22"/>
        </w:rPr>
        <w:br/>
        <w:t xml:space="preserve">z Instrukcją korzystania z platformy zakupowej, w szczególności za sytuację, gdy Zamawiający zapozna się z treścią oferty przed upływem terminu składania ofert </w:t>
      </w:r>
      <w:r w:rsidRPr="0028620C">
        <w:rPr>
          <w:rFonts w:ascii="Arial" w:hAnsi="Arial" w:cs="Arial"/>
          <w:sz w:val="22"/>
        </w:rPr>
        <w:br/>
        <w:t>(np. złożenie oferty w zakładce „Wyślij wiadomość do Zamawiającego”). Taka oferta zostanie uznana przez Zamawiającego za ofertę handlową i nie będzie brana pod uwa</w:t>
      </w:r>
      <w:r>
        <w:rPr>
          <w:rFonts w:ascii="Arial" w:hAnsi="Arial" w:cs="Arial"/>
          <w:sz w:val="22"/>
        </w:rPr>
        <w:t>gę w przedmiotowym postępowaniu</w:t>
      </w:r>
      <w:r w:rsidRPr="0028620C">
        <w:rPr>
          <w:rFonts w:ascii="Arial" w:hAnsi="Arial" w:cs="Arial"/>
          <w:sz w:val="22"/>
        </w:rPr>
        <w:t xml:space="preserve">. </w:t>
      </w:r>
    </w:p>
    <w:p w:rsidR="0005172A" w:rsidRDefault="0005172A" w:rsidP="00161F1F">
      <w:pPr>
        <w:jc w:val="both"/>
        <w:rPr>
          <w:rFonts w:ascii="Arial" w:hAnsi="Arial" w:cs="Arial"/>
        </w:rPr>
      </w:pPr>
      <w:bookmarkStart w:id="0" w:name="_GoBack"/>
      <w:bookmarkEnd w:id="0"/>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Pr="0007479E" w:rsidRDefault="001919E2" w:rsidP="001919E2">
            <w:pPr>
              <w:jc w:val="center"/>
              <w:rPr>
                <w:rFonts w:ascii="Arial" w:hAnsi="Arial" w:cs="Arial"/>
                <w:b/>
                <w:sz w:val="22"/>
                <w:szCs w:val="22"/>
                <w:u w:val="single"/>
              </w:rPr>
            </w:pPr>
            <w:r w:rsidRPr="0007479E">
              <w:rPr>
                <w:rFonts w:ascii="Arial" w:hAnsi="Arial" w:cs="Arial"/>
                <w:b/>
                <w:sz w:val="22"/>
                <w:szCs w:val="22"/>
                <w:u w:val="single"/>
              </w:rPr>
              <w:t xml:space="preserve">ROZDZIAŁ </w:t>
            </w:r>
            <w:r w:rsidR="00066BA2" w:rsidRPr="0007479E">
              <w:rPr>
                <w:rFonts w:ascii="Arial" w:hAnsi="Arial" w:cs="Arial"/>
                <w:b/>
                <w:sz w:val="22"/>
                <w:szCs w:val="22"/>
                <w:u w:val="single"/>
              </w:rPr>
              <w:t>XIII</w:t>
            </w:r>
            <w:r w:rsidR="00E175E7" w:rsidRPr="0007479E">
              <w:rPr>
                <w:rFonts w:ascii="Arial" w:hAnsi="Arial" w:cs="Arial"/>
                <w:b/>
                <w:sz w:val="22"/>
                <w:szCs w:val="22"/>
                <w:u w:val="single"/>
              </w:rPr>
              <w:t>.</w:t>
            </w:r>
            <w:r w:rsidRPr="0007479E">
              <w:rPr>
                <w:rFonts w:ascii="Arial" w:hAnsi="Arial" w:cs="Arial"/>
                <w:b/>
                <w:sz w:val="22"/>
                <w:szCs w:val="22"/>
                <w:u w:val="single"/>
              </w:rPr>
              <w:t xml:space="preserve"> WSKAZANIE OSÓB UPRAWNIONYCH DO KOMUNIKOWANIA SIĘ </w:t>
            </w:r>
            <w:r w:rsidR="00066BA2" w:rsidRPr="0007479E">
              <w:rPr>
                <w:rFonts w:ascii="Arial" w:hAnsi="Arial" w:cs="Arial"/>
                <w:b/>
                <w:sz w:val="22"/>
                <w:szCs w:val="22"/>
                <w:u w:val="single"/>
              </w:rPr>
              <w:br/>
            </w:r>
            <w:r w:rsidRPr="0007479E">
              <w:rPr>
                <w:rFonts w:ascii="Arial" w:hAnsi="Arial" w:cs="Arial"/>
                <w:b/>
                <w:sz w:val="22"/>
                <w:szCs w:val="22"/>
                <w:u w:val="single"/>
              </w:rPr>
              <w:t>Z WYKONAWCAMI:</w:t>
            </w:r>
          </w:p>
          <w:p w:rsidR="001919E2" w:rsidRDefault="001919E2" w:rsidP="00984C64">
            <w:pPr>
              <w:jc w:val="center"/>
              <w:rPr>
                <w:rFonts w:ascii="Arial" w:hAnsi="Arial" w:cs="Arial"/>
              </w:rPr>
            </w:pPr>
          </w:p>
        </w:tc>
      </w:tr>
    </w:tbl>
    <w:p w:rsidR="009A2DE7" w:rsidRPr="0098258B" w:rsidRDefault="0005172A" w:rsidP="0080722A">
      <w:pPr>
        <w:jc w:val="both"/>
        <w:rPr>
          <w:rFonts w:ascii="Arial" w:hAnsi="Arial" w:cs="Arial"/>
          <w:sz w:val="22"/>
          <w:szCs w:val="22"/>
        </w:rPr>
      </w:pPr>
      <w:r w:rsidRPr="0080722A">
        <w:rPr>
          <w:rFonts w:ascii="Arial" w:hAnsi="Arial" w:cs="Arial"/>
        </w:rPr>
        <w:t xml:space="preserve"> </w:t>
      </w:r>
      <w:r w:rsidRPr="0098258B">
        <w:rPr>
          <w:rFonts w:ascii="Arial" w:hAnsi="Arial" w:cs="Arial"/>
          <w:sz w:val="22"/>
          <w:szCs w:val="22"/>
        </w:rPr>
        <w:t>Sekcja zamówień publicznych, tel</w:t>
      </w:r>
      <w:r w:rsidR="0098258B" w:rsidRPr="0098258B">
        <w:rPr>
          <w:rFonts w:ascii="Arial" w:hAnsi="Arial" w:cs="Arial"/>
          <w:sz w:val="22"/>
          <w:szCs w:val="22"/>
        </w:rPr>
        <w:t>.</w:t>
      </w:r>
      <w:r w:rsidRPr="0098258B">
        <w:rPr>
          <w:rFonts w:ascii="Arial" w:hAnsi="Arial" w:cs="Arial"/>
          <w:sz w:val="22"/>
          <w:szCs w:val="22"/>
        </w:rPr>
        <w:t xml:space="preserve"> 261 162</w:t>
      </w:r>
      <w:r w:rsidR="009756C7" w:rsidRPr="0098258B">
        <w:rPr>
          <w:rFonts w:ascii="Arial" w:hAnsi="Arial" w:cs="Arial"/>
          <w:sz w:val="22"/>
          <w:szCs w:val="22"/>
        </w:rPr>
        <w:t> </w:t>
      </w:r>
      <w:r w:rsidRPr="0098258B">
        <w:rPr>
          <w:rFonts w:ascii="Arial" w:hAnsi="Arial" w:cs="Arial"/>
          <w:sz w:val="22"/>
          <w:szCs w:val="22"/>
        </w:rPr>
        <w:t>206.</w:t>
      </w:r>
    </w:p>
    <w:p w:rsidR="009A2DE7" w:rsidRPr="0098258B" w:rsidRDefault="009A2DE7" w:rsidP="009A2DE7">
      <w:pPr>
        <w:pStyle w:val="Akapitzlist"/>
        <w:ind w:left="360"/>
        <w:jc w:val="both"/>
        <w:rPr>
          <w:rFonts w:ascii="Arial" w:hAnsi="Arial" w:cs="Arial"/>
          <w:i/>
          <w:color w:val="FF0000"/>
        </w:rPr>
      </w:pPr>
      <w:r w:rsidRPr="0098258B">
        <w:rPr>
          <w:rFonts w:ascii="Arial" w:hAnsi="Arial" w:cs="Arial"/>
          <w:i/>
          <w:color w:val="FF000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Pr="0007479E" w:rsidRDefault="001919E2" w:rsidP="001919E2">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9A3363" w:rsidRPr="0007479E">
              <w:rPr>
                <w:rFonts w:ascii="Arial" w:hAnsi="Arial" w:cs="Arial"/>
                <w:b/>
                <w:sz w:val="22"/>
                <w:szCs w:val="22"/>
                <w:u w:val="single"/>
              </w:rPr>
              <w:t>X</w:t>
            </w:r>
            <w:r w:rsidR="00E175E7" w:rsidRPr="0007479E">
              <w:rPr>
                <w:rFonts w:ascii="Arial" w:hAnsi="Arial" w:cs="Arial"/>
                <w:b/>
                <w:sz w:val="22"/>
                <w:szCs w:val="22"/>
                <w:u w:val="single"/>
              </w:rPr>
              <w:t>I</w:t>
            </w:r>
            <w:r w:rsidR="009A3363" w:rsidRPr="0007479E">
              <w:rPr>
                <w:rFonts w:ascii="Arial" w:hAnsi="Arial" w:cs="Arial"/>
                <w:b/>
                <w:sz w:val="22"/>
                <w:szCs w:val="22"/>
                <w:u w:val="single"/>
              </w:rPr>
              <w:t>V</w:t>
            </w:r>
            <w:r w:rsidR="00E175E7" w:rsidRPr="0007479E">
              <w:rPr>
                <w:rFonts w:ascii="Arial" w:hAnsi="Arial" w:cs="Arial"/>
                <w:b/>
                <w:sz w:val="22"/>
                <w:szCs w:val="22"/>
                <w:u w:val="single"/>
              </w:rPr>
              <w:t>.</w:t>
            </w:r>
            <w:r w:rsidRPr="0007479E">
              <w:rPr>
                <w:rFonts w:ascii="Arial" w:hAnsi="Arial" w:cs="Arial"/>
                <w:b/>
                <w:sz w:val="22"/>
                <w:szCs w:val="22"/>
                <w:u w:val="single"/>
              </w:rPr>
              <w:t xml:space="preserve"> TERMIN ZWIĄZANIA  OFERTĄ:</w:t>
            </w:r>
          </w:p>
          <w:p w:rsidR="001919E2" w:rsidRDefault="001919E2" w:rsidP="001919E2">
            <w:pPr>
              <w:jc w:val="center"/>
              <w:rPr>
                <w:rFonts w:ascii="Arial" w:hAnsi="Arial" w:cs="Arial"/>
              </w:rPr>
            </w:pPr>
          </w:p>
        </w:tc>
      </w:tr>
    </w:tbl>
    <w:p w:rsidR="009A3363" w:rsidRPr="00151884" w:rsidRDefault="009A2DE7" w:rsidP="007F5F5B">
      <w:pPr>
        <w:pStyle w:val="Akapitzlist"/>
        <w:numPr>
          <w:ilvl w:val="0"/>
          <w:numId w:val="6"/>
        </w:numPr>
        <w:jc w:val="both"/>
        <w:rPr>
          <w:rFonts w:ascii="Arial" w:hAnsi="Arial" w:cs="Arial"/>
          <w:b/>
          <w:color w:val="FF0000"/>
          <w:sz w:val="22"/>
          <w:szCs w:val="22"/>
          <w:u w:val="single"/>
        </w:rPr>
      </w:pPr>
      <w:r w:rsidRPr="0098258B">
        <w:rPr>
          <w:rFonts w:ascii="Arial" w:hAnsi="Arial" w:cs="Arial"/>
          <w:sz w:val="22"/>
          <w:szCs w:val="22"/>
        </w:rPr>
        <w:t xml:space="preserve">Wykonawca </w:t>
      </w:r>
      <w:r w:rsidR="009A3363" w:rsidRPr="0098258B">
        <w:rPr>
          <w:rFonts w:ascii="Arial" w:hAnsi="Arial" w:cs="Arial"/>
          <w:sz w:val="22"/>
          <w:szCs w:val="22"/>
        </w:rPr>
        <w:t xml:space="preserve">będzie </w:t>
      </w:r>
      <w:r w:rsidRPr="0098258B">
        <w:rPr>
          <w:rFonts w:ascii="Arial" w:hAnsi="Arial" w:cs="Arial"/>
          <w:sz w:val="22"/>
          <w:szCs w:val="22"/>
        </w:rPr>
        <w:t xml:space="preserve">związany złożoną ofertą </w:t>
      </w:r>
      <w:r w:rsidR="009A3363" w:rsidRPr="0098258B">
        <w:rPr>
          <w:rFonts w:ascii="Arial" w:hAnsi="Arial" w:cs="Arial"/>
          <w:sz w:val="22"/>
          <w:szCs w:val="22"/>
        </w:rPr>
        <w:t xml:space="preserve">przez okres 30 dni tj. </w:t>
      </w:r>
      <w:r w:rsidRPr="0098258B">
        <w:rPr>
          <w:rFonts w:ascii="Arial" w:hAnsi="Arial" w:cs="Arial"/>
          <w:sz w:val="22"/>
          <w:szCs w:val="22"/>
        </w:rPr>
        <w:t>do dnia</w:t>
      </w:r>
      <w:r w:rsidR="005124E7">
        <w:rPr>
          <w:rFonts w:ascii="Arial" w:hAnsi="Arial" w:cs="Arial"/>
          <w:sz w:val="22"/>
          <w:szCs w:val="22"/>
        </w:rPr>
        <w:t xml:space="preserve"> </w:t>
      </w:r>
      <w:r w:rsidR="005124E7" w:rsidRPr="005124E7">
        <w:rPr>
          <w:rFonts w:ascii="Arial" w:hAnsi="Arial" w:cs="Arial"/>
          <w:b/>
          <w:color w:val="FF0000"/>
          <w:sz w:val="22"/>
          <w:szCs w:val="22"/>
          <w:u w:val="single"/>
        </w:rPr>
        <w:t>20</w:t>
      </w:r>
      <w:r w:rsidR="000E7009" w:rsidRPr="005124E7">
        <w:rPr>
          <w:rFonts w:ascii="Arial" w:hAnsi="Arial" w:cs="Arial"/>
          <w:b/>
          <w:color w:val="FF0000"/>
          <w:sz w:val="22"/>
          <w:szCs w:val="22"/>
          <w:u w:val="single"/>
        </w:rPr>
        <w:t xml:space="preserve"> </w:t>
      </w:r>
      <w:r w:rsidR="00073C66" w:rsidRPr="005124E7">
        <w:rPr>
          <w:rFonts w:ascii="Arial" w:hAnsi="Arial" w:cs="Arial"/>
          <w:b/>
          <w:color w:val="FF0000"/>
          <w:sz w:val="22"/>
          <w:szCs w:val="22"/>
          <w:u w:val="single"/>
        </w:rPr>
        <w:t>lipca</w:t>
      </w:r>
      <w:r w:rsidR="000E7009" w:rsidRPr="005124E7">
        <w:rPr>
          <w:rFonts w:ascii="Arial" w:hAnsi="Arial" w:cs="Arial"/>
          <w:b/>
          <w:color w:val="FF0000"/>
          <w:sz w:val="22"/>
          <w:szCs w:val="22"/>
          <w:u w:val="single"/>
        </w:rPr>
        <w:t xml:space="preserve"> 2021r</w:t>
      </w:r>
      <w:r w:rsidR="000E7009" w:rsidRPr="00151884">
        <w:rPr>
          <w:rFonts w:ascii="Arial" w:hAnsi="Arial" w:cs="Arial"/>
          <w:b/>
          <w:color w:val="FF0000"/>
          <w:sz w:val="22"/>
          <w:szCs w:val="22"/>
          <w:u w:val="single"/>
        </w:rPr>
        <w:t>.</w:t>
      </w:r>
      <w:r w:rsidRPr="00151884">
        <w:rPr>
          <w:rFonts w:ascii="Arial" w:hAnsi="Arial" w:cs="Arial"/>
          <w:b/>
          <w:color w:val="FF0000"/>
          <w:sz w:val="22"/>
          <w:szCs w:val="22"/>
          <w:u w:val="single"/>
        </w:rPr>
        <w:t xml:space="preserve"> </w:t>
      </w:r>
    </w:p>
    <w:p w:rsidR="009A2DE7" w:rsidRPr="0098258B" w:rsidRDefault="009A3363" w:rsidP="007F5F5B">
      <w:pPr>
        <w:pStyle w:val="Akapitzlist"/>
        <w:numPr>
          <w:ilvl w:val="0"/>
          <w:numId w:val="6"/>
        </w:numPr>
        <w:jc w:val="both"/>
        <w:rPr>
          <w:rFonts w:ascii="Arial" w:hAnsi="Arial" w:cs="Arial"/>
          <w:sz w:val="22"/>
          <w:szCs w:val="22"/>
        </w:rPr>
      </w:pPr>
      <w:r w:rsidRPr="0098258B">
        <w:rPr>
          <w:rFonts w:ascii="Arial" w:hAnsi="Arial" w:cs="Arial"/>
          <w:color w:val="000000" w:themeColor="text1"/>
          <w:sz w:val="22"/>
          <w:szCs w:val="22"/>
        </w:rPr>
        <w:t>Bieg terminu związania z ofertą rozpoczyna się wraz z upływem terminu składania ofert.</w:t>
      </w:r>
      <w:r w:rsidR="003727C6" w:rsidRPr="0098258B">
        <w:rPr>
          <w:rFonts w:ascii="Arial" w:hAnsi="Arial" w:cs="Arial"/>
          <w:sz w:val="22"/>
          <w:szCs w:val="22"/>
        </w:rPr>
        <w:t xml:space="preserve"> </w:t>
      </w:r>
    </w:p>
    <w:p w:rsidR="00893018" w:rsidRPr="0098258B" w:rsidRDefault="003727C6" w:rsidP="007F5F5B">
      <w:pPr>
        <w:pStyle w:val="Akapitzlist"/>
        <w:numPr>
          <w:ilvl w:val="0"/>
          <w:numId w:val="6"/>
        </w:numPr>
        <w:jc w:val="both"/>
        <w:rPr>
          <w:rFonts w:ascii="Arial" w:hAnsi="Arial" w:cs="Arial"/>
          <w:sz w:val="22"/>
          <w:szCs w:val="22"/>
        </w:rPr>
      </w:pPr>
      <w:r w:rsidRPr="0098258B">
        <w:rPr>
          <w:rFonts w:ascii="Arial" w:hAnsi="Arial" w:cs="Arial"/>
          <w:sz w:val="22"/>
          <w:szCs w:val="22"/>
        </w:rPr>
        <w:t xml:space="preserve">W przypadku, gdy wybór najkorzystniejszej oferty nie nastąpi przed upływem terminu związania ofertą określonego w SWZ, Zamawiający przed upływem terminu związania </w:t>
      </w:r>
      <w:r w:rsidRPr="0098258B">
        <w:rPr>
          <w:rFonts w:ascii="Arial" w:hAnsi="Arial" w:cs="Arial"/>
          <w:sz w:val="22"/>
          <w:szCs w:val="22"/>
        </w:rPr>
        <w:lastRenderedPageBreak/>
        <w:t xml:space="preserve">ofertą zwraca się </w:t>
      </w:r>
      <w:r w:rsidRPr="0098258B">
        <w:rPr>
          <w:rFonts w:ascii="Arial" w:hAnsi="Arial" w:cs="Arial"/>
          <w:b/>
          <w:sz w:val="22"/>
          <w:szCs w:val="22"/>
        </w:rPr>
        <w:t>jednokrotnie</w:t>
      </w:r>
      <w:r w:rsidRPr="0098258B">
        <w:rPr>
          <w:rFonts w:ascii="Arial" w:hAnsi="Arial" w:cs="Arial"/>
          <w:sz w:val="22"/>
          <w:szCs w:val="22"/>
        </w:rPr>
        <w:t xml:space="preserve"> do Wykonawców o wyrażenie zgody na przedłużenie tego terminu o wskazany przez niego okres, </w:t>
      </w:r>
      <w:r w:rsidRPr="0098258B">
        <w:rPr>
          <w:rFonts w:ascii="Arial" w:hAnsi="Arial" w:cs="Arial"/>
          <w:b/>
          <w:sz w:val="22"/>
          <w:szCs w:val="22"/>
        </w:rPr>
        <w:t>nie dłuższy niż 30 dni</w:t>
      </w:r>
      <w:r w:rsidRPr="0098258B">
        <w:rPr>
          <w:rFonts w:ascii="Arial" w:hAnsi="Arial" w:cs="Arial"/>
          <w:sz w:val="22"/>
          <w:szCs w:val="22"/>
        </w:rPr>
        <w:t>.</w:t>
      </w:r>
    </w:p>
    <w:p w:rsidR="003727C6" w:rsidRPr="0098258B" w:rsidRDefault="003727C6" w:rsidP="007F5F5B">
      <w:pPr>
        <w:pStyle w:val="Akapitzlist"/>
        <w:numPr>
          <w:ilvl w:val="0"/>
          <w:numId w:val="6"/>
        </w:numPr>
        <w:jc w:val="both"/>
        <w:rPr>
          <w:rFonts w:ascii="Arial" w:hAnsi="Arial" w:cs="Arial"/>
          <w:sz w:val="22"/>
          <w:szCs w:val="22"/>
        </w:rPr>
      </w:pPr>
      <w:r w:rsidRPr="0098258B">
        <w:rPr>
          <w:rFonts w:ascii="Arial" w:hAnsi="Arial" w:cs="Arial"/>
          <w:sz w:val="22"/>
          <w:szCs w:val="22"/>
        </w:rPr>
        <w:t xml:space="preserve">Przedłużenie terminu związania ofertą, o którym mowa w ust. </w:t>
      </w:r>
      <w:r w:rsidR="00893018" w:rsidRPr="0098258B">
        <w:rPr>
          <w:rFonts w:ascii="Arial" w:hAnsi="Arial" w:cs="Arial"/>
          <w:sz w:val="22"/>
          <w:szCs w:val="22"/>
        </w:rPr>
        <w:t>3</w:t>
      </w:r>
      <w:r w:rsidRPr="0098258B">
        <w:rPr>
          <w:rFonts w:ascii="Arial" w:hAnsi="Arial" w:cs="Arial"/>
          <w:sz w:val="22"/>
          <w:szCs w:val="22"/>
        </w:rPr>
        <w:t xml:space="preserve"> niniejszego Rozdziału, wymaga złożenia przez Wykonawcę pisemnego oświadczenia o wyrażeniu zgody na przedłużenie terminu związania ofertą.</w:t>
      </w:r>
    </w:p>
    <w:p w:rsidR="009756C7" w:rsidRPr="0098258B" w:rsidRDefault="009756C7" w:rsidP="007F5F5B">
      <w:pPr>
        <w:pStyle w:val="Akapitzlist"/>
        <w:numPr>
          <w:ilvl w:val="0"/>
          <w:numId w:val="6"/>
        </w:numPr>
        <w:jc w:val="both"/>
        <w:rPr>
          <w:rFonts w:ascii="Arial" w:hAnsi="Arial" w:cs="Arial"/>
          <w:sz w:val="22"/>
          <w:szCs w:val="22"/>
        </w:rPr>
      </w:pPr>
      <w:r w:rsidRPr="0098258B">
        <w:rPr>
          <w:rFonts w:ascii="Arial" w:hAnsi="Arial" w:cs="Arial"/>
          <w:sz w:val="22"/>
          <w:szCs w:val="22"/>
        </w:rPr>
        <w:t xml:space="preserve">Zamawiający na podstawie art. 226 ust 1 pkt 12) ustawy </w:t>
      </w:r>
      <w:proofErr w:type="spellStart"/>
      <w:r w:rsidRPr="0098258B">
        <w:rPr>
          <w:rFonts w:ascii="Arial" w:hAnsi="Arial" w:cs="Arial"/>
          <w:sz w:val="22"/>
          <w:szCs w:val="22"/>
        </w:rPr>
        <w:t>Pzp</w:t>
      </w:r>
      <w:proofErr w:type="spellEnd"/>
      <w:r w:rsidRPr="0098258B">
        <w:rPr>
          <w:rFonts w:ascii="Arial" w:hAnsi="Arial" w:cs="Arial"/>
          <w:sz w:val="22"/>
          <w:szCs w:val="22"/>
        </w:rPr>
        <w:t xml:space="preserve"> odrzuci ofertę, jeżeli Wykonawca nie wyraził pisemnej zgody na przedłużenie terminu związania ofertą.</w:t>
      </w:r>
    </w:p>
    <w:p w:rsidR="00AC17FE" w:rsidRPr="0098258B" w:rsidRDefault="004646EA" w:rsidP="00AC17FE">
      <w:pPr>
        <w:pStyle w:val="Akapitzlist"/>
        <w:numPr>
          <w:ilvl w:val="0"/>
          <w:numId w:val="6"/>
        </w:numPr>
        <w:jc w:val="both"/>
        <w:rPr>
          <w:rFonts w:ascii="Arial" w:hAnsi="Arial" w:cs="Arial"/>
          <w:sz w:val="22"/>
          <w:szCs w:val="22"/>
        </w:rPr>
      </w:pPr>
      <w:r w:rsidRPr="0098258B">
        <w:rPr>
          <w:rFonts w:ascii="Arial" w:hAnsi="Arial" w:cs="Arial"/>
          <w:sz w:val="22"/>
          <w:szCs w:val="22"/>
        </w:rPr>
        <w:t xml:space="preserve">Zamawiający może dokonać wyboru najkorzystniejszej oferty po upływie terminu związania ofertą, jeżeli Wykonawca w odpowiedzi na wezwanie Zamawiającego wyrazi pisemną zgodę </w:t>
      </w:r>
      <w:r w:rsidR="00AC17FE" w:rsidRPr="0098258B">
        <w:rPr>
          <w:rFonts w:ascii="Arial" w:hAnsi="Arial" w:cs="Arial"/>
          <w:sz w:val="22"/>
          <w:szCs w:val="22"/>
        </w:rPr>
        <w:t>na wybór jego oferty po upływie terminu związania ofertą.</w:t>
      </w:r>
    </w:p>
    <w:p w:rsidR="00AC17FE" w:rsidRDefault="00AC17FE" w:rsidP="00AC17FE">
      <w:pPr>
        <w:pStyle w:val="Akapitzlist"/>
        <w:ind w:left="36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Pr="0007479E" w:rsidRDefault="001919E2" w:rsidP="001919E2">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w:t>
            </w:r>
            <w:r w:rsidR="009A3363" w:rsidRPr="0007479E">
              <w:rPr>
                <w:rFonts w:ascii="Arial" w:hAnsi="Arial" w:cs="Arial"/>
                <w:b/>
                <w:sz w:val="22"/>
                <w:szCs w:val="22"/>
                <w:u w:val="single"/>
              </w:rPr>
              <w:t>V</w:t>
            </w:r>
            <w:r w:rsidR="00E175E7" w:rsidRPr="0007479E">
              <w:rPr>
                <w:rFonts w:ascii="Arial" w:hAnsi="Arial" w:cs="Arial"/>
                <w:b/>
                <w:sz w:val="22"/>
                <w:szCs w:val="22"/>
                <w:u w:val="single"/>
              </w:rPr>
              <w:t>.</w:t>
            </w:r>
            <w:r w:rsidRPr="0007479E">
              <w:rPr>
                <w:rFonts w:ascii="Arial" w:hAnsi="Arial" w:cs="Arial"/>
                <w:b/>
                <w:sz w:val="22"/>
                <w:szCs w:val="22"/>
                <w:u w:val="single"/>
              </w:rPr>
              <w:t xml:space="preserve"> OPIS SPOSOBU PRZYGOTOWANIA OFERTY:</w:t>
            </w:r>
          </w:p>
          <w:p w:rsidR="001919E2" w:rsidRDefault="001919E2" w:rsidP="00984C64">
            <w:pPr>
              <w:jc w:val="center"/>
              <w:rPr>
                <w:rFonts w:ascii="Arial" w:hAnsi="Arial" w:cs="Arial"/>
              </w:rPr>
            </w:pPr>
          </w:p>
        </w:tc>
      </w:tr>
    </w:tbl>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 xml:space="preserve">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w:t>
      </w:r>
      <w:r w:rsidRPr="0098258B">
        <w:rPr>
          <w:rFonts w:ascii="Arial" w:hAnsi="Arial" w:cs="Arial"/>
          <w:sz w:val="22"/>
          <w:szCs w:val="22"/>
        </w:rPr>
        <w:br/>
        <w:t xml:space="preserve">z wymogami ustawowymi lub przez </w:t>
      </w:r>
      <w:r w:rsidR="00037B4B">
        <w:rPr>
          <w:rFonts w:ascii="Arial" w:hAnsi="Arial" w:cs="Arial"/>
          <w:sz w:val="22"/>
          <w:szCs w:val="22"/>
        </w:rPr>
        <w:t>ustanowionego</w:t>
      </w:r>
      <w:r w:rsidRPr="0098258B">
        <w:rPr>
          <w:rFonts w:ascii="Arial" w:hAnsi="Arial" w:cs="Arial"/>
          <w:sz w:val="22"/>
          <w:szCs w:val="22"/>
        </w:rPr>
        <w:t xml:space="preserve"> pełnomocnika. </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Oferta musi być sporządzona w formacie danych: PDF, .</w:t>
      </w:r>
      <w:proofErr w:type="spellStart"/>
      <w:r w:rsidRPr="0098258B">
        <w:rPr>
          <w:rFonts w:ascii="Arial" w:hAnsi="Arial" w:cs="Arial"/>
          <w:sz w:val="22"/>
          <w:szCs w:val="22"/>
        </w:rPr>
        <w:t>doc</w:t>
      </w:r>
      <w:proofErr w:type="spellEnd"/>
      <w:r w:rsidRPr="0098258B">
        <w:rPr>
          <w:rFonts w:ascii="Arial" w:hAnsi="Arial" w:cs="Arial"/>
          <w:sz w:val="22"/>
          <w:szCs w:val="22"/>
        </w:rPr>
        <w:t>, .</w:t>
      </w:r>
      <w:proofErr w:type="spellStart"/>
      <w:r w:rsidRPr="0098258B">
        <w:rPr>
          <w:rFonts w:ascii="Arial" w:hAnsi="Arial" w:cs="Arial"/>
          <w:sz w:val="22"/>
          <w:szCs w:val="22"/>
        </w:rPr>
        <w:t>docx</w:t>
      </w:r>
      <w:proofErr w:type="spellEnd"/>
      <w:r w:rsidRPr="0098258B">
        <w:rPr>
          <w:rFonts w:ascii="Arial" w:hAnsi="Arial" w:cs="Arial"/>
          <w:sz w:val="22"/>
          <w:szCs w:val="22"/>
        </w:rPr>
        <w:t xml:space="preserve">, </w:t>
      </w:r>
      <w:proofErr w:type="spellStart"/>
      <w:r w:rsidRPr="0098258B">
        <w:rPr>
          <w:rFonts w:ascii="Arial" w:hAnsi="Arial" w:cs="Arial"/>
          <w:sz w:val="22"/>
          <w:szCs w:val="22"/>
        </w:rPr>
        <w:t>ods</w:t>
      </w:r>
      <w:proofErr w:type="spellEnd"/>
      <w:r w:rsidRPr="0098258B">
        <w:rPr>
          <w:rFonts w:ascii="Arial" w:hAnsi="Arial" w:cs="Arial"/>
          <w:sz w:val="22"/>
          <w:szCs w:val="22"/>
        </w:rPr>
        <w:t xml:space="preserve">, </w:t>
      </w:r>
      <w:proofErr w:type="spellStart"/>
      <w:r w:rsidRPr="0098258B">
        <w:rPr>
          <w:rFonts w:ascii="Arial" w:hAnsi="Arial" w:cs="Arial"/>
          <w:sz w:val="22"/>
          <w:szCs w:val="22"/>
        </w:rPr>
        <w:t>odp</w:t>
      </w:r>
      <w:proofErr w:type="spellEnd"/>
      <w:r w:rsidRPr="0098258B">
        <w:rPr>
          <w:rFonts w:ascii="Arial" w:hAnsi="Arial" w:cs="Arial"/>
          <w:sz w:val="22"/>
          <w:szCs w:val="22"/>
        </w:rPr>
        <w:t xml:space="preserve">, txt, JPG, </w:t>
      </w:r>
      <w:proofErr w:type="spellStart"/>
      <w:r w:rsidRPr="0098258B">
        <w:rPr>
          <w:rFonts w:ascii="Arial" w:hAnsi="Arial" w:cs="Arial"/>
          <w:sz w:val="22"/>
          <w:szCs w:val="22"/>
        </w:rPr>
        <w:t>png</w:t>
      </w:r>
      <w:proofErr w:type="spellEnd"/>
      <w:r w:rsidRPr="0098258B">
        <w:rPr>
          <w:rFonts w:ascii="Arial" w:hAnsi="Arial" w:cs="Arial"/>
          <w:sz w:val="22"/>
          <w:szCs w:val="22"/>
        </w:rPr>
        <w:t xml:space="preserve">, xls, </w:t>
      </w:r>
      <w:proofErr w:type="spellStart"/>
      <w:r w:rsidRPr="0098258B">
        <w:rPr>
          <w:rFonts w:ascii="Arial" w:hAnsi="Arial" w:cs="Arial"/>
          <w:sz w:val="22"/>
          <w:szCs w:val="22"/>
        </w:rPr>
        <w:t>xlsxx</w:t>
      </w:r>
      <w:proofErr w:type="spellEnd"/>
      <w:r w:rsidRPr="0098258B">
        <w:rPr>
          <w:rFonts w:ascii="Arial" w:hAnsi="Arial" w:cs="Arial"/>
          <w:sz w:val="22"/>
          <w:szCs w:val="22"/>
        </w:rPr>
        <w:t xml:space="preserve">, </w:t>
      </w:r>
      <w:proofErr w:type="spellStart"/>
      <w:r w:rsidRPr="0098258B">
        <w:rPr>
          <w:rFonts w:ascii="Arial" w:hAnsi="Arial" w:cs="Arial"/>
          <w:sz w:val="22"/>
          <w:szCs w:val="22"/>
        </w:rPr>
        <w:t>csv</w:t>
      </w:r>
      <w:proofErr w:type="spellEnd"/>
      <w:r w:rsidRPr="0098258B">
        <w:rPr>
          <w:rFonts w:ascii="Arial" w:hAnsi="Arial" w:cs="Arial"/>
          <w:sz w:val="22"/>
          <w:szCs w:val="22"/>
        </w:rPr>
        <w:t xml:space="preserve">, </w:t>
      </w:r>
      <w:proofErr w:type="spellStart"/>
      <w:r w:rsidRPr="0098258B">
        <w:rPr>
          <w:rFonts w:ascii="Arial" w:hAnsi="Arial" w:cs="Arial"/>
          <w:sz w:val="22"/>
          <w:szCs w:val="22"/>
        </w:rPr>
        <w:t>ppt</w:t>
      </w:r>
      <w:proofErr w:type="spellEnd"/>
      <w:r w:rsidRPr="0098258B">
        <w:rPr>
          <w:rFonts w:ascii="Arial" w:hAnsi="Arial" w:cs="Arial"/>
          <w:sz w:val="22"/>
          <w:szCs w:val="22"/>
        </w:rPr>
        <w:t xml:space="preserve">, </w:t>
      </w:r>
      <w:proofErr w:type="spellStart"/>
      <w:r w:rsidRPr="0098258B">
        <w:rPr>
          <w:rFonts w:ascii="Arial" w:hAnsi="Arial" w:cs="Arial"/>
          <w:sz w:val="22"/>
          <w:szCs w:val="22"/>
        </w:rPr>
        <w:t>pptx</w:t>
      </w:r>
      <w:proofErr w:type="spellEnd"/>
      <w:r w:rsidRPr="0098258B">
        <w:rPr>
          <w:rFonts w:ascii="Arial" w:hAnsi="Arial" w:cs="Arial"/>
          <w:sz w:val="22"/>
          <w:szCs w:val="22"/>
        </w:rPr>
        <w:t xml:space="preserve">, </w:t>
      </w:r>
      <w:proofErr w:type="spellStart"/>
      <w:r w:rsidRPr="0098258B">
        <w:rPr>
          <w:rFonts w:ascii="Arial" w:hAnsi="Arial" w:cs="Arial"/>
          <w:sz w:val="22"/>
          <w:szCs w:val="22"/>
        </w:rPr>
        <w:t>rft</w:t>
      </w:r>
      <w:proofErr w:type="spellEnd"/>
      <w:r w:rsidRPr="0098258B">
        <w:rPr>
          <w:rFonts w:ascii="Arial" w:hAnsi="Arial" w:cs="Arial"/>
          <w:sz w:val="22"/>
          <w:szCs w:val="22"/>
        </w:rPr>
        <w:t xml:space="preserve">, </w:t>
      </w:r>
      <w:proofErr w:type="spellStart"/>
      <w:r w:rsidRPr="0098258B">
        <w:rPr>
          <w:rFonts w:ascii="Arial" w:hAnsi="Arial" w:cs="Arial"/>
          <w:sz w:val="22"/>
          <w:szCs w:val="22"/>
        </w:rPr>
        <w:t>xps</w:t>
      </w:r>
      <w:proofErr w:type="spellEnd"/>
      <w:r w:rsidRPr="0098258B">
        <w:rPr>
          <w:rFonts w:ascii="Arial" w:hAnsi="Arial" w:cs="Arial"/>
          <w:sz w:val="22"/>
          <w:szCs w:val="22"/>
        </w:rPr>
        <w:t xml:space="preserve">, </w:t>
      </w:r>
      <w:proofErr w:type="spellStart"/>
      <w:r w:rsidRPr="0098258B">
        <w:rPr>
          <w:rFonts w:ascii="Arial" w:hAnsi="Arial" w:cs="Arial"/>
          <w:sz w:val="22"/>
          <w:szCs w:val="22"/>
        </w:rPr>
        <w:t>tif</w:t>
      </w:r>
      <w:proofErr w:type="spellEnd"/>
      <w:r w:rsidRPr="0098258B">
        <w:rPr>
          <w:rFonts w:ascii="Arial" w:hAnsi="Arial" w:cs="Arial"/>
          <w:sz w:val="22"/>
          <w:szCs w:val="22"/>
        </w:rPr>
        <w:t>.</w:t>
      </w:r>
    </w:p>
    <w:p w:rsidR="00524285" w:rsidRPr="0098258B" w:rsidRDefault="00524285" w:rsidP="00524285">
      <w:pPr>
        <w:pStyle w:val="Akapitzlist"/>
        <w:numPr>
          <w:ilvl w:val="0"/>
          <w:numId w:val="24"/>
        </w:numPr>
        <w:spacing w:after="200" w:line="276" w:lineRule="auto"/>
        <w:jc w:val="both"/>
        <w:rPr>
          <w:rFonts w:ascii="Arial" w:hAnsi="Arial" w:cs="Arial"/>
          <w:b/>
          <w:sz w:val="22"/>
          <w:szCs w:val="22"/>
        </w:rPr>
      </w:pPr>
      <w:r w:rsidRPr="0098258B">
        <w:rPr>
          <w:rFonts w:ascii="Arial" w:hAnsi="Arial" w:cs="Arial"/>
          <w:sz w:val="22"/>
          <w:szCs w:val="22"/>
        </w:rPr>
        <w:t xml:space="preserve">Zamawiający rekomenduje wykorzystanie formatów: PDF, </w:t>
      </w:r>
      <w:proofErr w:type="spellStart"/>
      <w:r w:rsidRPr="0098258B">
        <w:rPr>
          <w:rFonts w:ascii="Arial" w:hAnsi="Arial" w:cs="Arial"/>
          <w:sz w:val="22"/>
          <w:szCs w:val="22"/>
        </w:rPr>
        <w:t>doc</w:t>
      </w:r>
      <w:proofErr w:type="spellEnd"/>
      <w:r w:rsidRPr="0098258B">
        <w:rPr>
          <w:rFonts w:ascii="Arial" w:hAnsi="Arial" w:cs="Arial"/>
          <w:sz w:val="22"/>
          <w:szCs w:val="22"/>
        </w:rPr>
        <w:t xml:space="preserve">, xls, JPG </w:t>
      </w:r>
      <w:r w:rsidRPr="0098258B">
        <w:rPr>
          <w:rFonts w:ascii="Arial" w:hAnsi="Arial" w:cs="Arial"/>
          <w:sz w:val="22"/>
          <w:szCs w:val="22"/>
        </w:rPr>
        <w:br/>
      </w:r>
      <w:r w:rsidRPr="0098258B">
        <w:rPr>
          <w:rFonts w:ascii="Arial" w:hAnsi="Arial" w:cs="Arial"/>
          <w:b/>
          <w:sz w:val="22"/>
          <w:szCs w:val="22"/>
        </w:rPr>
        <w:t xml:space="preserve">ze szczególnym wskazaniem na PDF. </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Oferta może zostać złożona przez Wykonawców wspólnie ubiegających się o udzielenie zamówienia publicznego.</w:t>
      </w:r>
    </w:p>
    <w:p w:rsidR="002B13DB" w:rsidRPr="002B13DB" w:rsidRDefault="002B13DB" w:rsidP="002B13DB">
      <w:pPr>
        <w:pStyle w:val="Akapitzlist"/>
        <w:numPr>
          <w:ilvl w:val="0"/>
          <w:numId w:val="24"/>
        </w:numPr>
        <w:spacing w:after="200" w:line="276" w:lineRule="auto"/>
        <w:jc w:val="both"/>
        <w:rPr>
          <w:rFonts w:ascii="Arial" w:hAnsi="Arial" w:cs="Arial"/>
          <w:sz w:val="22"/>
          <w:szCs w:val="22"/>
        </w:rPr>
      </w:pPr>
      <w:r w:rsidRPr="002B13DB">
        <w:rPr>
          <w:rFonts w:ascii="Arial" w:hAnsi="Arial" w:cs="Arial"/>
          <w:sz w:val="22"/>
          <w:szCs w:val="22"/>
        </w:rPr>
        <w:t xml:space="preserve">Wykonawcy składający ofertę wspólnie ustanawiają pełnomocnika do reprezentowania ich w postępowaniu o udzielenie zamówienia publicznego albo do ich reprezentowania </w:t>
      </w:r>
    </w:p>
    <w:p w:rsidR="002B13DB" w:rsidRPr="002B13DB" w:rsidRDefault="002B13DB" w:rsidP="002B13DB">
      <w:pPr>
        <w:pStyle w:val="Akapitzlist"/>
        <w:spacing w:after="200" w:line="276" w:lineRule="auto"/>
        <w:ind w:left="360"/>
        <w:jc w:val="both"/>
        <w:rPr>
          <w:rFonts w:ascii="Arial" w:hAnsi="Arial" w:cs="Arial"/>
          <w:sz w:val="22"/>
          <w:szCs w:val="22"/>
        </w:rPr>
      </w:pPr>
      <w:r w:rsidRPr="002B13DB">
        <w:rPr>
          <w:rFonts w:ascii="Arial" w:hAnsi="Arial" w:cs="Arial"/>
          <w:sz w:val="22"/>
          <w:szCs w:val="22"/>
        </w:rPr>
        <w:t>w postępowaniu o udzielenie zamówienia publicznego i zawarcia umowy. Stosowne pełnomocnictwo lub inny dokument potwierdzający umocowanie do reprezentowania  Wykonawców wspólnie ubiegających się o udzielenie zamówienia publicznego należy złożyć wraz z ofertą.</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 xml:space="preserve">Wspólnicy spółki cywilnej są traktowani jak Wykonawcy wspólnie ubiegający się </w:t>
      </w:r>
      <w:r w:rsidRPr="0098258B">
        <w:rPr>
          <w:rFonts w:ascii="Arial" w:hAnsi="Arial" w:cs="Arial"/>
          <w:sz w:val="22"/>
          <w:szCs w:val="22"/>
        </w:rPr>
        <w:br/>
        <w:t>o udzielenie zamówienia publicznego i mają do nich zastosowanie przepisy określone dla Wykonawców wspólnie ubiegających się o udzielenie zamówienia publicznego.</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 xml:space="preserve">Przed zawarciem umowy w przypadku Wykonawców wspólnie ubiegających się </w:t>
      </w:r>
      <w:r w:rsidRPr="0098258B">
        <w:rPr>
          <w:rFonts w:ascii="Arial" w:hAnsi="Arial" w:cs="Arial"/>
          <w:sz w:val="22"/>
          <w:szCs w:val="22"/>
        </w:rPr>
        <w:br/>
        <w:t xml:space="preserve">o udzielenie zamówienia publicznego, Zamawiający może zażądać umowy regulującej zasady ich współpracy. </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8258B">
        <w:rPr>
          <w:rFonts w:ascii="Arial" w:hAnsi="Arial" w:cs="Arial"/>
          <w:sz w:val="22"/>
          <w:szCs w:val="22"/>
        </w:rPr>
        <w:t>Pzp</w:t>
      </w:r>
      <w:proofErr w:type="spellEnd"/>
      <w:r w:rsidRPr="0098258B">
        <w:rPr>
          <w:rFonts w:ascii="Arial" w:hAnsi="Arial" w:cs="Arial"/>
          <w:sz w:val="22"/>
          <w:szCs w:val="22"/>
        </w:rPr>
        <w:t xml:space="preserve">, zwane dalej „dokumentami potwierdzającymi umocowanie do reprezentowania”, zostały wystawione przez upoważnione podmioty inne niż Wykonawca, Wykonawca wspólnie ubiegający się </w:t>
      </w:r>
      <w:r w:rsidR="00964D82" w:rsidRPr="0098258B">
        <w:rPr>
          <w:rFonts w:ascii="Arial" w:hAnsi="Arial" w:cs="Arial"/>
          <w:sz w:val="22"/>
          <w:szCs w:val="22"/>
        </w:rPr>
        <w:br/>
      </w:r>
      <w:r w:rsidRPr="0098258B">
        <w:rPr>
          <w:rFonts w:ascii="Arial" w:hAnsi="Arial" w:cs="Arial"/>
          <w:sz w:val="22"/>
          <w:szCs w:val="22"/>
        </w:rPr>
        <w:t>o udzielenie zamówienia publicznego, Podmiot udostępniający zasoby, zwane dalej „upoważnionymi podmiotami”, jako dokument elektroniczny, przekazuje się ten dokument.</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lastRenderedPageBreak/>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Poświadczenia zgodności cyfrowego odwzorowania z dokumentem w postaci papierowej, o którym mowa w ust. 9., powyżej, dokonuje w przypadku:</w:t>
      </w:r>
    </w:p>
    <w:p w:rsidR="00524285" w:rsidRPr="0098258B" w:rsidRDefault="00524285" w:rsidP="00524285">
      <w:pPr>
        <w:pStyle w:val="Akapitzlist"/>
        <w:numPr>
          <w:ilvl w:val="0"/>
          <w:numId w:val="23"/>
        </w:numPr>
        <w:spacing w:after="200" w:line="276" w:lineRule="auto"/>
        <w:jc w:val="both"/>
        <w:rPr>
          <w:rFonts w:ascii="Arial" w:hAnsi="Arial" w:cs="Arial"/>
          <w:sz w:val="22"/>
          <w:szCs w:val="22"/>
        </w:rPr>
      </w:pPr>
      <w:r w:rsidRPr="0098258B">
        <w:rPr>
          <w:rFonts w:ascii="Arial" w:hAnsi="Arial" w:cs="Arial"/>
          <w:sz w:val="22"/>
          <w:szCs w:val="22"/>
        </w:rPr>
        <w:t xml:space="preserve">podmiotowych środków dowodowych - odpowiednio Wykonawca, Wykonawca wspólnie ubiegający się o udzielenie zamówienia publicznego, Podmiot udostępniający zasoby </w:t>
      </w:r>
      <w:r w:rsidR="00964D82" w:rsidRPr="0098258B">
        <w:rPr>
          <w:rFonts w:ascii="Arial" w:hAnsi="Arial" w:cs="Arial"/>
          <w:sz w:val="22"/>
          <w:szCs w:val="22"/>
        </w:rPr>
        <w:br/>
      </w:r>
      <w:r w:rsidRPr="0098258B">
        <w:rPr>
          <w:rFonts w:ascii="Arial" w:hAnsi="Arial" w:cs="Arial"/>
          <w:sz w:val="22"/>
          <w:szCs w:val="22"/>
        </w:rPr>
        <w:t>w zakresie podmiotowych  środków dowodowych, które każdego z nich dotyczą;</w:t>
      </w:r>
    </w:p>
    <w:p w:rsidR="00524285" w:rsidRPr="0098258B" w:rsidRDefault="00524285" w:rsidP="00524285">
      <w:pPr>
        <w:pStyle w:val="Akapitzlist"/>
        <w:numPr>
          <w:ilvl w:val="0"/>
          <w:numId w:val="23"/>
        </w:numPr>
        <w:spacing w:after="200" w:line="276" w:lineRule="auto"/>
        <w:jc w:val="both"/>
        <w:rPr>
          <w:rFonts w:ascii="Arial" w:hAnsi="Arial" w:cs="Arial"/>
          <w:sz w:val="22"/>
          <w:szCs w:val="22"/>
        </w:rPr>
      </w:pPr>
      <w:r w:rsidRPr="0098258B">
        <w:rPr>
          <w:rFonts w:ascii="Arial" w:hAnsi="Arial" w:cs="Arial"/>
          <w:sz w:val="22"/>
          <w:szCs w:val="22"/>
        </w:rPr>
        <w:t>przedmiotowych środków dowodowych- odpowiednio Wykonawca, Wykonawca wspólnie ubiegający się o udzielenie zamówienia publicznego;</w:t>
      </w:r>
    </w:p>
    <w:p w:rsidR="00524285" w:rsidRPr="0098258B" w:rsidRDefault="00524285" w:rsidP="00524285">
      <w:pPr>
        <w:pStyle w:val="Akapitzlist"/>
        <w:numPr>
          <w:ilvl w:val="0"/>
          <w:numId w:val="23"/>
        </w:numPr>
        <w:spacing w:after="200" w:line="276" w:lineRule="auto"/>
        <w:jc w:val="both"/>
        <w:rPr>
          <w:rFonts w:ascii="Arial" w:hAnsi="Arial" w:cs="Arial"/>
          <w:sz w:val="22"/>
          <w:szCs w:val="22"/>
        </w:rPr>
      </w:pPr>
      <w:r w:rsidRPr="0098258B">
        <w:rPr>
          <w:rFonts w:ascii="Arial" w:hAnsi="Arial" w:cs="Arial"/>
          <w:sz w:val="22"/>
          <w:szCs w:val="22"/>
        </w:rPr>
        <w:t>innych dokumentów- odpowiednio Wykonawca, Wykonawca wspólnie ubiegający się o udzielenie zamówienia publicznego, w zakresie dokumentów, które każdego z nich dotyczą;</w:t>
      </w:r>
    </w:p>
    <w:p w:rsidR="00524285" w:rsidRPr="0098258B" w:rsidRDefault="00524285" w:rsidP="00524285">
      <w:pPr>
        <w:pStyle w:val="Akapitzlist"/>
        <w:numPr>
          <w:ilvl w:val="0"/>
          <w:numId w:val="23"/>
        </w:numPr>
        <w:spacing w:after="200" w:line="276" w:lineRule="auto"/>
        <w:jc w:val="both"/>
        <w:rPr>
          <w:rFonts w:ascii="Arial" w:hAnsi="Arial" w:cs="Arial"/>
          <w:sz w:val="22"/>
          <w:szCs w:val="22"/>
        </w:rPr>
      </w:pPr>
      <w:r w:rsidRPr="0098258B">
        <w:rPr>
          <w:rFonts w:ascii="Arial" w:hAnsi="Arial" w:cs="Arial"/>
          <w:sz w:val="22"/>
          <w:szCs w:val="22"/>
        </w:rPr>
        <w:t>pełnomocnictwa - mocodawca.</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Poświadczenia zgodności cyfrowego odwzorowania z dokumentem w postaci papierowej może dokonać również notariusz.</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Wykonawca składa ofertę zgodnie z wymogami i treścią SWZ. Dokumenty, dla których Zamawiający określił wzory w formacie formularzy załączonych do niniejszej SWZ, winny być wypełnione zgodnie z tymi wzorami.</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 xml:space="preserve">Zaleca się, aby Wykonawcy do sporządzenia oferty wykorzystali Załączniki stanowiące integralną część SWZ. Dopuszcza się sporządzenie własnych formularzy </w:t>
      </w:r>
      <w:r w:rsidRPr="0098258B">
        <w:rPr>
          <w:rFonts w:ascii="Arial" w:hAnsi="Arial" w:cs="Arial"/>
          <w:sz w:val="22"/>
          <w:szCs w:val="22"/>
        </w:rPr>
        <w:br/>
        <w:t>z zastrzeżeniem dokonywania jakichkolwiek zmian merytorycznych w stosunku do wzorów.</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Oferta musi zostać złożona przy użyciu środków komunikacji elektronicznej tzn. za pośrednictwem platformy zakupowej;</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 xml:space="preserve">Podpisy elektroniczne wykorzystywane przez Wykonawców do podpisywania plików muszą spełniać wymagania Rozporządzenia Parlamentu Europejskiego i Rady (UE)  910/2014 z dnia 23 lipca 2014 r. w sprawie identyfikacji elektronicznej i usług zaufania </w:t>
      </w:r>
      <w:r w:rsidRPr="0098258B">
        <w:rPr>
          <w:rFonts w:ascii="Arial" w:hAnsi="Arial" w:cs="Arial"/>
          <w:sz w:val="22"/>
          <w:szCs w:val="22"/>
        </w:rPr>
        <w:br/>
        <w:t>w odniesieniu do transakcji elektronicznych na rynku wewnętrznym (</w:t>
      </w:r>
      <w:proofErr w:type="spellStart"/>
      <w:r w:rsidRPr="0098258B">
        <w:rPr>
          <w:rFonts w:ascii="Arial" w:hAnsi="Arial" w:cs="Arial"/>
          <w:sz w:val="22"/>
          <w:szCs w:val="22"/>
        </w:rPr>
        <w:t>eIDAS</w:t>
      </w:r>
      <w:proofErr w:type="spellEnd"/>
      <w:r w:rsidRPr="0098258B">
        <w:rPr>
          <w:rFonts w:ascii="Arial" w:hAnsi="Arial" w:cs="Arial"/>
          <w:sz w:val="22"/>
          <w:szCs w:val="22"/>
        </w:rPr>
        <w:t>).</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524285" w:rsidRPr="0098258B" w:rsidRDefault="00524285" w:rsidP="00524285">
      <w:pPr>
        <w:pStyle w:val="Akapitzlist"/>
        <w:numPr>
          <w:ilvl w:val="0"/>
          <w:numId w:val="24"/>
        </w:numPr>
        <w:spacing w:after="0" w:line="276" w:lineRule="auto"/>
        <w:jc w:val="both"/>
        <w:rPr>
          <w:rFonts w:ascii="Arial" w:hAnsi="Arial" w:cs="Arial"/>
          <w:sz w:val="22"/>
          <w:szCs w:val="22"/>
        </w:rPr>
      </w:pPr>
      <w:r w:rsidRPr="0098258B">
        <w:rPr>
          <w:rFonts w:ascii="Arial" w:hAnsi="Arial" w:cs="Arial"/>
          <w:sz w:val="22"/>
          <w:szCs w:val="22"/>
        </w:rPr>
        <w:t>Wykonawca może zastrzec w swojej ofercie informacje stanowiące tajemnicę przedsiębiorstwa. Zastrzeżenie dotyczące informacji stanowiących tajemnicę przedsiębiorstwa Wykonawca zobowiązany jest złożyć w ofercie w sposób wyraźnie określający wolę ich utajnienia nie później niż do upływu terminu składania ofert.</w:t>
      </w:r>
      <w:r w:rsidRPr="0098258B">
        <w:rPr>
          <w:sz w:val="22"/>
          <w:szCs w:val="22"/>
        </w:rPr>
        <w:t xml:space="preserve"> </w:t>
      </w:r>
      <w:r w:rsidRPr="0098258B">
        <w:rPr>
          <w:rFonts w:ascii="Arial" w:hAnsi="Arial" w:cs="Arial"/>
          <w:sz w:val="22"/>
          <w:szCs w:val="22"/>
        </w:rPr>
        <w:t>Na platformie zakupowej w formularzu składania oferty znajduje się miejsce wyznaczone do dołączenia części oferty, stanowiącej tajemnicę przedsiębiorstwa.</w:t>
      </w:r>
    </w:p>
    <w:p w:rsidR="00524285" w:rsidRPr="0098258B" w:rsidRDefault="00524285" w:rsidP="00524285">
      <w:pPr>
        <w:pStyle w:val="Akapitzlist"/>
        <w:numPr>
          <w:ilvl w:val="0"/>
          <w:numId w:val="24"/>
        </w:numPr>
        <w:spacing w:after="0" w:line="276" w:lineRule="auto"/>
        <w:jc w:val="both"/>
        <w:rPr>
          <w:rFonts w:ascii="Arial" w:hAnsi="Arial" w:cs="Arial"/>
          <w:i/>
          <w:sz w:val="22"/>
          <w:szCs w:val="22"/>
        </w:rPr>
      </w:pPr>
      <w:r w:rsidRPr="0098258B">
        <w:rPr>
          <w:rFonts w:ascii="Arial" w:hAnsi="Arial" w:cs="Arial"/>
          <w:sz w:val="22"/>
          <w:szCs w:val="22"/>
        </w:rPr>
        <w:t xml:space="preserve">Wykonawca nie może zastrzec informacji, o których mowa w art. 222 ust. 5 ustawy </w:t>
      </w:r>
      <w:proofErr w:type="spellStart"/>
      <w:r w:rsidRPr="0098258B">
        <w:rPr>
          <w:rFonts w:ascii="Arial" w:hAnsi="Arial" w:cs="Arial"/>
          <w:sz w:val="22"/>
          <w:szCs w:val="22"/>
        </w:rPr>
        <w:t>Pzp</w:t>
      </w:r>
      <w:proofErr w:type="spellEnd"/>
      <w:r w:rsidRPr="0098258B">
        <w:rPr>
          <w:rFonts w:ascii="Arial" w:hAnsi="Arial" w:cs="Arial"/>
          <w:sz w:val="22"/>
          <w:szCs w:val="22"/>
        </w:rPr>
        <w:t>.</w:t>
      </w:r>
    </w:p>
    <w:p w:rsidR="00524285" w:rsidRPr="0098258B" w:rsidRDefault="00524285" w:rsidP="00524285">
      <w:pPr>
        <w:pStyle w:val="Akapitzlist"/>
        <w:numPr>
          <w:ilvl w:val="0"/>
          <w:numId w:val="24"/>
        </w:numPr>
        <w:spacing w:after="0" w:line="276" w:lineRule="auto"/>
        <w:jc w:val="both"/>
        <w:rPr>
          <w:rFonts w:ascii="Arial" w:hAnsi="Arial" w:cs="Arial"/>
          <w:sz w:val="22"/>
          <w:szCs w:val="22"/>
        </w:rPr>
      </w:pPr>
      <w:r w:rsidRPr="0098258B">
        <w:rPr>
          <w:rFonts w:ascii="Arial" w:hAnsi="Arial" w:cs="Arial"/>
          <w:sz w:val="22"/>
          <w:szCs w:val="22"/>
        </w:rPr>
        <w:lastRenderedPageBreak/>
        <w:t xml:space="preserve">Wykonawca, za pośrednictwem platformy zakupowej, może przed upływem terminu do składania ofert zmienić lub wycofać ofertę. Sposób dokonania zmiany lub wycofania oferty zamieszczono w Instrukcji dla Wykonawców pod adresem </w:t>
      </w:r>
      <w:hyperlink r:id="rId20" w:history="1">
        <w:r w:rsidRPr="0098258B">
          <w:rPr>
            <w:rStyle w:val="Hipercze"/>
            <w:rFonts w:ascii="Arial" w:hAnsi="Arial" w:cs="Arial"/>
            <w:sz w:val="22"/>
            <w:szCs w:val="22"/>
          </w:rPr>
          <w:t>https://drive.google.com/file/d/1Kd1DttbBeiNWt4q4slS4t76lZVKPbkyD/view</w:t>
        </w:r>
      </w:hyperlink>
      <w:r w:rsidRPr="0098258B">
        <w:rPr>
          <w:sz w:val="22"/>
          <w:szCs w:val="22"/>
        </w:rPr>
        <w:t xml:space="preserve"> </w:t>
      </w:r>
    </w:p>
    <w:p w:rsidR="00524285" w:rsidRPr="0098258B" w:rsidRDefault="00524285" w:rsidP="00524285">
      <w:pPr>
        <w:pStyle w:val="Akapitzlist"/>
        <w:numPr>
          <w:ilvl w:val="0"/>
          <w:numId w:val="24"/>
        </w:numPr>
        <w:spacing w:after="0" w:line="276" w:lineRule="auto"/>
        <w:jc w:val="both"/>
        <w:rPr>
          <w:rFonts w:ascii="Arial" w:hAnsi="Arial" w:cs="Arial"/>
          <w:sz w:val="22"/>
          <w:szCs w:val="22"/>
        </w:rPr>
      </w:pPr>
      <w:r w:rsidRPr="0098258B">
        <w:rPr>
          <w:rFonts w:ascii="Arial" w:hAnsi="Arial" w:cs="Arial"/>
          <w:sz w:val="22"/>
          <w:szCs w:val="22"/>
        </w:rPr>
        <w:t>Wykonawca po upływie terminu składania ofert nie może skutecznie dokonać wycofania oferty uprzednio złożonej.</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Każdy z Wykonawców może złożyć tylko jedną ofertę. Złożenie większej liczby ofert lub oferty zawierającej propozycje wariantowe skutkować będzie ich odrzuceniem.</w:t>
      </w:r>
    </w:p>
    <w:p w:rsidR="00524285" w:rsidRPr="0098258B" w:rsidRDefault="00524285" w:rsidP="00524285">
      <w:pPr>
        <w:pStyle w:val="Akapitzlist"/>
        <w:numPr>
          <w:ilvl w:val="0"/>
          <w:numId w:val="24"/>
        </w:numPr>
        <w:spacing w:after="200" w:line="276" w:lineRule="auto"/>
        <w:jc w:val="both"/>
        <w:rPr>
          <w:rFonts w:ascii="Arial" w:hAnsi="Arial" w:cs="Arial"/>
          <w:sz w:val="22"/>
          <w:szCs w:val="22"/>
        </w:rPr>
      </w:pPr>
      <w:r w:rsidRPr="0098258B">
        <w:rPr>
          <w:rFonts w:ascii="Arial" w:hAnsi="Arial" w:cs="Arial"/>
          <w:sz w:val="22"/>
          <w:szCs w:val="22"/>
        </w:rPr>
        <w:t xml:space="preserve">Oferta, której treść nie odpowiada treści SWZ, z zastrzeżeniem wyjątków przewidzianych </w:t>
      </w:r>
      <w:r w:rsidR="00964D82" w:rsidRPr="0098258B">
        <w:rPr>
          <w:rFonts w:ascii="Arial" w:hAnsi="Arial" w:cs="Arial"/>
          <w:sz w:val="22"/>
          <w:szCs w:val="22"/>
        </w:rPr>
        <w:br/>
      </w:r>
      <w:r w:rsidRPr="0098258B">
        <w:rPr>
          <w:rFonts w:ascii="Arial" w:hAnsi="Arial" w:cs="Arial"/>
          <w:sz w:val="22"/>
          <w:szCs w:val="22"/>
        </w:rPr>
        <w:t>w ustawie, zostanie odrzucona.</w:t>
      </w:r>
    </w:p>
    <w:p w:rsidR="00524285" w:rsidRPr="0098258B" w:rsidRDefault="00524285" w:rsidP="00524285">
      <w:pPr>
        <w:pStyle w:val="Akapitzlist"/>
        <w:numPr>
          <w:ilvl w:val="0"/>
          <w:numId w:val="24"/>
        </w:numPr>
        <w:spacing w:after="200" w:line="276" w:lineRule="auto"/>
        <w:jc w:val="both"/>
        <w:rPr>
          <w:rFonts w:ascii="Arial" w:hAnsi="Arial" w:cs="Arial"/>
          <w:b/>
          <w:sz w:val="22"/>
          <w:szCs w:val="22"/>
          <w:u w:val="single"/>
        </w:rPr>
      </w:pPr>
      <w:r w:rsidRPr="0098258B">
        <w:rPr>
          <w:rFonts w:ascii="Arial" w:hAnsi="Arial" w:cs="Arial"/>
          <w:b/>
          <w:sz w:val="22"/>
          <w:szCs w:val="22"/>
          <w:u w:val="single"/>
        </w:rPr>
        <w:t>Na ofertę składają się:</w:t>
      </w:r>
    </w:p>
    <w:p w:rsidR="00524285" w:rsidRPr="0098258B" w:rsidRDefault="00524285" w:rsidP="00524285">
      <w:pPr>
        <w:pStyle w:val="Akapitzlist"/>
        <w:numPr>
          <w:ilvl w:val="0"/>
          <w:numId w:val="7"/>
        </w:numPr>
        <w:spacing w:after="200" w:line="276" w:lineRule="auto"/>
        <w:jc w:val="both"/>
        <w:rPr>
          <w:rFonts w:ascii="Arial" w:hAnsi="Arial" w:cs="Arial"/>
          <w:sz w:val="22"/>
          <w:szCs w:val="22"/>
        </w:rPr>
      </w:pPr>
      <w:r w:rsidRPr="0098258B">
        <w:rPr>
          <w:rFonts w:ascii="Arial" w:hAnsi="Arial" w:cs="Arial"/>
          <w:sz w:val="22"/>
          <w:szCs w:val="22"/>
        </w:rPr>
        <w:t>Formularz ofertowy - załącznik do SWZ;</w:t>
      </w:r>
    </w:p>
    <w:p w:rsidR="00524285" w:rsidRPr="0098258B" w:rsidRDefault="00524285" w:rsidP="00524285">
      <w:pPr>
        <w:pStyle w:val="Akapitzlist"/>
        <w:numPr>
          <w:ilvl w:val="0"/>
          <w:numId w:val="7"/>
        </w:numPr>
        <w:spacing w:after="200" w:line="276" w:lineRule="auto"/>
        <w:jc w:val="both"/>
        <w:rPr>
          <w:rFonts w:ascii="Arial" w:hAnsi="Arial" w:cs="Arial"/>
          <w:sz w:val="22"/>
          <w:szCs w:val="22"/>
        </w:rPr>
      </w:pPr>
      <w:r w:rsidRPr="0098258B">
        <w:rPr>
          <w:rFonts w:ascii="Arial" w:hAnsi="Arial" w:cs="Arial"/>
          <w:sz w:val="22"/>
          <w:szCs w:val="22"/>
        </w:rPr>
        <w:t>Formularz szczegółowej wyceny</w:t>
      </w:r>
      <w:r w:rsidR="0098258B">
        <w:rPr>
          <w:rFonts w:ascii="Arial" w:hAnsi="Arial" w:cs="Arial"/>
          <w:sz w:val="22"/>
          <w:szCs w:val="22"/>
        </w:rPr>
        <w:t xml:space="preserve">, w zależności od części </w:t>
      </w:r>
      <w:r w:rsidR="00BB33C2">
        <w:rPr>
          <w:rFonts w:ascii="Arial" w:hAnsi="Arial" w:cs="Arial"/>
          <w:sz w:val="22"/>
          <w:szCs w:val="22"/>
        </w:rPr>
        <w:t xml:space="preserve">której dotyczy </w:t>
      </w:r>
      <w:r w:rsidR="0098258B">
        <w:rPr>
          <w:rFonts w:ascii="Arial" w:hAnsi="Arial" w:cs="Arial"/>
          <w:sz w:val="22"/>
          <w:szCs w:val="22"/>
        </w:rPr>
        <w:t>oferta</w:t>
      </w:r>
      <w:r w:rsidRPr="0098258B">
        <w:rPr>
          <w:rFonts w:ascii="Arial" w:hAnsi="Arial" w:cs="Arial"/>
          <w:sz w:val="22"/>
          <w:szCs w:val="22"/>
        </w:rPr>
        <w:t xml:space="preserve"> - załącznik do SWZ.</w:t>
      </w:r>
    </w:p>
    <w:p w:rsidR="00524285" w:rsidRPr="0098258B" w:rsidRDefault="00524285" w:rsidP="00524285">
      <w:pPr>
        <w:pStyle w:val="Akapitzlist"/>
        <w:numPr>
          <w:ilvl w:val="0"/>
          <w:numId w:val="24"/>
        </w:numPr>
        <w:spacing w:after="200" w:line="276" w:lineRule="auto"/>
        <w:jc w:val="both"/>
        <w:rPr>
          <w:rFonts w:ascii="Arial" w:hAnsi="Arial" w:cs="Arial"/>
          <w:b/>
          <w:sz w:val="22"/>
          <w:szCs w:val="22"/>
        </w:rPr>
      </w:pPr>
      <w:r w:rsidRPr="0098258B">
        <w:rPr>
          <w:rFonts w:ascii="Arial" w:hAnsi="Arial" w:cs="Arial"/>
          <w:b/>
          <w:sz w:val="22"/>
          <w:szCs w:val="22"/>
        </w:rPr>
        <w:t>Do oferty należy dołączyć następujące dokumenty i załączniki:</w:t>
      </w:r>
    </w:p>
    <w:p w:rsidR="006B0E67" w:rsidRPr="00BA7039" w:rsidRDefault="006B0E67" w:rsidP="006B0E67">
      <w:pPr>
        <w:pStyle w:val="Akapitzlist"/>
        <w:numPr>
          <w:ilvl w:val="0"/>
          <w:numId w:val="8"/>
        </w:numPr>
        <w:spacing w:after="200" w:line="276" w:lineRule="auto"/>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składane na podstawie art. 125 ust. 1 ustawy </w:t>
      </w:r>
      <w:proofErr w:type="spellStart"/>
      <w:r>
        <w:rPr>
          <w:rFonts w:ascii="Arial" w:hAnsi="Arial" w:cs="Arial"/>
        </w:rPr>
        <w:t>Pzp</w:t>
      </w:r>
      <w:proofErr w:type="spellEnd"/>
      <w:r>
        <w:rPr>
          <w:rFonts w:ascii="Arial" w:hAnsi="Arial" w:cs="Arial"/>
        </w:rPr>
        <w:t xml:space="preserve"> </w:t>
      </w:r>
      <w:r w:rsidRPr="00B202CA">
        <w:rPr>
          <w:rFonts w:ascii="Arial" w:hAnsi="Arial" w:cs="Arial"/>
        </w:rPr>
        <w:t>- załącznik do SWZ</w:t>
      </w:r>
      <w:r>
        <w:rPr>
          <w:rFonts w:ascii="Arial" w:hAnsi="Arial" w:cs="Arial"/>
        </w:rPr>
        <w:t>;</w:t>
      </w:r>
    </w:p>
    <w:p w:rsidR="006B0E67" w:rsidRPr="00ED3D98" w:rsidRDefault="006B0E67" w:rsidP="006B0E67">
      <w:pPr>
        <w:pStyle w:val="Akapitzlist"/>
        <w:numPr>
          <w:ilvl w:val="0"/>
          <w:numId w:val="8"/>
        </w:numPr>
        <w:spacing w:after="200" w:line="276" w:lineRule="auto"/>
        <w:jc w:val="both"/>
        <w:rPr>
          <w:rFonts w:ascii="Arial" w:hAnsi="Arial" w:cs="Arial"/>
        </w:rPr>
      </w:pPr>
      <w:r>
        <w:rPr>
          <w:rFonts w:ascii="Arial" w:eastAsia="Calibri" w:hAnsi="Arial" w:cs="Arial"/>
        </w:rPr>
        <w:t xml:space="preserve">oświadczenie, o którym mowa w art. 117 ust. 4 ustawy </w:t>
      </w:r>
      <w:proofErr w:type="spellStart"/>
      <w:r>
        <w:rPr>
          <w:rFonts w:ascii="Arial" w:eastAsia="Calibri" w:hAnsi="Arial" w:cs="Arial"/>
        </w:rPr>
        <w:t>Pzp</w:t>
      </w:r>
      <w:proofErr w:type="spellEnd"/>
      <w:r>
        <w:rPr>
          <w:rFonts w:ascii="Arial" w:eastAsia="Calibri" w:hAnsi="Arial" w:cs="Arial"/>
        </w:rPr>
        <w:t xml:space="preserve"> (załącznik do SWZ)- </w:t>
      </w:r>
      <w:r>
        <w:rPr>
          <w:rFonts w:ascii="Arial" w:eastAsia="Calibri" w:hAnsi="Arial" w:cs="Arial"/>
        </w:rPr>
        <w:br/>
        <w:t>w przypadku Wykonawców wspólnie ubiegających się o udzielenie zamówienia;</w:t>
      </w:r>
    </w:p>
    <w:p w:rsidR="006B0E67" w:rsidRDefault="006B0E67" w:rsidP="006B0E67">
      <w:pPr>
        <w:pStyle w:val="Akapitzlist"/>
        <w:numPr>
          <w:ilvl w:val="0"/>
          <w:numId w:val="8"/>
        </w:numPr>
        <w:spacing w:after="200" w:line="276" w:lineRule="auto"/>
        <w:jc w:val="both"/>
        <w:rPr>
          <w:rFonts w:ascii="Arial" w:hAnsi="Arial" w:cs="Arial"/>
        </w:rPr>
      </w:pPr>
      <w:r>
        <w:rPr>
          <w:rFonts w:ascii="Arial" w:hAnsi="Arial" w:cs="Arial"/>
        </w:rPr>
        <w:t>pełnomocnictwo lub inny dokument potwierdzający umocowanie do reprezentowania Wykonawcy;</w:t>
      </w:r>
    </w:p>
    <w:p w:rsidR="006B0E67" w:rsidRDefault="006B0E67" w:rsidP="006B0E67">
      <w:pPr>
        <w:pStyle w:val="Akapitzlist"/>
        <w:numPr>
          <w:ilvl w:val="0"/>
          <w:numId w:val="8"/>
        </w:numPr>
        <w:spacing w:after="200" w:line="276" w:lineRule="auto"/>
        <w:jc w:val="both"/>
        <w:rPr>
          <w:rFonts w:ascii="Arial" w:hAnsi="Arial" w:cs="Arial"/>
        </w:rPr>
      </w:pPr>
      <w:r>
        <w:rPr>
          <w:rFonts w:ascii="Arial" w:hAnsi="Arial" w:cs="Arial"/>
        </w:rPr>
        <w:t>zobowiązanie podmiotu udostępniającego zasoby, sporządzone wg załącznika do SWZ- należy złożyć w przypadku, gdy Wykonawca będzie polegać na zasobach udostępnionych przez inne podmioty;</w:t>
      </w:r>
    </w:p>
    <w:p w:rsidR="00524285" w:rsidRPr="0098258B" w:rsidRDefault="00524285" w:rsidP="00524285">
      <w:pPr>
        <w:pStyle w:val="Akapitzlist"/>
        <w:numPr>
          <w:ilvl w:val="0"/>
          <w:numId w:val="8"/>
        </w:numPr>
        <w:spacing w:after="200" w:line="276" w:lineRule="auto"/>
        <w:jc w:val="both"/>
        <w:rPr>
          <w:rFonts w:ascii="Arial" w:hAnsi="Arial" w:cs="Arial"/>
          <w:sz w:val="22"/>
          <w:szCs w:val="22"/>
        </w:rPr>
      </w:pPr>
      <w:r w:rsidRPr="0098258B">
        <w:rPr>
          <w:rFonts w:ascii="Arial" w:hAnsi="Arial" w:cs="Arial"/>
          <w:sz w:val="22"/>
          <w:szCs w:val="22"/>
        </w:rPr>
        <w:t>pełnomocnictwo lub inny dokument potwierdzający umocowanie do reprezentowania Wykonawcy</w:t>
      </w:r>
      <w:r w:rsidR="001406C9">
        <w:rPr>
          <w:rFonts w:ascii="Arial" w:hAnsi="Arial" w:cs="Arial"/>
          <w:sz w:val="22"/>
          <w:szCs w:val="22"/>
        </w:rPr>
        <w:t xml:space="preserve"> ( </w:t>
      </w:r>
      <w:r w:rsidR="002D0C4B">
        <w:rPr>
          <w:rFonts w:ascii="Arial" w:hAnsi="Arial" w:cs="Arial"/>
          <w:sz w:val="22"/>
          <w:szCs w:val="22"/>
        </w:rPr>
        <w:t xml:space="preserve">w </w:t>
      </w:r>
      <w:r w:rsidR="001406C9">
        <w:rPr>
          <w:rFonts w:ascii="Arial" w:hAnsi="Arial" w:cs="Arial"/>
          <w:sz w:val="22"/>
          <w:szCs w:val="22"/>
        </w:rPr>
        <w:t>przypadku Wykonawców wspólnie biegających się o udzielenie zamówienia)</w:t>
      </w:r>
      <w:r w:rsidRPr="0098258B">
        <w:rPr>
          <w:rFonts w:ascii="Arial" w:hAnsi="Arial" w:cs="Arial"/>
          <w:sz w:val="22"/>
          <w:szCs w:val="22"/>
        </w:rPr>
        <w:t>;</w:t>
      </w:r>
    </w:p>
    <w:p w:rsidR="00131BE3" w:rsidRPr="0080722A" w:rsidRDefault="00131BE3" w:rsidP="0080722A">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Pr="0007479E" w:rsidRDefault="00131BE3"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w:t>
            </w:r>
            <w:r w:rsidR="007E256C" w:rsidRPr="0007479E">
              <w:rPr>
                <w:rFonts w:ascii="Arial" w:hAnsi="Arial" w:cs="Arial"/>
                <w:b/>
                <w:sz w:val="22"/>
                <w:szCs w:val="22"/>
                <w:u w:val="single"/>
              </w:rPr>
              <w:t>VI</w:t>
            </w:r>
            <w:r w:rsidR="00E175E7" w:rsidRPr="0007479E">
              <w:rPr>
                <w:rFonts w:ascii="Arial" w:hAnsi="Arial" w:cs="Arial"/>
                <w:b/>
                <w:sz w:val="22"/>
                <w:szCs w:val="22"/>
                <w:u w:val="single"/>
              </w:rPr>
              <w:t>.</w:t>
            </w:r>
            <w:r w:rsidRPr="0007479E">
              <w:rPr>
                <w:rFonts w:ascii="Arial" w:hAnsi="Arial" w:cs="Arial"/>
                <w:b/>
                <w:sz w:val="22"/>
                <w:szCs w:val="22"/>
                <w:u w:val="single"/>
              </w:rPr>
              <w:t xml:space="preserve"> INFORMACJE DOTYCZĄCE WADIUM:</w:t>
            </w:r>
          </w:p>
          <w:p w:rsidR="00131BE3" w:rsidRDefault="00131BE3" w:rsidP="00CB2BE7">
            <w:pPr>
              <w:jc w:val="center"/>
              <w:rPr>
                <w:rFonts w:ascii="Arial" w:hAnsi="Arial" w:cs="Arial"/>
              </w:rPr>
            </w:pPr>
          </w:p>
        </w:tc>
      </w:tr>
    </w:tbl>
    <w:p w:rsidR="00131BE3" w:rsidRPr="00131BE3" w:rsidRDefault="00131BE3" w:rsidP="00131BE3">
      <w:pPr>
        <w:jc w:val="both"/>
        <w:rPr>
          <w:rFonts w:ascii="Arial" w:hAnsi="Arial" w:cs="Arial"/>
        </w:rPr>
      </w:pPr>
      <w:r w:rsidRPr="00BB33C2">
        <w:rPr>
          <w:rFonts w:ascii="Arial" w:hAnsi="Arial" w:cs="Arial"/>
          <w:sz w:val="22"/>
          <w:szCs w:val="22"/>
        </w:rPr>
        <w:t xml:space="preserve">Zamawiający </w:t>
      </w:r>
      <w:r w:rsidR="00DA52E2" w:rsidRPr="00BB33C2">
        <w:rPr>
          <w:rFonts w:ascii="Arial" w:hAnsi="Arial" w:cs="Arial"/>
          <w:sz w:val="22"/>
          <w:szCs w:val="22"/>
        </w:rPr>
        <w:t>w</w:t>
      </w:r>
      <w:r w:rsidRPr="00BB33C2">
        <w:rPr>
          <w:rFonts w:ascii="Arial" w:hAnsi="Arial" w:cs="Arial"/>
          <w:sz w:val="22"/>
          <w:szCs w:val="22"/>
        </w:rPr>
        <w:t xml:space="preserve"> niniejszym postępowaniu nie wymaga zabezpieczenia oferty wadium</w:t>
      </w:r>
      <w:r w:rsidRPr="00131BE3">
        <w:rPr>
          <w:rFonts w:ascii="Arial" w:hAnsi="Arial" w:cs="Arial"/>
        </w:rPr>
        <w:t>.</w:t>
      </w:r>
    </w:p>
    <w:p w:rsidR="00131BE3" w:rsidRDefault="00131BE3" w:rsidP="00131BE3">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Pr="0007479E" w:rsidRDefault="00131BE3"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w:t>
            </w:r>
            <w:r w:rsidR="007E256C" w:rsidRPr="0007479E">
              <w:rPr>
                <w:rFonts w:ascii="Arial" w:hAnsi="Arial" w:cs="Arial"/>
                <w:b/>
                <w:sz w:val="22"/>
                <w:szCs w:val="22"/>
                <w:u w:val="single"/>
              </w:rPr>
              <w:t>VII</w:t>
            </w:r>
            <w:r w:rsidR="00E175E7" w:rsidRPr="0007479E">
              <w:rPr>
                <w:rFonts w:ascii="Arial" w:hAnsi="Arial" w:cs="Arial"/>
                <w:b/>
                <w:sz w:val="22"/>
                <w:szCs w:val="22"/>
                <w:u w:val="single"/>
              </w:rPr>
              <w:t>.</w:t>
            </w:r>
            <w:r w:rsidRPr="0007479E">
              <w:rPr>
                <w:rFonts w:ascii="Arial" w:hAnsi="Arial" w:cs="Arial"/>
                <w:b/>
                <w:sz w:val="22"/>
                <w:szCs w:val="22"/>
                <w:u w:val="single"/>
              </w:rPr>
              <w:t xml:space="preserve"> INFORMACJE DOTYCZĄCE ZABEZPIECZENIA NALEŻYTEGO WYKONANIA UMOWY:</w:t>
            </w:r>
          </w:p>
          <w:p w:rsidR="00131BE3" w:rsidRDefault="00131BE3" w:rsidP="00CB2BE7">
            <w:pPr>
              <w:jc w:val="center"/>
              <w:rPr>
                <w:rFonts w:ascii="Arial" w:hAnsi="Arial" w:cs="Arial"/>
              </w:rPr>
            </w:pPr>
          </w:p>
        </w:tc>
      </w:tr>
    </w:tbl>
    <w:p w:rsidR="00131BE3" w:rsidRPr="00BB33C2" w:rsidRDefault="00DA52E2" w:rsidP="00DA52E2">
      <w:pPr>
        <w:pStyle w:val="Akapitzlist"/>
        <w:ind w:left="0"/>
        <w:jc w:val="both"/>
        <w:rPr>
          <w:rFonts w:ascii="Arial" w:hAnsi="Arial" w:cs="Arial"/>
          <w:b/>
          <w:sz w:val="22"/>
          <w:szCs w:val="22"/>
        </w:rPr>
      </w:pPr>
      <w:r w:rsidRPr="00BB33C2">
        <w:rPr>
          <w:rFonts w:ascii="Arial" w:hAnsi="Arial" w:cs="Arial"/>
          <w:sz w:val="22"/>
          <w:szCs w:val="22"/>
        </w:rPr>
        <w:t xml:space="preserve">Zamawiający w niniejszym postępowaniu nie wymaga wniesienia zabezpieczenia należytego wykonania umowy. </w:t>
      </w:r>
    </w:p>
    <w:p w:rsidR="00245FE1" w:rsidRDefault="00245FE1" w:rsidP="00245FE1">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Pr="0007479E" w:rsidRDefault="00245FE1"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w:t>
            </w:r>
            <w:r w:rsidR="007E256C" w:rsidRPr="0007479E">
              <w:rPr>
                <w:rFonts w:ascii="Arial" w:hAnsi="Arial" w:cs="Arial"/>
                <w:b/>
                <w:sz w:val="22"/>
                <w:szCs w:val="22"/>
                <w:u w:val="single"/>
              </w:rPr>
              <w:t>VIII</w:t>
            </w:r>
            <w:r w:rsidR="00E175E7" w:rsidRPr="0007479E">
              <w:rPr>
                <w:rFonts w:ascii="Arial" w:hAnsi="Arial" w:cs="Arial"/>
                <w:b/>
                <w:sz w:val="22"/>
                <w:szCs w:val="22"/>
                <w:u w:val="single"/>
              </w:rPr>
              <w:t>.</w:t>
            </w:r>
            <w:r w:rsidRPr="0007479E">
              <w:rPr>
                <w:rFonts w:ascii="Arial" w:hAnsi="Arial" w:cs="Arial"/>
                <w:b/>
                <w:sz w:val="22"/>
                <w:szCs w:val="22"/>
                <w:u w:val="single"/>
              </w:rPr>
              <w:t xml:space="preserve"> ZASADY WYJAŚNIENIA TREŚCI SWZ:</w:t>
            </w:r>
          </w:p>
          <w:p w:rsidR="00245FE1" w:rsidRDefault="00245FE1" w:rsidP="00CB2BE7">
            <w:pPr>
              <w:jc w:val="center"/>
              <w:rPr>
                <w:rFonts w:ascii="Arial" w:hAnsi="Arial" w:cs="Arial"/>
              </w:rPr>
            </w:pPr>
          </w:p>
        </w:tc>
      </w:tr>
    </w:tbl>
    <w:p w:rsidR="00245FE1" w:rsidRPr="00BB33C2" w:rsidRDefault="00245FE1" w:rsidP="007F5F5B">
      <w:pPr>
        <w:pStyle w:val="Akapitzlist"/>
        <w:numPr>
          <w:ilvl w:val="0"/>
          <w:numId w:val="27"/>
        </w:numPr>
        <w:jc w:val="both"/>
        <w:rPr>
          <w:rFonts w:ascii="Arial" w:hAnsi="Arial" w:cs="Arial"/>
          <w:sz w:val="22"/>
          <w:szCs w:val="22"/>
        </w:rPr>
      </w:pPr>
      <w:r w:rsidRPr="00BB33C2">
        <w:rPr>
          <w:rFonts w:ascii="Arial" w:hAnsi="Arial" w:cs="Arial"/>
          <w:sz w:val="22"/>
          <w:szCs w:val="22"/>
        </w:rPr>
        <w:t>Wykonawca może zwrócić się do Zamawiającego z wnioskiem o wyjaśnienie treści SWZ.</w:t>
      </w:r>
    </w:p>
    <w:p w:rsidR="00245FE1" w:rsidRPr="00BB33C2" w:rsidRDefault="00245FE1" w:rsidP="007F5F5B">
      <w:pPr>
        <w:pStyle w:val="Akapitzlist"/>
        <w:numPr>
          <w:ilvl w:val="0"/>
          <w:numId w:val="27"/>
        </w:numPr>
        <w:jc w:val="both"/>
        <w:rPr>
          <w:rFonts w:ascii="Arial" w:hAnsi="Arial" w:cs="Arial"/>
          <w:b/>
          <w:sz w:val="22"/>
          <w:szCs w:val="22"/>
        </w:rPr>
      </w:pPr>
      <w:r w:rsidRPr="00BB33C2">
        <w:rPr>
          <w:rFonts w:ascii="Arial" w:hAnsi="Arial" w:cs="Arial"/>
          <w:sz w:val="22"/>
          <w:szCs w:val="22"/>
        </w:rPr>
        <w:lastRenderedPageBreak/>
        <w:t xml:space="preserve">Zamawiający jest zobowiązany udzielić wyjaśnienia niezwłocznie, jednak nie później niż na 2 dni przed upływem terminu składania ofert, pod warunkiem że wniosek </w:t>
      </w:r>
      <w:r w:rsidR="00964D82" w:rsidRPr="00BB33C2">
        <w:rPr>
          <w:rFonts w:ascii="Arial" w:hAnsi="Arial" w:cs="Arial"/>
          <w:sz w:val="22"/>
          <w:szCs w:val="22"/>
        </w:rPr>
        <w:br/>
      </w:r>
      <w:r w:rsidRPr="00BB33C2">
        <w:rPr>
          <w:rFonts w:ascii="Arial" w:hAnsi="Arial" w:cs="Arial"/>
          <w:sz w:val="22"/>
          <w:szCs w:val="22"/>
        </w:rPr>
        <w:t>o wyjaśnienie treści SWZ wpłynął do Zamawiającego nie później niż na 4 dni przed upływem terminu składania ofert.</w:t>
      </w:r>
    </w:p>
    <w:p w:rsidR="00245FE1" w:rsidRPr="00BB33C2" w:rsidRDefault="00245FE1" w:rsidP="007F5F5B">
      <w:pPr>
        <w:pStyle w:val="Akapitzlist"/>
        <w:numPr>
          <w:ilvl w:val="0"/>
          <w:numId w:val="27"/>
        </w:numPr>
        <w:jc w:val="both"/>
        <w:rPr>
          <w:rFonts w:ascii="Arial" w:hAnsi="Arial" w:cs="Arial"/>
          <w:b/>
          <w:sz w:val="22"/>
          <w:szCs w:val="22"/>
        </w:rPr>
      </w:pPr>
      <w:r w:rsidRPr="00BB33C2">
        <w:rPr>
          <w:rFonts w:ascii="Arial" w:hAnsi="Arial" w:cs="Arial"/>
          <w:sz w:val="22"/>
          <w:szCs w:val="22"/>
        </w:rPr>
        <w:t>Jeżeli Zamawiający nie udzieli wyjaśnień w terminie, o którym mowa w ust. 2 niniejszego rozdziału, przedłuża termin składania ofert o czas niezbędny do zapoznania się wszystkich zainteresowanych Wykonawców z wyjaśnieniami niezbędnymi do należytego</w:t>
      </w:r>
      <w:r w:rsidR="007A6E2A" w:rsidRPr="00BB33C2">
        <w:rPr>
          <w:rFonts w:ascii="Arial" w:hAnsi="Arial" w:cs="Arial"/>
          <w:sz w:val="22"/>
          <w:szCs w:val="22"/>
        </w:rPr>
        <w:t xml:space="preserve"> przygotowania i złożenia oferty.</w:t>
      </w:r>
    </w:p>
    <w:p w:rsidR="007A6E2A" w:rsidRPr="00BB33C2" w:rsidRDefault="007A6E2A" w:rsidP="007F5F5B">
      <w:pPr>
        <w:pStyle w:val="Akapitzlist"/>
        <w:numPr>
          <w:ilvl w:val="0"/>
          <w:numId w:val="27"/>
        </w:numPr>
        <w:jc w:val="both"/>
        <w:rPr>
          <w:rFonts w:ascii="Arial" w:hAnsi="Arial" w:cs="Arial"/>
          <w:b/>
          <w:sz w:val="22"/>
          <w:szCs w:val="22"/>
        </w:rPr>
      </w:pPr>
      <w:r w:rsidRPr="00BB33C2">
        <w:rPr>
          <w:rFonts w:ascii="Arial" w:hAnsi="Arial" w:cs="Arial"/>
          <w:sz w:val="22"/>
          <w:szCs w:val="22"/>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BB33C2" w:rsidRDefault="007A6E2A" w:rsidP="007F5F5B">
      <w:pPr>
        <w:pStyle w:val="Akapitzlist"/>
        <w:numPr>
          <w:ilvl w:val="0"/>
          <w:numId w:val="27"/>
        </w:numPr>
        <w:jc w:val="both"/>
        <w:rPr>
          <w:rFonts w:ascii="Arial" w:hAnsi="Arial" w:cs="Arial"/>
          <w:b/>
          <w:sz w:val="22"/>
          <w:szCs w:val="22"/>
        </w:rPr>
      </w:pPr>
      <w:r w:rsidRPr="00BB33C2">
        <w:rPr>
          <w:rFonts w:ascii="Arial" w:hAnsi="Arial" w:cs="Arial"/>
          <w:sz w:val="22"/>
          <w:szCs w:val="22"/>
        </w:rPr>
        <w:t>Przedłużenie terminu, o którym mowa w ust. 3 niniejszego rozdziału nie wpływa na bieg terminu składania wniosku o wyjaśnienie treści SWZ.</w:t>
      </w:r>
    </w:p>
    <w:p w:rsidR="000476AF" w:rsidRPr="00BB33C2" w:rsidRDefault="007A6E2A" w:rsidP="007F5F5B">
      <w:pPr>
        <w:pStyle w:val="Akapitzlist"/>
        <w:numPr>
          <w:ilvl w:val="0"/>
          <w:numId w:val="27"/>
        </w:numPr>
        <w:jc w:val="both"/>
        <w:rPr>
          <w:rFonts w:ascii="Arial" w:hAnsi="Arial" w:cs="Arial"/>
          <w:b/>
          <w:sz w:val="22"/>
          <w:szCs w:val="22"/>
        </w:rPr>
      </w:pPr>
      <w:r w:rsidRPr="00BB33C2">
        <w:rPr>
          <w:rFonts w:ascii="Arial" w:hAnsi="Arial" w:cs="Arial"/>
          <w:sz w:val="22"/>
          <w:szCs w:val="22"/>
        </w:rPr>
        <w:t>Treść zapytań wraz z wyjaśnieniami Zamawiający udostępnia, bez ujawniania źródła zapytania, na stronie internetowej prowadzonego postępowania.</w:t>
      </w:r>
    </w:p>
    <w:p w:rsidR="00884315" w:rsidRDefault="00884315" w:rsidP="00884315">
      <w:pPr>
        <w:pStyle w:val="Akapitzlist"/>
        <w:jc w:val="both"/>
        <w:rPr>
          <w:rFonts w:ascii="Arial" w:hAnsi="Arial" w:cs="Arial"/>
          <w:b/>
          <w:sz w:val="22"/>
          <w:szCs w:val="22"/>
        </w:rPr>
      </w:pPr>
    </w:p>
    <w:p w:rsidR="00037B4B" w:rsidRPr="00BB33C2" w:rsidRDefault="00037B4B" w:rsidP="00884315">
      <w:pPr>
        <w:pStyle w:val="Akapitzlist"/>
        <w:jc w:val="both"/>
        <w:rPr>
          <w:rFonts w:ascii="Arial" w:hAnsi="Arial" w:cs="Arial"/>
          <w:b/>
          <w:sz w:val="22"/>
          <w:szCs w:val="22"/>
        </w:rPr>
      </w:pPr>
    </w:p>
    <w:p w:rsidR="007E256C" w:rsidRPr="007E256C" w:rsidRDefault="007E256C" w:rsidP="007E256C">
      <w:pPr>
        <w:pStyle w:val="Akapitzlist"/>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151884" w:rsidRDefault="001919E2" w:rsidP="001919E2">
            <w:pPr>
              <w:jc w:val="center"/>
              <w:rPr>
                <w:rFonts w:ascii="Arial" w:hAnsi="Arial" w:cs="Arial"/>
                <w:b/>
                <w:u w:val="single"/>
              </w:rPr>
            </w:pPr>
          </w:p>
          <w:p w:rsidR="001919E2" w:rsidRPr="00151884" w:rsidRDefault="001919E2" w:rsidP="001919E2">
            <w:pPr>
              <w:pStyle w:val="Akapitzlist"/>
              <w:ind w:left="0"/>
              <w:jc w:val="center"/>
              <w:rPr>
                <w:rFonts w:ascii="Arial" w:hAnsi="Arial" w:cs="Arial"/>
                <w:b/>
                <w:sz w:val="22"/>
                <w:szCs w:val="22"/>
                <w:u w:val="single"/>
              </w:rPr>
            </w:pPr>
            <w:r w:rsidRPr="00151884">
              <w:rPr>
                <w:rFonts w:ascii="Arial" w:hAnsi="Arial" w:cs="Arial"/>
                <w:b/>
                <w:sz w:val="22"/>
                <w:szCs w:val="22"/>
                <w:u w:val="single"/>
              </w:rPr>
              <w:t xml:space="preserve">ROZDZIAŁ </w:t>
            </w:r>
            <w:r w:rsidR="00E175E7" w:rsidRPr="00151884">
              <w:rPr>
                <w:rFonts w:ascii="Arial" w:hAnsi="Arial" w:cs="Arial"/>
                <w:b/>
                <w:sz w:val="22"/>
                <w:szCs w:val="22"/>
                <w:u w:val="single"/>
              </w:rPr>
              <w:t>XI</w:t>
            </w:r>
            <w:r w:rsidR="007E256C" w:rsidRPr="00151884">
              <w:rPr>
                <w:rFonts w:ascii="Arial" w:hAnsi="Arial" w:cs="Arial"/>
                <w:b/>
                <w:sz w:val="22"/>
                <w:szCs w:val="22"/>
                <w:u w:val="single"/>
              </w:rPr>
              <w:t>X</w:t>
            </w:r>
            <w:r w:rsidR="00E175E7" w:rsidRPr="00151884">
              <w:rPr>
                <w:rFonts w:ascii="Arial" w:hAnsi="Arial" w:cs="Arial"/>
                <w:b/>
                <w:sz w:val="22"/>
                <w:szCs w:val="22"/>
                <w:u w:val="single"/>
              </w:rPr>
              <w:t>.</w:t>
            </w:r>
            <w:r w:rsidRPr="00151884">
              <w:rPr>
                <w:rFonts w:ascii="Arial" w:hAnsi="Arial" w:cs="Arial"/>
                <w:b/>
                <w:sz w:val="22"/>
                <w:szCs w:val="22"/>
                <w:u w:val="single"/>
              </w:rPr>
              <w:t xml:space="preserve"> SPOSÓB ORAZ TERMIN SKŁADANIA OFERT:</w:t>
            </w:r>
          </w:p>
          <w:p w:rsidR="001919E2" w:rsidRPr="00151884" w:rsidRDefault="001919E2" w:rsidP="001919E2">
            <w:pPr>
              <w:jc w:val="center"/>
              <w:rPr>
                <w:rFonts w:ascii="Arial" w:hAnsi="Arial" w:cs="Arial"/>
              </w:rPr>
            </w:pPr>
          </w:p>
        </w:tc>
      </w:tr>
    </w:tbl>
    <w:p w:rsidR="00151884" w:rsidRPr="00151884" w:rsidRDefault="00151884" w:rsidP="00151884">
      <w:pPr>
        <w:pStyle w:val="Akapitzlist"/>
        <w:ind w:left="360"/>
        <w:jc w:val="both"/>
        <w:rPr>
          <w:rFonts w:ascii="Arial" w:hAnsi="Arial" w:cs="Arial"/>
          <w:b/>
          <w:sz w:val="22"/>
          <w:szCs w:val="22"/>
          <w:u w:val="single"/>
        </w:rPr>
      </w:pPr>
    </w:p>
    <w:p w:rsidR="00483B02" w:rsidRPr="00151884" w:rsidRDefault="00483B02" w:rsidP="007F5F5B">
      <w:pPr>
        <w:pStyle w:val="Akapitzlist"/>
        <w:numPr>
          <w:ilvl w:val="0"/>
          <w:numId w:val="9"/>
        </w:numPr>
        <w:jc w:val="both"/>
        <w:rPr>
          <w:rFonts w:ascii="Arial" w:hAnsi="Arial" w:cs="Arial"/>
          <w:b/>
          <w:sz w:val="22"/>
          <w:szCs w:val="22"/>
          <w:u w:val="single"/>
        </w:rPr>
      </w:pPr>
      <w:r w:rsidRPr="00151884">
        <w:rPr>
          <w:rFonts w:ascii="Arial" w:hAnsi="Arial" w:cs="Arial"/>
          <w:sz w:val="22"/>
          <w:szCs w:val="22"/>
        </w:rPr>
        <w:t>Ofertę wraz z wymaganymi dokumentami Wykonawca składa elektro</w:t>
      </w:r>
      <w:r w:rsidR="00570570" w:rsidRPr="00151884">
        <w:rPr>
          <w:rFonts w:ascii="Arial" w:hAnsi="Arial" w:cs="Arial"/>
          <w:sz w:val="22"/>
          <w:szCs w:val="22"/>
        </w:rPr>
        <w:t xml:space="preserve">nicznie za pośrednictwem Platformy zakupowej Zamawiającego </w:t>
      </w:r>
      <w:r w:rsidR="00F16ACF" w:rsidRPr="00151884">
        <w:rPr>
          <w:rFonts w:ascii="Arial" w:hAnsi="Arial" w:cs="Arial"/>
          <w:sz w:val="22"/>
          <w:szCs w:val="22"/>
        </w:rPr>
        <w:t>pod adresem</w:t>
      </w:r>
      <w:r w:rsidRPr="00151884">
        <w:rPr>
          <w:rFonts w:ascii="Arial" w:hAnsi="Arial" w:cs="Arial"/>
          <w:sz w:val="22"/>
          <w:szCs w:val="22"/>
        </w:rPr>
        <w:t xml:space="preserve"> </w:t>
      </w:r>
      <w:hyperlink r:id="rId21" w:history="1">
        <w:r w:rsidRPr="00151884">
          <w:rPr>
            <w:rStyle w:val="Hipercze"/>
            <w:rFonts w:ascii="Arial" w:hAnsi="Arial" w:cs="Arial"/>
            <w:sz w:val="22"/>
            <w:szCs w:val="22"/>
          </w:rPr>
          <w:t>https://platformazakupowa.pl/pn/33wog</w:t>
        </w:r>
      </w:hyperlink>
      <w:r w:rsidRPr="00151884">
        <w:rPr>
          <w:rFonts w:ascii="Arial" w:hAnsi="Arial" w:cs="Arial"/>
          <w:sz w:val="22"/>
          <w:szCs w:val="22"/>
        </w:rPr>
        <w:t xml:space="preserve">. ofertę należy złożyć </w:t>
      </w:r>
      <w:r w:rsidRPr="00151884">
        <w:rPr>
          <w:rFonts w:ascii="Arial" w:hAnsi="Arial" w:cs="Arial"/>
          <w:b/>
          <w:sz w:val="22"/>
          <w:szCs w:val="22"/>
        </w:rPr>
        <w:t xml:space="preserve">do dnia: </w:t>
      </w:r>
      <w:r w:rsidR="005124E7">
        <w:rPr>
          <w:rFonts w:ascii="Arial" w:hAnsi="Arial" w:cs="Arial"/>
          <w:b/>
          <w:sz w:val="22"/>
          <w:szCs w:val="22"/>
          <w:u w:val="single"/>
        </w:rPr>
        <w:t>21</w:t>
      </w:r>
      <w:r w:rsidR="00151884" w:rsidRPr="00151884">
        <w:rPr>
          <w:rFonts w:ascii="Arial" w:hAnsi="Arial" w:cs="Arial"/>
          <w:b/>
          <w:sz w:val="22"/>
          <w:szCs w:val="22"/>
          <w:u w:val="single"/>
        </w:rPr>
        <w:t xml:space="preserve"> </w:t>
      </w:r>
      <w:r w:rsidR="00073C66">
        <w:rPr>
          <w:rFonts w:ascii="Arial" w:hAnsi="Arial" w:cs="Arial"/>
          <w:b/>
          <w:sz w:val="22"/>
          <w:szCs w:val="22"/>
          <w:u w:val="single"/>
        </w:rPr>
        <w:t xml:space="preserve">czerwca </w:t>
      </w:r>
      <w:r w:rsidR="004D550F" w:rsidRPr="00151884">
        <w:rPr>
          <w:rFonts w:ascii="Arial" w:hAnsi="Arial" w:cs="Arial"/>
          <w:b/>
          <w:sz w:val="22"/>
          <w:szCs w:val="22"/>
          <w:u w:val="single"/>
        </w:rPr>
        <w:t xml:space="preserve">2021 </w:t>
      </w:r>
      <w:r w:rsidRPr="00151884">
        <w:rPr>
          <w:rFonts w:ascii="Arial" w:hAnsi="Arial" w:cs="Arial"/>
          <w:b/>
          <w:sz w:val="22"/>
          <w:szCs w:val="22"/>
          <w:u w:val="single"/>
        </w:rPr>
        <w:t>godzina</w:t>
      </w:r>
      <w:r w:rsidR="00151884">
        <w:rPr>
          <w:rFonts w:ascii="Arial" w:hAnsi="Arial" w:cs="Arial"/>
          <w:b/>
          <w:sz w:val="22"/>
          <w:szCs w:val="22"/>
          <w:u w:val="single"/>
        </w:rPr>
        <w:t>: 09:</w:t>
      </w:r>
      <w:r w:rsidR="004D550F" w:rsidRPr="00151884">
        <w:rPr>
          <w:rFonts w:ascii="Arial" w:hAnsi="Arial" w:cs="Arial"/>
          <w:b/>
          <w:sz w:val="22"/>
          <w:szCs w:val="22"/>
          <w:u w:val="single"/>
        </w:rPr>
        <w:t>00.</w:t>
      </w:r>
    </w:p>
    <w:p w:rsidR="007E256C" w:rsidRPr="007E256C" w:rsidRDefault="007E256C" w:rsidP="007F5F5B">
      <w:pPr>
        <w:pStyle w:val="Akapitzlist"/>
        <w:numPr>
          <w:ilvl w:val="0"/>
          <w:numId w:val="9"/>
        </w:numPr>
        <w:jc w:val="both"/>
        <w:rPr>
          <w:rFonts w:ascii="Arial" w:hAnsi="Arial" w:cs="Arial"/>
          <w:b/>
          <w:sz w:val="22"/>
          <w:szCs w:val="22"/>
        </w:rPr>
      </w:pPr>
      <w:r w:rsidRPr="007E256C">
        <w:rPr>
          <w:rFonts w:ascii="Arial" w:hAnsi="Arial" w:cs="Arial"/>
          <w:sz w:val="22"/>
          <w:szCs w:val="22"/>
        </w:rPr>
        <w:t>O terminie złożenia oferty decyduje czas pełnego przeprocesowania operacji złożenia oferty na Platformie zakupowej.</w:t>
      </w:r>
    </w:p>
    <w:p w:rsidR="00B71E2F" w:rsidRPr="007E256C" w:rsidRDefault="00B71E2F" w:rsidP="007F5F5B">
      <w:pPr>
        <w:pStyle w:val="Akapitzlist"/>
        <w:numPr>
          <w:ilvl w:val="0"/>
          <w:numId w:val="9"/>
        </w:numPr>
        <w:jc w:val="both"/>
        <w:rPr>
          <w:rFonts w:ascii="Arial" w:hAnsi="Arial" w:cs="Arial"/>
          <w:sz w:val="22"/>
          <w:szCs w:val="22"/>
        </w:rPr>
      </w:pPr>
      <w:r w:rsidRPr="007E256C">
        <w:rPr>
          <w:rFonts w:ascii="Arial" w:hAnsi="Arial" w:cs="Arial"/>
          <w:sz w:val="22"/>
          <w:szCs w:val="22"/>
        </w:rPr>
        <w:t xml:space="preserve">W przypadku zmiany terminu składania ofert Zamawiający poinformuje niezwłocznie </w:t>
      </w:r>
      <w:r w:rsidRPr="007E256C">
        <w:rPr>
          <w:rFonts w:ascii="Arial" w:hAnsi="Arial" w:cs="Arial"/>
          <w:sz w:val="22"/>
          <w:szCs w:val="22"/>
        </w:rPr>
        <w:br/>
        <w:t>o tym fakcie na stronie internetowej prowadzonego postępowania</w:t>
      </w:r>
      <w:r w:rsidR="00570570" w:rsidRPr="007E256C">
        <w:rPr>
          <w:rFonts w:ascii="Arial" w:hAnsi="Arial" w:cs="Arial"/>
          <w:sz w:val="22"/>
          <w:szCs w:val="22"/>
        </w:rPr>
        <w:t>.</w:t>
      </w:r>
    </w:p>
    <w:p w:rsidR="00BB33C2" w:rsidRPr="007E256C" w:rsidRDefault="00483B02" w:rsidP="00BB33C2">
      <w:pPr>
        <w:pStyle w:val="Akapitzlist"/>
        <w:numPr>
          <w:ilvl w:val="0"/>
          <w:numId w:val="9"/>
        </w:numPr>
        <w:jc w:val="both"/>
        <w:rPr>
          <w:rFonts w:ascii="Arial" w:hAnsi="Arial" w:cs="Arial"/>
          <w:b/>
          <w:sz w:val="22"/>
          <w:szCs w:val="22"/>
          <w:u w:val="single"/>
        </w:rPr>
      </w:pPr>
      <w:r w:rsidRPr="007E256C">
        <w:rPr>
          <w:rFonts w:ascii="Arial" w:hAnsi="Arial" w:cs="Arial"/>
          <w:sz w:val="22"/>
          <w:szCs w:val="22"/>
        </w:rPr>
        <w:t xml:space="preserve"> </w:t>
      </w:r>
      <w:r w:rsidR="00A2570B" w:rsidRPr="007E256C">
        <w:rPr>
          <w:rFonts w:ascii="Arial" w:hAnsi="Arial" w:cs="Arial"/>
          <w:sz w:val="22"/>
          <w:szCs w:val="22"/>
        </w:rPr>
        <w:t xml:space="preserve">Zamawiający zaleca podpisanie każdego załączanego pliku osobno, w szczególności </w:t>
      </w:r>
      <w:r w:rsidR="00BB33C2" w:rsidRPr="007E256C">
        <w:rPr>
          <w:rFonts w:ascii="Arial" w:hAnsi="Arial" w:cs="Arial"/>
          <w:sz w:val="22"/>
          <w:szCs w:val="22"/>
        </w:rPr>
        <w:t xml:space="preserve">oferty, oraz oświadczenie, o którym mowa w art. 125 ust.1 ustawy </w:t>
      </w:r>
      <w:proofErr w:type="spellStart"/>
      <w:r w:rsidR="00BB33C2" w:rsidRPr="007E256C">
        <w:rPr>
          <w:rFonts w:ascii="Arial" w:hAnsi="Arial" w:cs="Arial"/>
          <w:sz w:val="22"/>
          <w:szCs w:val="22"/>
        </w:rPr>
        <w:t>Pzp</w:t>
      </w:r>
      <w:proofErr w:type="spellEnd"/>
      <w:r w:rsidR="00BB33C2" w:rsidRPr="007E256C">
        <w:rPr>
          <w:rFonts w:ascii="Arial" w:hAnsi="Arial" w:cs="Arial"/>
          <w:sz w:val="22"/>
          <w:szCs w:val="22"/>
        </w:rPr>
        <w:t xml:space="preserve"> </w:t>
      </w:r>
    </w:p>
    <w:tbl>
      <w:tblPr>
        <w:tblStyle w:val="Tabela-Siatka"/>
        <w:tblpPr w:leftFromText="141" w:rightFromText="141" w:vertAnchor="text" w:horzAnchor="margin" w:tblpY="324"/>
        <w:tblW w:w="0" w:type="auto"/>
        <w:shd w:val="clear" w:color="auto" w:fill="D9D9D9" w:themeFill="background1" w:themeFillShade="D9"/>
        <w:tblLook w:val="04A0" w:firstRow="1" w:lastRow="0" w:firstColumn="1" w:lastColumn="0" w:noHBand="0" w:noVBand="1"/>
      </w:tblPr>
      <w:tblGrid>
        <w:gridCol w:w="9062"/>
      </w:tblGrid>
      <w:tr w:rsidR="001919E2" w:rsidTr="00BB33C2">
        <w:trPr>
          <w:trHeight w:val="702"/>
        </w:trPr>
        <w:tc>
          <w:tcPr>
            <w:tcW w:w="9212" w:type="dxa"/>
            <w:shd w:val="clear" w:color="auto" w:fill="D9D9D9" w:themeFill="background1" w:themeFillShade="D9"/>
            <w:vAlign w:val="center"/>
          </w:tcPr>
          <w:p w:rsidR="001919E2" w:rsidRPr="00E34334" w:rsidRDefault="001919E2" w:rsidP="00BB33C2">
            <w:pPr>
              <w:jc w:val="center"/>
              <w:rPr>
                <w:rFonts w:ascii="Arial" w:hAnsi="Arial" w:cs="Arial"/>
                <w:b/>
                <w:u w:val="single"/>
              </w:rPr>
            </w:pPr>
          </w:p>
          <w:p w:rsidR="001919E2" w:rsidRPr="0007479E" w:rsidRDefault="001919E2" w:rsidP="00BB33C2">
            <w:pPr>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XX.</w:t>
            </w:r>
            <w:r w:rsidRPr="0007479E">
              <w:rPr>
                <w:rFonts w:ascii="Arial" w:hAnsi="Arial" w:cs="Arial"/>
                <w:b/>
                <w:sz w:val="22"/>
                <w:szCs w:val="22"/>
                <w:u w:val="single"/>
              </w:rPr>
              <w:t xml:space="preserve"> TERMIN OTWARCIA OFERT:</w:t>
            </w:r>
          </w:p>
          <w:p w:rsidR="001919E2" w:rsidRDefault="001919E2" w:rsidP="00BB33C2">
            <w:pPr>
              <w:jc w:val="center"/>
              <w:rPr>
                <w:rFonts w:ascii="Arial" w:hAnsi="Arial" w:cs="Arial"/>
              </w:rPr>
            </w:pPr>
          </w:p>
        </w:tc>
      </w:tr>
    </w:tbl>
    <w:p w:rsidR="00BB33C2" w:rsidRPr="00BB33C2" w:rsidRDefault="00BB33C2" w:rsidP="00BB33C2">
      <w:pPr>
        <w:pStyle w:val="Akapitzlist"/>
        <w:ind w:left="360"/>
        <w:jc w:val="both"/>
        <w:rPr>
          <w:rFonts w:ascii="Arial" w:hAnsi="Arial" w:cs="Arial"/>
          <w:b/>
          <w:u w:val="single"/>
        </w:rPr>
      </w:pPr>
    </w:p>
    <w:p w:rsidR="00BB33C2" w:rsidRPr="00BB33C2" w:rsidRDefault="00BB33C2" w:rsidP="00BB33C2">
      <w:pPr>
        <w:pStyle w:val="Akapitzlist"/>
        <w:ind w:left="360"/>
        <w:jc w:val="both"/>
        <w:rPr>
          <w:rFonts w:ascii="Arial" w:hAnsi="Arial" w:cs="Arial"/>
          <w:b/>
          <w:u w:val="single"/>
        </w:rPr>
      </w:pPr>
    </w:p>
    <w:p w:rsidR="007E256C" w:rsidRPr="00BB33C2" w:rsidRDefault="00F16ACF" w:rsidP="007F5F5B">
      <w:pPr>
        <w:pStyle w:val="Akapitzlist"/>
        <w:numPr>
          <w:ilvl w:val="0"/>
          <w:numId w:val="10"/>
        </w:numPr>
        <w:jc w:val="both"/>
        <w:rPr>
          <w:rFonts w:ascii="Arial" w:hAnsi="Arial" w:cs="Arial"/>
          <w:b/>
          <w:sz w:val="22"/>
          <w:szCs w:val="22"/>
          <w:u w:val="single"/>
        </w:rPr>
      </w:pPr>
      <w:r w:rsidRPr="00BB33C2">
        <w:rPr>
          <w:rFonts w:ascii="Arial" w:hAnsi="Arial" w:cs="Arial"/>
          <w:sz w:val="22"/>
          <w:szCs w:val="22"/>
        </w:rPr>
        <w:t xml:space="preserve">Otwarcie ofert nastąpi poprzez otwarcie plików składających się na ofertę, złożonych </w:t>
      </w:r>
      <w:r w:rsidR="00073C66">
        <w:rPr>
          <w:rFonts w:ascii="Arial" w:hAnsi="Arial" w:cs="Arial"/>
          <w:sz w:val="22"/>
          <w:szCs w:val="22"/>
        </w:rPr>
        <w:br/>
      </w:r>
      <w:r w:rsidRPr="00BB33C2">
        <w:rPr>
          <w:rFonts w:ascii="Arial" w:hAnsi="Arial" w:cs="Arial"/>
          <w:sz w:val="22"/>
          <w:szCs w:val="22"/>
        </w:rPr>
        <w:t xml:space="preserve">za pośrednictwem Platformy Zakupowej </w:t>
      </w:r>
      <w:r w:rsidRPr="00151884">
        <w:rPr>
          <w:rFonts w:ascii="Arial" w:hAnsi="Arial" w:cs="Arial"/>
          <w:b/>
          <w:sz w:val="22"/>
          <w:szCs w:val="22"/>
          <w:u w:val="single"/>
        </w:rPr>
        <w:t>w dniu</w:t>
      </w:r>
      <w:r w:rsidR="005124E7">
        <w:rPr>
          <w:rFonts w:ascii="Arial" w:hAnsi="Arial" w:cs="Arial"/>
          <w:b/>
          <w:sz w:val="22"/>
          <w:szCs w:val="22"/>
          <w:u w:val="single"/>
        </w:rPr>
        <w:t xml:space="preserve"> 21</w:t>
      </w:r>
      <w:r w:rsidR="00073C66" w:rsidRPr="00151884">
        <w:rPr>
          <w:rFonts w:ascii="Arial" w:hAnsi="Arial" w:cs="Arial"/>
          <w:b/>
          <w:sz w:val="22"/>
          <w:szCs w:val="22"/>
          <w:u w:val="single"/>
        </w:rPr>
        <w:t xml:space="preserve"> </w:t>
      </w:r>
      <w:r w:rsidR="00073C66">
        <w:rPr>
          <w:rFonts w:ascii="Arial" w:hAnsi="Arial" w:cs="Arial"/>
          <w:b/>
          <w:sz w:val="22"/>
          <w:szCs w:val="22"/>
          <w:u w:val="single"/>
        </w:rPr>
        <w:t xml:space="preserve">czerwca </w:t>
      </w:r>
      <w:r w:rsidR="004D550F" w:rsidRPr="00151884">
        <w:rPr>
          <w:rFonts w:ascii="Arial" w:hAnsi="Arial" w:cs="Arial"/>
          <w:b/>
          <w:sz w:val="22"/>
          <w:szCs w:val="22"/>
          <w:u w:val="single"/>
        </w:rPr>
        <w:t>2021</w:t>
      </w:r>
      <w:r w:rsidRPr="00151884">
        <w:rPr>
          <w:rFonts w:ascii="Arial" w:hAnsi="Arial" w:cs="Arial"/>
          <w:b/>
          <w:sz w:val="22"/>
          <w:szCs w:val="22"/>
          <w:u w:val="single"/>
        </w:rPr>
        <w:t xml:space="preserve"> o godzinie</w:t>
      </w:r>
      <w:r w:rsidR="004D550F" w:rsidRPr="00151884">
        <w:rPr>
          <w:rFonts w:ascii="Arial" w:hAnsi="Arial" w:cs="Arial"/>
          <w:b/>
          <w:sz w:val="22"/>
          <w:szCs w:val="22"/>
          <w:u w:val="single"/>
        </w:rPr>
        <w:t xml:space="preserve"> </w:t>
      </w:r>
      <w:r w:rsidR="00151884" w:rsidRPr="00151884">
        <w:rPr>
          <w:rFonts w:ascii="Arial" w:hAnsi="Arial" w:cs="Arial"/>
          <w:b/>
          <w:sz w:val="22"/>
          <w:szCs w:val="22"/>
          <w:u w:val="single"/>
        </w:rPr>
        <w:t>10</w:t>
      </w:r>
      <w:r w:rsidR="004D550F" w:rsidRPr="00151884">
        <w:rPr>
          <w:rFonts w:ascii="Arial" w:hAnsi="Arial" w:cs="Arial"/>
          <w:b/>
          <w:sz w:val="22"/>
          <w:szCs w:val="22"/>
          <w:u w:val="single"/>
        </w:rPr>
        <w:t>:00</w:t>
      </w:r>
      <w:r w:rsidR="007E256C" w:rsidRPr="00BB33C2">
        <w:rPr>
          <w:rFonts w:ascii="Arial" w:hAnsi="Arial" w:cs="Arial"/>
          <w:sz w:val="22"/>
          <w:szCs w:val="22"/>
        </w:rPr>
        <w:t xml:space="preserve"> </w:t>
      </w:r>
      <w:r w:rsidR="00073C66">
        <w:rPr>
          <w:rFonts w:ascii="Arial" w:hAnsi="Arial" w:cs="Arial"/>
          <w:sz w:val="22"/>
          <w:szCs w:val="22"/>
        </w:rPr>
        <w:br/>
      </w:r>
      <w:r w:rsidR="007E256C" w:rsidRPr="00BB33C2">
        <w:rPr>
          <w:rFonts w:ascii="Arial" w:hAnsi="Arial" w:cs="Arial"/>
          <w:sz w:val="22"/>
          <w:szCs w:val="22"/>
        </w:rPr>
        <w:t>pod adresem Zamawiającego – ul. Anieli Krzywoń 1, 39-460 Nowa Dęba.</w:t>
      </w:r>
    </w:p>
    <w:p w:rsidR="00F16ACF" w:rsidRPr="00BB33C2" w:rsidRDefault="007E256C" w:rsidP="007F5F5B">
      <w:pPr>
        <w:pStyle w:val="Akapitzlist"/>
        <w:numPr>
          <w:ilvl w:val="0"/>
          <w:numId w:val="10"/>
        </w:numPr>
        <w:jc w:val="both"/>
        <w:rPr>
          <w:rFonts w:ascii="Arial" w:hAnsi="Arial" w:cs="Arial"/>
          <w:b/>
          <w:sz w:val="22"/>
          <w:szCs w:val="22"/>
          <w:u w:val="single"/>
        </w:rPr>
      </w:pPr>
      <w:r w:rsidRPr="00BB33C2">
        <w:rPr>
          <w:rFonts w:ascii="Arial" w:hAnsi="Arial" w:cs="Arial"/>
          <w:sz w:val="22"/>
          <w:szCs w:val="22"/>
        </w:rPr>
        <w:t xml:space="preserve">W </w:t>
      </w:r>
      <w:r w:rsidR="00F16ACF" w:rsidRPr="00BB33C2">
        <w:rPr>
          <w:rFonts w:ascii="Arial" w:hAnsi="Arial" w:cs="Arial"/>
          <w:sz w:val="22"/>
          <w:szCs w:val="22"/>
        </w:rPr>
        <w:t>przypadku awarii systemu teleinformatycznego, która spowoduje brak możliwości otwarcia ofert w terminie określonym przez Zamawiającego, otwarcie ofert nastąpi niezwłocznie po usunięciu awarii.</w:t>
      </w:r>
    </w:p>
    <w:p w:rsidR="00F16ACF" w:rsidRPr="00BB33C2" w:rsidRDefault="008543DB" w:rsidP="00524285">
      <w:pPr>
        <w:pStyle w:val="Akapitzlist"/>
        <w:numPr>
          <w:ilvl w:val="0"/>
          <w:numId w:val="10"/>
        </w:numPr>
        <w:jc w:val="both"/>
        <w:rPr>
          <w:rFonts w:ascii="Arial" w:hAnsi="Arial" w:cs="Arial"/>
          <w:b/>
          <w:sz w:val="22"/>
          <w:szCs w:val="22"/>
          <w:u w:val="single"/>
        </w:rPr>
      </w:pPr>
      <w:r w:rsidRPr="00BB33C2">
        <w:rPr>
          <w:rFonts w:ascii="Arial" w:hAnsi="Arial" w:cs="Arial"/>
          <w:sz w:val="22"/>
          <w:szCs w:val="22"/>
        </w:rPr>
        <w:lastRenderedPageBreak/>
        <w:t>Zamawiający informuje o zmianie terminu otwarcia ofert na stronie internetowej prowadzonego postępowania</w:t>
      </w:r>
      <w:r w:rsidR="00F16ACF" w:rsidRPr="00BB33C2">
        <w:rPr>
          <w:rFonts w:ascii="Arial" w:hAnsi="Arial" w:cs="Arial"/>
          <w:sz w:val="22"/>
          <w:szCs w:val="22"/>
        </w:rPr>
        <w:t>.</w:t>
      </w:r>
    </w:p>
    <w:p w:rsidR="00F16ACF" w:rsidRPr="00BB33C2" w:rsidRDefault="00F16ACF" w:rsidP="007F5F5B">
      <w:pPr>
        <w:pStyle w:val="Akapitzlist"/>
        <w:numPr>
          <w:ilvl w:val="0"/>
          <w:numId w:val="10"/>
        </w:numPr>
        <w:jc w:val="both"/>
        <w:rPr>
          <w:rFonts w:ascii="Arial" w:hAnsi="Arial" w:cs="Arial"/>
          <w:b/>
          <w:sz w:val="22"/>
          <w:szCs w:val="22"/>
          <w:u w:val="single"/>
        </w:rPr>
      </w:pPr>
      <w:r w:rsidRPr="00BB33C2">
        <w:rPr>
          <w:rFonts w:ascii="Arial" w:hAnsi="Arial" w:cs="Arial"/>
          <w:sz w:val="22"/>
          <w:szCs w:val="22"/>
        </w:rPr>
        <w:t>Zmawiający niezwłocznie po otwarciu ofert, udostępnia na stronie internetowej prowadzonego postępowania informacje o:</w:t>
      </w:r>
    </w:p>
    <w:p w:rsidR="00F16ACF" w:rsidRPr="00BB33C2" w:rsidRDefault="00F16ACF" w:rsidP="007F5F5B">
      <w:pPr>
        <w:pStyle w:val="Akapitzlist"/>
        <w:numPr>
          <w:ilvl w:val="0"/>
          <w:numId w:val="11"/>
        </w:numPr>
        <w:jc w:val="both"/>
        <w:rPr>
          <w:rFonts w:ascii="Arial" w:hAnsi="Arial" w:cs="Arial"/>
          <w:b/>
          <w:sz w:val="22"/>
          <w:szCs w:val="22"/>
          <w:u w:val="single"/>
        </w:rPr>
      </w:pPr>
      <w:r w:rsidRPr="00BB33C2">
        <w:rPr>
          <w:rFonts w:ascii="Arial" w:hAnsi="Arial" w:cs="Arial"/>
          <w:sz w:val="22"/>
          <w:szCs w:val="22"/>
        </w:rPr>
        <w:t xml:space="preserve"> </w:t>
      </w:r>
      <w:r w:rsidR="008A41FB" w:rsidRPr="00BB33C2">
        <w:rPr>
          <w:rFonts w:ascii="Arial" w:hAnsi="Arial" w:cs="Arial"/>
          <w:sz w:val="22"/>
          <w:szCs w:val="22"/>
        </w:rPr>
        <w:t>n</w:t>
      </w:r>
      <w:r w:rsidRPr="00BB33C2">
        <w:rPr>
          <w:rFonts w:ascii="Arial" w:hAnsi="Arial" w:cs="Arial"/>
          <w:sz w:val="22"/>
          <w:szCs w:val="22"/>
        </w:rPr>
        <w:t xml:space="preserve">azwach albo imionach i nazwiskach oraz </w:t>
      </w:r>
      <w:r w:rsidR="008A41FB" w:rsidRPr="00BB33C2">
        <w:rPr>
          <w:rFonts w:ascii="Arial" w:hAnsi="Arial" w:cs="Arial"/>
          <w:sz w:val="22"/>
          <w:szCs w:val="22"/>
        </w:rPr>
        <w:t>siedzibach</w:t>
      </w:r>
      <w:r w:rsidRPr="00BB33C2">
        <w:rPr>
          <w:rFonts w:ascii="Arial" w:hAnsi="Arial" w:cs="Arial"/>
          <w:sz w:val="22"/>
          <w:szCs w:val="22"/>
        </w:rPr>
        <w:t xml:space="preserve"> lub miejscach prowadzonej działalności gospodarczej</w:t>
      </w:r>
      <w:r w:rsidR="008A41FB" w:rsidRPr="00BB33C2">
        <w:rPr>
          <w:rFonts w:ascii="Arial" w:hAnsi="Arial" w:cs="Arial"/>
          <w:sz w:val="22"/>
          <w:szCs w:val="22"/>
        </w:rPr>
        <w:t xml:space="preserve"> albo miejscach zamieszkania Wykonawców, których oferty zostały otwarte;</w:t>
      </w:r>
    </w:p>
    <w:p w:rsidR="008A41FB" w:rsidRPr="00BB33C2" w:rsidRDefault="008A41FB" w:rsidP="007F5F5B">
      <w:pPr>
        <w:pStyle w:val="Akapitzlist"/>
        <w:numPr>
          <w:ilvl w:val="0"/>
          <w:numId w:val="11"/>
        </w:numPr>
        <w:jc w:val="both"/>
        <w:rPr>
          <w:rFonts w:ascii="Arial" w:hAnsi="Arial" w:cs="Arial"/>
          <w:b/>
          <w:sz w:val="22"/>
          <w:szCs w:val="22"/>
          <w:u w:val="single"/>
        </w:rPr>
      </w:pPr>
      <w:r w:rsidRPr="00BB33C2">
        <w:rPr>
          <w:rFonts w:ascii="Arial" w:hAnsi="Arial" w:cs="Arial"/>
          <w:sz w:val="22"/>
          <w:szCs w:val="22"/>
        </w:rPr>
        <w:t>cenach lub kosztach zawartych w ofertach.</w:t>
      </w:r>
    </w:p>
    <w:p w:rsidR="008A41FB" w:rsidRPr="00BB33C2" w:rsidRDefault="008A41FB" w:rsidP="007F5F5B">
      <w:pPr>
        <w:pStyle w:val="Akapitzlist"/>
        <w:numPr>
          <w:ilvl w:val="0"/>
          <w:numId w:val="10"/>
        </w:numPr>
        <w:jc w:val="both"/>
        <w:rPr>
          <w:rFonts w:ascii="Arial" w:hAnsi="Arial" w:cs="Arial"/>
          <w:b/>
          <w:sz w:val="22"/>
          <w:szCs w:val="22"/>
          <w:u w:val="single"/>
        </w:rPr>
      </w:pPr>
      <w:r w:rsidRPr="00BB33C2">
        <w:rPr>
          <w:rFonts w:ascii="Arial" w:hAnsi="Arial" w:cs="Arial"/>
          <w:sz w:val="22"/>
          <w:szCs w:val="22"/>
        </w:rPr>
        <w:t>Informacja z otwarcia ofert zostanie opublikowana na stronie prowadzonego postępowania w sekcji „Komunikaty”.</w:t>
      </w:r>
    </w:p>
    <w:p w:rsidR="004F291E" w:rsidRDefault="008A41FB" w:rsidP="007F5F5B">
      <w:pPr>
        <w:pStyle w:val="Akapitzlist"/>
        <w:numPr>
          <w:ilvl w:val="0"/>
          <w:numId w:val="10"/>
        </w:numPr>
        <w:spacing w:after="0"/>
        <w:jc w:val="both"/>
        <w:rPr>
          <w:rFonts w:ascii="Arial" w:hAnsi="Arial" w:cs="Arial"/>
          <w:sz w:val="22"/>
          <w:szCs w:val="22"/>
        </w:rPr>
      </w:pPr>
      <w:r w:rsidRPr="00BB33C2">
        <w:rPr>
          <w:rFonts w:ascii="Arial" w:hAnsi="Arial" w:cs="Arial"/>
          <w:sz w:val="22"/>
          <w:szCs w:val="22"/>
        </w:rPr>
        <w:t xml:space="preserve">Protokół, oferty oraz wszelkie oświadczenia i zaświadczenia składane w postępowaniu </w:t>
      </w:r>
      <w:r w:rsidR="00C01581" w:rsidRPr="00BB33C2">
        <w:rPr>
          <w:rFonts w:ascii="Arial" w:hAnsi="Arial" w:cs="Arial"/>
          <w:sz w:val="22"/>
          <w:szCs w:val="22"/>
        </w:rPr>
        <w:br/>
      </w:r>
      <w:r w:rsidRPr="00BB33C2">
        <w:rPr>
          <w:rFonts w:ascii="Arial" w:hAnsi="Arial" w:cs="Arial"/>
          <w:sz w:val="22"/>
          <w:szCs w:val="22"/>
        </w:rPr>
        <w:t>o udzielenie zamówienia publicznego są jawne, z wyjątkiem informacji stanowiących tajemnicę przedsiębiorstwa w rozumieniu ustawy z dnia 16 kwietnia 1993r. o zwalczaniu nieuczciwej konkurencji</w:t>
      </w:r>
      <w:r w:rsidR="00AF423E" w:rsidRPr="00BB33C2">
        <w:rPr>
          <w:rFonts w:ascii="Arial" w:hAnsi="Arial" w:cs="Arial"/>
          <w:sz w:val="22"/>
          <w:szCs w:val="22"/>
        </w:rPr>
        <w:t xml:space="preserve">. </w:t>
      </w:r>
    </w:p>
    <w:p w:rsidR="00BB33C2" w:rsidRDefault="00BB33C2" w:rsidP="00BB33C2">
      <w:pPr>
        <w:pStyle w:val="Akapitzlist"/>
        <w:spacing w:after="0"/>
        <w:ind w:left="360"/>
        <w:jc w:val="both"/>
        <w:rPr>
          <w:rFonts w:ascii="Arial" w:hAnsi="Arial" w:cs="Arial"/>
          <w:sz w:val="22"/>
          <w:szCs w:val="22"/>
        </w:rPr>
      </w:pPr>
    </w:p>
    <w:p w:rsidR="00037B4B" w:rsidRDefault="00037B4B" w:rsidP="00BB33C2">
      <w:pPr>
        <w:pStyle w:val="Akapitzlist"/>
        <w:spacing w:after="0"/>
        <w:ind w:left="360"/>
        <w:jc w:val="both"/>
        <w:rPr>
          <w:rFonts w:ascii="Arial" w:hAnsi="Arial" w:cs="Arial"/>
          <w:sz w:val="22"/>
          <w:szCs w:val="22"/>
        </w:rPr>
      </w:pPr>
    </w:p>
    <w:p w:rsidR="00037B4B" w:rsidRPr="00BB33C2" w:rsidRDefault="00037B4B" w:rsidP="00BB33C2">
      <w:pPr>
        <w:pStyle w:val="Akapitzlist"/>
        <w:spacing w:after="0"/>
        <w:ind w:left="360"/>
        <w:jc w:val="both"/>
        <w:rPr>
          <w:rFonts w:ascii="Arial" w:hAnsi="Arial" w:cs="Arial"/>
          <w:sz w:val="22"/>
          <w:szCs w:val="22"/>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Tr="00560827">
        <w:trPr>
          <w:trHeight w:val="702"/>
        </w:trPr>
        <w:tc>
          <w:tcPr>
            <w:tcW w:w="9212" w:type="dxa"/>
            <w:shd w:val="clear" w:color="auto" w:fill="D9D9D9" w:themeFill="background1" w:themeFillShade="D9"/>
            <w:vAlign w:val="center"/>
          </w:tcPr>
          <w:p w:rsidR="00560827" w:rsidRPr="00E34334" w:rsidRDefault="00560827" w:rsidP="00560827">
            <w:pPr>
              <w:jc w:val="center"/>
              <w:rPr>
                <w:rFonts w:ascii="Arial" w:hAnsi="Arial" w:cs="Arial"/>
                <w:b/>
                <w:u w:val="single"/>
              </w:rPr>
            </w:pPr>
          </w:p>
          <w:p w:rsidR="00560827" w:rsidRPr="0007479E" w:rsidRDefault="00560827" w:rsidP="0056082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XX</w:t>
            </w:r>
            <w:r w:rsidR="00030CF6" w:rsidRPr="0007479E">
              <w:rPr>
                <w:rFonts w:ascii="Arial" w:hAnsi="Arial" w:cs="Arial"/>
                <w:b/>
                <w:sz w:val="22"/>
                <w:szCs w:val="22"/>
                <w:u w:val="single"/>
              </w:rPr>
              <w:t>I</w:t>
            </w:r>
            <w:r w:rsidRPr="0007479E">
              <w:rPr>
                <w:rFonts w:ascii="Arial" w:hAnsi="Arial" w:cs="Arial"/>
                <w:b/>
                <w:sz w:val="22"/>
                <w:szCs w:val="22"/>
                <w:u w:val="single"/>
              </w:rPr>
              <w:t>: SPOSÓB OBLICZENIA CENY</w:t>
            </w:r>
          </w:p>
          <w:p w:rsidR="00560827" w:rsidRDefault="00560827" w:rsidP="00560827">
            <w:pPr>
              <w:jc w:val="center"/>
              <w:rPr>
                <w:rFonts w:ascii="Arial" w:hAnsi="Arial" w:cs="Arial"/>
              </w:rPr>
            </w:pPr>
          </w:p>
        </w:tc>
      </w:tr>
    </w:tbl>
    <w:p w:rsidR="00037B4B" w:rsidRDefault="00037B4B" w:rsidP="00037B4B">
      <w:pPr>
        <w:pStyle w:val="Akapitzlist"/>
        <w:spacing w:after="0"/>
        <w:ind w:left="360"/>
        <w:jc w:val="both"/>
        <w:rPr>
          <w:rFonts w:ascii="Arial" w:hAnsi="Arial" w:cs="Arial"/>
          <w:sz w:val="22"/>
          <w:szCs w:val="22"/>
        </w:rPr>
      </w:pPr>
    </w:p>
    <w:p w:rsidR="00E96DFF" w:rsidRPr="00BB33C2" w:rsidRDefault="00E96DFF" w:rsidP="007F5F5B">
      <w:pPr>
        <w:pStyle w:val="Akapitzlist"/>
        <w:numPr>
          <w:ilvl w:val="0"/>
          <w:numId w:val="13"/>
        </w:numPr>
        <w:spacing w:after="0"/>
        <w:jc w:val="both"/>
        <w:rPr>
          <w:rFonts w:ascii="Arial" w:hAnsi="Arial" w:cs="Arial"/>
          <w:sz w:val="22"/>
          <w:szCs w:val="22"/>
        </w:rPr>
      </w:pPr>
      <w:r w:rsidRPr="00BB33C2">
        <w:rPr>
          <w:rFonts w:ascii="Arial" w:hAnsi="Arial" w:cs="Arial"/>
          <w:sz w:val="22"/>
          <w:szCs w:val="22"/>
        </w:rPr>
        <w:t xml:space="preserve">Cenę ofertową, na podstawie której dokonany zostanie wybór najkorzystniejszej oferty – zgodnie z założonym kryterium oceny ofert – stanowi całkowite wynagrodzenie Wykonawcy jakie może on uzyskać z tytułu realizacji </w:t>
      </w:r>
      <w:r w:rsidR="00D11663" w:rsidRPr="00BB33C2">
        <w:rPr>
          <w:rFonts w:ascii="Arial" w:hAnsi="Arial" w:cs="Arial"/>
          <w:sz w:val="22"/>
          <w:szCs w:val="22"/>
        </w:rPr>
        <w:t>przedmiotowego zamówienia</w:t>
      </w:r>
      <w:r w:rsidR="00EC78C8" w:rsidRPr="00BB33C2">
        <w:rPr>
          <w:rFonts w:ascii="Arial" w:hAnsi="Arial" w:cs="Arial"/>
          <w:sz w:val="22"/>
          <w:szCs w:val="22"/>
        </w:rPr>
        <w:t>.</w:t>
      </w:r>
      <w:r w:rsidR="00037B4B">
        <w:rPr>
          <w:rFonts w:ascii="Arial" w:hAnsi="Arial" w:cs="Arial"/>
          <w:sz w:val="22"/>
          <w:szCs w:val="22"/>
        </w:rPr>
        <w:t xml:space="preserve"> </w:t>
      </w:r>
      <w:r w:rsidR="00037B4B">
        <w:rPr>
          <w:rFonts w:ascii="Arial" w:hAnsi="Arial" w:cs="Arial"/>
          <w:sz w:val="22"/>
          <w:szCs w:val="22"/>
        </w:rPr>
        <w:br/>
        <w:t xml:space="preserve">W stosunku do części dla których Zamawiający przewidział możliwość skorzystania </w:t>
      </w:r>
      <w:r w:rsidR="00037B4B">
        <w:rPr>
          <w:rFonts w:ascii="Arial" w:hAnsi="Arial" w:cs="Arial"/>
          <w:sz w:val="22"/>
          <w:szCs w:val="22"/>
        </w:rPr>
        <w:br/>
        <w:t xml:space="preserve">z zamówienia w ramach prawa opcji tj. część 6 oraz część 7, Zamawiający będzie brał pod uwagę wyłącznie całkowite wynagrodzenie  </w:t>
      </w:r>
      <w:r w:rsidR="00037B4B" w:rsidRPr="00BB33C2">
        <w:rPr>
          <w:rFonts w:ascii="Arial" w:hAnsi="Arial" w:cs="Arial"/>
          <w:sz w:val="22"/>
          <w:szCs w:val="22"/>
        </w:rPr>
        <w:t>jakie może on uzyskać z tytułu realizacji zamówienia</w:t>
      </w:r>
      <w:r w:rsidR="00037B4B">
        <w:rPr>
          <w:rFonts w:ascii="Arial" w:hAnsi="Arial" w:cs="Arial"/>
          <w:sz w:val="22"/>
          <w:szCs w:val="22"/>
        </w:rPr>
        <w:t xml:space="preserve"> podstawowego.</w:t>
      </w:r>
    </w:p>
    <w:p w:rsidR="00964D82" w:rsidRPr="00BB33C2" w:rsidRDefault="00863A5B" w:rsidP="007F5F5B">
      <w:pPr>
        <w:pStyle w:val="Akapitzlist"/>
        <w:numPr>
          <w:ilvl w:val="0"/>
          <w:numId w:val="13"/>
        </w:numPr>
        <w:spacing w:after="0"/>
        <w:jc w:val="both"/>
        <w:rPr>
          <w:rFonts w:ascii="Arial" w:hAnsi="Arial" w:cs="Arial"/>
          <w:sz w:val="22"/>
          <w:szCs w:val="22"/>
        </w:rPr>
      </w:pPr>
      <w:r w:rsidRPr="00BB33C2">
        <w:rPr>
          <w:rFonts w:ascii="Arial" w:hAnsi="Arial" w:cs="Arial"/>
          <w:sz w:val="22"/>
          <w:szCs w:val="22"/>
        </w:rPr>
        <w:t>Cena oferty powinna uwzględniać wszystkie koszty związane z realizacją przedmiotu zamówienia, o których mowa w niniejszej SWZ</w:t>
      </w:r>
      <w:r w:rsidR="0048752D" w:rsidRPr="00BB33C2">
        <w:rPr>
          <w:rFonts w:ascii="Arial" w:hAnsi="Arial" w:cs="Arial"/>
          <w:sz w:val="22"/>
          <w:szCs w:val="22"/>
        </w:rPr>
        <w:t xml:space="preserve"> i załącznikach do niej, jak również </w:t>
      </w:r>
      <w:r w:rsidR="00F80305" w:rsidRPr="00BB33C2">
        <w:rPr>
          <w:rFonts w:ascii="Arial" w:hAnsi="Arial" w:cs="Arial"/>
          <w:sz w:val="22"/>
          <w:szCs w:val="22"/>
        </w:rPr>
        <w:t>w niej nie ujęte, a bez których nie można wykonać należycie zamówienia. Wykonawca powinien wziąć zatem pod uwagę, że kwoty wyliczone przez niego stanowią zapłatę za wykonaną usługę. Mając na uwadze powyższe, kwota winna zawierać wszystkie nieprzewidywane wydatki oraz ryzyko związane z koniecznością wykonania całości usług  objętych umową.</w:t>
      </w:r>
    </w:p>
    <w:p w:rsidR="00F80305" w:rsidRPr="00BB33C2" w:rsidRDefault="00964D82" w:rsidP="00BB33C2">
      <w:pPr>
        <w:pStyle w:val="Akapitzlist"/>
        <w:numPr>
          <w:ilvl w:val="0"/>
          <w:numId w:val="13"/>
        </w:numPr>
        <w:spacing w:after="0"/>
        <w:jc w:val="both"/>
        <w:rPr>
          <w:rFonts w:ascii="Arial" w:hAnsi="Arial" w:cs="Arial"/>
          <w:sz w:val="22"/>
          <w:szCs w:val="22"/>
        </w:rPr>
      </w:pPr>
      <w:r w:rsidRPr="00BB33C2">
        <w:rPr>
          <w:rFonts w:ascii="Arial" w:hAnsi="Arial" w:cs="Arial"/>
          <w:sz w:val="22"/>
          <w:szCs w:val="22"/>
        </w:rPr>
        <w:t xml:space="preserve">Zamawiający wymaga aby cena jednostkowa była taka sama, zarówno w zamówieniu podstawowym jak i w zamówieniu realizowanym w ramach prawa opcji. </w:t>
      </w:r>
    </w:p>
    <w:p w:rsidR="00BB33C2" w:rsidRDefault="00E96DFF" w:rsidP="00BB33C2">
      <w:pPr>
        <w:numPr>
          <w:ilvl w:val="0"/>
          <w:numId w:val="13"/>
        </w:numPr>
        <w:spacing w:after="0" w:line="276" w:lineRule="auto"/>
        <w:jc w:val="both"/>
        <w:rPr>
          <w:rFonts w:ascii="Arial" w:hAnsi="Arial" w:cs="Arial"/>
          <w:sz w:val="22"/>
          <w:szCs w:val="22"/>
        </w:rPr>
      </w:pPr>
      <w:r w:rsidRPr="00BB33C2">
        <w:rPr>
          <w:rFonts w:ascii="Arial" w:hAnsi="Arial" w:cs="Arial"/>
          <w:sz w:val="22"/>
          <w:szCs w:val="22"/>
        </w:rPr>
        <w:t>Cena jednostkowa netto wyrażona w polskich złotych jest stała w okresie trwania zamówienia, z zastrzeżeniem odpowiednich postanowień Wzoru umowy.</w:t>
      </w:r>
    </w:p>
    <w:p w:rsidR="00E96DFF" w:rsidRPr="00BB33C2" w:rsidRDefault="00863A5B" w:rsidP="00BB33C2">
      <w:pPr>
        <w:numPr>
          <w:ilvl w:val="0"/>
          <w:numId w:val="13"/>
        </w:numPr>
        <w:spacing w:after="0" w:line="276" w:lineRule="auto"/>
        <w:jc w:val="both"/>
        <w:rPr>
          <w:rFonts w:ascii="Arial" w:hAnsi="Arial" w:cs="Arial"/>
          <w:sz w:val="22"/>
          <w:szCs w:val="22"/>
        </w:rPr>
      </w:pPr>
      <w:r w:rsidRPr="00BB33C2">
        <w:rPr>
          <w:rFonts w:ascii="Arial" w:hAnsi="Arial" w:cs="Arial"/>
          <w:sz w:val="22"/>
          <w:szCs w:val="22"/>
        </w:rPr>
        <w:t>Cenę oferty należy skalkulować w Formularzu szczegółowej wyceny</w:t>
      </w:r>
      <w:r w:rsidR="00BB33C2">
        <w:rPr>
          <w:rFonts w:ascii="Arial" w:hAnsi="Arial" w:cs="Arial"/>
          <w:sz w:val="22"/>
          <w:szCs w:val="22"/>
        </w:rPr>
        <w:t xml:space="preserve"> (w zależności od części)</w:t>
      </w:r>
      <w:r w:rsidRPr="00BB33C2">
        <w:rPr>
          <w:rFonts w:ascii="Arial" w:hAnsi="Arial" w:cs="Arial"/>
          <w:sz w:val="22"/>
          <w:szCs w:val="22"/>
        </w:rPr>
        <w:t xml:space="preserve">, stanowiącym załącznik do SWZ. Wykonawca zobowiązany jest do wypełnienia wszystkich pozycji Formularza szczegółowej wyceny. </w:t>
      </w:r>
    </w:p>
    <w:p w:rsidR="00CE6E9E" w:rsidRPr="00BB33C2" w:rsidRDefault="007E256C" w:rsidP="00BB33C2">
      <w:pPr>
        <w:numPr>
          <w:ilvl w:val="0"/>
          <w:numId w:val="13"/>
        </w:numPr>
        <w:spacing w:after="0" w:line="276" w:lineRule="auto"/>
        <w:jc w:val="both"/>
        <w:rPr>
          <w:rFonts w:ascii="Arial" w:hAnsi="Arial" w:cs="Arial"/>
          <w:sz w:val="22"/>
          <w:szCs w:val="22"/>
        </w:rPr>
      </w:pPr>
      <w:r w:rsidRPr="00BB33C2">
        <w:rPr>
          <w:rFonts w:ascii="Arial" w:hAnsi="Arial" w:cs="Arial"/>
          <w:sz w:val="22"/>
          <w:szCs w:val="22"/>
        </w:rPr>
        <w:t>C</w:t>
      </w:r>
      <w:r w:rsidR="00CE6E9E" w:rsidRPr="00BB33C2">
        <w:rPr>
          <w:rFonts w:ascii="Arial" w:hAnsi="Arial" w:cs="Arial"/>
          <w:sz w:val="22"/>
          <w:szCs w:val="22"/>
        </w:rPr>
        <w:t xml:space="preserve">ena musi być podana w </w:t>
      </w:r>
      <w:r w:rsidRPr="00BB33C2">
        <w:rPr>
          <w:rFonts w:ascii="Arial" w:hAnsi="Arial" w:cs="Arial"/>
          <w:sz w:val="22"/>
          <w:szCs w:val="22"/>
        </w:rPr>
        <w:t xml:space="preserve">złotych polskich </w:t>
      </w:r>
      <w:r w:rsidR="00CE6E9E" w:rsidRPr="00BB33C2">
        <w:rPr>
          <w:rFonts w:ascii="Arial" w:hAnsi="Arial" w:cs="Arial"/>
          <w:sz w:val="22"/>
          <w:szCs w:val="22"/>
        </w:rPr>
        <w:t>PLN.</w:t>
      </w:r>
    </w:p>
    <w:p w:rsidR="002E5DB7" w:rsidRPr="00BB33C2" w:rsidRDefault="002E5DB7" w:rsidP="00BB33C2">
      <w:pPr>
        <w:numPr>
          <w:ilvl w:val="0"/>
          <w:numId w:val="13"/>
        </w:numPr>
        <w:spacing w:after="0" w:line="276" w:lineRule="auto"/>
        <w:jc w:val="both"/>
        <w:rPr>
          <w:rFonts w:ascii="Arial" w:hAnsi="Arial" w:cs="Arial"/>
          <w:sz w:val="22"/>
          <w:szCs w:val="22"/>
        </w:rPr>
      </w:pPr>
      <w:r w:rsidRPr="00BB33C2">
        <w:rPr>
          <w:rFonts w:ascii="Arial" w:hAnsi="Arial" w:cs="Arial"/>
          <w:sz w:val="22"/>
          <w:szCs w:val="22"/>
        </w:rPr>
        <w:lastRenderedPageBreak/>
        <w:t xml:space="preserve">Cenę należy zaokrąglić dokładnością do dwóch miejsc po przecinku. Kwotę zaokrągla się do pełnych groszy, przy czym końcówki poniżej 0,5 grosza pomija się, a końcówki </w:t>
      </w:r>
      <w:r w:rsidRPr="00BB33C2">
        <w:rPr>
          <w:rFonts w:ascii="Arial" w:hAnsi="Arial" w:cs="Arial"/>
          <w:sz w:val="22"/>
          <w:szCs w:val="22"/>
        </w:rPr>
        <w:br/>
        <w:t xml:space="preserve">0,5 grosza i wyższe zaokrągla się do 1 grosza. </w:t>
      </w:r>
    </w:p>
    <w:p w:rsidR="00030CF6" w:rsidRPr="00BB33C2" w:rsidRDefault="00030CF6" w:rsidP="00BB33C2">
      <w:pPr>
        <w:numPr>
          <w:ilvl w:val="0"/>
          <w:numId w:val="13"/>
        </w:numPr>
        <w:spacing w:after="0" w:line="276" w:lineRule="auto"/>
        <w:jc w:val="both"/>
        <w:rPr>
          <w:rFonts w:ascii="Arial" w:hAnsi="Arial" w:cs="Arial"/>
          <w:sz w:val="22"/>
          <w:szCs w:val="22"/>
        </w:rPr>
      </w:pPr>
      <w:r w:rsidRPr="00BB33C2">
        <w:rPr>
          <w:rFonts w:ascii="Arial" w:hAnsi="Arial" w:cs="Arial"/>
          <w:sz w:val="22"/>
          <w:szCs w:val="22"/>
        </w:rPr>
        <w:t xml:space="preserve">Cena oferty będzie służyć do porównania złożonych ofert i dokonania rozliczeń w trakcie realizacji zamówienia. </w:t>
      </w:r>
    </w:p>
    <w:p w:rsidR="00030CF6" w:rsidRPr="00BB33C2" w:rsidRDefault="00E96DFF" w:rsidP="00BB33C2">
      <w:pPr>
        <w:numPr>
          <w:ilvl w:val="0"/>
          <w:numId w:val="13"/>
        </w:numPr>
        <w:spacing w:after="0" w:line="276" w:lineRule="auto"/>
        <w:jc w:val="both"/>
        <w:rPr>
          <w:rFonts w:ascii="Arial" w:hAnsi="Arial" w:cs="Arial"/>
          <w:sz w:val="22"/>
          <w:szCs w:val="22"/>
        </w:rPr>
      </w:pPr>
      <w:r w:rsidRPr="00BB33C2">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030CF6" w:rsidRPr="00BB33C2" w:rsidRDefault="00E96DFF" w:rsidP="00BB33C2">
      <w:pPr>
        <w:numPr>
          <w:ilvl w:val="0"/>
          <w:numId w:val="13"/>
        </w:numPr>
        <w:spacing w:after="0" w:line="276" w:lineRule="auto"/>
        <w:jc w:val="both"/>
        <w:rPr>
          <w:rFonts w:ascii="Arial" w:hAnsi="Arial" w:cs="Arial"/>
          <w:sz w:val="22"/>
          <w:szCs w:val="22"/>
        </w:rPr>
      </w:pPr>
      <w:r w:rsidRPr="00BB33C2">
        <w:rPr>
          <w:rFonts w:ascii="Arial" w:hAnsi="Arial" w:cs="Arial"/>
          <w:sz w:val="22"/>
          <w:szCs w:val="22"/>
        </w:rPr>
        <w:t>Wykonawca, składając ofertę,</w:t>
      </w:r>
      <w:r w:rsidR="00030CF6" w:rsidRPr="00BB33C2">
        <w:rPr>
          <w:rFonts w:ascii="Arial" w:hAnsi="Arial" w:cs="Arial"/>
          <w:sz w:val="22"/>
          <w:szCs w:val="22"/>
        </w:rPr>
        <w:t xml:space="preserve"> ma obowiązek:</w:t>
      </w:r>
    </w:p>
    <w:p w:rsidR="00030CF6" w:rsidRPr="00BB33C2" w:rsidRDefault="00030CF6" w:rsidP="00BB33C2">
      <w:pPr>
        <w:pStyle w:val="Akapitzlist"/>
        <w:numPr>
          <w:ilvl w:val="0"/>
          <w:numId w:val="47"/>
        </w:numPr>
        <w:spacing w:after="0" w:line="276" w:lineRule="auto"/>
        <w:jc w:val="both"/>
        <w:rPr>
          <w:rFonts w:ascii="Arial" w:hAnsi="Arial" w:cs="Arial"/>
          <w:sz w:val="22"/>
          <w:szCs w:val="22"/>
        </w:rPr>
      </w:pPr>
      <w:r w:rsidRPr="00BB33C2">
        <w:rPr>
          <w:rFonts w:ascii="Arial" w:hAnsi="Arial" w:cs="Arial"/>
          <w:sz w:val="22"/>
          <w:szCs w:val="22"/>
        </w:rPr>
        <w:t>poinformowania</w:t>
      </w:r>
      <w:r w:rsidR="00E96DFF" w:rsidRPr="00BB33C2">
        <w:rPr>
          <w:rFonts w:ascii="Arial" w:hAnsi="Arial" w:cs="Arial"/>
          <w:sz w:val="22"/>
          <w:szCs w:val="22"/>
        </w:rPr>
        <w:t xml:space="preserve"> Zamawiającego, czy wybór oferty będzie prowadzić do powstania </w:t>
      </w:r>
      <w:r w:rsidR="00964D82" w:rsidRPr="00BB33C2">
        <w:rPr>
          <w:rFonts w:ascii="Arial" w:hAnsi="Arial" w:cs="Arial"/>
          <w:sz w:val="22"/>
          <w:szCs w:val="22"/>
        </w:rPr>
        <w:br/>
      </w:r>
      <w:r w:rsidR="00E96DFF" w:rsidRPr="00BB33C2">
        <w:rPr>
          <w:rFonts w:ascii="Arial" w:hAnsi="Arial" w:cs="Arial"/>
          <w:sz w:val="22"/>
          <w:szCs w:val="22"/>
        </w:rPr>
        <w:t xml:space="preserve">u Zamawiającego obowiązku </w:t>
      </w:r>
      <w:r w:rsidR="00BB33C2">
        <w:rPr>
          <w:rFonts w:ascii="Arial" w:hAnsi="Arial" w:cs="Arial"/>
          <w:sz w:val="22"/>
          <w:szCs w:val="22"/>
        </w:rPr>
        <w:t>podatkowego;</w:t>
      </w:r>
    </w:p>
    <w:p w:rsidR="00030CF6" w:rsidRPr="00BB33C2" w:rsidRDefault="00030CF6" w:rsidP="00BB33C2">
      <w:pPr>
        <w:numPr>
          <w:ilvl w:val="0"/>
          <w:numId w:val="47"/>
        </w:numPr>
        <w:spacing w:after="0" w:line="276" w:lineRule="auto"/>
        <w:jc w:val="both"/>
        <w:rPr>
          <w:rFonts w:ascii="Arial" w:hAnsi="Arial" w:cs="Arial"/>
          <w:sz w:val="22"/>
          <w:szCs w:val="22"/>
        </w:rPr>
      </w:pPr>
      <w:r w:rsidRPr="00BB33C2">
        <w:rPr>
          <w:rFonts w:ascii="Arial" w:hAnsi="Arial" w:cs="Arial"/>
          <w:sz w:val="22"/>
          <w:szCs w:val="22"/>
        </w:rPr>
        <w:t>wskazania nazwy</w:t>
      </w:r>
      <w:r w:rsidR="00E96DFF" w:rsidRPr="00BB33C2">
        <w:rPr>
          <w:rFonts w:ascii="Arial" w:hAnsi="Arial" w:cs="Arial"/>
          <w:sz w:val="22"/>
          <w:szCs w:val="22"/>
        </w:rPr>
        <w:t xml:space="preserve"> (rodzaj</w:t>
      </w:r>
      <w:r w:rsidRPr="00BB33C2">
        <w:rPr>
          <w:rFonts w:ascii="Arial" w:hAnsi="Arial" w:cs="Arial"/>
          <w:sz w:val="22"/>
          <w:szCs w:val="22"/>
        </w:rPr>
        <w:t>u</w:t>
      </w:r>
      <w:r w:rsidR="00E96DFF" w:rsidRPr="00BB33C2">
        <w:rPr>
          <w:rFonts w:ascii="Arial" w:hAnsi="Arial" w:cs="Arial"/>
          <w:sz w:val="22"/>
          <w:szCs w:val="22"/>
        </w:rPr>
        <w:t xml:space="preserve">) towaru lub usługi, których dostawa lub świadczenie będzie prowadzić do </w:t>
      </w:r>
      <w:r w:rsidRPr="00BB33C2">
        <w:rPr>
          <w:rFonts w:ascii="Arial" w:hAnsi="Arial" w:cs="Arial"/>
          <w:sz w:val="22"/>
          <w:szCs w:val="22"/>
        </w:rPr>
        <w:t>powstania obowiązku podatkowego</w:t>
      </w:r>
      <w:r w:rsidR="00BB33C2">
        <w:rPr>
          <w:rFonts w:ascii="Arial" w:hAnsi="Arial" w:cs="Arial"/>
          <w:sz w:val="22"/>
          <w:szCs w:val="22"/>
        </w:rPr>
        <w:t>;</w:t>
      </w:r>
    </w:p>
    <w:p w:rsidR="00030CF6" w:rsidRPr="00BB33C2" w:rsidRDefault="00BB33C2" w:rsidP="00BB33C2">
      <w:pPr>
        <w:numPr>
          <w:ilvl w:val="0"/>
          <w:numId w:val="47"/>
        </w:numPr>
        <w:spacing w:after="0" w:line="276" w:lineRule="auto"/>
        <w:jc w:val="both"/>
        <w:rPr>
          <w:rFonts w:ascii="Arial" w:hAnsi="Arial" w:cs="Arial"/>
          <w:sz w:val="22"/>
          <w:szCs w:val="22"/>
        </w:rPr>
      </w:pPr>
      <w:r>
        <w:rPr>
          <w:rFonts w:ascii="Arial" w:hAnsi="Arial" w:cs="Arial"/>
          <w:sz w:val="22"/>
          <w:szCs w:val="22"/>
        </w:rPr>
        <w:t>w</w:t>
      </w:r>
      <w:r w:rsidR="00E96DFF" w:rsidRPr="00BB33C2">
        <w:rPr>
          <w:rFonts w:ascii="Arial" w:hAnsi="Arial" w:cs="Arial"/>
          <w:sz w:val="22"/>
          <w:szCs w:val="22"/>
        </w:rPr>
        <w:t>skaz</w:t>
      </w:r>
      <w:r w:rsidR="00030CF6" w:rsidRPr="00BB33C2">
        <w:rPr>
          <w:rFonts w:ascii="Arial" w:hAnsi="Arial" w:cs="Arial"/>
          <w:sz w:val="22"/>
          <w:szCs w:val="22"/>
        </w:rPr>
        <w:t>ania stawki</w:t>
      </w:r>
      <w:r w:rsidR="00E96DFF" w:rsidRPr="00BB33C2">
        <w:rPr>
          <w:rFonts w:ascii="Arial" w:hAnsi="Arial" w:cs="Arial"/>
          <w:sz w:val="22"/>
          <w:szCs w:val="22"/>
        </w:rPr>
        <w:t xml:space="preserve"> podatku</w:t>
      </w:r>
      <w:r w:rsidR="00030CF6" w:rsidRPr="00BB33C2">
        <w:rPr>
          <w:rFonts w:ascii="Arial" w:hAnsi="Arial" w:cs="Arial"/>
          <w:sz w:val="22"/>
          <w:szCs w:val="22"/>
        </w:rPr>
        <w:t xml:space="preserve"> od towarów i usług, która zgodnie z wiedzą Wykonawcy będzie miała zastosowanie</w:t>
      </w:r>
      <w:r w:rsidR="00E96DFF" w:rsidRPr="00BB33C2">
        <w:rPr>
          <w:rFonts w:ascii="Arial" w:hAnsi="Arial" w:cs="Arial"/>
          <w:sz w:val="22"/>
          <w:szCs w:val="22"/>
        </w:rPr>
        <w:t>.</w:t>
      </w:r>
    </w:p>
    <w:p w:rsidR="00E96DFF" w:rsidRPr="00D46F2A" w:rsidRDefault="00E96DFF" w:rsidP="00D46F2A">
      <w:pPr>
        <w:pStyle w:val="Akapitzlist"/>
        <w:numPr>
          <w:ilvl w:val="0"/>
          <w:numId w:val="13"/>
        </w:numPr>
        <w:spacing w:after="0" w:line="276" w:lineRule="auto"/>
        <w:jc w:val="both"/>
        <w:rPr>
          <w:rFonts w:ascii="Arial" w:hAnsi="Arial" w:cs="Arial"/>
          <w:sz w:val="22"/>
          <w:szCs w:val="22"/>
        </w:rPr>
      </w:pPr>
      <w:r w:rsidRPr="00D46F2A">
        <w:rPr>
          <w:rFonts w:ascii="Arial" w:hAnsi="Arial" w:cs="Arial"/>
          <w:sz w:val="22"/>
          <w:szCs w:val="22"/>
        </w:rPr>
        <w:t xml:space="preserve">Brak </w:t>
      </w:r>
      <w:r w:rsidR="00D46F2A">
        <w:rPr>
          <w:rFonts w:ascii="Arial" w:hAnsi="Arial" w:cs="Arial"/>
          <w:sz w:val="22"/>
          <w:szCs w:val="22"/>
        </w:rPr>
        <w:t xml:space="preserve">informacji, o których mowa w ust. 10 niniejszego Rozdziału </w:t>
      </w:r>
      <w:r w:rsidRPr="00D46F2A">
        <w:rPr>
          <w:rFonts w:ascii="Arial" w:hAnsi="Arial" w:cs="Arial"/>
          <w:sz w:val="22"/>
          <w:szCs w:val="22"/>
        </w:rPr>
        <w:t xml:space="preserve">oznaczać będzie, iż wybór oferty </w:t>
      </w:r>
      <w:r w:rsidRPr="00D46F2A">
        <w:rPr>
          <w:rFonts w:ascii="Arial" w:hAnsi="Arial" w:cs="Arial"/>
          <w:b/>
          <w:sz w:val="22"/>
          <w:szCs w:val="22"/>
        </w:rPr>
        <w:t>NIE BĘDZIE</w:t>
      </w:r>
      <w:r w:rsidRPr="00D46F2A">
        <w:rPr>
          <w:rFonts w:ascii="Arial" w:hAnsi="Arial" w:cs="Arial"/>
          <w:sz w:val="22"/>
          <w:szCs w:val="22"/>
        </w:rPr>
        <w:t xml:space="preserve"> prowadzić do powstania u zamawiającego obowiązku podatkowego.</w:t>
      </w:r>
    </w:p>
    <w:p w:rsidR="001919E2" w:rsidRDefault="001919E2"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Pr="0007479E" w:rsidRDefault="001919E2" w:rsidP="001919E2">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E175E7" w:rsidRPr="0007479E">
              <w:rPr>
                <w:rFonts w:ascii="Arial" w:hAnsi="Arial" w:cs="Arial"/>
                <w:b/>
                <w:sz w:val="22"/>
                <w:szCs w:val="22"/>
                <w:u w:val="single"/>
              </w:rPr>
              <w:t>XXI</w:t>
            </w:r>
            <w:r w:rsidR="00030CF6" w:rsidRPr="0007479E">
              <w:rPr>
                <w:rFonts w:ascii="Arial" w:hAnsi="Arial" w:cs="Arial"/>
                <w:b/>
                <w:sz w:val="22"/>
                <w:szCs w:val="22"/>
                <w:u w:val="single"/>
              </w:rPr>
              <w:t>I</w:t>
            </w:r>
            <w:r w:rsidR="00E175E7" w:rsidRPr="0007479E">
              <w:rPr>
                <w:rFonts w:ascii="Arial" w:hAnsi="Arial" w:cs="Arial"/>
                <w:b/>
                <w:sz w:val="22"/>
                <w:szCs w:val="22"/>
                <w:u w:val="single"/>
              </w:rPr>
              <w:t>.</w:t>
            </w:r>
            <w:r w:rsidRPr="0007479E">
              <w:rPr>
                <w:rFonts w:ascii="Arial" w:hAnsi="Arial" w:cs="Arial"/>
                <w:b/>
                <w:sz w:val="22"/>
                <w:szCs w:val="22"/>
                <w:u w:val="single"/>
              </w:rPr>
              <w:t xml:space="preserve"> OPIS KRYTERIÓW OCENY OFERT WRAZ Z PODANIEM WAG TYCH KRYTERIÓW I SPOSOBU OCENY ORAZ WYBORU NAJKORZYSTNIEJSZEJ OFERTY:</w:t>
            </w:r>
          </w:p>
          <w:p w:rsidR="001919E2" w:rsidRDefault="001919E2" w:rsidP="00984C64">
            <w:pPr>
              <w:jc w:val="center"/>
              <w:rPr>
                <w:rFonts w:ascii="Arial" w:hAnsi="Arial" w:cs="Arial"/>
              </w:rPr>
            </w:pPr>
          </w:p>
        </w:tc>
      </w:tr>
    </w:tbl>
    <w:p w:rsidR="000E7009" w:rsidRDefault="000E7009" w:rsidP="000E7009">
      <w:pPr>
        <w:pStyle w:val="Akapitzlist"/>
        <w:ind w:left="360"/>
        <w:jc w:val="both"/>
        <w:rPr>
          <w:rFonts w:ascii="Arial" w:hAnsi="Arial" w:cs="Arial"/>
          <w:sz w:val="22"/>
          <w:szCs w:val="22"/>
        </w:rPr>
      </w:pPr>
    </w:p>
    <w:p w:rsidR="008543DB" w:rsidRPr="00D46F2A" w:rsidRDefault="00432813" w:rsidP="007F5F5B">
      <w:pPr>
        <w:pStyle w:val="Akapitzlist"/>
        <w:numPr>
          <w:ilvl w:val="0"/>
          <w:numId w:val="14"/>
        </w:numPr>
        <w:jc w:val="both"/>
        <w:rPr>
          <w:rFonts w:ascii="Arial" w:hAnsi="Arial" w:cs="Arial"/>
          <w:sz w:val="22"/>
          <w:szCs w:val="22"/>
        </w:rPr>
      </w:pPr>
      <w:r w:rsidRPr="00D46F2A">
        <w:rPr>
          <w:rFonts w:ascii="Arial" w:hAnsi="Arial" w:cs="Arial"/>
          <w:sz w:val="22"/>
          <w:szCs w:val="22"/>
        </w:rPr>
        <w:t xml:space="preserve">Zamawiający dokona oceny wyłącznie ofert </w:t>
      </w:r>
      <w:r w:rsidR="0080722A" w:rsidRPr="00D46F2A">
        <w:rPr>
          <w:rFonts w:ascii="Arial" w:hAnsi="Arial" w:cs="Arial"/>
          <w:sz w:val="22"/>
          <w:szCs w:val="22"/>
        </w:rPr>
        <w:t>niepodlegających odrzuceniu</w:t>
      </w:r>
      <w:r w:rsidRPr="00D46F2A">
        <w:rPr>
          <w:rFonts w:ascii="Arial" w:hAnsi="Arial" w:cs="Arial"/>
          <w:sz w:val="22"/>
          <w:szCs w:val="22"/>
        </w:rPr>
        <w:t>.</w:t>
      </w:r>
    </w:p>
    <w:p w:rsidR="00432813" w:rsidRPr="00D46F2A" w:rsidRDefault="00432813" w:rsidP="007F5F5B">
      <w:pPr>
        <w:pStyle w:val="Akapitzlist"/>
        <w:numPr>
          <w:ilvl w:val="0"/>
          <w:numId w:val="14"/>
        </w:numPr>
        <w:jc w:val="both"/>
        <w:rPr>
          <w:rFonts w:ascii="Arial" w:hAnsi="Arial" w:cs="Arial"/>
          <w:sz w:val="22"/>
          <w:szCs w:val="22"/>
        </w:rPr>
      </w:pPr>
      <w:r w:rsidRPr="00D46F2A">
        <w:rPr>
          <w:rFonts w:ascii="Arial" w:hAnsi="Arial" w:cs="Arial"/>
          <w:sz w:val="22"/>
          <w:szCs w:val="22"/>
        </w:rPr>
        <w:t>Przy wyborze najkorzystniejszej oferty</w:t>
      </w:r>
      <w:r w:rsidR="00D46F2A">
        <w:rPr>
          <w:rFonts w:ascii="Arial" w:hAnsi="Arial" w:cs="Arial"/>
          <w:sz w:val="22"/>
          <w:szCs w:val="22"/>
        </w:rPr>
        <w:t>, dla każdej z części na jakie zostało podzielone zamówienie,</w:t>
      </w:r>
      <w:r w:rsidRPr="00D46F2A">
        <w:rPr>
          <w:rFonts w:ascii="Arial" w:hAnsi="Arial" w:cs="Arial"/>
          <w:sz w:val="22"/>
          <w:szCs w:val="22"/>
        </w:rPr>
        <w:t xml:space="preserve"> Zamawiający będzie kierował się niżej opisanymi kryteriami:</w:t>
      </w:r>
    </w:p>
    <w:tbl>
      <w:tblPr>
        <w:tblStyle w:val="Tabela-Siatka"/>
        <w:tblW w:w="0" w:type="auto"/>
        <w:tblLook w:val="04A0" w:firstRow="1" w:lastRow="0" w:firstColumn="1" w:lastColumn="0" w:noHBand="0" w:noVBand="1"/>
      </w:tblPr>
      <w:tblGrid>
        <w:gridCol w:w="949"/>
        <w:gridCol w:w="4597"/>
        <w:gridCol w:w="3516"/>
      </w:tblGrid>
      <w:tr w:rsidR="00432813" w:rsidTr="00826EE6">
        <w:tc>
          <w:tcPr>
            <w:tcW w:w="959" w:type="dxa"/>
            <w:shd w:val="clear" w:color="auto" w:fill="D9D9D9" w:themeFill="background1" w:themeFillShade="D9"/>
          </w:tcPr>
          <w:p w:rsidR="00826EE6" w:rsidRPr="00826EE6" w:rsidRDefault="00826EE6" w:rsidP="00432813">
            <w:pPr>
              <w:jc w:val="center"/>
              <w:rPr>
                <w:rFonts w:ascii="Arial" w:hAnsi="Arial" w:cs="Arial"/>
                <w:b/>
                <w:i/>
              </w:rPr>
            </w:pPr>
          </w:p>
          <w:p w:rsidR="00432813" w:rsidRPr="00826EE6" w:rsidRDefault="00432813" w:rsidP="00432813">
            <w:pPr>
              <w:jc w:val="center"/>
              <w:rPr>
                <w:rFonts w:ascii="Arial" w:hAnsi="Arial" w:cs="Arial"/>
                <w:b/>
                <w:i/>
              </w:rPr>
            </w:pPr>
            <w:r w:rsidRPr="00826EE6">
              <w:rPr>
                <w:rFonts w:ascii="Arial" w:hAnsi="Arial" w:cs="Arial"/>
                <w:b/>
                <w:i/>
              </w:rPr>
              <w:t>L.p</w:t>
            </w:r>
            <w:r w:rsidR="00826EE6" w:rsidRPr="00826EE6">
              <w:rPr>
                <w:rFonts w:ascii="Arial" w:hAnsi="Arial" w:cs="Arial"/>
                <w:b/>
                <w:i/>
              </w:rPr>
              <w:t>.</w:t>
            </w:r>
          </w:p>
        </w:tc>
        <w:tc>
          <w:tcPr>
            <w:tcW w:w="4678" w:type="dxa"/>
            <w:shd w:val="clear" w:color="auto" w:fill="D9D9D9" w:themeFill="background1" w:themeFillShade="D9"/>
          </w:tcPr>
          <w:p w:rsidR="00826EE6" w:rsidRPr="00826EE6" w:rsidRDefault="00826EE6" w:rsidP="00432813">
            <w:pPr>
              <w:jc w:val="center"/>
              <w:rPr>
                <w:rFonts w:ascii="Arial" w:hAnsi="Arial" w:cs="Arial"/>
                <w:b/>
                <w:i/>
              </w:rPr>
            </w:pPr>
          </w:p>
          <w:p w:rsidR="00432813" w:rsidRPr="00826EE6" w:rsidRDefault="00432813" w:rsidP="00432813">
            <w:pPr>
              <w:jc w:val="center"/>
              <w:rPr>
                <w:rFonts w:ascii="Arial" w:hAnsi="Arial" w:cs="Arial"/>
                <w:b/>
                <w:i/>
              </w:rPr>
            </w:pPr>
            <w:r w:rsidRPr="00826EE6">
              <w:rPr>
                <w:rFonts w:ascii="Arial" w:hAnsi="Arial" w:cs="Arial"/>
                <w:b/>
                <w:i/>
              </w:rPr>
              <w:t>Kryterium</w:t>
            </w:r>
          </w:p>
          <w:p w:rsidR="00826EE6" w:rsidRPr="00826EE6" w:rsidRDefault="00826EE6" w:rsidP="00432813">
            <w:pPr>
              <w:jc w:val="center"/>
              <w:rPr>
                <w:rFonts w:ascii="Arial" w:hAnsi="Arial" w:cs="Arial"/>
                <w:b/>
                <w:i/>
              </w:rPr>
            </w:pPr>
          </w:p>
        </w:tc>
        <w:tc>
          <w:tcPr>
            <w:tcW w:w="3575" w:type="dxa"/>
            <w:shd w:val="clear" w:color="auto" w:fill="D9D9D9" w:themeFill="background1" w:themeFillShade="D9"/>
          </w:tcPr>
          <w:p w:rsidR="00826EE6" w:rsidRPr="00826EE6" w:rsidRDefault="00826EE6" w:rsidP="00826EE6">
            <w:pPr>
              <w:jc w:val="center"/>
              <w:rPr>
                <w:rFonts w:ascii="Arial" w:hAnsi="Arial" w:cs="Arial"/>
                <w:b/>
                <w:i/>
              </w:rPr>
            </w:pPr>
          </w:p>
          <w:p w:rsidR="00432813" w:rsidRPr="00826EE6" w:rsidRDefault="00432813" w:rsidP="00D46F2A">
            <w:pPr>
              <w:jc w:val="center"/>
              <w:rPr>
                <w:rFonts w:ascii="Arial" w:hAnsi="Arial" w:cs="Arial"/>
                <w:b/>
                <w:i/>
              </w:rPr>
            </w:pPr>
            <w:r w:rsidRPr="00826EE6">
              <w:rPr>
                <w:rFonts w:ascii="Arial" w:hAnsi="Arial" w:cs="Arial"/>
                <w:b/>
                <w:i/>
              </w:rPr>
              <w:t>Waga kryterium</w:t>
            </w:r>
            <w:r w:rsidR="00826EE6" w:rsidRPr="00826EE6">
              <w:rPr>
                <w:rFonts w:ascii="Arial" w:hAnsi="Arial" w:cs="Arial"/>
                <w:b/>
                <w:i/>
              </w:rPr>
              <w:t xml:space="preserve"> (pkt)</w:t>
            </w:r>
          </w:p>
        </w:tc>
      </w:tr>
      <w:tr w:rsidR="00432813" w:rsidTr="00826EE6">
        <w:tc>
          <w:tcPr>
            <w:tcW w:w="959" w:type="dxa"/>
            <w:shd w:val="clear" w:color="auto" w:fill="D9D9D9" w:themeFill="background1" w:themeFillShade="D9"/>
            <w:vAlign w:val="center"/>
          </w:tcPr>
          <w:p w:rsidR="00432813" w:rsidRPr="00826EE6" w:rsidRDefault="00432813" w:rsidP="007F5F5B">
            <w:pPr>
              <w:pStyle w:val="Akapitzlist"/>
              <w:numPr>
                <w:ilvl w:val="0"/>
                <w:numId w:val="15"/>
              </w:numPr>
              <w:jc w:val="center"/>
              <w:rPr>
                <w:rFonts w:ascii="Arial" w:hAnsi="Arial" w:cs="Arial"/>
                <w:b/>
                <w:i/>
              </w:rPr>
            </w:pPr>
          </w:p>
        </w:tc>
        <w:tc>
          <w:tcPr>
            <w:tcW w:w="4678" w:type="dxa"/>
            <w:vAlign w:val="center"/>
          </w:tcPr>
          <w:p w:rsidR="00826EE6" w:rsidRDefault="00826EE6" w:rsidP="00826EE6">
            <w:pPr>
              <w:jc w:val="center"/>
              <w:rPr>
                <w:rFonts w:ascii="Arial" w:hAnsi="Arial" w:cs="Arial"/>
              </w:rPr>
            </w:pPr>
          </w:p>
          <w:p w:rsidR="000E7009" w:rsidRDefault="00432813" w:rsidP="00826EE6">
            <w:pPr>
              <w:jc w:val="center"/>
              <w:rPr>
                <w:rFonts w:ascii="Arial" w:hAnsi="Arial" w:cs="Arial"/>
              </w:rPr>
            </w:pPr>
            <w:r w:rsidRPr="00826EE6">
              <w:rPr>
                <w:rFonts w:ascii="Arial" w:hAnsi="Arial" w:cs="Arial"/>
                <w:b/>
              </w:rPr>
              <w:t xml:space="preserve">Cena </w:t>
            </w:r>
            <w:r w:rsidR="00826EE6" w:rsidRPr="00826EE6">
              <w:rPr>
                <w:rFonts w:ascii="Arial" w:hAnsi="Arial" w:cs="Arial"/>
                <w:b/>
              </w:rPr>
              <w:t>ofertowa brutto zamówienia</w:t>
            </w:r>
            <w:r w:rsidR="00826EE6">
              <w:rPr>
                <w:rFonts w:ascii="Arial" w:hAnsi="Arial" w:cs="Arial"/>
              </w:rPr>
              <w:t xml:space="preserve"> </w:t>
            </w:r>
          </w:p>
          <w:p w:rsidR="000E7009" w:rsidRDefault="000E7009" w:rsidP="00826EE6">
            <w:pPr>
              <w:jc w:val="center"/>
              <w:rPr>
                <w:rFonts w:ascii="Arial" w:hAnsi="Arial" w:cs="Arial"/>
              </w:rPr>
            </w:pPr>
          </w:p>
          <w:p w:rsidR="000E7009" w:rsidRPr="000E7009" w:rsidRDefault="000E7009" w:rsidP="00073C66">
            <w:pPr>
              <w:jc w:val="center"/>
              <w:rPr>
                <w:rFonts w:ascii="Arial" w:hAnsi="Arial" w:cs="Arial"/>
                <w:i/>
                <w:color w:val="FF0000"/>
                <w:sz w:val="20"/>
                <w:szCs w:val="20"/>
              </w:rPr>
            </w:pPr>
          </w:p>
        </w:tc>
        <w:tc>
          <w:tcPr>
            <w:tcW w:w="3575" w:type="dxa"/>
            <w:vAlign w:val="center"/>
          </w:tcPr>
          <w:p w:rsidR="00432813" w:rsidRDefault="0080722A" w:rsidP="00D46F2A">
            <w:pPr>
              <w:jc w:val="center"/>
              <w:rPr>
                <w:rFonts w:ascii="Arial" w:hAnsi="Arial" w:cs="Arial"/>
              </w:rPr>
            </w:pPr>
            <w:r>
              <w:rPr>
                <w:rFonts w:ascii="Arial" w:hAnsi="Arial" w:cs="Arial"/>
              </w:rPr>
              <w:t>10</w:t>
            </w:r>
            <w:r w:rsidR="00826EE6">
              <w:rPr>
                <w:rFonts w:ascii="Arial" w:hAnsi="Arial" w:cs="Arial"/>
              </w:rPr>
              <w:t xml:space="preserve">0 </w:t>
            </w:r>
          </w:p>
        </w:tc>
      </w:tr>
    </w:tbl>
    <w:p w:rsidR="00432813" w:rsidRPr="00432813" w:rsidRDefault="00432813" w:rsidP="00550BD7">
      <w:pPr>
        <w:spacing w:after="0"/>
        <w:jc w:val="both"/>
        <w:rPr>
          <w:rFonts w:ascii="Arial" w:hAnsi="Arial" w:cs="Arial"/>
        </w:rPr>
      </w:pPr>
      <w:r w:rsidRPr="00432813">
        <w:rPr>
          <w:rFonts w:ascii="Arial" w:hAnsi="Arial" w:cs="Arial"/>
        </w:rPr>
        <w:t xml:space="preserve"> </w:t>
      </w:r>
    </w:p>
    <w:p w:rsidR="00E809F0" w:rsidRPr="004F291E" w:rsidRDefault="00826EE6" w:rsidP="007F5F5B">
      <w:pPr>
        <w:pStyle w:val="Akapitzlist"/>
        <w:numPr>
          <w:ilvl w:val="0"/>
          <w:numId w:val="15"/>
        </w:numPr>
        <w:jc w:val="both"/>
        <w:rPr>
          <w:rFonts w:ascii="Arial" w:hAnsi="Arial" w:cs="Arial"/>
          <w:sz w:val="22"/>
          <w:szCs w:val="20"/>
        </w:rPr>
      </w:pPr>
      <w:r w:rsidRPr="004F291E">
        <w:rPr>
          <w:rFonts w:ascii="Arial" w:hAnsi="Arial" w:cs="Arial"/>
          <w:sz w:val="22"/>
          <w:szCs w:val="20"/>
        </w:rPr>
        <w:t>Oferty będą oceniane według poniższych wzorów i zasad:</w:t>
      </w:r>
    </w:p>
    <w:p w:rsidR="00826EE6" w:rsidRDefault="00826EE6" w:rsidP="00826EE6">
      <w:pPr>
        <w:pStyle w:val="Akapitzlist"/>
        <w:ind w:left="502"/>
        <w:jc w:val="both"/>
        <w:rPr>
          <w:rFonts w:ascii="Arial" w:hAnsi="Arial" w:cs="Arial"/>
          <w:sz w:val="20"/>
          <w:szCs w:val="20"/>
        </w:rPr>
      </w:pPr>
    </w:p>
    <w:p w:rsidR="00AF423E" w:rsidRPr="00826EE6" w:rsidRDefault="00826EE6" w:rsidP="007F5F5B">
      <w:pPr>
        <w:pStyle w:val="Akapitzlist"/>
        <w:numPr>
          <w:ilvl w:val="0"/>
          <w:numId w:val="16"/>
        </w:numPr>
        <w:jc w:val="both"/>
        <w:rPr>
          <w:rFonts w:ascii="Arial" w:hAnsi="Arial" w:cs="Arial"/>
          <w:sz w:val="20"/>
          <w:szCs w:val="20"/>
        </w:rPr>
      </w:pPr>
      <w:r>
        <w:rPr>
          <w:rFonts w:ascii="Arial" w:hAnsi="Arial" w:cs="Arial"/>
          <w:sz w:val="20"/>
          <w:szCs w:val="20"/>
        </w:rPr>
        <w:t xml:space="preserve">Kryterium </w:t>
      </w:r>
      <w:r w:rsidRPr="00550BD7">
        <w:rPr>
          <w:rFonts w:ascii="Arial" w:hAnsi="Arial" w:cs="Arial"/>
          <w:b/>
          <w:sz w:val="20"/>
          <w:szCs w:val="20"/>
        </w:rPr>
        <w:t>CENA OFERTOWA BRUTTO ZAMÓWIENIA</w:t>
      </w:r>
      <w:r w:rsidR="00524285">
        <w:rPr>
          <w:rFonts w:ascii="Arial" w:hAnsi="Arial" w:cs="Arial"/>
          <w:b/>
          <w:sz w:val="20"/>
          <w:szCs w:val="20"/>
        </w:rPr>
        <w:t xml:space="preserve"> </w:t>
      </w:r>
      <w:r w:rsidR="00815A1C">
        <w:rPr>
          <w:rFonts w:ascii="Arial" w:hAnsi="Arial" w:cs="Arial"/>
          <w:sz w:val="20"/>
          <w:szCs w:val="20"/>
        </w:rPr>
        <w:t>- waga 10</w:t>
      </w:r>
      <w:r>
        <w:rPr>
          <w:rFonts w:ascii="Arial" w:hAnsi="Arial" w:cs="Arial"/>
          <w:sz w:val="20"/>
          <w:szCs w:val="20"/>
        </w:rPr>
        <w:t xml:space="preserve">0 </w:t>
      </w:r>
      <w:r w:rsidR="00550BD7">
        <w:rPr>
          <w:rFonts w:ascii="Arial" w:hAnsi="Arial" w:cs="Arial"/>
          <w:sz w:val="20"/>
          <w:szCs w:val="20"/>
        </w:rPr>
        <w:t>pkt</w:t>
      </w:r>
    </w:p>
    <w:p w:rsidR="00AF423E" w:rsidRPr="00826EE6" w:rsidRDefault="00826EE6" w:rsidP="00826EE6">
      <w:pPr>
        <w:jc w:val="both"/>
        <w:rPr>
          <w:rFonts w:ascii="Arial" w:hAnsi="Arial" w:cs="Arial"/>
          <w:b/>
          <w:i/>
          <w:sz w:val="28"/>
          <w:szCs w:val="28"/>
        </w:rPr>
      </w:pPr>
      <m:oMathPara>
        <m:oMath>
          <m:r>
            <m:rPr>
              <m:sty m:val="bi"/>
            </m:rPr>
            <w:rPr>
              <w:rFonts w:ascii="Cambria Math" w:hAnsi="Arial" w:cs="Arial"/>
              <w:sz w:val="28"/>
              <w:szCs w:val="28"/>
            </w:rPr>
            <m:t>C=</m:t>
          </m:r>
          <m:f>
            <m:fPr>
              <m:ctrlPr>
                <w:rPr>
                  <w:rFonts w:ascii="Cambria Math" w:hAnsi="Arial" w:cs="Arial"/>
                  <w:b/>
                  <w:i/>
                  <w:sz w:val="28"/>
                  <w:szCs w:val="28"/>
                </w:rPr>
              </m:ctrlPr>
            </m:fPr>
            <m:num>
              <m:r>
                <m:rPr>
                  <m:sty m:val="bi"/>
                </m:rPr>
                <w:rPr>
                  <w:rFonts w:ascii="Cambria Math" w:hAnsi="Cambria Math" w:cs="Arial"/>
                  <w:sz w:val="28"/>
                  <w:szCs w:val="28"/>
                </w:rPr>
                <m:t>Cn</m:t>
              </m:r>
            </m:num>
            <m:den>
              <m:r>
                <m:rPr>
                  <m:sty m:val="bi"/>
                </m:rPr>
                <w:rPr>
                  <w:rFonts w:ascii="Cambria Math" w:hAnsi="Cambria Math" w:cs="Arial"/>
                  <w:sz w:val="28"/>
                  <w:szCs w:val="28"/>
                </w:rPr>
                <m:t>Cb</m:t>
              </m:r>
            </m:den>
          </m:f>
          <m:r>
            <m:rPr>
              <m:sty m:val="bi"/>
            </m:rPr>
            <w:rPr>
              <w:rFonts w:ascii="Cambria Math" w:hAnsi="Arial" w:cs="Arial"/>
              <w:sz w:val="28"/>
              <w:szCs w:val="28"/>
            </w:rPr>
            <m:t xml:space="preserve"> x  100 pkt</m:t>
          </m:r>
        </m:oMath>
      </m:oMathPara>
    </w:p>
    <w:p w:rsidR="00550BD7" w:rsidRPr="00550BD7" w:rsidRDefault="00826EE6" w:rsidP="00550BD7">
      <w:pPr>
        <w:jc w:val="both"/>
        <w:rPr>
          <w:rFonts w:ascii="Arial" w:hAnsi="Arial" w:cs="Arial"/>
          <w:i/>
          <w:sz w:val="20"/>
          <w:szCs w:val="20"/>
        </w:rPr>
      </w:pPr>
      <w:r w:rsidRPr="00550BD7">
        <w:rPr>
          <w:rFonts w:ascii="Arial" w:hAnsi="Arial" w:cs="Arial"/>
          <w:i/>
          <w:sz w:val="20"/>
          <w:szCs w:val="20"/>
        </w:rPr>
        <w:t xml:space="preserve">Gdzie: </w:t>
      </w:r>
    </w:p>
    <w:p w:rsidR="00550BD7" w:rsidRDefault="00550BD7" w:rsidP="00550BD7">
      <w:pPr>
        <w:spacing w:after="0" w:line="240" w:lineRule="auto"/>
        <w:jc w:val="both"/>
        <w:rPr>
          <w:rFonts w:ascii="Arial" w:hAnsi="Arial" w:cs="Arial"/>
          <w:i/>
          <w:iCs/>
          <w:sz w:val="20"/>
          <w:szCs w:val="20"/>
        </w:rPr>
      </w:pPr>
      <w:r w:rsidRPr="00550BD7">
        <w:rPr>
          <w:rFonts w:ascii="Arial" w:hAnsi="Arial" w:cs="Arial"/>
          <w:i/>
          <w:iCs/>
          <w:sz w:val="20"/>
          <w:szCs w:val="20"/>
        </w:rPr>
        <w:t>C – liczba punktów uzyskanych przez ofertę badaną (</w:t>
      </w:r>
      <w:r w:rsidRPr="00550BD7">
        <w:rPr>
          <w:rFonts w:ascii="Arial" w:hAnsi="Arial" w:cs="Arial"/>
          <w:i/>
          <w:iCs/>
          <w:sz w:val="20"/>
          <w:szCs w:val="20"/>
          <w:u w:val="single"/>
        </w:rPr>
        <w:t>po zaokrągleniu do dwóch miejsc po przecinku</w:t>
      </w:r>
      <w:r w:rsidR="00815A1C">
        <w:rPr>
          <w:rFonts w:ascii="Arial" w:hAnsi="Arial" w:cs="Arial"/>
          <w:i/>
          <w:iCs/>
          <w:sz w:val="20"/>
          <w:szCs w:val="20"/>
        </w:rPr>
        <w:t>) w kryterium cena 10</w:t>
      </w:r>
      <w:r w:rsidRPr="00550BD7">
        <w:rPr>
          <w:rFonts w:ascii="Arial" w:hAnsi="Arial" w:cs="Arial"/>
          <w:i/>
          <w:iCs/>
          <w:sz w:val="20"/>
          <w:szCs w:val="20"/>
        </w:rPr>
        <w:t>0%;</w:t>
      </w:r>
    </w:p>
    <w:p w:rsidR="00550BD7" w:rsidRDefault="00550BD7" w:rsidP="00550BD7">
      <w:pPr>
        <w:spacing w:after="0" w:line="240" w:lineRule="auto"/>
        <w:jc w:val="both"/>
        <w:rPr>
          <w:rFonts w:ascii="Arial" w:hAnsi="Arial" w:cs="Arial"/>
          <w:i/>
          <w:iCs/>
          <w:sz w:val="20"/>
          <w:szCs w:val="20"/>
        </w:rPr>
      </w:pPr>
      <w:proofErr w:type="spellStart"/>
      <w:r w:rsidRPr="00550BD7">
        <w:rPr>
          <w:rFonts w:ascii="Arial" w:hAnsi="Arial" w:cs="Arial"/>
          <w:i/>
          <w:iCs/>
          <w:sz w:val="20"/>
          <w:szCs w:val="20"/>
        </w:rPr>
        <w:t>C</w:t>
      </w:r>
      <w:r w:rsidRPr="00550BD7">
        <w:rPr>
          <w:rFonts w:ascii="Arial" w:hAnsi="Arial" w:cs="Arial"/>
          <w:i/>
          <w:iCs/>
          <w:sz w:val="20"/>
          <w:szCs w:val="20"/>
          <w:vertAlign w:val="subscript"/>
        </w:rPr>
        <w:t>n</w:t>
      </w:r>
      <w:proofErr w:type="spellEnd"/>
      <w:r w:rsidRPr="00550BD7">
        <w:rPr>
          <w:rFonts w:ascii="Arial" w:hAnsi="Arial" w:cs="Arial"/>
          <w:i/>
          <w:iCs/>
          <w:sz w:val="20"/>
          <w:szCs w:val="20"/>
        </w:rPr>
        <w:t xml:space="preserve"> – najniższa zaproponowana cena wśród ofert niepodlegających odrzuceniu;</w:t>
      </w:r>
    </w:p>
    <w:p w:rsidR="00550BD7" w:rsidRDefault="00550BD7" w:rsidP="00550BD7">
      <w:pPr>
        <w:spacing w:after="0" w:line="240" w:lineRule="auto"/>
        <w:jc w:val="both"/>
        <w:rPr>
          <w:rFonts w:ascii="Arial" w:hAnsi="Arial" w:cs="Arial"/>
          <w:i/>
          <w:iCs/>
          <w:sz w:val="20"/>
          <w:szCs w:val="20"/>
        </w:rPr>
      </w:pPr>
      <w:r w:rsidRPr="00550BD7">
        <w:rPr>
          <w:rFonts w:ascii="Arial" w:hAnsi="Arial" w:cs="Arial"/>
          <w:i/>
          <w:iCs/>
          <w:sz w:val="20"/>
          <w:szCs w:val="20"/>
        </w:rPr>
        <w:t>C</w:t>
      </w:r>
      <w:r w:rsidRPr="00550BD7">
        <w:rPr>
          <w:rFonts w:ascii="Arial" w:hAnsi="Arial" w:cs="Arial"/>
          <w:i/>
          <w:iCs/>
          <w:sz w:val="20"/>
          <w:szCs w:val="20"/>
          <w:vertAlign w:val="subscript"/>
        </w:rPr>
        <w:t>B</w:t>
      </w:r>
      <w:r w:rsidRPr="00550BD7">
        <w:rPr>
          <w:rFonts w:ascii="Arial" w:hAnsi="Arial" w:cs="Arial"/>
          <w:i/>
          <w:iCs/>
          <w:sz w:val="20"/>
          <w:szCs w:val="20"/>
        </w:rPr>
        <w:t xml:space="preserve"> – zaproponowana cena oferty badanej.</w:t>
      </w:r>
    </w:p>
    <w:p w:rsidR="00AC17FE" w:rsidRDefault="00AC17FE" w:rsidP="00550BD7">
      <w:pPr>
        <w:spacing w:after="0" w:line="240" w:lineRule="auto"/>
        <w:jc w:val="both"/>
        <w:rPr>
          <w:rFonts w:ascii="Arial" w:hAnsi="Arial" w:cs="Arial"/>
          <w:i/>
          <w:iCs/>
          <w:sz w:val="20"/>
          <w:szCs w:val="20"/>
        </w:rPr>
      </w:pPr>
    </w:p>
    <w:p w:rsidR="00BF7A15" w:rsidRPr="00D46F2A" w:rsidRDefault="00BF7A15" w:rsidP="00D46F2A">
      <w:pPr>
        <w:pStyle w:val="Akapitzlist"/>
        <w:numPr>
          <w:ilvl w:val="0"/>
          <w:numId w:val="15"/>
        </w:numPr>
        <w:spacing w:after="0" w:line="276" w:lineRule="auto"/>
        <w:ind w:left="357" w:hanging="357"/>
        <w:jc w:val="both"/>
        <w:rPr>
          <w:rFonts w:ascii="Arial" w:hAnsi="Arial" w:cs="Arial"/>
          <w:sz w:val="22"/>
          <w:szCs w:val="22"/>
        </w:rPr>
      </w:pPr>
      <w:r w:rsidRPr="00D46F2A">
        <w:rPr>
          <w:rFonts w:ascii="Arial" w:hAnsi="Arial" w:cs="Arial"/>
          <w:sz w:val="22"/>
          <w:szCs w:val="22"/>
        </w:rPr>
        <w:t>Zamówienie udzielone zostanie temu Wykonawcy, który:</w:t>
      </w:r>
    </w:p>
    <w:p w:rsidR="00BF7A15" w:rsidRPr="00D46F2A" w:rsidRDefault="00BF7A15" w:rsidP="00D46F2A">
      <w:pPr>
        <w:numPr>
          <w:ilvl w:val="1"/>
          <w:numId w:val="18"/>
        </w:numPr>
        <w:spacing w:after="0" w:line="276" w:lineRule="auto"/>
        <w:jc w:val="both"/>
        <w:rPr>
          <w:rFonts w:ascii="Arial" w:hAnsi="Arial" w:cs="Arial"/>
          <w:sz w:val="22"/>
          <w:szCs w:val="22"/>
        </w:rPr>
      </w:pPr>
      <w:r w:rsidRPr="00D46F2A">
        <w:rPr>
          <w:rFonts w:ascii="Arial" w:hAnsi="Arial" w:cs="Arial"/>
          <w:color w:val="000000"/>
          <w:sz w:val="22"/>
          <w:szCs w:val="22"/>
        </w:rPr>
        <w:lastRenderedPageBreak/>
        <w:t>spełni wymagania określone w niniejszej SWZ;</w:t>
      </w:r>
    </w:p>
    <w:p w:rsidR="00BF7A15" w:rsidRPr="00D46F2A" w:rsidRDefault="00BF7A15" w:rsidP="00D46F2A">
      <w:pPr>
        <w:numPr>
          <w:ilvl w:val="1"/>
          <w:numId w:val="18"/>
        </w:numPr>
        <w:spacing w:after="0" w:line="276" w:lineRule="auto"/>
        <w:jc w:val="both"/>
        <w:rPr>
          <w:rFonts w:ascii="Arial" w:hAnsi="Arial" w:cs="Arial"/>
          <w:b/>
          <w:i/>
          <w:sz w:val="22"/>
          <w:szCs w:val="22"/>
        </w:rPr>
      </w:pPr>
      <w:r w:rsidRPr="00D46F2A">
        <w:rPr>
          <w:rFonts w:ascii="Arial" w:hAnsi="Arial" w:cs="Arial"/>
          <w:color w:val="000000"/>
          <w:sz w:val="22"/>
          <w:szCs w:val="22"/>
        </w:rPr>
        <w:t xml:space="preserve">przedłoży ofertę, która uzyska największą liczbę punktów </w:t>
      </w:r>
      <w:r w:rsidRPr="00D46F2A">
        <w:rPr>
          <w:rFonts w:ascii="Arial" w:hAnsi="Arial" w:cs="Arial"/>
          <w:sz w:val="22"/>
          <w:szCs w:val="22"/>
        </w:rPr>
        <w:t>we wskazany</w:t>
      </w:r>
      <w:r w:rsidR="00815A1C" w:rsidRPr="00D46F2A">
        <w:rPr>
          <w:rFonts w:ascii="Arial" w:hAnsi="Arial" w:cs="Arial"/>
          <w:sz w:val="22"/>
          <w:szCs w:val="22"/>
        </w:rPr>
        <w:t>m</w:t>
      </w:r>
      <w:r w:rsidRPr="00D46F2A">
        <w:rPr>
          <w:rFonts w:ascii="Arial" w:hAnsi="Arial" w:cs="Arial"/>
          <w:sz w:val="22"/>
          <w:szCs w:val="22"/>
        </w:rPr>
        <w:t xml:space="preserve"> kryteri</w:t>
      </w:r>
      <w:r w:rsidR="00815A1C" w:rsidRPr="00D46F2A">
        <w:rPr>
          <w:rFonts w:ascii="Arial" w:hAnsi="Arial" w:cs="Arial"/>
          <w:sz w:val="22"/>
          <w:szCs w:val="22"/>
        </w:rPr>
        <w:t>um oceny ofert –</w:t>
      </w:r>
      <w:r w:rsidRPr="00D46F2A">
        <w:rPr>
          <w:rFonts w:ascii="Arial" w:hAnsi="Arial" w:cs="Arial"/>
          <w:sz w:val="22"/>
          <w:szCs w:val="22"/>
        </w:rPr>
        <w:t xml:space="preserve"> Cena</w:t>
      </w:r>
      <w:r w:rsidR="00815A1C" w:rsidRPr="00D46F2A">
        <w:rPr>
          <w:rFonts w:ascii="Arial" w:hAnsi="Arial" w:cs="Arial"/>
          <w:sz w:val="22"/>
          <w:szCs w:val="22"/>
        </w:rPr>
        <w:t>.</w:t>
      </w:r>
      <w:r w:rsidRPr="00D46F2A">
        <w:rPr>
          <w:rFonts w:ascii="Arial" w:hAnsi="Arial" w:cs="Arial"/>
          <w:sz w:val="22"/>
          <w:szCs w:val="22"/>
        </w:rPr>
        <w:t xml:space="preserve"> </w:t>
      </w:r>
    </w:p>
    <w:p w:rsidR="00AC17FE" w:rsidRPr="00D46F2A" w:rsidRDefault="00A35507" w:rsidP="00D46F2A">
      <w:pPr>
        <w:pStyle w:val="Akapitzlist"/>
        <w:numPr>
          <w:ilvl w:val="0"/>
          <w:numId w:val="18"/>
        </w:numPr>
        <w:spacing w:after="0" w:line="276" w:lineRule="auto"/>
        <w:jc w:val="both"/>
        <w:rPr>
          <w:rFonts w:ascii="Arial" w:hAnsi="Arial" w:cs="Arial"/>
          <w:b/>
          <w:i/>
          <w:sz w:val="22"/>
          <w:szCs w:val="22"/>
        </w:rPr>
      </w:pPr>
      <w:r w:rsidRPr="00D46F2A">
        <w:rPr>
          <w:rFonts w:ascii="Arial" w:hAnsi="Arial" w:cs="Arial"/>
          <w:sz w:val="22"/>
          <w:szCs w:val="22"/>
        </w:rPr>
        <w:t>Obliczając punktację dla poszczególnych ofert, Zamawiający zastosuje zaokrąglenie do dwóch miejsc po przecinku.</w:t>
      </w:r>
    </w:p>
    <w:p w:rsidR="0044023B" w:rsidRPr="00D46F2A" w:rsidRDefault="0044023B" w:rsidP="00D46F2A">
      <w:pPr>
        <w:pStyle w:val="Akapitzlist"/>
        <w:numPr>
          <w:ilvl w:val="0"/>
          <w:numId w:val="18"/>
        </w:numPr>
        <w:spacing w:after="0" w:line="276" w:lineRule="auto"/>
        <w:jc w:val="both"/>
        <w:rPr>
          <w:rFonts w:ascii="Arial" w:hAnsi="Arial" w:cs="Arial"/>
          <w:b/>
          <w:i/>
          <w:sz w:val="22"/>
          <w:szCs w:val="22"/>
        </w:rPr>
      </w:pPr>
      <w:r w:rsidRPr="00D46F2A">
        <w:rPr>
          <w:rFonts w:ascii="Arial" w:hAnsi="Arial" w:cs="Arial"/>
          <w:sz w:val="22"/>
          <w:szCs w:val="22"/>
        </w:rPr>
        <w:t xml:space="preserve">Zamawiający wybiera najkorzystniejszą ofertę w terminie związania ofertą określonym </w:t>
      </w:r>
      <w:r w:rsidRPr="00D46F2A">
        <w:rPr>
          <w:rFonts w:ascii="Arial" w:hAnsi="Arial" w:cs="Arial"/>
          <w:sz w:val="22"/>
          <w:szCs w:val="22"/>
        </w:rPr>
        <w:br/>
        <w:t>w terminie określonym w SWZ.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o której mowa w zdaniu poprzedzającym Zamawiający zwraca się o wyrażenie takiej zgody do kolejnego Wykonawcy, którego oferta została kolejno najwyżej oceniona, chyba że zachodzą przesłanki unieważnienia postępowania.</w:t>
      </w:r>
    </w:p>
    <w:p w:rsidR="00AC17FE" w:rsidRPr="00D46F2A" w:rsidRDefault="00AC17FE" w:rsidP="00D46F2A">
      <w:pPr>
        <w:pStyle w:val="Akapitzlist"/>
        <w:numPr>
          <w:ilvl w:val="0"/>
          <w:numId w:val="18"/>
        </w:numPr>
        <w:spacing w:after="0" w:line="276" w:lineRule="auto"/>
        <w:jc w:val="both"/>
        <w:rPr>
          <w:rFonts w:ascii="Arial" w:hAnsi="Arial" w:cs="Arial"/>
          <w:b/>
          <w:i/>
          <w:sz w:val="22"/>
          <w:szCs w:val="22"/>
        </w:rPr>
      </w:pPr>
      <w:r w:rsidRPr="00D46F2A">
        <w:rPr>
          <w:rFonts w:ascii="Arial" w:hAnsi="Arial" w:cs="Arial"/>
          <w:sz w:val="22"/>
          <w:szCs w:val="22"/>
        </w:rPr>
        <w:t xml:space="preserve">Za </w:t>
      </w:r>
      <w:r w:rsidR="00050B90" w:rsidRPr="00D46F2A">
        <w:rPr>
          <w:rFonts w:ascii="Arial" w:hAnsi="Arial" w:cs="Arial"/>
          <w:sz w:val="22"/>
          <w:szCs w:val="22"/>
        </w:rPr>
        <w:t>najkorzystniejszą zostanie uznana oferta, która uzyska najwyższą liczbę punktów</w:t>
      </w:r>
      <w:r w:rsidR="00151884">
        <w:rPr>
          <w:rFonts w:ascii="Arial" w:hAnsi="Arial" w:cs="Arial"/>
          <w:sz w:val="22"/>
          <w:szCs w:val="22"/>
        </w:rPr>
        <w:t>.</w:t>
      </w:r>
    </w:p>
    <w:p w:rsidR="00050B90" w:rsidRPr="00D46F2A" w:rsidRDefault="00050B90" w:rsidP="00D46F2A">
      <w:pPr>
        <w:pStyle w:val="Akapitzlist"/>
        <w:numPr>
          <w:ilvl w:val="0"/>
          <w:numId w:val="18"/>
        </w:numPr>
        <w:spacing w:after="0" w:line="276" w:lineRule="auto"/>
        <w:jc w:val="both"/>
        <w:rPr>
          <w:rFonts w:ascii="Arial" w:hAnsi="Arial" w:cs="Arial"/>
          <w:b/>
          <w:i/>
          <w:sz w:val="22"/>
          <w:szCs w:val="22"/>
        </w:rPr>
      </w:pPr>
      <w:r w:rsidRPr="00D46F2A">
        <w:rPr>
          <w:rFonts w:ascii="Arial" w:hAnsi="Arial" w:cs="Arial"/>
          <w:sz w:val="22"/>
          <w:szCs w:val="22"/>
        </w:rPr>
        <w:t xml:space="preserve">Jeżeli w postępowaniu nie będzie można dokonać wyboru najkorzystniejszej oferty ze względu na to, że zostały złożone oferty o takiej samej cenie, Zamawiający wezwie Wykonawców, którzy złożyli te oferty do </w:t>
      </w:r>
      <w:r w:rsidR="00D46F2A" w:rsidRPr="00D46F2A">
        <w:rPr>
          <w:rFonts w:ascii="Arial" w:hAnsi="Arial" w:cs="Arial"/>
          <w:sz w:val="22"/>
          <w:szCs w:val="22"/>
        </w:rPr>
        <w:t>złożenia</w:t>
      </w:r>
      <w:r w:rsidRPr="00D46F2A">
        <w:rPr>
          <w:rFonts w:ascii="Arial" w:hAnsi="Arial" w:cs="Arial"/>
          <w:sz w:val="22"/>
          <w:szCs w:val="22"/>
        </w:rPr>
        <w:t xml:space="preserve"> w terminie określonym przez </w:t>
      </w:r>
      <w:r w:rsidR="00D46F2A" w:rsidRPr="00D46F2A">
        <w:rPr>
          <w:rFonts w:ascii="Arial" w:hAnsi="Arial" w:cs="Arial"/>
          <w:sz w:val="22"/>
          <w:szCs w:val="22"/>
        </w:rPr>
        <w:t>Zamawiającego</w:t>
      </w:r>
      <w:r w:rsidRPr="00D46F2A">
        <w:rPr>
          <w:rFonts w:ascii="Arial" w:hAnsi="Arial" w:cs="Arial"/>
          <w:sz w:val="22"/>
          <w:szCs w:val="22"/>
        </w:rPr>
        <w:t xml:space="preserve"> ofert dodatkowych</w:t>
      </w:r>
      <w:r w:rsidR="00151884">
        <w:rPr>
          <w:rFonts w:ascii="Arial" w:hAnsi="Arial" w:cs="Arial"/>
          <w:sz w:val="22"/>
          <w:szCs w:val="22"/>
        </w:rPr>
        <w:t>.</w:t>
      </w:r>
    </w:p>
    <w:p w:rsidR="007D6E1D" w:rsidRPr="00030CF6" w:rsidRDefault="007D6E1D" w:rsidP="00030CF6">
      <w:pPr>
        <w:autoSpaceDE w:val="0"/>
        <w:autoSpaceDN w:val="0"/>
        <w:adjustRightInd w:val="0"/>
        <w:spacing w:after="0" w:line="240" w:lineRule="auto"/>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Tr="00CB2BE7">
        <w:trPr>
          <w:trHeight w:val="702"/>
        </w:trPr>
        <w:tc>
          <w:tcPr>
            <w:tcW w:w="9212" w:type="dxa"/>
            <w:shd w:val="clear" w:color="auto" w:fill="D9D9D9" w:themeFill="background1" w:themeFillShade="D9"/>
            <w:vAlign w:val="center"/>
          </w:tcPr>
          <w:p w:rsidR="001E3892" w:rsidRPr="00E34334" w:rsidRDefault="001E3892" w:rsidP="00CB2BE7">
            <w:pPr>
              <w:jc w:val="center"/>
              <w:rPr>
                <w:rFonts w:ascii="Arial" w:hAnsi="Arial" w:cs="Arial"/>
                <w:b/>
                <w:u w:val="single"/>
              </w:rPr>
            </w:pPr>
          </w:p>
          <w:p w:rsidR="001E3892" w:rsidRPr="0007479E" w:rsidRDefault="001E3892"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 xml:space="preserve">ROZDZIAŁ </w:t>
            </w:r>
            <w:r w:rsidR="00D57951" w:rsidRPr="0007479E">
              <w:rPr>
                <w:rFonts w:ascii="Arial" w:hAnsi="Arial" w:cs="Arial"/>
                <w:b/>
                <w:sz w:val="22"/>
                <w:szCs w:val="22"/>
                <w:u w:val="single"/>
              </w:rPr>
              <w:t>XX</w:t>
            </w:r>
            <w:r w:rsidR="00030CF6" w:rsidRPr="0007479E">
              <w:rPr>
                <w:rFonts w:ascii="Arial" w:hAnsi="Arial" w:cs="Arial"/>
                <w:b/>
                <w:sz w:val="22"/>
                <w:szCs w:val="22"/>
                <w:u w:val="single"/>
              </w:rPr>
              <w:t>III</w:t>
            </w:r>
            <w:r w:rsidR="00D57951" w:rsidRPr="0007479E">
              <w:rPr>
                <w:rFonts w:ascii="Arial" w:hAnsi="Arial" w:cs="Arial"/>
                <w:b/>
                <w:sz w:val="22"/>
                <w:szCs w:val="22"/>
                <w:u w:val="single"/>
              </w:rPr>
              <w:t>.</w:t>
            </w:r>
            <w:r w:rsidRPr="0007479E">
              <w:rPr>
                <w:rFonts w:ascii="Arial" w:hAnsi="Arial" w:cs="Arial"/>
                <w:b/>
                <w:sz w:val="22"/>
                <w:szCs w:val="22"/>
                <w:u w:val="single"/>
              </w:rPr>
              <w:t xml:space="preserve"> INFORMACJE O FORMALNOŚCICH, JAKIE MUSZĄ ZOSTAĆ DOPEŁNIONE PO WYBORZE OFERTYW CELU ZAWARCIA UMOWY W SPRAWIE ZAMÓWIENIA PUBLICZNEGO:</w:t>
            </w:r>
          </w:p>
          <w:p w:rsidR="001E3892" w:rsidRDefault="001E3892" w:rsidP="00CB2BE7">
            <w:pPr>
              <w:jc w:val="center"/>
              <w:rPr>
                <w:rFonts w:ascii="Arial" w:hAnsi="Arial" w:cs="Arial"/>
              </w:rPr>
            </w:pPr>
          </w:p>
        </w:tc>
      </w:tr>
    </w:tbl>
    <w:p w:rsidR="007F5F5B" w:rsidRPr="00D46F2A" w:rsidRDefault="007F5F5B" w:rsidP="00D46F2A">
      <w:pPr>
        <w:pStyle w:val="Akapitzlist"/>
        <w:numPr>
          <w:ilvl w:val="0"/>
          <w:numId w:val="30"/>
        </w:numPr>
        <w:spacing w:after="0" w:line="276" w:lineRule="auto"/>
        <w:jc w:val="both"/>
        <w:rPr>
          <w:rFonts w:ascii="Arial" w:hAnsi="Arial" w:cs="Arial"/>
          <w:b/>
          <w:i/>
          <w:sz w:val="22"/>
          <w:szCs w:val="22"/>
        </w:rPr>
      </w:pPr>
      <w:r w:rsidRPr="00D46F2A">
        <w:rPr>
          <w:rFonts w:ascii="Arial" w:hAnsi="Arial" w:cs="Arial"/>
          <w:bCs/>
          <w:sz w:val="22"/>
          <w:szCs w:val="22"/>
        </w:rPr>
        <w:t>Niezwłocznie po wyborze najkorzystniejszej oferty Zamawiający zawiadamia Wykonawców, którzy złożyli oferty, o:</w:t>
      </w:r>
    </w:p>
    <w:p w:rsidR="007F5F5B" w:rsidRPr="00D46F2A" w:rsidRDefault="007F5F5B" w:rsidP="00D46F2A">
      <w:pPr>
        <w:numPr>
          <w:ilvl w:val="0"/>
          <w:numId w:val="17"/>
        </w:numPr>
        <w:autoSpaceDE w:val="0"/>
        <w:autoSpaceDN w:val="0"/>
        <w:adjustRightInd w:val="0"/>
        <w:spacing w:after="0" w:line="276" w:lineRule="auto"/>
        <w:jc w:val="both"/>
        <w:rPr>
          <w:rFonts w:ascii="Arial" w:hAnsi="Arial" w:cs="Arial"/>
          <w:bCs/>
          <w:sz w:val="22"/>
          <w:szCs w:val="22"/>
        </w:rPr>
      </w:pPr>
      <w:r w:rsidRPr="00D46F2A">
        <w:rPr>
          <w:rFonts w:ascii="Arial" w:hAnsi="Arial" w:cs="Arial"/>
          <w:bCs/>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D46F2A">
        <w:rPr>
          <w:rFonts w:ascii="Arial" w:hAnsi="Arial" w:cs="Arial"/>
          <w:bCs/>
          <w:sz w:val="22"/>
          <w:szCs w:val="22"/>
        </w:rPr>
        <w:br/>
        <w:t>i łączną punktację</w:t>
      </w:r>
      <w:r w:rsidRPr="00D46F2A">
        <w:rPr>
          <w:rFonts w:ascii="Arial" w:hAnsi="Arial" w:cs="Arial"/>
          <w:sz w:val="22"/>
          <w:szCs w:val="22"/>
        </w:rPr>
        <w:t>;</w:t>
      </w:r>
    </w:p>
    <w:p w:rsidR="007F5F5B" w:rsidRPr="00D46F2A" w:rsidRDefault="007F5F5B" w:rsidP="00D46F2A">
      <w:pPr>
        <w:numPr>
          <w:ilvl w:val="0"/>
          <w:numId w:val="17"/>
        </w:numPr>
        <w:autoSpaceDE w:val="0"/>
        <w:autoSpaceDN w:val="0"/>
        <w:adjustRightInd w:val="0"/>
        <w:spacing w:after="0" w:line="276" w:lineRule="auto"/>
        <w:jc w:val="both"/>
        <w:rPr>
          <w:rFonts w:ascii="Arial" w:hAnsi="Arial" w:cs="Arial"/>
          <w:bCs/>
          <w:sz w:val="22"/>
          <w:szCs w:val="22"/>
        </w:rPr>
      </w:pPr>
      <w:r w:rsidRPr="00D46F2A">
        <w:rPr>
          <w:rFonts w:ascii="Arial" w:hAnsi="Arial" w:cs="Arial"/>
          <w:bCs/>
          <w:sz w:val="22"/>
          <w:szCs w:val="22"/>
        </w:rPr>
        <w:t xml:space="preserve">Wykonawcach, których oferty zostały odrzucone, podając uzasadnienie faktyczne </w:t>
      </w:r>
      <w:r w:rsidRPr="00D46F2A">
        <w:rPr>
          <w:rFonts w:ascii="Arial" w:hAnsi="Arial" w:cs="Arial"/>
          <w:bCs/>
          <w:sz w:val="22"/>
          <w:szCs w:val="22"/>
        </w:rPr>
        <w:br/>
        <w:t>i prawne.</w:t>
      </w:r>
    </w:p>
    <w:p w:rsidR="007F5F5B" w:rsidRPr="00D46F2A" w:rsidRDefault="007F5F5B" w:rsidP="00D46F2A">
      <w:pPr>
        <w:pStyle w:val="Akapitzlist"/>
        <w:numPr>
          <w:ilvl w:val="0"/>
          <w:numId w:val="30"/>
        </w:numPr>
        <w:autoSpaceDE w:val="0"/>
        <w:autoSpaceDN w:val="0"/>
        <w:adjustRightInd w:val="0"/>
        <w:spacing w:after="0" w:line="276" w:lineRule="auto"/>
        <w:jc w:val="both"/>
        <w:rPr>
          <w:rFonts w:ascii="Arial" w:hAnsi="Arial" w:cs="Arial"/>
          <w:sz w:val="22"/>
          <w:szCs w:val="22"/>
        </w:rPr>
      </w:pPr>
      <w:r w:rsidRPr="00D46F2A">
        <w:rPr>
          <w:rFonts w:ascii="Arial" w:hAnsi="Arial" w:cs="Arial"/>
          <w:bCs/>
          <w:sz w:val="22"/>
          <w:szCs w:val="22"/>
        </w:rPr>
        <w:t>Zamawiający udostępnia niezwłocznie informacje, o których mowa w ust. 1 pkt. 1) niniejszego Rozdziału na stronie internetowej prowadzonego postępowania.</w:t>
      </w:r>
      <w:r w:rsidRPr="00D46F2A">
        <w:rPr>
          <w:rFonts w:ascii="Arial" w:hAnsi="Arial" w:cs="Arial"/>
          <w:sz w:val="22"/>
          <w:szCs w:val="22"/>
        </w:rPr>
        <w:t xml:space="preserve"> </w:t>
      </w:r>
    </w:p>
    <w:p w:rsidR="007F5F5B" w:rsidRPr="00D46F2A" w:rsidRDefault="007F5F5B" w:rsidP="00D46F2A">
      <w:pPr>
        <w:pStyle w:val="Akapitzlist"/>
        <w:numPr>
          <w:ilvl w:val="0"/>
          <w:numId w:val="30"/>
        </w:numPr>
        <w:autoSpaceDE w:val="0"/>
        <w:autoSpaceDN w:val="0"/>
        <w:adjustRightInd w:val="0"/>
        <w:spacing w:after="0" w:line="276" w:lineRule="auto"/>
        <w:jc w:val="both"/>
        <w:rPr>
          <w:rFonts w:ascii="Arial" w:hAnsi="Arial" w:cs="Arial"/>
          <w:sz w:val="22"/>
          <w:szCs w:val="22"/>
        </w:rPr>
      </w:pPr>
      <w:r w:rsidRPr="00D46F2A">
        <w:rPr>
          <w:rFonts w:ascii="Arial" w:hAnsi="Arial" w:cs="Arial"/>
          <w:sz w:val="22"/>
          <w:szCs w:val="22"/>
        </w:rPr>
        <w:t>Zamawiający zawiera umowę w sprawie zamówienia publicznego z Wykonawcą, którego oferta zostanie najwyżej oceniona, w terminie nie krótszym niż 5 dni od dnia przekazania zawiadomienia o wyborze najkorzystniejszej oferty, jeśli to zawiadomienie zostało przesłane za pomocą środków komunikacji elektronicznej albo 10 dni, jeżeli zostało przekazane w inny sposób.</w:t>
      </w:r>
    </w:p>
    <w:p w:rsidR="007F5F5B" w:rsidRPr="00D46F2A" w:rsidRDefault="007F5F5B" w:rsidP="00D46F2A">
      <w:pPr>
        <w:pStyle w:val="Akapitzlist"/>
        <w:numPr>
          <w:ilvl w:val="0"/>
          <w:numId w:val="30"/>
        </w:numPr>
        <w:autoSpaceDE w:val="0"/>
        <w:autoSpaceDN w:val="0"/>
        <w:adjustRightInd w:val="0"/>
        <w:spacing w:after="0" w:line="276" w:lineRule="auto"/>
        <w:jc w:val="both"/>
        <w:rPr>
          <w:rFonts w:ascii="Arial" w:hAnsi="Arial" w:cs="Arial"/>
          <w:sz w:val="22"/>
          <w:szCs w:val="22"/>
        </w:rPr>
      </w:pPr>
      <w:r w:rsidRPr="00D46F2A">
        <w:rPr>
          <w:rFonts w:ascii="Arial" w:hAnsi="Arial" w:cs="Arial"/>
          <w:sz w:val="22"/>
          <w:szCs w:val="22"/>
        </w:rPr>
        <w:t xml:space="preserve">Zamawiający może zawrzeć umowę w sprawie zamówienia publicznego przed upływem terminu, o którym mowa w ust. 3 niniejszego rozdziału, jeżeli w postępowaniu </w:t>
      </w:r>
      <w:r w:rsidRPr="00D46F2A">
        <w:rPr>
          <w:rFonts w:ascii="Arial" w:hAnsi="Arial" w:cs="Arial"/>
          <w:sz w:val="22"/>
          <w:szCs w:val="22"/>
        </w:rPr>
        <w:br/>
        <w:t>o udzielenie zamówienia publicznego złożono tylko jedną ofertę.</w:t>
      </w:r>
    </w:p>
    <w:p w:rsidR="007F5F5B" w:rsidRPr="00D46F2A" w:rsidRDefault="007F5F5B" w:rsidP="00D46F2A">
      <w:pPr>
        <w:pStyle w:val="Akapitzlist"/>
        <w:numPr>
          <w:ilvl w:val="0"/>
          <w:numId w:val="30"/>
        </w:numPr>
        <w:autoSpaceDE w:val="0"/>
        <w:autoSpaceDN w:val="0"/>
        <w:adjustRightInd w:val="0"/>
        <w:spacing w:after="0" w:line="276" w:lineRule="auto"/>
        <w:jc w:val="both"/>
        <w:rPr>
          <w:rFonts w:ascii="Arial" w:hAnsi="Arial" w:cs="Arial"/>
          <w:color w:val="000000" w:themeColor="text1"/>
          <w:sz w:val="22"/>
          <w:szCs w:val="22"/>
        </w:rPr>
      </w:pPr>
      <w:r w:rsidRPr="00D46F2A">
        <w:rPr>
          <w:rFonts w:ascii="Arial" w:hAnsi="Arial" w:cs="Arial"/>
          <w:color w:val="000000" w:themeColor="text1"/>
          <w:sz w:val="22"/>
          <w:szCs w:val="22"/>
        </w:rPr>
        <w:t xml:space="preserve">Jeżeli Wykonawca, którego oferta została wybrana jako najkorzystniejsza, uchyla </w:t>
      </w:r>
      <w:r w:rsidRPr="00D46F2A">
        <w:rPr>
          <w:rFonts w:ascii="Arial" w:hAnsi="Arial" w:cs="Arial"/>
          <w:color w:val="000000" w:themeColor="text1"/>
          <w:sz w:val="22"/>
          <w:szCs w:val="22"/>
        </w:rPr>
        <w:br/>
        <w:t xml:space="preserve">się od zawarcia umowy w sprawie zamówienia publicznego lub nie wnosi wymaganego zabezpieczenia należytego wykonania umowy, Zamawiający może dokonać ponownego </w:t>
      </w:r>
      <w:r w:rsidRPr="00D46F2A">
        <w:rPr>
          <w:rFonts w:ascii="Arial" w:hAnsi="Arial" w:cs="Arial"/>
          <w:color w:val="000000" w:themeColor="text1"/>
          <w:sz w:val="22"/>
          <w:szCs w:val="22"/>
        </w:rPr>
        <w:lastRenderedPageBreak/>
        <w:t xml:space="preserve">badania i oceny ofert spośród ofert pozostałych w postępowaniu Wykonawców oraz wybrać najkorzystniejszą ofertę lub unieważnić postępowanie. </w:t>
      </w:r>
    </w:p>
    <w:p w:rsidR="007F5F5B" w:rsidRPr="00D46F2A" w:rsidRDefault="007F5F5B" w:rsidP="00D46F2A">
      <w:pPr>
        <w:pStyle w:val="Akapitzlist"/>
        <w:numPr>
          <w:ilvl w:val="0"/>
          <w:numId w:val="30"/>
        </w:numPr>
        <w:autoSpaceDE w:val="0"/>
        <w:autoSpaceDN w:val="0"/>
        <w:adjustRightInd w:val="0"/>
        <w:spacing w:after="0" w:line="276" w:lineRule="auto"/>
        <w:jc w:val="both"/>
        <w:rPr>
          <w:rFonts w:ascii="Arial" w:hAnsi="Arial" w:cs="Arial"/>
          <w:sz w:val="22"/>
          <w:szCs w:val="22"/>
        </w:rPr>
      </w:pPr>
      <w:r w:rsidRPr="00D46F2A">
        <w:rPr>
          <w:rFonts w:ascii="Arial" w:hAnsi="Arial" w:cs="Arial"/>
          <w:sz w:val="22"/>
          <w:szCs w:val="22"/>
        </w:rPr>
        <w:t xml:space="preserve">Za uchylenie się od zawarcia umowy w sprawie zamówienia Zamawiający uzna również dwukrotne, nieusprawiedliwione niestawienie się Wykonawcy na zawarcie umowy </w:t>
      </w:r>
      <w:r w:rsidRPr="00D46F2A">
        <w:rPr>
          <w:rFonts w:ascii="Arial" w:hAnsi="Arial" w:cs="Arial"/>
          <w:sz w:val="22"/>
          <w:szCs w:val="22"/>
        </w:rPr>
        <w:br/>
        <w:t>w terminie wyznaczonym przez Zamawiającego lub co najmniej dwukrotne nieprzedłożenie w terminie wnoszonym przez Zamawiającego dokumentów wymaganych do zawarcia umowy.</w:t>
      </w:r>
    </w:p>
    <w:p w:rsidR="007F5F5B" w:rsidRPr="00D46F2A" w:rsidRDefault="007F5F5B" w:rsidP="00D46F2A">
      <w:pPr>
        <w:pStyle w:val="Akapitzlist"/>
        <w:numPr>
          <w:ilvl w:val="0"/>
          <w:numId w:val="30"/>
        </w:numPr>
        <w:autoSpaceDE w:val="0"/>
        <w:autoSpaceDN w:val="0"/>
        <w:adjustRightInd w:val="0"/>
        <w:spacing w:after="0" w:line="276" w:lineRule="auto"/>
        <w:jc w:val="both"/>
        <w:rPr>
          <w:rFonts w:ascii="Arial" w:hAnsi="Arial" w:cs="Arial"/>
          <w:sz w:val="22"/>
          <w:szCs w:val="22"/>
        </w:rPr>
      </w:pPr>
      <w:r w:rsidRPr="00D46F2A">
        <w:rPr>
          <w:rFonts w:ascii="Arial" w:hAnsi="Arial" w:cs="Arial"/>
          <w:sz w:val="22"/>
          <w:szCs w:val="22"/>
        </w:rPr>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0E7009" w:rsidRDefault="000E7009"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Pr="0007479E" w:rsidRDefault="00952BB4" w:rsidP="00CB2BE7">
            <w:pPr>
              <w:pStyle w:val="Akapitzlist"/>
              <w:ind w:left="0"/>
              <w:jc w:val="center"/>
              <w:rPr>
                <w:rFonts w:ascii="Arial" w:hAnsi="Arial" w:cs="Arial"/>
                <w:b/>
                <w:sz w:val="22"/>
                <w:szCs w:val="22"/>
                <w:u w:val="single"/>
              </w:rPr>
            </w:pPr>
            <w:r w:rsidRPr="0007479E">
              <w:rPr>
                <w:rFonts w:ascii="Arial" w:hAnsi="Arial" w:cs="Arial"/>
                <w:b/>
                <w:sz w:val="22"/>
                <w:szCs w:val="22"/>
                <w:u w:val="single"/>
              </w:rPr>
              <w:t>ROZDZIAŁ X</w:t>
            </w:r>
            <w:r w:rsidR="00030CF6" w:rsidRPr="0007479E">
              <w:rPr>
                <w:rFonts w:ascii="Arial" w:hAnsi="Arial" w:cs="Arial"/>
                <w:b/>
                <w:sz w:val="22"/>
                <w:szCs w:val="22"/>
                <w:u w:val="single"/>
              </w:rPr>
              <w:t>XIV</w:t>
            </w:r>
            <w:r w:rsidRPr="0007479E">
              <w:rPr>
                <w:rFonts w:ascii="Arial" w:hAnsi="Arial" w:cs="Arial"/>
                <w:b/>
                <w:sz w:val="22"/>
                <w:szCs w:val="22"/>
                <w:u w:val="single"/>
              </w:rPr>
              <w:t>. INFORMACJE DODATKOWE:</w:t>
            </w:r>
          </w:p>
          <w:p w:rsidR="00952BB4" w:rsidRDefault="00952BB4" w:rsidP="00CB2BE7">
            <w:pPr>
              <w:jc w:val="center"/>
              <w:rPr>
                <w:rFonts w:ascii="Arial" w:hAnsi="Arial" w:cs="Arial"/>
              </w:rPr>
            </w:pPr>
          </w:p>
        </w:tc>
      </w:tr>
    </w:tbl>
    <w:p w:rsidR="00151884" w:rsidRPr="00151884" w:rsidRDefault="00151884" w:rsidP="00151884">
      <w:pPr>
        <w:pStyle w:val="Akapitzlist"/>
        <w:autoSpaceDE w:val="0"/>
        <w:autoSpaceDN w:val="0"/>
        <w:adjustRightInd w:val="0"/>
        <w:spacing w:after="0" w:line="276" w:lineRule="auto"/>
        <w:ind w:left="360"/>
        <w:jc w:val="both"/>
        <w:rPr>
          <w:rFonts w:ascii="Arial" w:hAnsi="Arial" w:cs="Arial"/>
          <w:b/>
          <w:sz w:val="22"/>
          <w:szCs w:val="22"/>
        </w:rPr>
      </w:pPr>
    </w:p>
    <w:p w:rsidR="007F5F5B" w:rsidRPr="00D46F2A" w:rsidRDefault="007F5F5B" w:rsidP="00D46F2A">
      <w:pPr>
        <w:pStyle w:val="Akapitzlist"/>
        <w:numPr>
          <w:ilvl w:val="0"/>
          <w:numId w:val="19"/>
        </w:numPr>
        <w:autoSpaceDE w:val="0"/>
        <w:autoSpaceDN w:val="0"/>
        <w:adjustRightInd w:val="0"/>
        <w:spacing w:after="0" w:line="276" w:lineRule="auto"/>
        <w:jc w:val="both"/>
        <w:rPr>
          <w:rFonts w:ascii="Arial" w:hAnsi="Arial" w:cs="Arial"/>
          <w:b/>
          <w:sz w:val="22"/>
          <w:szCs w:val="22"/>
        </w:rPr>
      </w:pPr>
      <w:r w:rsidRPr="00D46F2A">
        <w:rPr>
          <w:rFonts w:ascii="Arial" w:hAnsi="Arial" w:cs="Arial"/>
          <w:sz w:val="22"/>
          <w:szCs w:val="22"/>
        </w:rPr>
        <w:t xml:space="preserve">Postępowanie o udzielenie zamówienia publicznego prowadzi się w </w:t>
      </w:r>
      <w:r w:rsidRPr="00D46F2A">
        <w:rPr>
          <w:rFonts w:ascii="Arial" w:hAnsi="Arial" w:cs="Arial"/>
          <w:b/>
          <w:sz w:val="22"/>
          <w:szCs w:val="22"/>
        </w:rPr>
        <w:t>języku polskim.</w:t>
      </w:r>
    </w:p>
    <w:p w:rsidR="001406C9" w:rsidRDefault="001406C9" w:rsidP="00D46F2A">
      <w:pPr>
        <w:pStyle w:val="Akapitzlist"/>
        <w:numPr>
          <w:ilvl w:val="0"/>
          <w:numId w:val="19"/>
        </w:numPr>
        <w:autoSpaceDE w:val="0"/>
        <w:autoSpaceDN w:val="0"/>
        <w:adjustRightInd w:val="0"/>
        <w:spacing w:after="0" w:line="276" w:lineRule="auto"/>
        <w:jc w:val="both"/>
        <w:rPr>
          <w:rFonts w:ascii="Arial" w:hAnsi="Arial" w:cs="Arial"/>
          <w:sz w:val="22"/>
          <w:szCs w:val="22"/>
        </w:rPr>
      </w:pPr>
      <w:r>
        <w:rPr>
          <w:rFonts w:ascii="Arial" w:hAnsi="Arial" w:cs="Arial"/>
          <w:sz w:val="22"/>
          <w:szCs w:val="22"/>
        </w:rPr>
        <w:t xml:space="preserve">Zamawiający </w:t>
      </w:r>
      <w:r w:rsidRPr="001406C9">
        <w:rPr>
          <w:rFonts w:ascii="Arial" w:hAnsi="Arial" w:cs="Arial"/>
          <w:b/>
          <w:sz w:val="22"/>
          <w:szCs w:val="22"/>
          <w:u w:val="single"/>
        </w:rPr>
        <w:t>dopuszcza</w:t>
      </w:r>
      <w:r w:rsidRPr="001406C9">
        <w:rPr>
          <w:rFonts w:ascii="Arial" w:hAnsi="Arial" w:cs="Arial"/>
          <w:sz w:val="22"/>
          <w:szCs w:val="22"/>
          <w:u w:val="single"/>
        </w:rPr>
        <w:t xml:space="preserve"> </w:t>
      </w:r>
      <w:r>
        <w:rPr>
          <w:rFonts w:ascii="Arial" w:hAnsi="Arial" w:cs="Arial"/>
          <w:sz w:val="22"/>
          <w:szCs w:val="22"/>
        </w:rPr>
        <w:t xml:space="preserve">możliwość składania ofert częściowych. </w:t>
      </w:r>
    </w:p>
    <w:p w:rsidR="007F5F5B" w:rsidRPr="00D46F2A" w:rsidRDefault="007F5F5B" w:rsidP="00D46F2A">
      <w:pPr>
        <w:pStyle w:val="Akapitzlist"/>
        <w:numPr>
          <w:ilvl w:val="0"/>
          <w:numId w:val="19"/>
        </w:numPr>
        <w:autoSpaceDE w:val="0"/>
        <w:autoSpaceDN w:val="0"/>
        <w:adjustRightInd w:val="0"/>
        <w:spacing w:after="0" w:line="276" w:lineRule="auto"/>
        <w:jc w:val="both"/>
        <w:rPr>
          <w:rFonts w:ascii="Arial" w:hAnsi="Arial" w:cs="Arial"/>
          <w:sz w:val="22"/>
          <w:szCs w:val="22"/>
        </w:rPr>
      </w:pPr>
      <w:r w:rsidRPr="00D46F2A">
        <w:rPr>
          <w:rFonts w:ascii="Arial" w:hAnsi="Arial" w:cs="Arial"/>
          <w:sz w:val="22"/>
          <w:szCs w:val="22"/>
        </w:rPr>
        <w:t xml:space="preserve">Każdy Wykonawca może złożyć </w:t>
      </w:r>
      <w:r w:rsidRPr="00D46F2A">
        <w:rPr>
          <w:rFonts w:ascii="Arial" w:hAnsi="Arial" w:cs="Arial"/>
          <w:b/>
          <w:sz w:val="22"/>
          <w:szCs w:val="22"/>
          <w:u w:val="single"/>
        </w:rPr>
        <w:t>tylko jedną ofertę</w:t>
      </w:r>
      <w:r w:rsidR="00D46F2A">
        <w:rPr>
          <w:rFonts w:ascii="Arial" w:hAnsi="Arial" w:cs="Arial"/>
          <w:b/>
          <w:sz w:val="22"/>
          <w:szCs w:val="22"/>
          <w:u w:val="single"/>
        </w:rPr>
        <w:t xml:space="preserve"> dla każdej z części na jakie zostało podzielone zamówienie.</w:t>
      </w:r>
      <w:r w:rsidRPr="00D46F2A">
        <w:rPr>
          <w:rFonts w:ascii="Arial" w:hAnsi="Arial" w:cs="Arial"/>
          <w:b/>
          <w:sz w:val="22"/>
          <w:szCs w:val="22"/>
        </w:rPr>
        <w:t xml:space="preserve"> </w:t>
      </w:r>
      <w:r w:rsidRPr="00D46F2A">
        <w:rPr>
          <w:rFonts w:ascii="Arial" w:hAnsi="Arial" w:cs="Arial"/>
          <w:sz w:val="22"/>
          <w:szCs w:val="22"/>
        </w:rPr>
        <w:t>Sytuacja, gdy Wykonawca, który przedkłada ofertę, partycypuje jako Wykonawca w więcej niż jednej ofercie, spowoduje, że wszystkie oferty z udziałem tego Wykonawcy zostaną odrzucone. Sytuacja, o której mowa w zadaniu poprzedzającym dotyczy zarówno o</w:t>
      </w:r>
      <w:r w:rsidR="00D46F2A">
        <w:rPr>
          <w:rFonts w:ascii="Arial" w:hAnsi="Arial" w:cs="Arial"/>
          <w:sz w:val="22"/>
          <w:szCs w:val="22"/>
        </w:rPr>
        <w:t xml:space="preserve">fert składanych indywidualnie, </w:t>
      </w:r>
      <w:r w:rsidRPr="00D46F2A">
        <w:rPr>
          <w:rFonts w:ascii="Arial" w:hAnsi="Arial" w:cs="Arial"/>
          <w:sz w:val="22"/>
          <w:szCs w:val="22"/>
        </w:rPr>
        <w:t xml:space="preserve">jak i ofert Wykonawców ubiegających się wspólnie o udzielenie zamówienia. </w:t>
      </w:r>
    </w:p>
    <w:p w:rsidR="007F5F5B" w:rsidRPr="00D46F2A" w:rsidRDefault="007F5F5B" w:rsidP="00D46F2A">
      <w:pPr>
        <w:pStyle w:val="Akapitzlist"/>
        <w:numPr>
          <w:ilvl w:val="0"/>
          <w:numId w:val="19"/>
        </w:numPr>
        <w:autoSpaceDE w:val="0"/>
        <w:autoSpaceDN w:val="0"/>
        <w:adjustRightInd w:val="0"/>
        <w:spacing w:after="0" w:line="276" w:lineRule="auto"/>
        <w:jc w:val="both"/>
        <w:rPr>
          <w:rFonts w:ascii="Arial" w:hAnsi="Arial" w:cs="Arial"/>
          <w:sz w:val="22"/>
          <w:szCs w:val="22"/>
        </w:rPr>
      </w:pPr>
      <w:r w:rsidRPr="00D46F2A">
        <w:rPr>
          <w:rFonts w:ascii="Arial" w:hAnsi="Arial" w:cs="Arial"/>
          <w:sz w:val="22"/>
          <w:szCs w:val="22"/>
        </w:rPr>
        <w:t xml:space="preserve">Zamawiający </w:t>
      </w:r>
      <w:r w:rsidRPr="00D46F2A">
        <w:rPr>
          <w:rFonts w:ascii="Arial" w:hAnsi="Arial" w:cs="Arial"/>
          <w:b/>
          <w:sz w:val="22"/>
          <w:szCs w:val="22"/>
          <w:u w:val="single"/>
        </w:rPr>
        <w:t>nie określa</w:t>
      </w:r>
      <w:r w:rsidRPr="00D46F2A">
        <w:rPr>
          <w:rFonts w:ascii="Arial" w:hAnsi="Arial" w:cs="Arial"/>
          <w:sz w:val="22"/>
          <w:szCs w:val="22"/>
        </w:rPr>
        <w:t xml:space="preserve"> wymagań w zakresie zatrudnienia osób, o których mowa </w:t>
      </w:r>
      <w:r w:rsidRPr="00D46F2A">
        <w:rPr>
          <w:rFonts w:ascii="Arial" w:hAnsi="Arial" w:cs="Arial"/>
          <w:sz w:val="22"/>
          <w:szCs w:val="22"/>
        </w:rPr>
        <w:br/>
        <w:t xml:space="preserve">w art. 96 ust. 2 pkt. 2) ustawy </w:t>
      </w:r>
      <w:proofErr w:type="spellStart"/>
      <w:r w:rsidRPr="00D46F2A">
        <w:rPr>
          <w:rFonts w:ascii="Arial" w:hAnsi="Arial" w:cs="Arial"/>
          <w:sz w:val="22"/>
          <w:szCs w:val="22"/>
        </w:rPr>
        <w:t>Pzp</w:t>
      </w:r>
      <w:proofErr w:type="spellEnd"/>
      <w:r w:rsidRPr="00D46F2A">
        <w:rPr>
          <w:rFonts w:ascii="Arial" w:hAnsi="Arial" w:cs="Arial"/>
          <w:sz w:val="22"/>
          <w:szCs w:val="22"/>
        </w:rPr>
        <w:t>.</w:t>
      </w:r>
    </w:p>
    <w:p w:rsidR="007F5F5B" w:rsidRPr="00D46F2A" w:rsidRDefault="007F5F5B" w:rsidP="00D46F2A">
      <w:pPr>
        <w:pStyle w:val="Akapitzlist"/>
        <w:numPr>
          <w:ilvl w:val="0"/>
          <w:numId w:val="19"/>
        </w:numPr>
        <w:autoSpaceDE w:val="0"/>
        <w:autoSpaceDN w:val="0"/>
        <w:adjustRightInd w:val="0"/>
        <w:spacing w:after="0" w:line="276" w:lineRule="auto"/>
        <w:jc w:val="both"/>
        <w:rPr>
          <w:rFonts w:ascii="Arial" w:hAnsi="Arial" w:cs="Arial"/>
          <w:sz w:val="22"/>
          <w:szCs w:val="22"/>
        </w:rPr>
      </w:pPr>
      <w:r w:rsidRPr="00D46F2A">
        <w:rPr>
          <w:rFonts w:ascii="Arial" w:hAnsi="Arial" w:cs="Arial"/>
          <w:sz w:val="22"/>
          <w:szCs w:val="22"/>
        </w:rPr>
        <w:t xml:space="preserve">Zamawiający </w:t>
      </w:r>
      <w:r w:rsidRPr="00D46F2A">
        <w:rPr>
          <w:rFonts w:ascii="Arial" w:hAnsi="Arial" w:cs="Arial"/>
          <w:b/>
          <w:sz w:val="22"/>
          <w:szCs w:val="22"/>
          <w:u w:val="single"/>
        </w:rPr>
        <w:t>nie zastrzega</w:t>
      </w:r>
      <w:r w:rsidRPr="00D46F2A">
        <w:rPr>
          <w:rFonts w:ascii="Arial" w:hAnsi="Arial" w:cs="Arial"/>
          <w:sz w:val="22"/>
          <w:szCs w:val="22"/>
        </w:rPr>
        <w:t xml:space="preserve"> możliwości ubiegania się o udzielenie zamówienia wyłącznie przez Wykonawców, o których mowa w art. 94 ustawy </w:t>
      </w:r>
      <w:proofErr w:type="spellStart"/>
      <w:r w:rsidRPr="00D46F2A">
        <w:rPr>
          <w:rFonts w:ascii="Arial" w:hAnsi="Arial" w:cs="Arial"/>
          <w:sz w:val="22"/>
          <w:szCs w:val="22"/>
        </w:rPr>
        <w:t>Pzp</w:t>
      </w:r>
      <w:proofErr w:type="spellEnd"/>
      <w:r w:rsidRPr="00D46F2A">
        <w:rPr>
          <w:rFonts w:ascii="Arial" w:hAnsi="Arial" w:cs="Arial"/>
          <w:sz w:val="22"/>
          <w:szCs w:val="22"/>
        </w:rPr>
        <w:t>.</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przewiduje</w:t>
      </w:r>
      <w:r w:rsidRPr="00D46F2A">
        <w:rPr>
          <w:rFonts w:ascii="Arial" w:eastAsia="Calibri" w:hAnsi="Arial" w:cs="Arial"/>
          <w:sz w:val="22"/>
          <w:szCs w:val="22"/>
          <w:lang w:eastAsia="en-US"/>
        </w:rPr>
        <w:t xml:space="preserve"> udzielania zamówień publicznych, o których mowa </w:t>
      </w:r>
      <w:r w:rsidRPr="00D46F2A">
        <w:rPr>
          <w:rFonts w:ascii="Arial" w:eastAsia="Calibri" w:hAnsi="Arial" w:cs="Arial"/>
          <w:sz w:val="22"/>
          <w:szCs w:val="22"/>
          <w:lang w:eastAsia="en-US"/>
        </w:rPr>
        <w:br/>
        <w:t xml:space="preserve">w art. 214 ust. 1 pkt 7 oraz pkt 8 ustawy </w:t>
      </w:r>
      <w:proofErr w:type="spellStart"/>
      <w:r w:rsidRPr="00D46F2A">
        <w:rPr>
          <w:rFonts w:ascii="Arial" w:eastAsia="Calibri" w:hAnsi="Arial" w:cs="Arial"/>
          <w:sz w:val="22"/>
          <w:szCs w:val="22"/>
          <w:lang w:eastAsia="en-US"/>
        </w:rPr>
        <w:t>Pzp</w:t>
      </w:r>
      <w:proofErr w:type="spellEnd"/>
      <w:r w:rsidRPr="00D46F2A">
        <w:rPr>
          <w:rFonts w:ascii="Arial" w:eastAsia="Calibri" w:hAnsi="Arial" w:cs="Arial"/>
          <w:sz w:val="22"/>
          <w:szCs w:val="22"/>
          <w:lang w:eastAsia="en-US"/>
        </w:rPr>
        <w:t>.</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dopuszcza</w:t>
      </w:r>
      <w:r w:rsidRPr="00D46F2A">
        <w:rPr>
          <w:rFonts w:ascii="Arial" w:eastAsia="Calibri" w:hAnsi="Arial" w:cs="Arial"/>
          <w:sz w:val="22"/>
          <w:szCs w:val="22"/>
          <w:lang w:eastAsia="en-US"/>
        </w:rPr>
        <w:t xml:space="preserve"> możliwości składania ofert częściowych. Oferty </w:t>
      </w:r>
      <w:r w:rsidRPr="00D46F2A">
        <w:rPr>
          <w:rFonts w:ascii="Arial" w:eastAsia="Calibri" w:hAnsi="Arial" w:cs="Arial"/>
          <w:sz w:val="22"/>
          <w:szCs w:val="22"/>
          <w:lang w:eastAsia="en-US"/>
        </w:rPr>
        <w:br/>
        <w:t>nie zawierające pełnego zakresu przedmiotu zamówienia zostaną odrzucone jako niezgodnie z treścią SWZ.</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 xml:space="preserve">nie dopuszcza </w:t>
      </w:r>
      <w:r w:rsidRPr="00D46F2A">
        <w:rPr>
          <w:rFonts w:ascii="Arial" w:eastAsia="Calibri" w:hAnsi="Arial" w:cs="Arial"/>
          <w:sz w:val="22"/>
          <w:szCs w:val="22"/>
          <w:lang w:eastAsia="en-US"/>
        </w:rPr>
        <w:t>możliwości składania ofert wariantowych.</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dopuszcza</w:t>
      </w:r>
      <w:r w:rsidRPr="00D46F2A">
        <w:rPr>
          <w:rFonts w:ascii="Arial" w:eastAsia="Calibri" w:hAnsi="Arial" w:cs="Arial"/>
          <w:sz w:val="22"/>
          <w:szCs w:val="22"/>
          <w:lang w:eastAsia="en-US"/>
        </w:rPr>
        <w:t xml:space="preserve"> możliwości składania ofert w postaci katalogów elektronicznych lub dołączenia katalogów elektronicznych do oferty.</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przewiduje</w:t>
      </w:r>
      <w:r w:rsidRPr="00D46F2A">
        <w:rPr>
          <w:rFonts w:ascii="Arial" w:eastAsia="Calibri" w:hAnsi="Arial" w:cs="Arial"/>
          <w:sz w:val="22"/>
          <w:szCs w:val="22"/>
          <w:lang w:eastAsia="en-US"/>
        </w:rPr>
        <w:t xml:space="preserve"> zaliczek na poczet realizacji zamówienia  </w:t>
      </w:r>
      <w:r w:rsidRPr="00D46F2A">
        <w:rPr>
          <w:rFonts w:ascii="Arial" w:eastAsia="Calibri" w:hAnsi="Arial" w:cs="Arial"/>
          <w:sz w:val="22"/>
          <w:szCs w:val="22"/>
          <w:lang w:eastAsia="en-US"/>
        </w:rPr>
        <w:br/>
        <w:t>przez Wykonawcę.</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przewiduje</w:t>
      </w:r>
      <w:r w:rsidRPr="00D46F2A">
        <w:rPr>
          <w:rFonts w:ascii="Arial" w:eastAsia="Calibri" w:hAnsi="Arial" w:cs="Arial"/>
          <w:sz w:val="22"/>
          <w:szCs w:val="22"/>
          <w:lang w:eastAsia="en-US"/>
        </w:rPr>
        <w:t xml:space="preserve"> zawarcia umowy ramowej.</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przewiduje</w:t>
      </w:r>
      <w:r w:rsidRPr="00D46F2A">
        <w:rPr>
          <w:rFonts w:ascii="Arial" w:eastAsia="Calibri" w:hAnsi="Arial" w:cs="Arial"/>
          <w:sz w:val="22"/>
          <w:szCs w:val="22"/>
          <w:lang w:eastAsia="en-US"/>
        </w:rPr>
        <w:t xml:space="preserve"> ustanowienia dynamicznego systemu zakupów.</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przewiduje</w:t>
      </w:r>
      <w:r w:rsidRPr="00D46F2A">
        <w:rPr>
          <w:rFonts w:ascii="Arial" w:eastAsia="Calibri" w:hAnsi="Arial" w:cs="Arial"/>
          <w:sz w:val="22"/>
          <w:szCs w:val="22"/>
          <w:lang w:eastAsia="en-US"/>
        </w:rPr>
        <w:t xml:space="preserve"> wyboru oferty najkorzystniejszej z zastosowaniem aukcji elektronicznej. </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przewiduje</w:t>
      </w:r>
      <w:r w:rsidRPr="00D46F2A">
        <w:rPr>
          <w:rFonts w:ascii="Arial" w:eastAsia="Calibri" w:hAnsi="Arial" w:cs="Arial"/>
          <w:sz w:val="22"/>
          <w:szCs w:val="22"/>
          <w:lang w:eastAsia="en-US"/>
        </w:rPr>
        <w:t xml:space="preserve"> zwrotów kosztu udziału w postępowaniu.</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przewiduje</w:t>
      </w:r>
      <w:r w:rsidRPr="00D46F2A">
        <w:rPr>
          <w:rFonts w:ascii="Arial" w:eastAsia="Calibri" w:hAnsi="Arial" w:cs="Arial"/>
          <w:sz w:val="22"/>
          <w:szCs w:val="22"/>
          <w:lang w:eastAsia="en-US"/>
        </w:rPr>
        <w:t xml:space="preserve"> rozliczeń w walutach obcych.</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t xml:space="preserve">Zamawiający </w:t>
      </w:r>
      <w:r w:rsidRPr="00D46F2A">
        <w:rPr>
          <w:rFonts w:ascii="Arial" w:eastAsia="Calibri" w:hAnsi="Arial" w:cs="Arial"/>
          <w:b/>
          <w:sz w:val="22"/>
          <w:szCs w:val="22"/>
          <w:u w:val="single"/>
          <w:lang w:eastAsia="en-US"/>
        </w:rPr>
        <w:t>nie przewiduje</w:t>
      </w:r>
      <w:r w:rsidRPr="00D46F2A">
        <w:rPr>
          <w:rFonts w:ascii="Arial" w:eastAsia="Calibri" w:hAnsi="Arial" w:cs="Arial"/>
          <w:sz w:val="22"/>
          <w:szCs w:val="22"/>
          <w:lang w:eastAsia="en-US"/>
        </w:rPr>
        <w:t xml:space="preserve"> możliwości unieważnienia przedmiotowego postępowania na podstawie art. 310 pkt 1) ustawy </w:t>
      </w:r>
      <w:proofErr w:type="spellStart"/>
      <w:r w:rsidRPr="00D46F2A">
        <w:rPr>
          <w:rFonts w:ascii="Arial" w:eastAsia="Calibri" w:hAnsi="Arial" w:cs="Arial"/>
          <w:sz w:val="22"/>
          <w:szCs w:val="22"/>
          <w:lang w:eastAsia="en-US"/>
        </w:rPr>
        <w:t>Pzp</w:t>
      </w:r>
      <w:proofErr w:type="spellEnd"/>
      <w:r w:rsidRPr="00D46F2A">
        <w:rPr>
          <w:rFonts w:ascii="Arial" w:eastAsia="Calibri" w:hAnsi="Arial" w:cs="Arial"/>
          <w:sz w:val="22"/>
          <w:szCs w:val="22"/>
          <w:lang w:eastAsia="en-US"/>
        </w:rPr>
        <w:t>, tj. w przypadku jeżeli środki, które Zamawiający zamierzał przeznaczyć na sfinansowanie całości lub części zamówienia nie zostały mu przyznane.</w:t>
      </w:r>
    </w:p>
    <w:p w:rsidR="007F5F5B" w:rsidRPr="00D46F2A" w:rsidRDefault="007F5F5B" w:rsidP="00D46F2A">
      <w:pPr>
        <w:pStyle w:val="NormalnyWeb"/>
        <w:numPr>
          <w:ilvl w:val="0"/>
          <w:numId w:val="19"/>
        </w:numPr>
        <w:spacing w:before="0" w:beforeAutospacing="0" w:after="0" w:line="276" w:lineRule="auto"/>
        <w:ind w:right="0"/>
        <w:rPr>
          <w:rFonts w:ascii="Arial" w:eastAsia="Calibri" w:hAnsi="Arial" w:cs="Arial"/>
          <w:sz w:val="22"/>
          <w:szCs w:val="22"/>
          <w:lang w:eastAsia="en-US"/>
        </w:rPr>
      </w:pPr>
      <w:r w:rsidRPr="00D46F2A">
        <w:rPr>
          <w:rFonts w:ascii="Arial" w:eastAsia="Calibri" w:hAnsi="Arial" w:cs="Arial"/>
          <w:sz w:val="22"/>
          <w:szCs w:val="22"/>
          <w:lang w:eastAsia="en-US"/>
        </w:rPr>
        <w:lastRenderedPageBreak/>
        <w:t xml:space="preserve">Zamawiający przewiduje (zastrzega sobie) możliwość wprowadzenia zmian </w:t>
      </w:r>
      <w:r w:rsidRPr="00D46F2A">
        <w:rPr>
          <w:rFonts w:ascii="Arial" w:eastAsia="Calibri" w:hAnsi="Arial" w:cs="Arial"/>
          <w:sz w:val="22"/>
          <w:szCs w:val="22"/>
          <w:lang w:eastAsia="en-US"/>
        </w:rPr>
        <w:br/>
        <w:t>w zakresie określonym w projekcie umowy, stanowiącym załącznik do SWZ.</w:t>
      </w:r>
    </w:p>
    <w:p w:rsidR="007F5F5B" w:rsidRDefault="007F5F5B" w:rsidP="00D46F2A">
      <w:pPr>
        <w:pStyle w:val="NormalnyWeb"/>
        <w:spacing w:before="0" w:beforeAutospacing="0" w:after="0" w:line="276" w:lineRule="auto"/>
        <w:ind w:left="360" w:right="0" w:firstLine="0"/>
        <w:rPr>
          <w:rFonts w:ascii="Arial" w:eastAsia="Calibri" w:hAnsi="Arial" w:cs="Arial"/>
          <w:sz w:val="22"/>
          <w:szCs w:val="22"/>
          <w:lang w:eastAsia="en-US"/>
        </w:rPr>
      </w:pPr>
    </w:p>
    <w:p w:rsidR="00952BB4" w:rsidRDefault="00952BB4" w:rsidP="00952BB4">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A6E2A" w:rsidTr="00CB2BE7">
        <w:trPr>
          <w:trHeight w:val="702"/>
        </w:trPr>
        <w:tc>
          <w:tcPr>
            <w:tcW w:w="921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Pr="0007479E" w:rsidRDefault="007A6E2A" w:rsidP="00CB2BE7">
            <w:pPr>
              <w:jc w:val="center"/>
              <w:rPr>
                <w:rFonts w:ascii="Arial" w:hAnsi="Arial" w:cs="Arial"/>
                <w:b/>
                <w:sz w:val="22"/>
                <w:szCs w:val="22"/>
                <w:u w:val="single"/>
              </w:rPr>
            </w:pPr>
            <w:r w:rsidRPr="0007479E">
              <w:rPr>
                <w:rFonts w:ascii="Arial" w:hAnsi="Arial" w:cs="Arial"/>
                <w:b/>
                <w:sz w:val="22"/>
                <w:szCs w:val="22"/>
                <w:u w:val="single"/>
              </w:rPr>
              <w:t xml:space="preserve">ROZDZIAŁ </w:t>
            </w:r>
            <w:r w:rsidR="00D57951" w:rsidRPr="0007479E">
              <w:rPr>
                <w:rFonts w:ascii="Arial" w:hAnsi="Arial" w:cs="Arial"/>
                <w:b/>
                <w:sz w:val="22"/>
                <w:szCs w:val="22"/>
                <w:u w:val="single"/>
              </w:rPr>
              <w:t>XX</w:t>
            </w:r>
            <w:r w:rsidR="00030CF6" w:rsidRPr="0007479E">
              <w:rPr>
                <w:rFonts w:ascii="Arial" w:hAnsi="Arial" w:cs="Arial"/>
                <w:b/>
                <w:sz w:val="22"/>
                <w:szCs w:val="22"/>
                <w:u w:val="single"/>
              </w:rPr>
              <w:t>V</w:t>
            </w:r>
            <w:r w:rsidR="00D57951" w:rsidRPr="0007479E">
              <w:rPr>
                <w:rFonts w:ascii="Arial" w:hAnsi="Arial" w:cs="Arial"/>
                <w:b/>
                <w:sz w:val="22"/>
                <w:szCs w:val="22"/>
                <w:u w:val="single"/>
              </w:rPr>
              <w:t>.</w:t>
            </w:r>
            <w:r w:rsidRPr="0007479E">
              <w:rPr>
                <w:rFonts w:ascii="Arial" w:hAnsi="Arial" w:cs="Arial"/>
                <w:b/>
                <w:sz w:val="22"/>
                <w:szCs w:val="22"/>
                <w:u w:val="single"/>
              </w:rPr>
              <w:t xml:space="preserve"> POUCZENIE O ŚRODKACH OCHRONY PRAWNEJ PRZYSŁUGUJĄCYCH WYKONAWCY:</w:t>
            </w:r>
          </w:p>
          <w:p w:rsidR="007A6E2A" w:rsidRDefault="007A6E2A" w:rsidP="00CB2BE7">
            <w:pPr>
              <w:jc w:val="center"/>
              <w:rPr>
                <w:rFonts w:ascii="Arial" w:hAnsi="Arial" w:cs="Arial"/>
              </w:rPr>
            </w:pPr>
          </w:p>
        </w:tc>
      </w:tr>
    </w:tbl>
    <w:p w:rsidR="007F5F5B" w:rsidRPr="00D46F2A" w:rsidRDefault="007F5F5B" w:rsidP="007F5F5B">
      <w:pPr>
        <w:pStyle w:val="Akapitzlist"/>
        <w:numPr>
          <w:ilvl w:val="0"/>
          <w:numId w:val="28"/>
        </w:numPr>
        <w:spacing w:after="200" w:line="276" w:lineRule="auto"/>
        <w:jc w:val="both"/>
        <w:rPr>
          <w:rFonts w:ascii="Arial" w:hAnsi="Arial" w:cs="Arial"/>
          <w:sz w:val="22"/>
          <w:szCs w:val="22"/>
        </w:rPr>
      </w:pPr>
      <w:r w:rsidRPr="00D46F2A">
        <w:rPr>
          <w:rFonts w:ascii="Arial" w:hAnsi="Arial" w:cs="Arial"/>
          <w:sz w:val="22"/>
          <w:szCs w:val="22"/>
        </w:rPr>
        <w:t xml:space="preserve">Każdemu Wykonawcy, a także innemu podmiotów, jeżeli ma lub miał interes </w:t>
      </w:r>
      <w:r w:rsidRPr="00D46F2A">
        <w:rPr>
          <w:rFonts w:ascii="Arial" w:hAnsi="Arial" w:cs="Arial"/>
          <w:sz w:val="22"/>
          <w:szCs w:val="22"/>
        </w:rPr>
        <w:br/>
        <w:t xml:space="preserve">w uzyskaniu danego zamówienia oraz poniósł lub może ponieść szkodę w wyniku naruszenia przez Zamawiającego przepisów ustawy </w:t>
      </w:r>
      <w:proofErr w:type="spellStart"/>
      <w:r w:rsidRPr="00D46F2A">
        <w:rPr>
          <w:rFonts w:ascii="Arial" w:hAnsi="Arial" w:cs="Arial"/>
          <w:sz w:val="22"/>
          <w:szCs w:val="22"/>
        </w:rPr>
        <w:t>Pzp</w:t>
      </w:r>
      <w:proofErr w:type="spellEnd"/>
      <w:r w:rsidRPr="00D46F2A">
        <w:rPr>
          <w:rFonts w:ascii="Arial" w:hAnsi="Arial" w:cs="Arial"/>
          <w:sz w:val="22"/>
          <w:szCs w:val="22"/>
        </w:rPr>
        <w:t>, przysługują środki ochrony prawnej przewidziane w dziale IX ustawy z dnia 11 września 2019r. Prawo zamówień publicznych.</w:t>
      </w:r>
    </w:p>
    <w:p w:rsidR="007F5F5B" w:rsidRPr="00D46F2A" w:rsidRDefault="007F5F5B" w:rsidP="007F5F5B">
      <w:pPr>
        <w:pStyle w:val="Akapitzlist"/>
        <w:numPr>
          <w:ilvl w:val="0"/>
          <w:numId w:val="28"/>
        </w:numPr>
        <w:spacing w:after="200" w:line="276" w:lineRule="auto"/>
        <w:jc w:val="both"/>
        <w:rPr>
          <w:rFonts w:ascii="Arial" w:hAnsi="Arial" w:cs="Arial"/>
          <w:sz w:val="22"/>
          <w:szCs w:val="22"/>
        </w:rPr>
      </w:pPr>
      <w:r w:rsidRPr="00D46F2A">
        <w:rPr>
          <w:rFonts w:ascii="Arial" w:hAnsi="Arial" w:cs="Arial"/>
          <w:sz w:val="22"/>
          <w:szCs w:val="22"/>
        </w:rPr>
        <w:t xml:space="preserve">Środki ochrony prawnej wobec ogłoszenia o zamówieniu oraz dokumentów zamówienia  przysługują również organizacjom wpisanym na listę, o której mowa </w:t>
      </w:r>
      <w:r w:rsidRPr="00D46F2A">
        <w:rPr>
          <w:rFonts w:ascii="Arial" w:hAnsi="Arial" w:cs="Arial"/>
          <w:sz w:val="22"/>
          <w:szCs w:val="22"/>
        </w:rPr>
        <w:br/>
        <w:t xml:space="preserve">w art. 469 pkt. 15) ustawy </w:t>
      </w:r>
      <w:proofErr w:type="spellStart"/>
      <w:r w:rsidRPr="00D46F2A">
        <w:rPr>
          <w:rFonts w:ascii="Arial" w:hAnsi="Arial" w:cs="Arial"/>
          <w:sz w:val="22"/>
          <w:szCs w:val="22"/>
        </w:rPr>
        <w:t>Pzp</w:t>
      </w:r>
      <w:proofErr w:type="spellEnd"/>
      <w:r w:rsidRPr="00D46F2A">
        <w:rPr>
          <w:rFonts w:ascii="Arial" w:hAnsi="Arial" w:cs="Arial"/>
          <w:sz w:val="22"/>
          <w:szCs w:val="22"/>
        </w:rPr>
        <w:t xml:space="preserve"> oraz Rzecznikowi Małych i Średnich Przedsiębiorstw.</w:t>
      </w:r>
    </w:p>
    <w:p w:rsidR="007F5F5B" w:rsidRPr="00D46F2A" w:rsidRDefault="007F5F5B" w:rsidP="007F5F5B">
      <w:pPr>
        <w:pStyle w:val="Akapitzlist"/>
        <w:numPr>
          <w:ilvl w:val="0"/>
          <w:numId w:val="28"/>
        </w:numPr>
        <w:spacing w:after="200" w:line="276" w:lineRule="auto"/>
        <w:jc w:val="both"/>
        <w:rPr>
          <w:rFonts w:ascii="Arial" w:hAnsi="Arial" w:cs="Arial"/>
          <w:sz w:val="22"/>
          <w:szCs w:val="22"/>
        </w:rPr>
      </w:pPr>
      <w:r w:rsidRPr="00D46F2A">
        <w:rPr>
          <w:rFonts w:ascii="Arial" w:hAnsi="Arial" w:cs="Arial"/>
          <w:sz w:val="22"/>
          <w:szCs w:val="22"/>
        </w:rPr>
        <w:t>Odwołanie przysługuje na:</w:t>
      </w:r>
    </w:p>
    <w:p w:rsidR="007F5F5B" w:rsidRPr="00D46F2A" w:rsidRDefault="007F5F5B" w:rsidP="007F5F5B">
      <w:pPr>
        <w:pStyle w:val="Akapitzlist"/>
        <w:numPr>
          <w:ilvl w:val="0"/>
          <w:numId w:val="37"/>
        </w:numPr>
        <w:spacing w:after="200" w:line="276" w:lineRule="auto"/>
        <w:jc w:val="both"/>
        <w:rPr>
          <w:rFonts w:ascii="Arial" w:hAnsi="Arial" w:cs="Arial"/>
          <w:sz w:val="22"/>
          <w:szCs w:val="22"/>
        </w:rPr>
      </w:pPr>
      <w:r w:rsidRPr="00D46F2A">
        <w:rPr>
          <w:rFonts w:ascii="Arial" w:hAnsi="Arial" w:cs="Arial"/>
          <w:sz w:val="22"/>
          <w:szCs w:val="22"/>
        </w:rPr>
        <w:t xml:space="preserve">niezgodną z przepisami ustawy czynność Zamawiającego, podjętą </w:t>
      </w:r>
      <w:r w:rsidRPr="00D46F2A">
        <w:rPr>
          <w:rFonts w:ascii="Arial" w:hAnsi="Arial" w:cs="Arial"/>
          <w:sz w:val="22"/>
          <w:szCs w:val="22"/>
        </w:rPr>
        <w:br/>
        <w:t>w postępowaniu o udzielenie zamówienia, w tym na projektowane postanowienie umowy;</w:t>
      </w:r>
    </w:p>
    <w:p w:rsidR="007F5F5B" w:rsidRPr="00D46F2A" w:rsidRDefault="007F5F5B" w:rsidP="007F5F5B">
      <w:pPr>
        <w:pStyle w:val="Akapitzlist"/>
        <w:numPr>
          <w:ilvl w:val="0"/>
          <w:numId w:val="37"/>
        </w:numPr>
        <w:spacing w:after="200" w:line="276" w:lineRule="auto"/>
        <w:jc w:val="both"/>
        <w:rPr>
          <w:rFonts w:ascii="Arial" w:hAnsi="Arial" w:cs="Arial"/>
          <w:sz w:val="22"/>
          <w:szCs w:val="22"/>
        </w:rPr>
      </w:pPr>
      <w:r w:rsidRPr="00D46F2A">
        <w:rPr>
          <w:rFonts w:ascii="Arial" w:hAnsi="Arial" w:cs="Arial"/>
          <w:sz w:val="22"/>
          <w:szCs w:val="22"/>
        </w:rPr>
        <w:t>zaniechanie czynności w postępowaniu o udzielenie zamówienia do której zamawiający był obowiązany na podstawie ustawy;</w:t>
      </w:r>
    </w:p>
    <w:p w:rsidR="007F5F5B" w:rsidRPr="00D46F2A" w:rsidRDefault="007F5F5B" w:rsidP="007F5F5B">
      <w:pPr>
        <w:pStyle w:val="Akapitzlist"/>
        <w:numPr>
          <w:ilvl w:val="0"/>
          <w:numId w:val="28"/>
        </w:numPr>
        <w:spacing w:after="200" w:line="276" w:lineRule="auto"/>
        <w:jc w:val="both"/>
        <w:rPr>
          <w:rFonts w:ascii="Arial" w:hAnsi="Arial" w:cs="Arial"/>
          <w:sz w:val="22"/>
          <w:szCs w:val="22"/>
        </w:rPr>
      </w:pPr>
      <w:r w:rsidRPr="00D46F2A">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7F5F5B" w:rsidRPr="00D46F2A" w:rsidRDefault="007F5F5B" w:rsidP="007F5F5B">
      <w:pPr>
        <w:pStyle w:val="Akapitzlist"/>
        <w:numPr>
          <w:ilvl w:val="0"/>
          <w:numId w:val="28"/>
        </w:numPr>
        <w:spacing w:after="200" w:line="276" w:lineRule="auto"/>
        <w:jc w:val="both"/>
        <w:rPr>
          <w:rFonts w:ascii="Arial" w:hAnsi="Arial" w:cs="Arial"/>
          <w:sz w:val="22"/>
          <w:szCs w:val="22"/>
        </w:rPr>
      </w:pPr>
      <w:r w:rsidRPr="00D46F2A">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rsidR="007F5F5B" w:rsidRPr="00D46F2A" w:rsidRDefault="007F5F5B" w:rsidP="007F5F5B">
      <w:pPr>
        <w:pStyle w:val="Akapitzlist"/>
        <w:numPr>
          <w:ilvl w:val="0"/>
          <w:numId w:val="28"/>
        </w:numPr>
        <w:spacing w:after="200" w:line="276" w:lineRule="auto"/>
        <w:jc w:val="both"/>
        <w:rPr>
          <w:rFonts w:ascii="Arial" w:hAnsi="Arial" w:cs="Arial"/>
          <w:sz w:val="22"/>
          <w:szCs w:val="22"/>
        </w:rPr>
      </w:pPr>
      <w:r w:rsidRPr="00D46F2A">
        <w:rPr>
          <w:rFonts w:ascii="Arial" w:hAnsi="Arial" w:cs="Arial"/>
          <w:sz w:val="22"/>
          <w:szCs w:val="22"/>
        </w:rPr>
        <w:t>Odwołanie wnosi się w terminie:</w:t>
      </w:r>
    </w:p>
    <w:p w:rsidR="007F5F5B" w:rsidRPr="00D46F2A" w:rsidRDefault="007F5F5B" w:rsidP="007F5F5B">
      <w:pPr>
        <w:pStyle w:val="Akapitzlist"/>
        <w:numPr>
          <w:ilvl w:val="1"/>
          <w:numId w:val="30"/>
        </w:numPr>
        <w:spacing w:after="200" w:line="276" w:lineRule="auto"/>
        <w:ind w:left="1069"/>
        <w:jc w:val="both"/>
        <w:rPr>
          <w:rFonts w:ascii="Arial" w:hAnsi="Arial" w:cs="Arial"/>
          <w:sz w:val="22"/>
          <w:szCs w:val="22"/>
        </w:rPr>
      </w:pPr>
      <w:r w:rsidRPr="00D46F2A">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rsidR="007F5F5B" w:rsidRPr="00D46F2A" w:rsidRDefault="007F5F5B" w:rsidP="007F5F5B">
      <w:pPr>
        <w:pStyle w:val="Akapitzlist"/>
        <w:numPr>
          <w:ilvl w:val="1"/>
          <w:numId w:val="30"/>
        </w:numPr>
        <w:spacing w:after="200" w:line="276" w:lineRule="auto"/>
        <w:ind w:left="1069"/>
        <w:jc w:val="both"/>
        <w:rPr>
          <w:rFonts w:ascii="Arial" w:hAnsi="Arial" w:cs="Arial"/>
          <w:sz w:val="22"/>
          <w:szCs w:val="22"/>
        </w:rPr>
      </w:pPr>
      <w:r w:rsidRPr="00D46F2A">
        <w:rPr>
          <w:rFonts w:ascii="Arial" w:hAnsi="Arial" w:cs="Arial"/>
          <w:sz w:val="22"/>
          <w:szCs w:val="22"/>
        </w:rPr>
        <w:t>10 dni od dnia przekazania informacji o czynności zamawiającego stanowiącej podstawę jego wniesienia, jeżeli informacja została przekazana w sposób inny niż określony w pkt 1).</w:t>
      </w:r>
    </w:p>
    <w:p w:rsidR="007F5F5B" w:rsidRPr="00D46F2A" w:rsidRDefault="007F5F5B" w:rsidP="007F5F5B">
      <w:pPr>
        <w:pStyle w:val="Akapitzlist"/>
        <w:numPr>
          <w:ilvl w:val="0"/>
          <w:numId w:val="38"/>
        </w:numPr>
        <w:spacing w:after="200" w:line="276" w:lineRule="auto"/>
        <w:jc w:val="both"/>
        <w:rPr>
          <w:rFonts w:ascii="Arial" w:hAnsi="Arial" w:cs="Arial"/>
          <w:sz w:val="22"/>
          <w:szCs w:val="22"/>
        </w:rPr>
      </w:pPr>
      <w:r w:rsidRPr="00D46F2A">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F5F5B" w:rsidRPr="00D46F2A" w:rsidRDefault="007F5F5B" w:rsidP="007F5F5B">
      <w:pPr>
        <w:pStyle w:val="Akapitzlist"/>
        <w:numPr>
          <w:ilvl w:val="0"/>
          <w:numId w:val="38"/>
        </w:numPr>
        <w:spacing w:after="200" w:line="276" w:lineRule="auto"/>
        <w:jc w:val="both"/>
        <w:rPr>
          <w:rFonts w:ascii="Arial" w:hAnsi="Arial" w:cs="Arial"/>
          <w:sz w:val="22"/>
          <w:szCs w:val="22"/>
        </w:rPr>
      </w:pPr>
      <w:r w:rsidRPr="00D46F2A">
        <w:rPr>
          <w:rFonts w:ascii="Arial" w:hAnsi="Arial" w:cs="Arial"/>
          <w:sz w:val="22"/>
          <w:szCs w:val="22"/>
        </w:rPr>
        <w:t xml:space="preserve">Na orzeczenie Izby oraz postanowienie Prezesa Izby, o którym mowa w art. 519 ust. 1 ustawy </w:t>
      </w:r>
      <w:proofErr w:type="spellStart"/>
      <w:r w:rsidRPr="00D46F2A">
        <w:rPr>
          <w:rFonts w:ascii="Arial" w:hAnsi="Arial" w:cs="Arial"/>
          <w:sz w:val="22"/>
          <w:szCs w:val="22"/>
        </w:rPr>
        <w:t>Pzp</w:t>
      </w:r>
      <w:proofErr w:type="spellEnd"/>
      <w:r w:rsidRPr="00D46F2A">
        <w:rPr>
          <w:rFonts w:ascii="Arial" w:hAnsi="Arial" w:cs="Arial"/>
          <w:sz w:val="22"/>
          <w:szCs w:val="22"/>
        </w:rPr>
        <w:t>, stronom oraz uczestnikom postępowania odwoławczego przysługuje skarga do sądu.</w:t>
      </w:r>
    </w:p>
    <w:p w:rsidR="007F5F5B" w:rsidRPr="00D46F2A" w:rsidRDefault="007F5F5B" w:rsidP="007F5F5B">
      <w:pPr>
        <w:pStyle w:val="Akapitzlist"/>
        <w:numPr>
          <w:ilvl w:val="0"/>
          <w:numId w:val="38"/>
        </w:numPr>
        <w:spacing w:after="200" w:line="276" w:lineRule="auto"/>
        <w:jc w:val="both"/>
        <w:rPr>
          <w:rFonts w:ascii="Arial" w:hAnsi="Arial" w:cs="Arial"/>
          <w:sz w:val="22"/>
          <w:szCs w:val="22"/>
        </w:rPr>
      </w:pPr>
      <w:r w:rsidRPr="00D46F2A">
        <w:rPr>
          <w:rFonts w:ascii="Arial" w:hAnsi="Arial" w:cs="Arial"/>
          <w:sz w:val="22"/>
          <w:szCs w:val="22"/>
        </w:rPr>
        <w:t xml:space="preserve">W postępowaniu toczącym się wskutek wniesienia skargi stosuje się odpowiednio przepisy ustawy z dnia 17 listopada 1964 r. - Kodeks postępowania cywilnego </w:t>
      </w:r>
      <w:r w:rsidRPr="00D46F2A">
        <w:rPr>
          <w:rFonts w:ascii="Arial" w:hAnsi="Arial" w:cs="Arial"/>
          <w:sz w:val="22"/>
          <w:szCs w:val="22"/>
        </w:rPr>
        <w:br/>
        <w:t>o apelacji, jeżeli przepisy niniejszego rozdziału nie stanowią inaczej.</w:t>
      </w:r>
    </w:p>
    <w:p w:rsidR="007F5F5B" w:rsidRPr="00D46F2A" w:rsidRDefault="007F5F5B" w:rsidP="007F5F5B">
      <w:pPr>
        <w:pStyle w:val="Akapitzlist"/>
        <w:numPr>
          <w:ilvl w:val="0"/>
          <w:numId w:val="38"/>
        </w:numPr>
        <w:spacing w:after="200" w:line="276" w:lineRule="auto"/>
        <w:jc w:val="both"/>
        <w:rPr>
          <w:rFonts w:ascii="Arial" w:hAnsi="Arial" w:cs="Arial"/>
          <w:sz w:val="22"/>
          <w:szCs w:val="22"/>
        </w:rPr>
      </w:pPr>
      <w:r w:rsidRPr="00D46F2A">
        <w:rPr>
          <w:rFonts w:ascii="Arial" w:hAnsi="Arial" w:cs="Arial"/>
          <w:sz w:val="22"/>
          <w:szCs w:val="22"/>
        </w:rPr>
        <w:t>Skargę wnosi się do Sądu Okręgowego w Warszawie - sądu zamówień publicznych, zwanego dalej "sądem zamówień publicznych".</w:t>
      </w:r>
    </w:p>
    <w:p w:rsidR="007F5F5B" w:rsidRPr="00D46F2A" w:rsidRDefault="007F5F5B" w:rsidP="007F5F5B">
      <w:pPr>
        <w:pStyle w:val="Akapitzlist"/>
        <w:numPr>
          <w:ilvl w:val="0"/>
          <w:numId w:val="38"/>
        </w:numPr>
        <w:spacing w:after="200" w:line="276" w:lineRule="auto"/>
        <w:jc w:val="both"/>
        <w:rPr>
          <w:rFonts w:ascii="Arial" w:hAnsi="Arial" w:cs="Arial"/>
          <w:sz w:val="22"/>
          <w:szCs w:val="22"/>
        </w:rPr>
      </w:pPr>
      <w:r w:rsidRPr="00D46F2A">
        <w:rPr>
          <w:rFonts w:ascii="Arial" w:hAnsi="Arial" w:cs="Arial"/>
          <w:sz w:val="22"/>
          <w:szCs w:val="22"/>
        </w:rPr>
        <w:t xml:space="preserve">Skargę wnosi się za pośrednictwem Prezesa Izby, w terminie 14 dni od dnia doręczenia orzeczenia Izby lub postanowienia Prezesa Izby, o którym mowa w art. 519 ust. 1 </w:t>
      </w:r>
      <w:r w:rsidRPr="00D46F2A">
        <w:rPr>
          <w:rFonts w:ascii="Arial" w:hAnsi="Arial" w:cs="Arial"/>
          <w:sz w:val="22"/>
          <w:szCs w:val="22"/>
        </w:rPr>
        <w:lastRenderedPageBreak/>
        <w:t xml:space="preserve">ustawy </w:t>
      </w:r>
      <w:proofErr w:type="spellStart"/>
      <w:r w:rsidRPr="00D46F2A">
        <w:rPr>
          <w:rFonts w:ascii="Arial" w:hAnsi="Arial" w:cs="Arial"/>
          <w:sz w:val="22"/>
          <w:szCs w:val="22"/>
        </w:rPr>
        <w:t>p.z.p</w:t>
      </w:r>
      <w:proofErr w:type="spellEnd"/>
      <w:r w:rsidRPr="00D46F2A">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7F5F5B" w:rsidRPr="00D46F2A" w:rsidRDefault="007F5F5B" w:rsidP="007F5F5B">
      <w:pPr>
        <w:pStyle w:val="Akapitzlist"/>
        <w:numPr>
          <w:ilvl w:val="0"/>
          <w:numId w:val="38"/>
        </w:numPr>
        <w:spacing w:after="200" w:line="276" w:lineRule="auto"/>
        <w:jc w:val="both"/>
        <w:rPr>
          <w:rFonts w:ascii="Arial" w:hAnsi="Arial" w:cs="Arial"/>
          <w:sz w:val="22"/>
          <w:szCs w:val="22"/>
        </w:rPr>
      </w:pPr>
      <w:r w:rsidRPr="00D46F2A">
        <w:rPr>
          <w:rFonts w:ascii="Arial" w:hAnsi="Arial" w:cs="Arial"/>
          <w:sz w:val="22"/>
          <w:szCs w:val="22"/>
        </w:rPr>
        <w:t>Prezes Izby przekazuje skargę wraz z aktami postępowania odwoławczego do sądu zamówień publicznych w terminie 7 dni od dnia jej otrzymania.</w:t>
      </w:r>
    </w:p>
    <w:p w:rsidR="00A03C7F" w:rsidRDefault="00A03C7F" w:rsidP="00A03C7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Pr="001406C9" w:rsidRDefault="00A03C7F" w:rsidP="00CB2BE7">
            <w:pPr>
              <w:jc w:val="center"/>
              <w:rPr>
                <w:rFonts w:ascii="Arial" w:hAnsi="Arial" w:cs="Arial"/>
                <w:b/>
                <w:sz w:val="22"/>
                <w:szCs w:val="22"/>
                <w:u w:val="single"/>
              </w:rPr>
            </w:pPr>
            <w:r w:rsidRPr="001406C9">
              <w:rPr>
                <w:rFonts w:ascii="Arial" w:hAnsi="Arial" w:cs="Arial"/>
                <w:b/>
                <w:sz w:val="22"/>
                <w:szCs w:val="22"/>
                <w:u w:val="single"/>
              </w:rPr>
              <w:t xml:space="preserve">ROZDZIAŁ </w:t>
            </w:r>
            <w:r w:rsidR="00D57951" w:rsidRPr="001406C9">
              <w:rPr>
                <w:rFonts w:ascii="Arial" w:hAnsi="Arial" w:cs="Arial"/>
                <w:b/>
                <w:sz w:val="22"/>
                <w:szCs w:val="22"/>
                <w:u w:val="single"/>
              </w:rPr>
              <w:t>XX</w:t>
            </w:r>
            <w:r w:rsidR="00030CF6" w:rsidRPr="001406C9">
              <w:rPr>
                <w:rFonts w:ascii="Arial" w:hAnsi="Arial" w:cs="Arial"/>
                <w:b/>
                <w:sz w:val="22"/>
                <w:szCs w:val="22"/>
                <w:u w:val="single"/>
              </w:rPr>
              <w:t>VI</w:t>
            </w:r>
            <w:r w:rsidR="00D57951" w:rsidRPr="001406C9">
              <w:rPr>
                <w:rFonts w:ascii="Arial" w:hAnsi="Arial" w:cs="Arial"/>
                <w:b/>
                <w:sz w:val="22"/>
                <w:szCs w:val="22"/>
                <w:u w:val="single"/>
              </w:rPr>
              <w:t>.</w:t>
            </w:r>
            <w:r w:rsidRPr="001406C9">
              <w:rPr>
                <w:rFonts w:ascii="Arial" w:hAnsi="Arial" w:cs="Arial"/>
                <w:b/>
                <w:sz w:val="22"/>
                <w:szCs w:val="22"/>
                <w:u w:val="single"/>
              </w:rPr>
              <w:t xml:space="preserve"> INFORMACJE RODO:</w:t>
            </w:r>
          </w:p>
          <w:p w:rsidR="00A03C7F" w:rsidRDefault="00A03C7F" w:rsidP="00CB2BE7">
            <w:pPr>
              <w:jc w:val="center"/>
              <w:rPr>
                <w:rFonts w:ascii="Arial" w:hAnsi="Arial" w:cs="Arial"/>
              </w:rPr>
            </w:pPr>
          </w:p>
        </w:tc>
      </w:tr>
    </w:tbl>
    <w:p w:rsidR="009B2A0B" w:rsidRDefault="009B2A0B" w:rsidP="004F291E">
      <w:pPr>
        <w:pStyle w:val="SIWZ11"/>
        <w:spacing w:before="0"/>
        <w:ind w:left="0" w:firstLine="0"/>
        <w:rPr>
          <w:rFonts w:ascii="Arial" w:hAnsi="Arial" w:cs="Arial"/>
          <w:sz w:val="22"/>
          <w:szCs w:val="22"/>
        </w:rPr>
      </w:pPr>
    </w:p>
    <w:p w:rsidR="007F5F5B" w:rsidRPr="00D46F2A" w:rsidRDefault="007F5F5B" w:rsidP="007F5F5B">
      <w:pPr>
        <w:pStyle w:val="Akapitzlist"/>
        <w:numPr>
          <w:ilvl w:val="0"/>
          <w:numId w:val="39"/>
        </w:numPr>
        <w:spacing w:after="200" w:line="276" w:lineRule="auto"/>
        <w:jc w:val="both"/>
        <w:rPr>
          <w:rFonts w:ascii="Arial" w:hAnsi="Arial" w:cs="Arial"/>
          <w:sz w:val="22"/>
          <w:szCs w:val="22"/>
        </w:rPr>
      </w:pPr>
      <w:r w:rsidRPr="00D46F2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administratorem Pani/Pana danych osobowych jest 33 Wojskowy Oddział Gospodarczy;</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 xml:space="preserve">administrator wyznaczył Inspektora Danych Osobowych, z którym można się kontaktować pod adresem e-mail: </w:t>
      </w:r>
      <w:hyperlink r:id="rId22" w:history="1">
        <w:r w:rsidRPr="00D46F2A">
          <w:rPr>
            <w:rStyle w:val="Hipercze"/>
            <w:rFonts w:ascii="Arial" w:hAnsi="Arial" w:cs="Arial"/>
            <w:sz w:val="22"/>
            <w:szCs w:val="22"/>
          </w:rPr>
          <w:t>iod33wog@ron.mil.pl</w:t>
        </w:r>
      </w:hyperlink>
      <w:r w:rsidRPr="00D46F2A">
        <w:rPr>
          <w:rFonts w:ascii="Arial" w:hAnsi="Arial" w:cs="Arial"/>
          <w:sz w:val="22"/>
          <w:szCs w:val="22"/>
        </w:rPr>
        <w:t>.</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 xml:space="preserve">Pani/Pana dane osobowe przetwarzane będą na podstawie art. 6 ust. 1 lit. c RODO w celu związanym z przedmiotowym postępowaniem o udzielenie zamówienia publicznego, prowadzonym w trybie </w:t>
      </w:r>
      <w:r w:rsidR="00050B90" w:rsidRPr="00D46F2A">
        <w:rPr>
          <w:rFonts w:ascii="Arial" w:hAnsi="Arial" w:cs="Arial"/>
          <w:sz w:val="22"/>
          <w:szCs w:val="22"/>
        </w:rPr>
        <w:t>podstawowym</w:t>
      </w:r>
      <w:r w:rsidRPr="00D46F2A">
        <w:rPr>
          <w:rFonts w:ascii="Arial" w:hAnsi="Arial" w:cs="Arial"/>
          <w:sz w:val="22"/>
          <w:szCs w:val="22"/>
        </w:rPr>
        <w:t>;</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 xml:space="preserve">odbiorcami Pani/Pana danych osobowych będą osoby lub podmioty, którym udostępniona zostanie dokumentacja postępowania w oparciu o art. 74 ustawy </w:t>
      </w:r>
      <w:proofErr w:type="spellStart"/>
      <w:r w:rsidRPr="00D46F2A">
        <w:rPr>
          <w:rFonts w:ascii="Arial" w:hAnsi="Arial" w:cs="Arial"/>
          <w:sz w:val="22"/>
          <w:szCs w:val="22"/>
        </w:rPr>
        <w:t>Pzp</w:t>
      </w:r>
      <w:proofErr w:type="spellEnd"/>
      <w:r w:rsidRPr="00D46F2A">
        <w:rPr>
          <w:rFonts w:ascii="Arial" w:hAnsi="Arial" w:cs="Arial"/>
          <w:sz w:val="22"/>
          <w:szCs w:val="22"/>
        </w:rPr>
        <w:t>;</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 xml:space="preserve">Pani/Pana dane osobowe będą przechowywane, zgodnie z art. 78 ust. 1 P.Z.P. przez okres 4 lat od dnia zakończenia postępowania o udzielenie zamówienia, </w:t>
      </w:r>
      <w:r w:rsidRPr="00D46F2A">
        <w:rPr>
          <w:rFonts w:ascii="Arial" w:hAnsi="Arial" w:cs="Arial"/>
          <w:sz w:val="22"/>
          <w:szCs w:val="22"/>
        </w:rPr>
        <w:br/>
        <w:t>a jeżeli czas trwania umowy przekracza 4 lata, okres przechowywania obejmuje cały czas trwania umowy;</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 xml:space="preserve">obowiązek podania przez Panią/Pana danych osobowych bezpośrednio Pani/Pana dotyczących jest wymogiem ustawowym określonym w przepisanych ustawy </w:t>
      </w:r>
      <w:proofErr w:type="spellStart"/>
      <w:r w:rsidRPr="00D46F2A">
        <w:rPr>
          <w:rFonts w:ascii="Arial" w:hAnsi="Arial" w:cs="Arial"/>
          <w:sz w:val="22"/>
          <w:szCs w:val="22"/>
        </w:rPr>
        <w:t>Pzp</w:t>
      </w:r>
      <w:proofErr w:type="spellEnd"/>
      <w:r w:rsidRPr="00D46F2A">
        <w:rPr>
          <w:rFonts w:ascii="Arial" w:hAnsi="Arial" w:cs="Arial"/>
          <w:sz w:val="22"/>
          <w:szCs w:val="22"/>
        </w:rPr>
        <w:t>, związanym z udziałem w postępowaniu o udzielenie zamówienia publicznego;</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 xml:space="preserve">w odniesieniu do Pani/Pana danych osobowych decyzje nie będą podejmowane </w:t>
      </w:r>
      <w:r w:rsidRPr="00D46F2A">
        <w:rPr>
          <w:rFonts w:ascii="Arial" w:hAnsi="Arial" w:cs="Arial"/>
          <w:sz w:val="22"/>
          <w:szCs w:val="22"/>
        </w:rPr>
        <w:br/>
        <w:t>w sposób zautomatyzowany, stosownie do art. 22 RODO;</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posiada Pani/Pan:</w:t>
      </w:r>
    </w:p>
    <w:p w:rsidR="007F5F5B" w:rsidRPr="00D46F2A" w:rsidRDefault="007F5F5B" w:rsidP="007F5F5B">
      <w:pPr>
        <w:pStyle w:val="Akapitzlist"/>
        <w:numPr>
          <w:ilvl w:val="0"/>
          <w:numId w:val="41"/>
        </w:numPr>
        <w:spacing w:after="200" w:line="276" w:lineRule="auto"/>
        <w:jc w:val="both"/>
        <w:rPr>
          <w:rFonts w:ascii="Arial" w:hAnsi="Arial" w:cs="Arial"/>
          <w:sz w:val="22"/>
          <w:szCs w:val="22"/>
        </w:rPr>
      </w:pPr>
      <w:r w:rsidRPr="00D46F2A">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F5F5B" w:rsidRPr="00D46F2A" w:rsidRDefault="007F5F5B" w:rsidP="00050B90">
      <w:pPr>
        <w:pStyle w:val="Akapitzlist"/>
        <w:numPr>
          <w:ilvl w:val="0"/>
          <w:numId w:val="41"/>
        </w:numPr>
        <w:spacing w:after="200" w:line="276" w:lineRule="auto"/>
        <w:jc w:val="both"/>
        <w:rPr>
          <w:rFonts w:ascii="Arial" w:hAnsi="Arial" w:cs="Arial"/>
          <w:sz w:val="22"/>
          <w:szCs w:val="22"/>
        </w:rPr>
      </w:pPr>
      <w:r w:rsidRPr="00D46F2A">
        <w:rPr>
          <w:rFonts w:ascii="Arial" w:hAnsi="Arial" w:cs="Arial"/>
          <w:sz w:val="22"/>
          <w:szCs w:val="22"/>
        </w:rPr>
        <w:t xml:space="preserve">na podstawie art. 16 RODO prawo do sprostowania Pani/Pana danych osobowych (skorzystanie z prawa do sprostowania nie może skutkować zmianą wyniku postępowania o udzielenie zamówienia publicznego ani zmianą </w:t>
      </w:r>
      <w:r w:rsidRPr="00D46F2A">
        <w:rPr>
          <w:rFonts w:ascii="Arial" w:hAnsi="Arial" w:cs="Arial"/>
          <w:sz w:val="22"/>
          <w:szCs w:val="22"/>
        </w:rPr>
        <w:lastRenderedPageBreak/>
        <w:t>postanowień umowy w zakresie niezgodnym z ustawą PZP oraz nie może naruszać integralności protokołu oraz jego załączników);</w:t>
      </w:r>
    </w:p>
    <w:p w:rsidR="007F5F5B" w:rsidRPr="00D46F2A" w:rsidRDefault="007F5F5B" w:rsidP="007F5F5B">
      <w:pPr>
        <w:pStyle w:val="Akapitzlist"/>
        <w:numPr>
          <w:ilvl w:val="0"/>
          <w:numId w:val="41"/>
        </w:numPr>
        <w:spacing w:after="200" w:line="276" w:lineRule="auto"/>
        <w:jc w:val="both"/>
        <w:rPr>
          <w:rFonts w:ascii="Arial" w:hAnsi="Arial" w:cs="Arial"/>
          <w:sz w:val="22"/>
          <w:szCs w:val="22"/>
        </w:rPr>
      </w:pPr>
      <w:r w:rsidRPr="00D46F2A">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5F5B" w:rsidRPr="00D46F2A" w:rsidRDefault="007F5F5B" w:rsidP="007F5F5B">
      <w:pPr>
        <w:pStyle w:val="Akapitzlist"/>
        <w:numPr>
          <w:ilvl w:val="0"/>
          <w:numId w:val="41"/>
        </w:numPr>
        <w:spacing w:after="200" w:line="276" w:lineRule="auto"/>
        <w:jc w:val="both"/>
        <w:rPr>
          <w:rFonts w:ascii="Arial" w:hAnsi="Arial" w:cs="Arial"/>
          <w:sz w:val="22"/>
          <w:szCs w:val="22"/>
        </w:rPr>
      </w:pPr>
      <w:r w:rsidRPr="00D46F2A">
        <w:rPr>
          <w:rFonts w:ascii="Arial" w:hAnsi="Arial" w:cs="Arial"/>
          <w:sz w:val="22"/>
          <w:szCs w:val="22"/>
        </w:rPr>
        <w:t xml:space="preserve">prawo do wniesienia skargi do Prezesa Urzędu Ochrony Danych Osobowych, gdy uzna Pani/Pan, że przetwarzanie danych osobowych Pani/Pana dotyczących narusza przepisy RODO;  </w:t>
      </w:r>
    </w:p>
    <w:p w:rsidR="007F5F5B" w:rsidRPr="00D46F2A"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nie przysługuje Pani/Panu:</w:t>
      </w:r>
    </w:p>
    <w:p w:rsidR="007F5F5B" w:rsidRPr="00D46F2A" w:rsidRDefault="007F5F5B" w:rsidP="007F5F5B">
      <w:pPr>
        <w:pStyle w:val="Akapitzlist"/>
        <w:numPr>
          <w:ilvl w:val="0"/>
          <w:numId w:val="42"/>
        </w:numPr>
        <w:spacing w:after="200" w:line="276" w:lineRule="auto"/>
        <w:jc w:val="both"/>
        <w:rPr>
          <w:rFonts w:ascii="Arial" w:hAnsi="Arial" w:cs="Arial"/>
          <w:sz w:val="22"/>
          <w:szCs w:val="22"/>
        </w:rPr>
      </w:pPr>
      <w:r w:rsidRPr="00D46F2A">
        <w:rPr>
          <w:rFonts w:ascii="Arial" w:hAnsi="Arial" w:cs="Arial"/>
          <w:sz w:val="22"/>
          <w:szCs w:val="22"/>
        </w:rPr>
        <w:t>w związku z art. 17 ust. 3 lit. b, d lub e RODO prawo do usunięcia danych osobowych;</w:t>
      </w:r>
    </w:p>
    <w:p w:rsidR="007F5F5B" w:rsidRPr="00D46F2A" w:rsidRDefault="007F5F5B" w:rsidP="007F5F5B">
      <w:pPr>
        <w:pStyle w:val="Akapitzlist"/>
        <w:numPr>
          <w:ilvl w:val="0"/>
          <w:numId w:val="42"/>
        </w:numPr>
        <w:spacing w:after="200" w:line="276" w:lineRule="auto"/>
        <w:jc w:val="both"/>
        <w:rPr>
          <w:rFonts w:ascii="Arial" w:hAnsi="Arial" w:cs="Arial"/>
          <w:sz w:val="22"/>
          <w:szCs w:val="22"/>
        </w:rPr>
      </w:pPr>
      <w:r w:rsidRPr="00D46F2A">
        <w:rPr>
          <w:rFonts w:ascii="Arial" w:hAnsi="Arial" w:cs="Arial"/>
          <w:sz w:val="22"/>
          <w:szCs w:val="22"/>
        </w:rPr>
        <w:t>prawo do przenoszenia danych osobowych, o którym mowa w art. 20 RODO;</w:t>
      </w:r>
    </w:p>
    <w:p w:rsidR="007F5F5B" w:rsidRPr="00D46F2A" w:rsidRDefault="007F5F5B" w:rsidP="007F5F5B">
      <w:pPr>
        <w:pStyle w:val="Akapitzlist"/>
        <w:numPr>
          <w:ilvl w:val="0"/>
          <w:numId w:val="42"/>
        </w:numPr>
        <w:spacing w:after="200" w:line="276" w:lineRule="auto"/>
        <w:jc w:val="both"/>
        <w:rPr>
          <w:rFonts w:ascii="Arial" w:hAnsi="Arial" w:cs="Arial"/>
          <w:sz w:val="22"/>
          <w:szCs w:val="22"/>
        </w:rPr>
      </w:pPr>
      <w:r w:rsidRPr="00D46F2A">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7F5F5B" w:rsidRDefault="007F5F5B" w:rsidP="007F5F5B">
      <w:pPr>
        <w:pStyle w:val="Akapitzlist"/>
        <w:numPr>
          <w:ilvl w:val="0"/>
          <w:numId w:val="40"/>
        </w:numPr>
        <w:spacing w:after="200" w:line="276" w:lineRule="auto"/>
        <w:jc w:val="both"/>
        <w:rPr>
          <w:rFonts w:ascii="Arial" w:hAnsi="Arial" w:cs="Arial"/>
          <w:sz w:val="22"/>
          <w:szCs w:val="22"/>
        </w:rPr>
      </w:pPr>
      <w:r w:rsidRPr="00D46F2A">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406C9" w:rsidRDefault="001406C9" w:rsidP="001406C9">
      <w:pPr>
        <w:spacing w:after="200" w:line="276" w:lineRule="auto"/>
        <w:jc w:val="both"/>
        <w:rPr>
          <w:rFonts w:ascii="Arial" w:hAnsi="Arial" w:cs="Arial"/>
          <w:sz w:val="22"/>
          <w:szCs w:val="22"/>
        </w:rPr>
      </w:pPr>
    </w:p>
    <w:p w:rsidR="001406C9" w:rsidRDefault="001406C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0E7009" w:rsidRDefault="000E7009" w:rsidP="001406C9">
      <w:pPr>
        <w:spacing w:after="200" w:line="276" w:lineRule="auto"/>
        <w:jc w:val="both"/>
        <w:rPr>
          <w:rFonts w:ascii="Arial" w:hAnsi="Arial" w:cs="Arial"/>
          <w:sz w:val="22"/>
          <w:szCs w:val="22"/>
        </w:rPr>
      </w:pPr>
    </w:p>
    <w:p w:rsidR="00127FF9" w:rsidRPr="00073C66" w:rsidRDefault="00127FF9" w:rsidP="00073C66">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27FF9" w:rsidTr="00CB2BE7">
        <w:trPr>
          <w:trHeight w:val="702"/>
        </w:trPr>
        <w:tc>
          <w:tcPr>
            <w:tcW w:w="921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Pr="001406C9" w:rsidRDefault="00127FF9" w:rsidP="00CB2BE7">
            <w:pPr>
              <w:jc w:val="center"/>
              <w:rPr>
                <w:rFonts w:ascii="Arial" w:hAnsi="Arial" w:cs="Arial"/>
                <w:b/>
                <w:sz w:val="22"/>
                <w:szCs w:val="22"/>
                <w:u w:val="single"/>
              </w:rPr>
            </w:pPr>
            <w:r w:rsidRPr="001406C9">
              <w:rPr>
                <w:rFonts w:ascii="Arial" w:hAnsi="Arial" w:cs="Arial"/>
                <w:b/>
                <w:sz w:val="22"/>
                <w:szCs w:val="22"/>
                <w:u w:val="single"/>
              </w:rPr>
              <w:t xml:space="preserve">ROZDZIAŁ </w:t>
            </w:r>
            <w:r w:rsidR="00D57951" w:rsidRPr="001406C9">
              <w:rPr>
                <w:rFonts w:ascii="Arial" w:hAnsi="Arial" w:cs="Arial"/>
                <w:b/>
                <w:sz w:val="22"/>
                <w:szCs w:val="22"/>
                <w:u w:val="single"/>
              </w:rPr>
              <w:t>XXXV.</w:t>
            </w:r>
            <w:r w:rsidRPr="001406C9">
              <w:rPr>
                <w:rFonts w:ascii="Arial" w:hAnsi="Arial" w:cs="Arial"/>
                <w:b/>
                <w:sz w:val="22"/>
                <w:szCs w:val="22"/>
                <w:u w:val="single"/>
              </w:rPr>
              <w:t xml:space="preserve"> ZAŁĄCZNIKI DO SWZ</w:t>
            </w:r>
          </w:p>
          <w:p w:rsidR="00127FF9" w:rsidRDefault="00127FF9" w:rsidP="00CB2BE7">
            <w:pPr>
              <w:jc w:val="center"/>
              <w:rPr>
                <w:rFonts w:ascii="Arial" w:hAnsi="Arial" w:cs="Arial"/>
              </w:rPr>
            </w:pPr>
          </w:p>
        </w:tc>
      </w:tr>
    </w:tbl>
    <w:p w:rsidR="004F291E" w:rsidRDefault="00D46F2A" w:rsidP="007F5F5B">
      <w:pPr>
        <w:pStyle w:val="Akapitzlist"/>
        <w:numPr>
          <w:ilvl w:val="1"/>
          <w:numId w:val="29"/>
        </w:numPr>
        <w:jc w:val="both"/>
        <w:rPr>
          <w:rFonts w:ascii="Arial" w:hAnsi="Arial" w:cs="Arial"/>
          <w:sz w:val="22"/>
          <w:szCs w:val="22"/>
        </w:rPr>
      </w:pPr>
      <w:r>
        <w:rPr>
          <w:rFonts w:ascii="Arial" w:hAnsi="Arial" w:cs="Arial"/>
          <w:sz w:val="22"/>
          <w:szCs w:val="22"/>
        </w:rPr>
        <w:t xml:space="preserve">Część 1- </w:t>
      </w:r>
      <w:r w:rsidR="004F291E" w:rsidRPr="00D46F2A">
        <w:rPr>
          <w:rFonts w:ascii="Arial" w:hAnsi="Arial" w:cs="Arial"/>
          <w:sz w:val="22"/>
          <w:szCs w:val="22"/>
        </w:rPr>
        <w:t>Opis przedmiotu zamówienia</w:t>
      </w:r>
      <w:r>
        <w:rPr>
          <w:rFonts w:ascii="Arial" w:hAnsi="Arial" w:cs="Arial"/>
          <w:sz w:val="22"/>
          <w:szCs w:val="22"/>
        </w:rPr>
        <w:t>.</w:t>
      </w:r>
    </w:p>
    <w:p w:rsidR="00D46F2A" w:rsidRDefault="00D46F2A" w:rsidP="00D46F2A">
      <w:pPr>
        <w:pStyle w:val="Akapitzlist"/>
        <w:numPr>
          <w:ilvl w:val="1"/>
          <w:numId w:val="29"/>
        </w:numPr>
        <w:jc w:val="both"/>
        <w:rPr>
          <w:rFonts w:ascii="Arial" w:hAnsi="Arial" w:cs="Arial"/>
          <w:sz w:val="22"/>
          <w:szCs w:val="22"/>
        </w:rPr>
      </w:pPr>
      <w:r>
        <w:rPr>
          <w:rFonts w:ascii="Arial" w:hAnsi="Arial" w:cs="Arial"/>
          <w:sz w:val="22"/>
          <w:szCs w:val="22"/>
        </w:rPr>
        <w:t xml:space="preserve">Część 2- </w:t>
      </w:r>
      <w:r w:rsidRPr="00D46F2A">
        <w:rPr>
          <w:rFonts w:ascii="Arial" w:hAnsi="Arial" w:cs="Arial"/>
          <w:sz w:val="22"/>
          <w:szCs w:val="22"/>
        </w:rPr>
        <w:t>Opis przedmiotu zamówienia</w:t>
      </w:r>
      <w:r>
        <w:rPr>
          <w:rFonts w:ascii="Arial" w:hAnsi="Arial" w:cs="Arial"/>
          <w:sz w:val="22"/>
          <w:szCs w:val="22"/>
        </w:rPr>
        <w:t>.</w:t>
      </w:r>
    </w:p>
    <w:p w:rsidR="00D46F2A" w:rsidRDefault="00D46F2A" w:rsidP="00D46F2A">
      <w:pPr>
        <w:pStyle w:val="Akapitzlist"/>
        <w:numPr>
          <w:ilvl w:val="1"/>
          <w:numId w:val="29"/>
        </w:numPr>
        <w:jc w:val="both"/>
        <w:rPr>
          <w:rFonts w:ascii="Arial" w:hAnsi="Arial" w:cs="Arial"/>
          <w:sz w:val="22"/>
          <w:szCs w:val="22"/>
        </w:rPr>
      </w:pPr>
      <w:r>
        <w:rPr>
          <w:rFonts w:ascii="Arial" w:hAnsi="Arial" w:cs="Arial"/>
          <w:sz w:val="22"/>
          <w:szCs w:val="22"/>
        </w:rPr>
        <w:t>Projekt umowy</w:t>
      </w:r>
      <w:r w:rsidR="0007479E">
        <w:rPr>
          <w:rFonts w:ascii="Arial" w:hAnsi="Arial" w:cs="Arial"/>
          <w:sz w:val="22"/>
          <w:szCs w:val="22"/>
        </w:rPr>
        <w:t xml:space="preserve"> dla części 1-</w:t>
      </w:r>
      <w:r w:rsidR="00073C66">
        <w:rPr>
          <w:rFonts w:ascii="Arial" w:hAnsi="Arial" w:cs="Arial"/>
          <w:sz w:val="22"/>
          <w:szCs w:val="22"/>
        </w:rPr>
        <w:t>2</w:t>
      </w:r>
      <w:r w:rsidR="0007479E">
        <w:rPr>
          <w:rFonts w:ascii="Arial" w:hAnsi="Arial" w:cs="Arial"/>
          <w:sz w:val="22"/>
          <w:szCs w:val="22"/>
        </w:rPr>
        <w:t>.</w:t>
      </w:r>
    </w:p>
    <w:p w:rsidR="00524285" w:rsidRPr="00D46F2A" w:rsidRDefault="00524285" w:rsidP="00524285">
      <w:pPr>
        <w:pStyle w:val="Akapitzlist"/>
        <w:numPr>
          <w:ilvl w:val="1"/>
          <w:numId w:val="29"/>
        </w:numPr>
        <w:jc w:val="both"/>
        <w:rPr>
          <w:rFonts w:ascii="Arial" w:hAnsi="Arial" w:cs="Arial"/>
          <w:sz w:val="22"/>
          <w:szCs w:val="22"/>
        </w:rPr>
      </w:pPr>
      <w:r w:rsidRPr="00D46F2A">
        <w:rPr>
          <w:rFonts w:ascii="Arial" w:hAnsi="Arial" w:cs="Arial"/>
          <w:sz w:val="22"/>
          <w:szCs w:val="22"/>
        </w:rPr>
        <w:t>Formularz ofertowy</w:t>
      </w:r>
    </w:p>
    <w:p w:rsidR="004F291E" w:rsidRPr="00073C66" w:rsidRDefault="0007479E" w:rsidP="007F5F5B">
      <w:pPr>
        <w:pStyle w:val="Akapitzlist"/>
        <w:numPr>
          <w:ilvl w:val="1"/>
          <w:numId w:val="29"/>
        </w:numPr>
        <w:jc w:val="both"/>
        <w:rPr>
          <w:rFonts w:ascii="Arial" w:eastAsiaTheme="minorHAnsi" w:hAnsi="Arial" w:cs="Arial"/>
          <w:sz w:val="22"/>
          <w:szCs w:val="22"/>
        </w:rPr>
      </w:pPr>
      <w:r>
        <w:rPr>
          <w:rFonts w:ascii="Arial" w:eastAsia="Calibri" w:hAnsi="Arial" w:cs="Arial"/>
          <w:sz w:val="22"/>
          <w:szCs w:val="22"/>
        </w:rPr>
        <w:t xml:space="preserve">Oświadczenie składane na podstawie art. 125 ust. 1 ustawy </w:t>
      </w:r>
      <w:proofErr w:type="spellStart"/>
      <w:r>
        <w:rPr>
          <w:rFonts w:ascii="Arial" w:eastAsia="Calibri" w:hAnsi="Arial" w:cs="Arial"/>
          <w:sz w:val="22"/>
          <w:szCs w:val="22"/>
        </w:rPr>
        <w:t>Pzp</w:t>
      </w:r>
      <w:proofErr w:type="spellEnd"/>
      <w:r>
        <w:rPr>
          <w:rFonts w:ascii="Arial" w:eastAsia="Calibri" w:hAnsi="Arial" w:cs="Arial"/>
          <w:sz w:val="22"/>
          <w:szCs w:val="22"/>
        </w:rPr>
        <w:t>.</w:t>
      </w:r>
    </w:p>
    <w:p w:rsidR="00073C66" w:rsidRPr="00073C66" w:rsidRDefault="00073C66" w:rsidP="00073C66">
      <w:pPr>
        <w:pStyle w:val="Akapitzlist"/>
        <w:numPr>
          <w:ilvl w:val="1"/>
          <w:numId w:val="29"/>
        </w:numPr>
        <w:jc w:val="both"/>
        <w:rPr>
          <w:rFonts w:ascii="Arial" w:eastAsiaTheme="minorHAnsi" w:hAnsi="Arial" w:cs="Arial"/>
          <w:sz w:val="22"/>
          <w:szCs w:val="22"/>
        </w:rPr>
      </w:pPr>
      <w:r w:rsidRPr="00073C66">
        <w:rPr>
          <w:rFonts w:ascii="Arial" w:eastAsiaTheme="minorHAnsi" w:hAnsi="Arial" w:cs="Arial"/>
          <w:sz w:val="22"/>
          <w:szCs w:val="22"/>
        </w:rPr>
        <w:t xml:space="preserve">Oświadczenie składane na podstawie art. 117 ust. 4 ustawy </w:t>
      </w:r>
      <w:proofErr w:type="spellStart"/>
      <w:r w:rsidRPr="00073C66">
        <w:rPr>
          <w:rFonts w:ascii="Arial" w:eastAsiaTheme="minorHAnsi" w:hAnsi="Arial" w:cs="Arial"/>
          <w:sz w:val="22"/>
          <w:szCs w:val="22"/>
        </w:rPr>
        <w:t>Pzp</w:t>
      </w:r>
      <w:proofErr w:type="spellEnd"/>
      <w:r w:rsidRPr="00073C66">
        <w:rPr>
          <w:rFonts w:ascii="Arial" w:eastAsiaTheme="minorHAnsi" w:hAnsi="Arial" w:cs="Arial"/>
          <w:sz w:val="22"/>
          <w:szCs w:val="22"/>
        </w:rPr>
        <w:t>.</w:t>
      </w:r>
    </w:p>
    <w:p w:rsidR="00073C66" w:rsidRPr="00073C66" w:rsidRDefault="00073C66" w:rsidP="00073C66">
      <w:pPr>
        <w:pStyle w:val="Akapitzlist"/>
        <w:numPr>
          <w:ilvl w:val="1"/>
          <w:numId w:val="29"/>
        </w:numPr>
        <w:jc w:val="both"/>
        <w:rPr>
          <w:rFonts w:ascii="Arial" w:eastAsiaTheme="minorHAnsi" w:hAnsi="Arial" w:cs="Arial"/>
          <w:sz w:val="22"/>
          <w:szCs w:val="22"/>
        </w:rPr>
      </w:pPr>
      <w:r w:rsidRPr="00073C66">
        <w:rPr>
          <w:rFonts w:ascii="Arial" w:eastAsiaTheme="minorHAnsi" w:hAnsi="Arial" w:cs="Arial"/>
          <w:sz w:val="22"/>
          <w:szCs w:val="22"/>
        </w:rPr>
        <w:t>Wzór zobowiązania do udostępnienia zasobów.</w:t>
      </w:r>
    </w:p>
    <w:p w:rsidR="00645AFC" w:rsidRDefault="00645AFC" w:rsidP="00524285">
      <w:pPr>
        <w:pStyle w:val="Akapitzlist"/>
        <w:ind w:left="502"/>
        <w:jc w:val="both"/>
        <w:rPr>
          <w:rFonts w:ascii="Arial" w:hAnsi="Arial" w:cs="Arial"/>
        </w:rPr>
      </w:pPr>
    </w:p>
    <w:p w:rsidR="001406C9" w:rsidRPr="000E7009" w:rsidRDefault="001406C9" w:rsidP="001406C9">
      <w:pPr>
        <w:jc w:val="both"/>
        <w:rPr>
          <w:rFonts w:ascii="Arial" w:hAnsi="Arial" w:cs="Arial"/>
          <w:u w:val="single"/>
        </w:rPr>
      </w:pPr>
      <w:r w:rsidRPr="000E7009">
        <w:rPr>
          <w:rFonts w:ascii="Arial" w:hAnsi="Arial" w:cs="Arial"/>
          <w:u w:val="single"/>
        </w:rPr>
        <w:t xml:space="preserve">Wykonała na podstawie otrzymanej dokumentacji: </w:t>
      </w:r>
      <w:r w:rsidR="00073C66">
        <w:rPr>
          <w:rFonts w:ascii="Arial" w:hAnsi="Arial" w:cs="Arial"/>
          <w:u w:val="single"/>
        </w:rPr>
        <w:t>Sławomir KARKUT</w:t>
      </w:r>
    </w:p>
    <w:p w:rsidR="001406C9" w:rsidRDefault="001406C9" w:rsidP="001406C9">
      <w:pPr>
        <w:pStyle w:val="NormalnyWeb"/>
        <w:spacing w:before="0" w:beforeAutospacing="0" w:after="240" w:line="240" w:lineRule="auto"/>
        <w:rPr>
          <w:rFonts w:ascii="Arial" w:hAnsi="Arial" w:cs="Arial"/>
          <w:i/>
          <w:sz w:val="20"/>
        </w:rPr>
      </w:pPr>
      <w:r>
        <w:rPr>
          <w:rFonts w:ascii="Arial" w:hAnsi="Arial" w:cs="Arial"/>
          <w:i/>
          <w:sz w:val="20"/>
        </w:rPr>
        <w:t xml:space="preserve">Akceptuję </w:t>
      </w:r>
      <w:r w:rsidR="00073C66">
        <w:rPr>
          <w:rFonts w:ascii="Arial" w:hAnsi="Arial" w:cs="Arial"/>
          <w:i/>
          <w:sz w:val="20"/>
        </w:rPr>
        <w:t>Szef Wydziału Administracyjnego</w:t>
      </w:r>
      <w:r>
        <w:rPr>
          <w:rFonts w:ascii="Arial" w:hAnsi="Arial" w:cs="Arial"/>
          <w:i/>
          <w:sz w:val="20"/>
        </w:rPr>
        <w:t>…………….…………………………………..……</w:t>
      </w:r>
    </w:p>
    <w:p w:rsidR="001406C9" w:rsidRDefault="001406C9" w:rsidP="001406C9">
      <w:pPr>
        <w:pStyle w:val="NormalnyWeb"/>
        <w:spacing w:before="0" w:beforeAutospacing="0" w:after="240" w:line="240" w:lineRule="auto"/>
        <w:rPr>
          <w:rFonts w:ascii="Arial" w:hAnsi="Arial" w:cs="Arial"/>
          <w:i/>
          <w:sz w:val="20"/>
        </w:rPr>
      </w:pPr>
      <w:r>
        <w:rPr>
          <w:rFonts w:ascii="Arial" w:hAnsi="Arial" w:cs="Arial"/>
          <w:i/>
          <w:sz w:val="20"/>
        </w:rPr>
        <w:t xml:space="preserve">Akceptuję Kierownik Sekcji </w:t>
      </w:r>
      <w:r w:rsidR="00073C66">
        <w:rPr>
          <w:rFonts w:ascii="Arial" w:hAnsi="Arial" w:cs="Arial"/>
          <w:i/>
          <w:sz w:val="20"/>
        </w:rPr>
        <w:t>Zabezpieczenia Szkolenia</w:t>
      </w:r>
      <w:r>
        <w:rPr>
          <w:rFonts w:ascii="Arial" w:hAnsi="Arial" w:cs="Arial"/>
          <w:i/>
          <w:sz w:val="20"/>
        </w:rPr>
        <w:t>……………..………………………………</w:t>
      </w:r>
    </w:p>
    <w:p w:rsidR="001406C9" w:rsidRDefault="001406C9" w:rsidP="001406C9">
      <w:pPr>
        <w:pStyle w:val="NormalnyWeb"/>
        <w:spacing w:before="0" w:beforeAutospacing="0" w:after="240" w:line="240" w:lineRule="auto"/>
        <w:rPr>
          <w:rFonts w:ascii="Arial" w:hAnsi="Arial" w:cs="Arial"/>
          <w:i/>
          <w:sz w:val="20"/>
        </w:rPr>
      </w:pPr>
      <w:r>
        <w:rPr>
          <w:rFonts w:ascii="Arial" w:hAnsi="Arial" w:cs="Arial"/>
          <w:i/>
          <w:sz w:val="20"/>
        </w:rPr>
        <w:t>Akceptuję Kierownik Sekcji Zamówień Publicznych  …………………………………..………..</w:t>
      </w:r>
    </w:p>
    <w:p w:rsidR="001406C9" w:rsidRPr="000D5AEA" w:rsidRDefault="001406C9" w:rsidP="001406C9">
      <w:pPr>
        <w:pStyle w:val="NormalnyWeb"/>
        <w:spacing w:before="0" w:beforeAutospacing="0" w:after="240" w:line="240" w:lineRule="auto"/>
        <w:rPr>
          <w:rFonts w:ascii="Arial" w:hAnsi="Arial" w:cs="Arial"/>
          <w:i/>
          <w:sz w:val="20"/>
        </w:rPr>
      </w:pPr>
      <w:r>
        <w:rPr>
          <w:rFonts w:ascii="Arial" w:hAnsi="Arial" w:cs="Arial"/>
          <w:i/>
          <w:sz w:val="20"/>
        </w:rPr>
        <w:t>Akceptuję Radca Prawny 33 WOG ………………………………………………………………...</w:t>
      </w:r>
    </w:p>
    <w:p w:rsidR="001406C9" w:rsidRPr="00A03C7F" w:rsidRDefault="001406C9" w:rsidP="00524285">
      <w:pPr>
        <w:pStyle w:val="Akapitzlist"/>
        <w:ind w:left="502"/>
        <w:jc w:val="both"/>
        <w:rPr>
          <w:rFonts w:ascii="Arial" w:hAnsi="Arial" w:cs="Arial"/>
        </w:rPr>
      </w:pPr>
    </w:p>
    <w:sectPr w:rsidR="001406C9" w:rsidRPr="00A03C7F" w:rsidSect="005077AB">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EA" w:rsidRDefault="00141AEA" w:rsidP="00E809F0">
      <w:pPr>
        <w:spacing w:after="0" w:line="240" w:lineRule="auto"/>
      </w:pPr>
      <w:r>
        <w:separator/>
      </w:r>
    </w:p>
  </w:endnote>
  <w:endnote w:type="continuationSeparator" w:id="0">
    <w:p w:rsidR="00141AEA" w:rsidRDefault="00141AEA"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EndPr/>
    <w:sdtContent>
      <w:sdt>
        <w:sdtPr>
          <w:id w:val="810570653"/>
          <w:docPartObj>
            <w:docPartGallery w:val="Page Numbers (Top of Page)"/>
            <w:docPartUnique/>
          </w:docPartObj>
        </w:sdtPr>
        <w:sdtEndPr/>
        <w:sdtContent>
          <w:p w:rsidR="00E6587D" w:rsidRDefault="00E6587D">
            <w:pPr>
              <w:pStyle w:val="Stopka"/>
              <w:jc w:val="right"/>
            </w:pPr>
            <w:r>
              <w:t xml:space="preserve">Strona </w:t>
            </w:r>
            <w:r w:rsidR="004A6CAF">
              <w:rPr>
                <w:b/>
                <w:sz w:val="24"/>
                <w:szCs w:val="24"/>
              </w:rPr>
              <w:fldChar w:fldCharType="begin"/>
            </w:r>
            <w:r>
              <w:rPr>
                <w:b/>
              </w:rPr>
              <w:instrText>PAGE</w:instrText>
            </w:r>
            <w:r w:rsidR="004A6CAF">
              <w:rPr>
                <w:b/>
                <w:sz w:val="24"/>
                <w:szCs w:val="24"/>
              </w:rPr>
              <w:fldChar w:fldCharType="separate"/>
            </w:r>
            <w:r w:rsidR="009D4C78">
              <w:rPr>
                <w:b/>
                <w:noProof/>
              </w:rPr>
              <w:t>6</w:t>
            </w:r>
            <w:r w:rsidR="004A6CAF">
              <w:rPr>
                <w:b/>
                <w:sz w:val="24"/>
                <w:szCs w:val="24"/>
              </w:rPr>
              <w:fldChar w:fldCharType="end"/>
            </w:r>
            <w:r>
              <w:t xml:space="preserve"> z </w:t>
            </w:r>
            <w:r w:rsidR="004A6CAF">
              <w:rPr>
                <w:b/>
                <w:sz w:val="24"/>
                <w:szCs w:val="24"/>
              </w:rPr>
              <w:fldChar w:fldCharType="begin"/>
            </w:r>
            <w:r>
              <w:rPr>
                <w:b/>
              </w:rPr>
              <w:instrText>NUMPAGES</w:instrText>
            </w:r>
            <w:r w:rsidR="004A6CAF">
              <w:rPr>
                <w:b/>
                <w:sz w:val="24"/>
                <w:szCs w:val="24"/>
              </w:rPr>
              <w:fldChar w:fldCharType="separate"/>
            </w:r>
            <w:r w:rsidR="009D4C78">
              <w:rPr>
                <w:b/>
                <w:noProof/>
              </w:rPr>
              <w:t>22</w:t>
            </w:r>
            <w:r w:rsidR="004A6CAF">
              <w:rPr>
                <w:b/>
                <w:sz w:val="24"/>
                <w:szCs w:val="24"/>
              </w:rPr>
              <w:fldChar w:fldCharType="end"/>
            </w:r>
          </w:p>
        </w:sdtContent>
      </w:sdt>
    </w:sdtContent>
  </w:sdt>
  <w:p w:rsidR="00E6587D" w:rsidRDefault="00E658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EA" w:rsidRDefault="00141AEA" w:rsidP="00E809F0">
      <w:pPr>
        <w:spacing w:after="0" w:line="240" w:lineRule="auto"/>
      </w:pPr>
      <w:r>
        <w:separator/>
      </w:r>
    </w:p>
  </w:footnote>
  <w:footnote w:type="continuationSeparator" w:id="0">
    <w:p w:rsidR="00141AEA" w:rsidRDefault="00141AEA"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7D" w:rsidRDefault="00E6587D" w:rsidP="005077AB">
    <w:pPr>
      <w:pStyle w:val="Nagwek"/>
      <w:jc w:val="right"/>
    </w:pPr>
    <w:r>
      <w:t>Nr referencyjny: Zp</w:t>
    </w:r>
    <w:r w:rsidR="00BC6037">
      <w:t>38</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7E5199"/>
    <w:multiLevelType w:val="hybridMultilevel"/>
    <w:tmpl w:val="E4FC4F6C"/>
    <w:lvl w:ilvl="0" w:tplc="6D8AB208">
      <w:start w:val="1"/>
      <w:numFmt w:val="decimal"/>
      <w:lvlText w:val="%1)"/>
      <w:lvlJc w:val="left"/>
      <w:pPr>
        <w:ind w:left="720" w:hanging="360"/>
      </w:pPr>
      <w:rPr>
        <w:rFonts w:ascii="Arial" w:hAnsi="Arial" w:cs="Arial" w:hint="default"/>
        <w:sz w:val="22"/>
        <w:szCs w:val="22"/>
      </w:rPr>
    </w:lvl>
    <w:lvl w:ilvl="1" w:tplc="04150019">
      <w:start w:val="1"/>
      <w:numFmt w:val="decimal"/>
      <w:lvlText w:val="%2."/>
      <w:lvlJc w:val="left"/>
      <w:pPr>
        <w:tabs>
          <w:tab w:val="num" w:pos="644"/>
        </w:tabs>
        <w:ind w:left="644"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E6E3A0F"/>
    <w:multiLevelType w:val="hybridMultilevel"/>
    <w:tmpl w:val="8B36191E"/>
    <w:lvl w:ilvl="0" w:tplc="FF5AC860">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2E1577"/>
    <w:multiLevelType w:val="hybridMultilevel"/>
    <w:tmpl w:val="3DF09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824CC"/>
    <w:multiLevelType w:val="hybridMultilevel"/>
    <w:tmpl w:val="092A0AC0"/>
    <w:lvl w:ilvl="0" w:tplc="0415000F">
      <w:start w:val="1"/>
      <w:numFmt w:val="decimal"/>
      <w:lvlText w:val="%1."/>
      <w:lvlJc w:val="left"/>
      <w:pPr>
        <w:ind w:left="720" w:hanging="360"/>
      </w:pPr>
    </w:lvl>
    <w:lvl w:ilvl="1" w:tplc="A8C8AA20">
      <w:start w:val="1"/>
      <w:numFmt w:val="decimal"/>
      <w:lvlText w:val="%2."/>
      <w:lvlJc w:val="left"/>
      <w:pPr>
        <w:ind w:left="502" w:hanging="360"/>
      </w:pPr>
      <w:rPr>
        <w:rFonts w:ascii="Arial" w:eastAsia="Times New Roman" w:hAnsi="Arial" w:cs="Arial" w:hint="default"/>
        <w:b w:val="0"/>
        <w:color w:val="auto"/>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46D1E"/>
    <w:multiLevelType w:val="hybridMultilevel"/>
    <w:tmpl w:val="B8541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2F6B87"/>
    <w:multiLevelType w:val="hybridMultilevel"/>
    <w:tmpl w:val="60E21AE4"/>
    <w:lvl w:ilvl="0" w:tplc="1C20812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0B4B23"/>
    <w:multiLevelType w:val="hybridMultilevel"/>
    <w:tmpl w:val="4B36D73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891DCB"/>
    <w:multiLevelType w:val="hybridMultilevel"/>
    <w:tmpl w:val="970E964C"/>
    <w:lvl w:ilvl="0" w:tplc="CCE867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0FC25F5"/>
    <w:multiLevelType w:val="hybridMultilevel"/>
    <w:tmpl w:val="FF88B1E0"/>
    <w:lvl w:ilvl="0" w:tplc="608E9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AD5CAA"/>
    <w:multiLevelType w:val="hybridMultilevel"/>
    <w:tmpl w:val="33D85352"/>
    <w:lvl w:ilvl="0" w:tplc="F1026D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83D614B"/>
    <w:multiLevelType w:val="hybridMultilevel"/>
    <w:tmpl w:val="4EB60794"/>
    <w:lvl w:ilvl="0" w:tplc="36A49D64">
      <w:start w:val="1"/>
      <w:numFmt w:val="decimal"/>
      <w:lvlText w:val="%1."/>
      <w:lvlJc w:val="left"/>
      <w:pPr>
        <w:ind w:left="360" w:hanging="360"/>
      </w:pPr>
      <w:rPr>
        <w:rFonts w:ascii="Arial" w:eastAsiaTheme="minorHAnsi"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BC5B11"/>
    <w:multiLevelType w:val="hybridMultilevel"/>
    <w:tmpl w:val="B3427800"/>
    <w:lvl w:ilvl="0" w:tplc="29FE77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6C2F58"/>
    <w:multiLevelType w:val="hybridMultilevel"/>
    <w:tmpl w:val="D382D7C0"/>
    <w:lvl w:ilvl="0" w:tplc="F036F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24CEA"/>
    <w:multiLevelType w:val="hybridMultilevel"/>
    <w:tmpl w:val="5B22C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CB2981"/>
    <w:multiLevelType w:val="hybridMultilevel"/>
    <w:tmpl w:val="FD44C9A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C3375C"/>
    <w:multiLevelType w:val="hybridMultilevel"/>
    <w:tmpl w:val="47B67D6A"/>
    <w:lvl w:ilvl="0" w:tplc="BBFE7446">
      <w:start w:val="1"/>
      <w:numFmt w:val="decimal"/>
      <w:lvlText w:val="%1."/>
      <w:lvlJc w:val="left"/>
      <w:pPr>
        <w:ind w:left="502" w:hanging="360"/>
      </w:pPr>
      <w:rPr>
        <w:rFonts w:ascii="Arial" w:eastAsia="Calibri" w:hAnsi="Arial" w:cs="Arial"/>
        <w:i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4FB0F36"/>
    <w:multiLevelType w:val="hybridMultilevel"/>
    <w:tmpl w:val="3F9CD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A491EDC"/>
    <w:multiLevelType w:val="hybridMultilevel"/>
    <w:tmpl w:val="7EBC9AE8"/>
    <w:lvl w:ilvl="0" w:tplc="ADF0405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534067"/>
    <w:multiLevelType w:val="hybridMultilevel"/>
    <w:tmpl w:val="0D9A2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863B41"/>
    <w:multiLevelType w:val="hybridMultilevel"/>
    <w:tmpl w:val="8CD89CF8"/>
    <w:lvl w:ilvl="0" w:tplc="982AE9DE">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3"/>
  </w:num>
  <w:num w:numId="2">
    <w:abstractNumId w:val="35"/>
  </w:num>
  <w:num w:numId="3">
    <w:abstractNumId w:val="17"/>
  </w:num>
  <w:num w:numId="4">
    <w:abstractNumId w:val="29"/>
  </w:num>
  <w:num w:numId="5">
    <w:abstractNumId w:val="30"/>
  </w:num>
  <w:num w:numId="6">
    <w:abstractNumId w:val="18"/>
  </w:num>
  <w:num w:numId="7">
    <w:abstractNumId w:val="0"/>
  </w:num>
  <w:num w:numId="8">
    <w:abstractNumId w:val="15"/>
  </w:num>
  <w:num w:numId="9">
    <w:abstractNumId w:val="28"/>
  </w:num>
  <w:num w:numId="10">
    <w:abstractNumId w:val="4"/>
  </w:num>
  <w:num w:numId="11">
    <w:abstractNumId w:val="31"/>
  </w:num>
  <w:num w:numId="12">
    <w:abstractNumId w:val="23"/>
  </w:num>
  <w:num w:numId="13">
    <w:abstractNumId w:val="13"/>
  </w:num>
  <w:num w:numId="14">
    <w:abstractNumId w:val="43"/>
  </w:num>
  <w:num w:numId="15">
    <w:abstractNumId w:val="27"/>
  </w:num>
  <w:num w:numId="16">
    <w:abstractNumId w:val="2"/>
  </w:num>
  <w:num w:numId="17">
    <w:abstractNumId w:val="37"/>
  </w:num>
  <w:num w:numId="18">
    <w:abstractNumId w:val="16"/>
  </w:num>
  <w:num w:numId="19">
    <w:abstractNumId w:val="46"/>
  </w:num>
  <w:num w:numId="20">
    <w:abstractNumId w:val="7"/>
  </w:num>
  <w:num w:numId="21">
    <w:abstractNumId w:val="11"/>
  </w:num>
  <w:num w:numId="22">
    <w:abstractNumId w:val="24"/>
  </w:num>
  <w:num w:numId="23">
    <w:abstractNumId w:val="21"/>
  </w:num>
  <w:num w:numId="24">
    <w:abstractNumId w:val="45"/>
  </w:num>
  <w:num w:numId="25">
    <w:abstractNumId w:val="36"/>
  </w:num>
  <w:num w:numId="26">
    <w:abstractNumId w:val="47"/>
  </w:num>
  <w:num w:numId="27">
    <w:abstractNumId w:val="25"/>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12"/>
  </w:num>
  <w:num w:numId="33">
    <w:abstractNumId w:val="34"/>
  </w:num>
  <w:num w:numId="34">
    <w:abstractNumId w:val="6"/>
  </w:num>
  <w:num w:numId="35">
    <w:abstractNumId w:val="8"/>
  </w:num>
  <w:num w:numId="36">
    <w:abstractNumId w:val="44"/>
  </w:num>
  <w:num w:numId="37">
    <w:abstractNumId w:val="14"/>
  </w:num>
  <w:num w:numId="38">
    <w:abstractNumId w:val="40"/>
  </w:num>
  <w:num w:numId="39">
    <w:abstractNumId w:val="19"/>
  </w:num>
  <w:num w:numId="40">
    <w:abstractNumId w:val="38"/>
  </w:num>
  <w:num w:numId="41">
    <w:abstractNumId w:val="41"/>
  </w:num>
  <w:num w:numId="42">
    <w:abstractNumId w:val="22"/>
  </w:num>
  <w:num w:numId="43">
    <w:abstractNumId w:val="42"/>
  </w:num>
  <w:num w:numId="44">
    <w:abstractNumId w:val="9"/>
  </w:num>
  <w:num w:numId="45">
    <w:abstractNumId w:val="10"/>
  </w:num>
  <w:num w:numId="46">
    <w:abstractNumId w:val="26"/>
  </w:num>
  <w:num w:numId="47">
    <w:abstractNumId w:val="3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0B14"/>
    <w:rsid w:val="000072DE"/>
    <w:rsid w:val="00011AFC"/>
    <w:rsid w:val="00027D86"/>
    <w:rsid w:val="00030CF6"/>
    <w:rsid w:val="00035004"/>
    <w:rsid w:val="00037B4B"/>
    <w:rsid w:val="000476AF"/>
    <w:rsid w:val="00050B90"/>
    <w:rsid w:val="0005172A"/>
    <w:rsid w:val="000617C1"/>
    <w:rsid w:val="00066BA2"/>
    <w:rsid w:val="00073C66"/>
    <w:rsid w:val="0007479E"/>
    <w:rsid w:val="0008420C"/>
    <w:rsid w:val="0009419F"/>
    <w:rsid w:val="0009738F"/>
    <w:rsid w:val="000A6CE4"/>
    <w:rsid w:val="000B4116"/>
    <w:rsid w:val="000B6D23"/>
    <w:rsid w:val="000B6E5D"/>
    <w:rsid w:val="000C0547"/>
    <w:rsid w:val="000C6C2B"/>
    <w:rsid w:val="000D2760"/>
    <w:rsid w:val="000D3AEA"/>
    <w:rsid w:val="000E7009"/>
    <w:rsid w:val="00104C67"/>
    <w:rsid w:val="00111601"/>
    <w:rsid w:val="0011304D"/>
    <w:rsid w:val="00117F73"/>
    <w:rsid w:val="00120F0A"/>
    <w:rsid w:val="0012282C"/>
    <w:rsid w:val="00127FF9"/>
    <w:rsid w:val="00131BE3"/>
    <w:rsid w:val="00135843"/>
    <w:rsid w:val="001406C9"/>
    <w:rsid w:val="00141AEA"/>
    <w:rsid w:val="00151884"/>
    <w:rsid w:val="00161F1F"/>
    <w:rsid w:val="00166A95"/>
    <w:rsid w:val="0018605C"/>
    <w:rsid w:val="001919E2"/>
    <w:rsid w:val="00193743"/>
    <w:rsid w:val="001A672D"/>
    <w:rsid w:val="001B4A9E"/>
    <w:rsid w:val="001D0529"/>
    <w:rsid w:val="001D5C73"/>
    <w:rsid w:val="001E3892"/>
    <w:rsid w:val="002147EA"/>
    <w:rsid w:val="00217C10"/>
    <w:rsid w:val="002375D0"/>
    <w:rsid w:val="00243285"/>
    <w:rsid w:val="00245E5C"/>
    <w:rsid w:val="00245FE1"/>
    <w:rsid w:val="00267670"/>
    <w:rsid w:val="002816F3"/>
    <w:rsid w:val="002817DA"/>
    <w:rsid w:val="002853F8"/>
    <w:rsid w:val="00291E9F"/>
    <w:rsid w:val="002B13DB"/>
    <w:rsid w:val="002C491C"/>
    <w:rsid w:val="002D0C4B"/>
    <w:rsid w:val="002E5DB7"/>
    <w:rsid w:val="0033124F"/>
    <w:rsid w:val="0034440F"/>
    <w:rsid w:val="00366A89"/>
    <w:rsid w:val="003727C6"/>
    <w:rsid w:val="00383167"/>
    <w:rsid w:val="00391DEF"/>
    <w:rsid w:val="00394EA1"/>
    <w:rsid w:val="003A6EB7"/>
    <w:rsid w:val="003B35CF"/>
    <w:rsid w:val="003F6C31"/>
    <w:rsid w:val="0042697D"/>
    <w:rsid w:val="00430D24"/>
    <w:rsid w:val="00432813"/>
    <w:rsid w:val="00437B0D"/>
    <w:rsid w:val="0044023B"/>
    <w:rsid w:val="00441705"/>
    <w:rsid w:val="00453590"/>
    <w:rsid w:val="0045468A"/>
    <w:rsid w:val="0046001F"/>
    <w:rsid w:val="004646EA"/>
    <w:rsid w:val="00472F72"/>
    <w:rsid w:val="0047775D"/>
    <w:rsid w:val="00483B02"/>
    <w:rsid w:val="0048752D"/>
    <w:rsid w:val="0049521B"/>
    <w:rsid w:val="004A6CAF"/>
    <w:rsid w:val="004C169D"/>
    <w:rsid w:val="004D0AE7"/>
    <w:rsid w:val="004D4524"/>
    <w:rsid w:val="004D550F"/>
    <w:rsid w:val="004D6AB5"/>
    <w:rsid w:val="004E028F"/>
    <w:rsid w:val="004E72BF"/>
    <w:rsid w:val="004F291E"/>
    <w:rsid w:val="005077AB"/>
    <w:rsid w:val="005124E7"/>
    <w:rsid w:val="00515B78"/>
    <w:rsid w:val="00517845"/>
    <w:rsid w:val="005236B5"/>
    <w:rsid w:val="00524285"/>
    <w:rsid w:val="00550ACC"/>
    <w:rsid w:val="00550BD7"/>
    <w:rsid w:val="00550CB4"/>
    <w:rsid w:val="00560827"/>
    <w:rsid w:val="00570570"/>
    <w:rsid w:val="00576399"/>
    <w:rsid w:val="0058515D"/>
    <w:rsid w:val="0058625E"/>
    <w:rsid w:val="005D0AB4"/>
    <w:rsid w:val="005D3713"/>
    <w:rsid w:val="005D39B3"/>
    <w:rsid w:val="005D5B6F"/>
    <w:rsid w:val="005E6BAC"/>
    <w:rsid w:val="005F7CD7"/>
    <w:rsid w:val="00602E6F"/>
    <w:rsid w:val="00606EA3"/>
    <w:rsid w:val="00607AFF"/>
    <w:rsid w:val="00610D9C"/>
    <w:rsid w:val="0062253D"/>
    <w:rsid w:val="00622FC7"/>
    <w:rsid w:val="006248B6"/>
    <w:rsid w:val="00632CA1"/>
    <w:rsid w:val="006360D9"/>
    <w:rsid w:val="006404A0"/>
    <w:rsid w:val="00644DAA"/>
    <w:rsid w:val="00645AFC"/>
    <w:rsid w:val="00670C25"/>
    <w:rsid w:val="00680984"/>
    <w:rsid w:val="00685A6F"/>
    <w:rsid w:val="00697F3F"/>
    <w:rsid w:val="006A2648"/>
    <w:rsid w:val="006A26EE"/>
    <w:rsid w:val="006A33EC"/>
    <w:rsid w:val="006A4DF2"/>
    <w:rsid w:val="006A6544"/>
    <w:rsid w:val="006B0E67"/>
    <w:rsid w:val="006B3D4A"/>
    <w:rsid w:val="006C6289"/>
    <w:rsid w:val="006E7360"/>
    <w:rsid w:val="007063AA"/>
    <w:rsid w:val="007535AD"/>
    <w:rsid w:val="00793627"/>
    <w:rsid w:val="007A0FCD"/>
    <w:rsid w:val="007A6E2A"/>
    <w:rsid w:val="007B50E6"/>
    <w:rsid w:val="007C298D"/>
    <w:rsid w:val="007D6E1D"/>
    <w:rsid w:val="007E256C"/>
    <w:rsid w:val="007F200F"/>
    <w:rsid w:val="007F57DD"/>
    <w:rsid w:val="007F5ABA"/>
    <w:rsid w:val="007F5F5B"/>
    <w:rsid w:val="0080722A"/>
    <w:rsid w:val="00815A1C"/>
    <w:rsid w:val="00815A2E"/>
    <w:rsid w:val="00826EE6"/>
    <w:rsid w:val="00827FDC"/>
    <w:rsid w:val="0083414E"/>
    <w:rsid w:val="0084116C"/>
    <w:rsid w:val="008526C5"/>
    <w:rsid w:val="008543DB"/>
    <w:rsid w:val="00863A5B"/>
    <w:rsid w:val="00874222"/>
    <w:rsid w:val="00876615"/>
    <w:rsid w:val="00884315"/>
    <w:rsid w:val="008849D9"/>
    <w:rsid w:val="00893018"/>
    <w:rsid w:val="008964E4"/>
    <w:rsid w:val="00897919"/>
    <w:rsid w:val="008A41FB"/>
    <w:rsid w:val="008B1CC8"/>
    <w:rsid w:val="008B2683"/>
    <w:rsid w:val="008D1E97"/>
    <w:rsid w:val="008E00EA"/>
    <w:rsid w:val="00937166"/>
    <w:rsid w:val="009429C0"/>
    <w:rsid w:val="00952BB4"/>
    <w:rsid w:val="00953769"/>
    <w:rsid w:val="00953CC7"/>
    <w:rsid w:val="009547D7"/>
    <w:rsid w:val="00954CA4"/>
    <w:rsid w:val="00964D82"/>
    <w:rsid w:val="0097516D"/>
    <w:rsid w:val="009756C7"/>
    <w:rsid w:val="0098258B"/>
    <w:rsid w:val="00984C64"/>
    <w:rsid w:val="00996A61"/>
    <w:rsid w:val="009A2DE7"/>
    <w:rsid w:val="009A3363"/>
    <w:rsid w:val="009A3523"/>
    <w:rsid w:val="009B2A0B"/>
    <w:rsid w:val="009B4437"/>
    <w:rsid w:val="009D0280"/>
    <w:rsid w:val="009D3133"/>
    <w:rsid w:val="009D4C78"/>
    <w:rsid w:val="009E529F"/>
    <w:rsid w:val="009E5EF4"/>
    <w:rsid w:val="009E671B"/>
    <w:rsid w:val="00A03C7F"/>
    <w:rsid w:val="00A11ED7"/>
    <w:rsid w:val="00A22F4D"/>
    <w:rsid w:val="00A2570B"/>
    <w:rsid w:val="00A264C5"/>
    <w:rsid w:val="00A27197"/>
    <w:rsid w:val="00A27671"/>
    <w:rsid w:val="00A3218B"/>
    <w:rsid w:val="00A35507"/>
    <w:rsid w:val="00A52275"/>
    <w:rsid w:val="00A61E1D"/>
    <w:rsid w:val="00A937E2"/>
    <w:rsid w:val="00A94593"/>
    <w:rsid w:val="00A94C23"/>
    <w:rsid w:val="00AA491E"/>
    <w:rsid w:val="00AB538D"/>
    <w:rsid w:val="00AC131E"/>
    <w:rsid w:val="00AC17FE"/>
    <w:rsid w:val="00AC287B"/>
    <w:rsid w:val="00AD3CE3"/>
    <w:rsid w:val="00AF423E"/>
    <w:rsid w:val="00AF528D"/>
    <w:rsid w:val="00AF7C54"/>
    <w:rsid w:val="00B01200"/>
    <w:rsid w:val="00B042D2"/>
    <w:rsid w:val="00B202CA"/>
    <w:rsid w:val="00B22293"/>
    <w:rsid w:val="00B40908"/>
    <w:rsid w:val="00B546D5"/>
    <w:rsid w:val="00B71068"/>
    <w:rsid w:val="00B71E2F"/>
    <w:rsid w:val="00B75C8A"/>
    <w:rsid w:val="00B87714"/>
    <w:rsid w:val="00BA1EF5"/>
    <w:rsid w:val="00BA6D92"/>
    <w:rsid w:val="00BA7039"/>
    <w:rsid w:val="00BB33C2"/>
    <w:rsid w:val="00BB4F9E"/>
    <w:rsid w:val="00BC6037"/>
    <w:rsid w:val="00BD7052"/>
    <w:rsid w:val="00BF7A15"/>
    <w:rsid w:val="00C01581"/>
    <w:rsid w:val="00C06866"/>
    <w:rsid w:val="00C06DB9"/>
    <w:rsid w:val="00C13D1C"/>
    <w:rsid w:val="00C15B90"/>
    <w:rsid w:val="00C36C06"/>
    <w:rsid w:val="00C4141A"/>
    <w:rsid w:val="00C46B10"/>
    <w:rsid w:val="00C6008A"/>
    <w:rsid w:val="00C62161"/>
    <w:rsid w:val="00C62D9F"/>
    <w:rsid w:val="00C65012"/>
    <w:rsid w:val="00C70D9C"/>
    <w:rsid w:val="00C73969"/>
    <w:rsid w:val="00C74B30"/>
    <w:rsid w:val="00C819E6"/>
    <w:rsid w:val="00C962BA"/>
    <w:rsid w:val="00CA2536"/>
    <w:rsid w:val="00CB2BE7"/>
    <w:rsid w:val="00CB4B5E"/>
    <w:rsid w:val="00CE52CA"/>
    <w:rsid w:val="00CE581C"/>
    <w:rsid w:val="00CE6E9E"/>
    <w:rsid w:val="00CE7F06"/>
    <w:rsid w:val="00D06A17"/>
    <w:rsid w:val="00D11663"/>
    <w:rsid w:val="00D24427"/>
    <w:rsid w:val="00D24B95"/>
    <w:rsid w:val="00D31B1D"/>
    <w:rsid w:val="00D46F2A"/>
    <w:rsid w:val="00D50005"/>
    <w:rsid w:val="00D57951"/>
    <w:rsid w:val="00D7791B"/>
    <w:rsid w:val="00DA52E2"/>
    <w:rsid w:val="00DB2826"/>
    <w:rsid w:val="00DD481F"/>
    <w:rsid w:val="00DF67D7"/>
    <w:rsid w:val="00DF697B"/>
    <w:rsid w:val="00E0243B"/>
    <w:rsid w:val="00E13439"/>
    <w:rsid w:val="00E175E7"/>
    <w:rsid w:val="00E20E40"/>
    <w:rsid w:val="00E27095"/>
    <w:rsid w:val="00E278D5"/>
    <w:rsid w:val="00E34334"/>
    <w:rsid w:val="00E51CC9"/>
    <w:rsid w:val="00E601D7"/>
    <w:rsid w:val="00E6587D"/>
    <w:rsid w:val="00E7068B"/>
    <w:rsid w:val="00E73BEB"/>
    <w:rsid w:val="00E74E04"/>
    <w:rsid w:val="00E809F0"/>
    <w:rsid w:val="00E95DA7"/>
    <w:rsid w:val="00E96DFF"/>
    <w:rsid w:val="00EA0917"/>
    <w:rsid w:val="00EC78C8"/>
    <w:rsid w:val="00ED2A51"/>
    <w:rsid w:val="00ED6262"/>
    <w:rsid w:val="00ED6AA3"/>
    <w:rsid w:val="00EE25B6"/>
    <w:rsid w:val="00EE2821"/>
    <w:rsid w:val="00EE48FB"/>
    <w:rsid w:val="00EF10A0"/>
    <w:rsid w:val="00F16ACF"/>
    <w:rsid w:val="00F276AD"/>
    <w:rsid w:val="00F302E4"/>
    <w:rsid w:val="00F3446A"/>
    <w:rsid w:val="00F42F6E"/>
    <w:rsid w:val="00F45539"/>
    <w:rsid w:val="00F65DBA"/>
    <w:rsid w:val="00F77185"/>
    <w:rsid w:val="00F80305"/>
    <w:rsid w:val="00F82907"/>
    <w:rsid w:val="00F919F9"/>
    <w:rsid w:val="00F93243"/>
    <w:rsid w:val="00FC785B"/>
    <w:rsid w:val="00FD1C0B"/>
    <w:rsid w:val="00FD5C9A"/>
    <w:rsid w:val="00FD6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B573340"/>
  <w15:docId w15:val="{09D5504B-0A36-4994-9E99-5D34CCB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3627"/>
  </w:style>
  <w:style w:type="paragraph" w:styleId="Nagwek1">
    <w:name w:val="heading 1"/>
    <w:basedOn w:val="Normalny"/>
    <w:next w:val="Normalny"/>
    <w:link w:val="Nagwek1Znak"/>
    <w:uiPriority w:val="9"/>
    <w:qFormat/>
    <w:rsid w:val="00793627"/>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79362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79362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79362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79362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79362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79362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79362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79362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793627"/>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793627"/>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793627"/>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793627"/>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793627"/>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793627"/>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793627"/>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793627"/>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793627"/>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793627"/>
    <w:pPr>
      <w:spacing w:line="240" w:lineRule="auto"/>
    </w:pPr>
    <w:rPr>
      <w:b/>
      <w:bCs/>
      <w:color w:val="C0504D" w:themeColor="accent2"/>
      <w:spacing w:val="10"/>
      <w:sz w:val="16"/>
      <w:szCs w:val="16"/>
    </w:rPr>
  </w:style>
  <w:style w:type="paragraph" w:styleId="Tytu">
    <w:name w:val="Title"/>
    <w:basedOn w:val="Normalny"/>
    <w:next w:val="Normalny"/>
    <w:link w:val="TytuZnak"/>
    <w:uiPriority w:val="10"/>
    <w:qFormat/>
    <w:rsid w:val="00793627"/>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793627"/>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793627"/>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793627"/>
    <w:rPr>
      <w:color w:val="000000" w:themeColor="text1"/>
      <w:sz w:val="24"/>
      <w:szCs w:val="24"/>
    </w:rPr>
  </w:style>
  <w:style w:type="character" w:styleId="Pogrubienie">
    <w:name w:val="Strong"/>
    <w:basedOn w:val="Domylnaczcionkaakapitu"/>
    <w:uiPriority w:val="22"/>
    <w:qFormat/>
    <w:rsid w:val="00793627"/>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793627"/>
    <w:rPr>
      <w:rFonts w:asciiTheme="minorHAnsi" w:eastAsiaTheme="minorEastAsia" w:hAnsiTheme="minorHAnsi" w:cstheme="minorBidi"/>
      <w:i/>
      <w:iCs/>
      <w:color w:val="943634" w:themeColor="accent2" w:themeShade="BF"/>
      <w:sz w:val="20"/>
      <w:szCs w:val="20"/>
    </w:rPr>
  </w:style>
  <w:style w:type="paragraph" w:styleId="Bezodstpw">
    <w:name w:val="No Spacing"/>
    <w:uiPriority w:val="1"/>
    <w:qFormat/>
    <w:rsid w:val="00793627"/>
    <w:pPr>
      <w:spacing w:after="0" w:line="240" w:lineRule="auto"/>
    </w:pPr>
  </w:style>
  <w:style w:type="paragraph" w:styleId="Cytat">
    <w:name w:val="Quote"/>
    <w:basedOn w:val="Normalny"/>
    <w:next w:val="Normalny"/>
    <w:link w:val="CytatZnak"/>
    <w:uiPriority w:val="29"/>
    <w:qFormat/>
    <w:rsid w:val="0079362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79362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793627"/>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ytatintensywnyZnak">
    <w:name w:val="Cytat intensywny Znak"/>
    <w:basedOn w:val="Domylnaczcionkaakapitu"/>
    <w:link w:val="Cytatintensywny"/>
    <w:uiPriority w:val="30"/>
    <w:rsid w:val="00793627"/>
    <w:rPr>
      <w:rFonts w:asciiTheme="majorHAnsi" w:eastAsiaTheme="majorEastAsia" w:hAnsiTheme="majorHAnsi" w:cstheme="majorBidi"/>
      <w:caps/>
      <w:color w:val="943634" w:themeColor="accent2" w:themeShade="BF"/>
      <w:spacing w:val="10"/>
      <w:sz w:val="28"/>
      <w:szCs w:val="28"/>
    </w:rPr>
  </w:style>
  <w:style w:type="character" w:styleId="Wyrnieniedelikatne">
    <w:name w:val="Subtle Emphasis"/>
    <w:basedOn w:val="Domylnaczcionkaakapitu"/>
    <w:uiPriority w:val="19"/>
    <w:qFormat/>
    <w:rsid w:val="00793627"/>
    <w:rPr>
      <w:i/>
      <w:iCs/>
      <w:color w:val="auto"/>
    </w:rPr>
  </w:style>
  <w:style w:type="character" w:styleId="Wyrnienieintensywne">
    <w:name w:val="Intense Emphasis"/>
    <w:basedOn w:val="Domylnaczcionkaakapitu"/>
    <w:uiPriority w:val="21"/>
    <w:qFormat/>
    <w:rsid w:val="00793627"/>
    <w:rPr>
      <w:rFonts w:asciiTheme="minorHAnsi" w:eastAsiaTheme="minorEastAsia" w:hAnsiTheme="minorHAnsi" w:cstheme="minorBidi"/>
      <w:b/>
      <w:bCs/>
      <w:i/>
      <w:iCs/>
      <w:color w:val="943634" w:themeColor="accent2" w:themeShade="BF"/>
      <w:spacing w:val="0"/>
      <w:w w:val="100"/>
      <w:position w:val="0"/>
      <w:sz w:val="20"/>
      <w:szCs w:val="20"/>
    </w:rPr>
  </w:style>
  <w:style w:type="character" w:styleId="Odwoaniedelikatne">
    <w:name w:val="Subtle Reference"/>
    <w:basedOn w:val="Domylnaczcionkaakapitu"/>
    <w:uiPriority w:val="31"/>
    <w:qFormat/>
    <w:rsid w:val="0079362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79362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79362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793627"/>
    <w:pPr>
      <w:outlineLvl w:val="9"/>
    </w:pPr>
  </w:style>
  <w:style w:type="character" w:customStyle="1" w:styleId="Internetlink">
    <w:name w:val="Internet link"/>
    <w:basedOn w:val="Domylnaczcionkaakapitu"/>
    <w:rsid w:val="00AB538D"/>
    <w:rPr>
      <w:rFonts w:cs="Times New Roman"/>
      <w:color w:val="0000FF"/>
      <w:u w:val="single"/>
    </w:rPr>
  </w:style>
  <w:style w:type="paragraph" w:customStyle="1" w:styleId="pkt">
    <w:name w:val="pkt"/>
    <w:basedOn w:val="Normalny"/>
    <w:rsid w:val="00AB538D"/>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777553">
      <w:bodyDiv w:val="1"/>
      <w:marLeft w:val="0"/>
      <w:marRight w:val="0"/>
      <w:marTop w:val="0"/>
      <w:marBottom w:val="0"/>
      <w:divBdr>
        <w:top w:val="none" w:sz="0" w:space="0" w:color="auto"/>
        <w:left w:val="none" w:sz="0" w:space="0" w:color="auto"/>
        <w:bottom w:val="none" w:sz="0" w:space="0" w:color="auto"/>
        <w:right w:val="none" w:sz="0" w:space="0" w:color="auto"/>
      </w:divBdr>
    </w:div>
    <w:div w:id="18998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3wog.wp.mil.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33wog" TargetMode="External"/><Relationship Id="rId7" Type="http://schemas.openxmlformats.org/officeDocument/2006/relationships/footnotes" Target="footnotes.xml"/><Relationship Id="rId12" Type="http://schemas.openxmlformats.org/officeDocument/2006/relationships/hyperlink" Target="mailto:33wog.zamowienia-publiczne@ron.mil.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3wog.zamowienia-publiczne@ron.mil.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33wog"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33wog" TargetMode="External"/><Relationship Id="rId22" Type="http://schemas.openxmlformats.org/officeDocument/2006/relationships/hyperlink" Target="mailto:iod33wog@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3228-077B-4441-AFFD-6D0D8CD099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EB7DDD-9AA5-4919-8D81-CC282109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6719</Words>
  <Characters>40317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Karkut Sławomir</cp:lastModifiedBy>
  <cp:revision>7</cp:revision>
  <cp:lastPrinted>2021-06-10T08:26:00Z</cp:lastPrinted>
  <dcterms:created xsi:type="dcterms:W3CDTF">2021-06-10T06:40:00Z</dcterms:created>
  <dcterms:modified xsi:type="dcterms:W3CDTF">2021-06-11T11:22:00Z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385ca818-a2c6-4306-beec-e209425cd598</vt:lpwstr>
  </property>
  <property fmtid="{D5CDD505-2E9C-101B-9397-08002B2CF9AE}" pid="3" name="bjSaver">
    <vt:lpwstr>hTk7OHtchHfnCCd8yvYit0VveCqYMp/O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