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8F" w:rsidRDefault="00F6758F" w:rsidP="00C008F2">
      <w:pPr>
        <w:rPr>
          <w:rFonts w:ascii="Calibri" w:hAnsi="Calibri"/>
          <w:i/>
          <w:color w:val="000000"/>
          <w:kern w:val="2"/>
          <w:sz w:val="22"/>
          <w:szCs w:val="22"/>
        </w:rPr>
      </w:pPr>
    </w:p>
    <w:p w:rsidR="00F6758F" w:rsidRDefault="00F6758F" w:rsidP="00F6758F">
      <w:pPr>
        <w:rPr>
          <w:rFonts w:ascii="Calibri" w:hAnsi="Calibri"/>
          <w:b/>
          <w:color w:val="00000A"/>
          <w:kern w:val="2"/>
          <w:sz w:val="22"/>
          <w:szCs w:val="22"/>
        </w:rPr>
      </w:pPr>
      <w:r w:rsidRPr="00F24183">
        <w:rPr>
          <w:rFonts w:ascii="Calibri" w:hAnsi="Calibri"/>
          <w:b/>
          <w:color w:val="000000"/>
          <w:kern w:val="2"/>
          <w:sz w:val="22"/>
          <w:szCs w:val="22"/>
        </w:rPr>
        <w:t>Szczegółowy opis przedmiotu zamówienia</w:t>
      </w:r>
      <w:r>
        <w:rPr>
          <w:rFonts w:ascii="Calibri" w:hAnsi="Calibri"/>
          <w:color w:val="00000A"/>
          <w:kern w:val="2"/>
          <w:sz w:val="22"/>
          <w:szCs w:val="22"/>
        </w:rPr>
        <w:t xml:space="preserve"> </w:t>
      </w:r>
      <w:r w:rsidR="00B41FF2">
        <w:rPr>
          <w:rFonts w:ascii="Calibri" w:hAnsi="Calibri"/>
          <w:b/>
          <w:color w:val="00000A"/>
          <w:kern w:val="2"/>
          <w:sz w:val="22"/>
          <w:szCs w:val="22"/>
        </w:rPr>
        <w:t>–</w:t>
      </w:r>
      <w:r>
        <w:rPr>
          <w:rFonts w:ascii="Calibri" w:hAnsi="Calibri"/>
          <w:b/>
          <w:color w:val="00000A"/>
          <w:kern w:val="2"/>
          <w:sz w:val="22"/>
          <w:szCs w:val="22"/>
        </w:rPr>
        <w:t xml:space="preserve"> Analizator</w:t>
      </w:r>
      <w:r w:rsidR="00B41FF2">
        <w:rPr>
          <w:rFonts w:ascii="Calibri" w:hAnsi="Calibri"/>
          <w:b/>
          <w:color w:val="00000A"/>
          <w:kern w:val="2"/>
          <w:sz w:val="22"/>
          <w:szCs w:val="22"/>
        </w:rPr>
        <w:t xml:space="preserve"> składu ciała</w:t>
      </w:r>
      <w:r w:rsidR="009A26FD">
        <w:rPr>
          <w:rFonts w:ascii="Calibri" w:hAnsi="Calibri"/>
          <w:b/>
          <w:color w:val="00000A"/>
          <w:kern w:val="2"/>
          <w:sz w:val="22"/>
          <w:szCs w:val="22"/>
        </w:rPr>
        <w:t xml:space="preserve"> </w:t>
      </w:r>
      <w:r w:rsidR="009A26FD" w:rsidRPr="00FD04AD">
        <w:rPr>
          <w:rFonts w:ascii="Calibri" w:hAnsi="Calibri"/>
          <w:b/>
          <w:i/>
          <w:color w:val="000000" w:themeColor="text1"/>
          <w:kern w:val="2"/>
          <w:sz w:val="22"/>
          <w:szCs w:val="22"/>
        </w:rPr>
        <w:t>(medyczny analizator do pomiaru stanu odżywienia i nawodnienia pacjenta)</w:t>
      </w:r>
      <w:r w:rsidR="009A26FD">
        <w:rPr>
          <w:rFonts w:ascii="Calibri" w:hAnsi="Calibri"/>
          <w:b/>
          <w:color w:val="00000A"/>
          <w:kern w:val="2"/>
          <w:sz w:val="22"/>
          <w:szCs w:val="22"/>
        </w:rPr>
        <w:t>.</w:t>
      </w:r>
    </w:p>
    <w:p w:rsidR="00C008F2" w:rsidRDefault="00C008F2" w:rsidP="00F6758F">
      <w:pPr>
        <w:rPr>
          <w:rFonts w:ascii="Calibri" w:hAnsi="Calibri"/>
          <w:b/>
          <w:color w:val="00000A"/>
          <w:kern w:val="2"/>
          <w:sz w:val="22"/>
          <w:szCs w:val="22"/>
        </w:rPr>
      </w:pPr>
    </w:p>
    <w:p w:rsidR="00C008F2" w:rsidRPr="00C008F2" w:rsidRDefault="00C008F2" w:rsidP="00F6758F">
      <w:pPr>
        <w:rPr>
          <w:rFonts w:ascii="Calibri" w:hAnsi="Calibri" w:cs="Calibri"/>
          <w:b/>
          <w:color w:val="000000"/>
          <w:kern w:val="2"/>
          <w:sz w:val="22"/>
          <w:szCs w:val="22"/>
        </w:rPr>
      </w:pPr>
      <w:r w:rsidRPr="00C008F2">
        <w:rPr>
          <w:rFonts w:ascii="Calibri" w:eastAsia="Calibri" w:hAnsi="Calibri" w:cs="Calibri"/>
          <w:b/>
          <w:kern w:val="2"/>
          <w:sz w:val="22"/>
          <w:szCs w:val="22"/>
        </w:rPr>
        <w:t>COZL/DZP/MJ/3413/Z-120/2022</w:t>
      </w:r>
      <w:r w:rsidRPr="00C008F2">
        <w:rPr>
          <w:rFonts w:ascii="Calibri" w:eastAsia="Calibri" w:hAnsi="Calibri" w:cs="Calibri"/>
          <w:b/>
          <w:kern w:val="2"/>
          <w:sz w:val="22"/>
          <w:szCs w:val="22"/>
        </w:rPr>
        <w:tab/>
      </w:r>
      <w:r w:rsidRPr="00C008F2">
        <w:rPr>
          <w:rFonts w:ascii="Calibri" w:eastAsia="Calibri" w:hAnsi="Calibri" w:cs="Calibri"/>
          <w:b/>
          <w:kern w:val="2"/>
          <w:sz w:val="22"/>
          <w:szCs w:val="22"/>
        </w:rPr>
        <w:tab/>
      </w:r>
      <w:r>
        <w:rPr>
          <w:rFonts w:ascii="Calibri" w:eastAsia="Calibri" w:hAnsi="Calibri" w:cs="Calibri"/>
          <w:b/>
          <w:kern w:val="2"/>
          <w:sz w:val="22"/>
          <w:szCs w:val="22"/>
        </w:rPr>
        <w:tab/>
      </w:r>
      <w:r>
        <w:rPr>
          <w:rFonts w:ascii="Calibri" w:eastAsia="Calibri" w:hAnsi="Calibri" w:cs="Calibri"/>
          <w:b/>
          <w:kern w:val="2"/>
          <w:sz w:val="22"/>
          <w:szCs w:val="22"/>
        </w:rPr>
        <w:tab/>
      </w:r>
      <w:r>
        <w:rPr>
          <w:rFonts w:ascii="Calibri" w:eastAsia="Calibri" w:hAnsi="Calibri" w:cs="Calibri"/>
          <w:b/>
          <w:kern w:val="2"/>
          <w:sz w:val="22"/>
          <w:szCs w:val="22"/>
        </w:rPr>
        <w:tab/>
      </w:r>
      <w:r>
        <w:rPr>
          <w:rFonts w:ascii="Calibri" w:eastAsia="Calibri" w:hAnsi="Calibri" w:cs="Calibri"/>
          <w:b/>
          <w:kern w:val="2"/>
          <w:sz w:val="22"/>
          <w:szCs w:val="22"/>
        </w:rPr>
        <w:tab/>
      </w:r>
      <w:r>
        <w:rPr>
          <w:rFonts w:ascii="Calibri" w:eastAsia="Calibri" w:hAnsi="Calibri" w:cs="Calibri"/>
          <w:b/>
          <w:kern w:val="2"/>
          <w:sz w:val="22"/>
          <w:szCs w:val="22"/>
        </w:rPr>
        <w:tab/>
      </w:r>
      <w:r>
        <w:rPr>
          <w:rFonts w:ascii="Calibri" w:eastAsia="Calibri" w:hAnsi="Calibri" w:cs="Calibri"/>
          <w:b/>
          <w:kern w:val="2"/>
          <w:sz w:val="22"/>
          <w:szCs w:val="22"/>
        </w:rPr>
        <w:tab/>
      </w:r>
      <w:r>
        <w:rPr>
          <w:rFonts w:ascii="Calibri" w:eastAsia="Calibri" w:hAnsi="Calibri" w:cs="Calibri"/>
          <w:b/>
          <w:kern w:val="2"/>
          <w:sz w:val="22"/>
          <w:szCs w:val="22"/>
        </w:rPr>
        <w:tab/>
      </w:r>
      <w:r>
        <w:rPr>
          <w:rFonts w:ascii="Calibri" w:eastAsia="Calibri" w:hAnsi="Calibri" w:cs="Calibri"/>
          <w:b/>
          <w:kern w:val="2"/>
          <w:sz w:val="22"/>
          <w:szCs w:val="22"/>
        </w:rPr>
        <w:tab/>
      </w:r>
      <w:r>
        <w:rPr>
          <w:rFonts w:ascii="Calibri" w:eastAsia="Calibri" w:hAnsi="Calibri" w:cs="Calibri"/>
          <w:b/>
          <w:kern w:val="2"/>
          <w:sz w:val="22"/>
          <w:szCs w:val="22"/>
        </w:rPr>
        <w:tab/>
        <w:t xml:space="preserve">   </w:t>
      </w:r>
      <w:r>
        <w:rPr>
          <w:rFonts w:ascii="Calibri" w:eastAsia="Calibri" w:hAnsi="Calibri" w:cs="Calibri"/>
          <w:b/>
          <w:kern w:val="2"/>
          <w:sz w:val="22"/>
          <w:szCs w:val="22"/>
        </w:rPr>
        <w:tab/>
      </w:r>
      <w:r>
        <w:rPr>
          <w:rFonts w:ascii="Calibri" w:eastAsia="Calibri" w:hAnsi="Calibri" w:cs="Calibri"/>
          <w:b/>
          <w:kern w:val="2"/>
          <w:sz w:val="22"/>
          <w:szCs w:val="22"/>
        </w:rPr>
        <w:tab/>
        <w:t xml:space="preserve">    Załącznik nr 3</w:t>
      </w:r>
    </w:p>
    <w:p w:rsidR="00F6758F" w:rsidRPr="0024579A" w:rsidRDefault="00F6758F" w:rsidP="00F6758F">
      <w:pPr>
        <w:rPr>
          <w:rFonts w:ascii="Calibri" w:hAnsi="Calibri"/>
          <w:i/>
          <w:color w:val="000000"/>
          <w:kern w:val="2"/>
          <w:sz w:val="22"/>
          <w:szCs w:val="22"/>
        </w:rPr>
      </w:pPr>
    </w:p>
    <w:p w:rsidR="00F6758F" w:rsidRPr="00F24183" w:rsidRDefault="00F6758F" w:rsidP="00F6758F">
      <w:pPr>
        <w:rPr>
          <w:rFonts w:ascii="Calibri" w:hAnsi="Calibri"/>
          <w:color w:val="000000"/>
          <w:kern w:val="2"/>
          <w:sz w:val="22"/>
          <w:szCs w:val="22"/>
        </w:rPr>
      </w:pPr>
    </w:p>
    <w:tbl>
      <w:tblPr>
        <w:tblW w:w="13881" w:type="dxa"/>
        <w:jc w:val="center"/>
        <w:tblBorders>
          <w:top w:val="single" w:sz="8" w:space="0" w:color="000080"/>
          <w:left w:val="single" w:sz="8" w:space="0" w:color="000080"/>
          <w:bottom w:val="single" w:sz="4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1052"/>
        <w:gridCol w:w="6309"/>
        <w:gridCol w:w="2268"/>
        <w:gridCol w:w="4252"/>
      </w:tblGrid>
      <w:tr w:rsidR="00F6758F" w:rsidRPr="00FA5F41" w:rsidTr="00BD5C07">
        <w:trPr>
          <w:tblHeader/>
          <w:jc w:val="center"/>
        </w:trPr>
        <w:tc>
          <w:tcPr>
            <w:tcW w:w="1052" w:type="dxa"/>
            <w:shd w:val="clear" w:color="auto" w:fill="CCCCCC"/>
            <w:vAlign w:val="center"/>
          </w:tcPr>
          <w:p w:rsidR="00F6758F" w:rsidRPr="00FA5F41" w:rsidRDefault="00F6758F" w:rsidP="00BD5C0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bookmarkStart w:id="0" w:name="_Hlk112234904"/>
            <w:r w:rsidRPr="00FA5F41">
              <w:rPr>
                <w:rFonts w:ascii="Arial Narrow" w:hAnsi="Arial Narrow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6309" w:type="dxa"/>
            <w:shd w:val="clear" w:color="auto" w:fill="CCCCCC"/>
            <w:vAlign w:val="center"/>
          </w:tcPr>
          <w:p w:rsidR="00F6758F" w:rsidRPr="00FA5F41" w:rsidRDefault="00F6758F" w:rsidP="00BD5C0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F75">
              <w:rPr>
                <w:rFonts w:ascii="Arial Narrow" w:hAnsi="Arial Narrow"/>
                <w:b/>
                <w:kern w:val="0"/>
                <w:sz w:val="20"/>
                <w:szCs w:val="20"/>
              </w:rPr>
              <w:t>Parametry graniczne</w:t>
            </w:r>
            <w:r w:rsidRPr="00FA5F4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CCCCCC"/>
          </w:tcPr>
          <w:p w:rsidR="00F6758F" w:rsidRPr="0010501A" w:rsidRDefault="00F6758F" w:rsidP="00BD5C07">
            <w:pPr>
              <w:spacing w:line="360" w:lineRule="auto"/>
              <w:jc w:val="center"/>
              <w:rPr>
                <w:rFonts w:ascii="Arial Narrow" w:hAnsi="Arial Narrow"/>
                <w:b/>
                <w:kern w:val="0"/>
                <w:sz w:val="20"/>
                <w:szCs w:val="20"/>
              </w:rPr>
            </w:pPr>
            <w:r w:rsidRPr="0010501A">
              <w:rPr>
                <w:rFonts w:ascii="Arial Narrow" w:hAnsi="Arial Narrow"/>
                <w:b/>
                <w:kern w:val="0"/>
                <w:sz w:val="20"/>
                <w:szCs w:val="20"/>
              </w:rPr>
              <w:t>Warunek bezwzględnie konieczny</w:t>
            </w:r>
          </w:p>
        </w:tc>
        <w:tc>
          <w:tcPr>
            <w:tcW w:w="4252" w:type="dxa"/>
            <w:shd w:val="clear" w:color="auto" w:fill="CCCCCC"/>
          </w:tcPr>
          <w:p w:rsidR="00F6758F" w:rsidRDefault="00F6758F" w:rsidP="00BD5C07">
            <w:pPr>
              <w:spacing w:line="360" w:lineRule="auto"/>
              <w:jc w:val="center"/>
              <w:rPr>
                <w:rFonts w:ascii="Arial Narrow" w:hAnsi="Arial Narrow"/>
                <w:b/>
                <w:kern w:val="0"/>
                <w:sz w:val="20"/>
                <w:szCs w:val="20"/>
              </w:rPr>
            </w:pPr>
            <w:r w:rsidRPr="0010501A">
              <w:rPr>
                <w:rFonts w:ascii="Arial Narrow" w:hAnsi="Arial Narrow"/>
                <w:b/>
                <w:kern w:val="0"/>
                <w:sz w:val="20"/>
                <w:szCs w:val="20"/>
              </w:rPr>
              <w:t xml:space="preserve">Oferowane urządzenie spełnia </w:t>
            </w:r>
          </w:p>
          <w:p w:rsidR="00F6758F" w:rsidRPr="0010501A" w:rsidRDefault="00F6758F" w:rsidP="00BD5C07">
            <w:pPr>
              <w:spacing w:line="360" w:lineRule="auto"/>
              <w:jc w:val="center"/>
              <w:rPr>
                <w:rFonts w:ascii="Arial Narrow" w:hAnsi="Arial Narrow"/>
                <w:b/>
                <w:kern w:val="0"/>
                <w:sz w:val="20"/>
                <w:szCs w:val="20"/>
              </w:rPr>
            </w:pPr>
            <w:r w:rsidRPr="0010501A">
              <w:rPr>
                <w:rFonts w:ascii="Arial Narrow" w:hAnsi="Arial Narrow"/>
                <w:b/>
                <w:kern w:val="0"/>
                <w:sz w:val="20"/>
                <w:szCs w:val="20"/>
              </w:rPr>
              <w:t>TAK/NIE opisać</w:t>
            </w:r>
            <w:r>
              <w:rPr>
                <w:rFonts w:ascii="Arial Narrow" w:hAnsi="Arial Narrow"/>
                <w:b/>
                <w:kern w:val="0"/>
                <w:sz w:val="20"/>
                <w:szCs w:val="20"/>
              </w:rPr>
              <w:t xml:space="preserve"> *</w:t>
            </w:r>
          </w:p>
        </w:tc>
      </w:tr>
      <w:tr w:rsidR="00F6758F" w:rsidRPr="00FA5F41" w:rsidTr="00FD04AD">
        <w:trPr>
          <w:trHeight w:val="609"/>
          <w:jc w:val="center"/>
        </w:trPr>
        <w:tc>
          <w:tcPr>
            <w:tcW w:w="1052" w:type="dxa"/>
            <w:shd w:val="clear" w:color="auto" w:fill="FFFFFF"/>
            <w:vAlign w:val="center"/>
          </w:tcPr>
          <w:p w:rsidR="00F6758F" w:rsidRPr="00FA5F41" w:rsidRDefault="00F6758F" w:rsidP="00BD5C07">
            <w:pPr>
              <w:snapToGrid w:val="0"/>
              <w:spacing w:line="100" w:lineRule="atLeast"/>
              <w:ind w:left="928" w:right="-354"/>
              <w:contextualSpacing/>
              <w:rPr>
                <w:rFonts w:ascii="Arial Narrow" w:eastAsia="Calibri" w:hAnsi="Arial Narrow"/>
                <w:b/>
                <w:caps/>
                <w:color w:val="00000A"/>
                <w:sz w:val="20"/>
                <w:szCs w:val="20"/>
              </w:rPr>
            </w:pPr>
            <w:bookmarkStart w:id="1" w:name="_Hlk112058187"/>
            <w:bookmarkStart w:id="2" w:name="_Hlk112223027"/>
          </w:p>
        </w:tc>
        <w:tc>
          <w:tcPr>
            <w:tcW w:w="6309" w:type="dxa"/>
            <w:shd w:val="clear" w:color="auto" w:fill="FFFFFF"/>
            <w:vAlign w:val="center"/>
          </w:tcPr>
          <w:p w:rsidR="00F6758F" w:rsidRPr="002338AE" w:rsidRDefault="00106734" w:rsidP="00A67733">
            <w:pPr>
              <w:pStyle w:val="Akapitzlist"/>
              <w:spacing w:line="360" w:lineRule="auto"/>
              <w:ind w:left="39"/>
              <w:rPr>
                <w:rFonts w:ascii="Arial Narrow" w:hAnsi="Arial Narrow"/>
                <w:sz w:val="20"/>
                <w:szCs w:val="20"/>
              </w:rPr>
            </w:pPr>
            <w:r w:rsidRPr="00106734">
              <w:rPr>
                <w:rFonts w:ascii="Arial Narrow" w:hAnsi="Arial Narrow"/>
                <w:b/>
                <w:kern w:val="0"/>
                <w:sz w:val="20"/>
                <w:szCs w:val="20"/>
              </w:rPr>
              <w:t xml:space="preserve">Analizator składu ciała </w:t>
            </w:r>
            <w:r w:rsidR="009A26FD" w:rsidRPr="009A26FD">
              <w:rPr>
                <w:rFonts w:ascii="Arial Narrow" w:hAnsi="Arial Narrow"/>
                <w:b/>
                <w:i/>
                <w:kern w:val="0"/>
                <w:sz w:val="20"/>
                <w:szCs w:val="20"/>
              </w:rPr>
              <w:t>(medyczny analizator do pomiaru stanu odżywienia i nawodnienia pacjenta)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6758F" w:rsidRPr="00FA5F41" w:rsidRDefault="00F6758F" w:rsidP="00BD5C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F6758F" w:rsidRPr="00FA5F41" w:rsidRDefault="00F6758F" w:rsidP="00BD5C0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bookmarkEnd w:id="1"/>
      <w:tr w:rsidR="00F6758F" w:rsidRPr="00FA5F41" w:rsidTr="00BD5C07">
        <w:trPr>
          <w:jc w:val="center"/>
        </w:trPr>
        <w:tc>
          <w:tcPr>
            <w:tcW w:w="1052" w:type="dxa"/>
            <w:shd w:val="clear" w:color="auto" w:fill="FFFFFF"/>
            <w:vAlign w:val="center"/>
          </w:tcPr>
          <w:p w:rsidR="00F6758F" w:rsidRPr="00FA5F41" w:rsidRDefault="00F6758F" w:rsidP="00BD5C07">
            <w:pPr>
              <w:numPr>
                <w:ilvl w:val="0"/>
                <w:numId w:val="1"/>
              </w:numPr>
              <w:tabs>
                <w:tab w:val="num" w:pos="-207"/>
              </w:tabs>
              <w:snapToGrid w:val="0"/>
              <w:spacing w:line="100" w:lineRule="atLeast"/>
              <w:ind w:right="-354"/>
              <w:contextualSpacing/>
              <w:rPr>
                <w:rFonts w:ascii="Arial Narrow" w:eastAsia="Calibri" w:hAnsi="Arial Narrow"/>
                <w:b/>
                <w:caps/>
                <w:color w:val="00000A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FFFFFF"/>
            <w:vAlign w:val="center"/>
          </w:tcPr>
          <w:p w:rsidR="00F6758F" w:rsidRPr="00FA5F41" w:rsidRDefault="00F6758F" w:rsidP="00BD5C0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FA5F41">
              <w:rPr>
                <w:rFonts w:ascii="Arial Narrow" w:hAnsi="Arial Narrow"/>
                <w:sz w:val="20"/>
                <w:szCs w:val="20"/>
              </w:rPr>
              <w:t xml:space="preserve">Oferowany model / producent / kraj </w:t>
            </w:r>
            <w:r w:rsidRPr="008216CD">
              <w:rPr>
                <w:rFonts w:ascii="Arial Narrow" w:hAnsi="Arial Narrow"/>
                <w:b/>
                <w:i/>
                <w:sz w:val="20"/>
                <w:szCs w:val="20"/>
              </w:rPr>
              <w:t>pochodzenia</w:t>
            </w:r>
            <w:r w:rsidRPr="00FA5F41">
              <w:rPr>
                <w:rFonts w:ascii="Arial Narrow" w:hAnsi="Arial Narrow"/>
                <w:sz w:val="20"/>
                <w:szCs w:val="20"/>
              </w:rPr>
              <w:t xml:space="preserve"> /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6758F" w:rsidRPr="00FA5F41" w:rsidRDefault="00F6758F" w:rsidP="00BD5C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41">
              <w:rPr>
                <w:rFonts w:ascii="Arial Narrow" w:hAnsi="Arial Narrow"/>
                <w:sz w:val="20"/>
                <w:szCs w:val="20"/>
              </w:rPr>
              <w:t>Podać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F6758F" w:rsidRPr="00FA5F41" w:rsidRDefault="00F6758F" w:rsidP="00BD5C0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758F" w:rsidRPr="00FA5F41" w:rsidTr="00BD5C07">
        <w:trPr>
          <w:jc w:val="center"/>
        </w:trPr>
        <w:tc>
          <w:tcPr>
            <w:tcW w:w="1052" w:type="dxa"/>
            <w:shd w:val="clear" w:color="auto" w:fill="FFFFFF"/>
            <w:vAlign w:val="center"/>
          </w:tcPr>
          <w:p w:rsidR="00F6758F" w:rsidRPr="00FA5F41" w:rsidRDefault="00F6758F" w:rsidP="00BD5C07">
            <w:pPr>
              <w:numPr>
                <w:ilvl w:val="0"/>
                <w:numId w:val="1"/>
              </w:numPr>
              <w:tabs>
                <w:tab w:val="num" w:pos="-207"/>
              </w:tabs>
              <w:snapToGrid w:val="0"/>
              <w:spacing w:line="100" w:lineRule="atLeast"/>
              <w:ind w:right="-353"/>
              <w:contextualSpacing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FFFFFF"/>
            <w:vAlign w:val="center"/>
          </w:tcPr>
          <w:p w:rsidR="00F6758F" w:rsidRPr="00FA5F41" w:rsidRDefault="00F6758F" w:rsidP="00BD5C07">
            <w:pPr>
              <w:rPr>
                <w:rFonts w:ascii="Arial Narrow" w:hAnsi="Arial Narrow"/>
                <w:sz w:val="20"/>
                <w:szCs w:val="20"/>
              </w:rPr>
            </w:pPr>
            <w:r w:rsidRPr="005B196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Wyrób fabrycznie nowy z 2022 roku </w:t>
            </w:r>
          </w:p>
        </w:tc>
        <w:tc>
          <w:tcPr>
            <w:tcW w:w="2268" w:type="dxa"/>
            <w:shd w:val="clear" w:color="auto" w:fill="FFFFFF"/>
          </w:tcPr>
          <w:p w:rsidR="00F6758F" w:rsidRPr="00FA5F41" w:rsidRDefault="00F6758F" w:rsidP="00BD5C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4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F6758F" w:rsidRPr="00FA5F41" w:rsidRDefault="00F6758F" w:rsidP="00BD5C0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758F" w:rsidRPr="00FA5F41" w:rsidTr="00BD5C07">
        <w:trPr>
          <w:trHeight w:val="591"/>
          <w:jc w:val="center"/>
        </w:trPr>
        <w:tc>
          <w:tcPr>
            <w:tcW w:w="1052" w:type="dxa"/>
            <w:shd w:val="clear" w:color="auto" w:fill="FFFFFF"/>
            <w:vAlign w:val="center"/>
          </w:tcPr>
          <w:p w:rsidR="00F6758F" w:rsidRPr="00FA5F41" w:rsidRDefault="00F6758F" w:rsidP="00BD5C07">
            <w:pPr>
              <w:numPr>
                <w:ilvl w:val="0"/>
                <w:numId w:val="1"/>
              </w:numPr>
              <w:tabs>
                <w:tab w:val="num" w:pos="-207"/>
              </w:tabs>
              <w:snapToGrid w:val="0"/>
              <w:spacing w:line="100" w:lineRule="atLeast"/>
              <w:ind w:right="-353"/>
              <w:contextualSpacing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FFFFFF"/>
            <w:vAlign w:val="center"/>
          </w:tcPr>
          <w:p w:rsidR="00F6758F" w:rsidRPr="00FA5F41" w:rsidRDefault="00DA1C9E" w:rsidP="00BD5C0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Urządzenie d</w:t>
            </w:r>
            <w:r w:rsidRPr="00DA1C9E">
              <w:rPr>
                <w:rFonts w:ascii="Arial Narrow" w:hAnsi="Arial Narrow"/>
                <w:sz w:val="20"/>
                <w:szCs w:val="20"/>
              </w:rPr>
              <w:t>o badania składu ciała człowieka wykorzystuj</w:t>
            </w:r>
            <w:r>
              <w:rPr>
                <w:rFonts w:ascii="Arial Narrow" w:hAnsi="Arial Narrow"/>
                <w:sz w:val="20"/>
                <w:szCs w:val="20"/>
              </w:rPr>
              <w:t>ące</w:t>
            </w:r>
            <w:r w:rsidRPr="00DA1C9E">
              <w:rPr>
                <w:rFonts w:ascii="Arial Narrow" w:hAnsi="Arial Narrow"/>
                <w:sz w:val="20"/>
                <w:szCs w:val="20"/>
              </w:rPr>
              <w:t xml:space="preserve"> metodę </w:t>
            </w:r>
            <w:proofErr w:type="spellStart"/>
            <w:r w:rsidRPr="00DA1C9E">
              <w:rPr>
                <w:rFonts w:ascii="Arial Narrow" w:hAnsi="Arial Narrow"/>
                <w:sz w:val="20"/>
                <w:szCs w:val="20"/>
              </w:rPr>
              <w:t>bioimpedancji</w:t>
            </w:r>
            <w:proofErr w:type="spellEnd"/>
            <w:r w:rsidRPr="00DA1C9E">
              <w:rPr>
                <w:rFonts w:ascii="Arial Narrow" w:hAnsi="Arial Narrow"/>
                <w:sz w:val="20"/>
                <w:szCs w:val="20"/>
              </w:rPr>
              <w:t xml:space="preserve"> spektroskopowej (BIS)</w:t>
            </w:r>
            <w:r w:rsidR="00A67733">
              <w:rPr>
                <w:rFonts w:ascii="Arial Narrow" w:hAnsi="Arial Narrow"/>
                <w:sz w:val="20"/>
                <w:szCs w:val="20"/>
              </w:rPr>
              <w:t xml:space="preserve"> z oprogramowaniem</w:t>
            </w:r>
          </w:p>
        </w:tc>
        <w:tc>
          <w:tcPr>
            <w:tcW w:w="2268" w:type="dxa"/>
            <w:shd w:val="clear" w:color="auto" w:fill="FFFFFF"/>
          </w:tcPr>
          <w:p w:rsidR="00F6758F" w:rsidRPr="00FA5F41" w:rsidRDefault="00F6758F" w:rsidP="00BD5C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4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F6758F" w:rsidRPr="00FA5F41" w:rsidRDefault="00F6758F" w:rsidP="00BD5C0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758F" w:rsidRPr="00FA5F41" w:rsidTr="00A67733">
        <w:trPr>
          <w:trHeight w:val="292"/>
          <w:jc w:val="center"/>
        </w:trPr>
        <w:tc>
          <w:tcPr>
            <w:tcW w:w="1052" w:type="dxa"/>
            <w:shd w:val="clear" w:color="auto" w:fill="FFFFFF"/>
            <w:vAlign w:val="center"/>
          </w:tcPr>
          <w:p w:rsidR="00F6758F" w:rsidRPr="00FA5F41" w:rsidRDefault="00F6758F" w:rsidP="00BD5C07">
            <w:pPr>
              <w:numPr>
                <w:ilvl w:val="0"/>
                <w:numId w:val="1"/>
              </w:numPr>
              <w:snapToGrid w:val="0"/>
              <w:spacing w:line="100" w:lineRule="atLeast"/>
              <w:ind w:left="599"/>
              <w:contextualSpacing/>
              <w:jc w:val="right"/>
              <w:rPr>
                <w:rFonts w:ascii="Arial Narrow" w:eastAsia="Calibri" w:hAnsi="Arial Narrow"/>
                <w:b/>
                <w:caps/>
                <w:color w:val="00000A"/>
                <w:sz w:val="20"/>
                <w:szCs w:val="20"/>
              </w:rPr>
            </w:pPr>
          </w:p>
        </w:tc>
        <w:tc>
          <w:tcPr>
            <w:tcW w:w="6309" w:type="dxa"/>
          </w:tcPr>
          <w:p w:rsidR="00F6758F" w:rsidRPr="00B5329D" w:rsidRDefault="00DA1C9E" w:rsidP="00B41FF2">
            <w:pPr>
              <w:pStyle w:val="Standard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Z</w:t>
            </w:r>
            <w:r w:rsidRPr="00DA1C9E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akres częstotliwości pracy urządzenia: 256 częstotliwości w zakresie 4-1000 kHz</w:t>
            </w:r>
          </w:p>
        </w:tc>
        <w:tc>
          <w:tcPr>
            <w:tcW w:w="2268" w:type="dxa"/>
            <w:shd w:val="clear" w:color="auto" w:fill="FFFFFF"/>
          </w:tcPr>
          <w:p w:rsidR="00F6758F" w:rsidRDefault="00F6758F" w:rsidP="00BD5C07">
            <w:pPr>
              <w:jc w:val="center"/>
            </w:pPr>
            <w:r w:rsidRPr="00F0109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52" w:type="dxa"/>
            <w:shd w:val="clear" w:color="auto" w:fill="FFFFFF"/>
          </w:tcPr>
          <w:p w:rsidR="00F6758F" w:rsidRPr="00FA5F41" w:rsidRDefault="00F6758F" w:rsidP="00BD5C07">
            <w:pPr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758F" w:rsidRPr="00FA5F41" w:rsidTr="00592003">
        <w:trPr>
          <w:trHeight w:val="228"/>
          <w:jc w:val="center"/>
        </w:trPr>
        <w:tc>
          <w:tcPr>
            <w:tcW w:w="1052" w:type="dxa"/>
            <w:shd w:val="clear" w:color="auto" w:fill="FFFFFF"/>
            <w:vAlign w:val="center"/>
          </w:tcPr>
          <w:p w:rsidR="00F6758F" w:rsidRPr="00FA5F41" w:rsidRDefault="00F6758F" w:rsidP="00BD5C07">
            <w:pPr>
              <w:numPr>
                <w:ilvl w:val="0"/>
                <w:numId w:val="1"/>
              </w:numPr>
              <w:snapToGrid w:val="0"/>
              <w:spacing w:line="100" w:lineRule="atLeast"/>
              <w:ind w:left="741"/>
              <w:contextualSpacing/>
              <w:jc w:val="right"/>
              <w:rPr>
                <w:rFonts w:ascii="Arial Narrow" w:eastAsia="Calibri" w:hAnsi="Arial Narrow"/>
                <w:b/>
                <w:caps/>
                <w:color w:val="00000A"/>
                <w:sz w:val="20"/>
                <w:szCs w:val="20"/>
              </w:rPr>
            </w:pPr>
          </w:p>
        </w:tc>
        <w:tc>
          <w:tcPr>
            <w:tcW w:w="6309" w:type="dxa"/>
          </w:tcPr>
          <w:p w:rsidR="00B41FF2" w:rsidRDefault="00592003" w:rsidP="00BD5C07">
            <w:pPr>
              <w:pStyle w:val="Standard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P</w:t>
            </w:r>
            <w:r w:rsidRPr="00B41FF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rędkość skanowania: &lt;700ms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 </w:t>
            </w:r>
          </w:p>
          <w:p w:rsidR="00B41FF2" w:rsidRPr="00B5329D" w:rsidRDefault="00B41FF2" w:rsidP="00BD5C07">
            <w:pPr>
              <w:pStyle w:val="Standard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FFFFFF"/>
          </w:tcPr>
          <w:p w:rsidR="00F6758F" w:rsidRDefault="00F6758F" w:rsidP="00BD5C07">
            <w:pPr>
              <w:jc w:val="center"/>
            </w:pPr>
            <w:r w:rsidRPr="00F0109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52" w:type="dxa"/>
            <w:shd w:val="clear" w:color="auto" w:fill="FFFFFF"/>
          </w:tcPr>
          <w:p w:rsidR="00F6758F" w:rsidRPr="00FA5F41" w:rsidRDefault="00F6758F" w:rsidP="00BD5C07">
            <w:pPr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758F" w:rsidRPr="00FA5F41" w:rsidTr="00592003">
        <w:trPr>
          <w:trHeight w:hRule="exact" w:val="488"/>
          <w:jc w:val="center"/>
        </w:trPr>
        <w:tc>
          <w:tcPr>
            <w:tcW w:w="1052" w:type="dxa"/>
            <w:shd w:val="clear" w:color="auto" w:fill="FFFFFF"/>
            <w:vAlign w:val="center"/>
          </w:tcPr>
          <w:p w:rsidR="00F6758F" w:rsidRPr="00FA5F41" w:rsidRDefault="00F6758F" w:rsidP="00BD5C07">
            <w:pPr>
              <w:numPr>
                <w:ilvl w:val="0"/>
                <w:numId w:val="1"/>
              </w:numPr>
              <w:snapToGrid w:val="0"/>
              <w:spacing w:line="100" w:lineRule="atLeast"/>
              <w:ind w:left="741"/>
              <w:contextualSpacing/>
              <w:jc w:val="right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309" w:type="dxa"/>
          </w:tcPr>
          <w:p w:rsidR="00B41FF2" w:rsidRPr="00B5329D" w:rsidRDefault="00592003" w:rsidP="00592003">
            <w:pPr>
              <w:pStyle w:val="Standard"/>
              <w:ind w:left="33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M</w:t>
            </w:r>
            <w:r w:rsidR="00B41FF2" w:rsidRPr="00B41FF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etoda pomiaru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 : </w:t>
            </w:r>
            <w:proofErr w:type="spellStart"/>
            <w:r w:rsidR="00B41FF2" w:rsidRPr="00B41FF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bioipmedancja</w:t>
            </w:r>
            <w:proofErr w:type="spellEnd"/>
            <w:r w:rsidR="00B41FF2" w:rsidRPr="00B41FF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 spektroskopowa (BIS) przy użyciu jednorazowych elektrod</w:t>
            </w:r>
            <w:r w:rsidR="00B41FF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 </w:t>
            </w:r>
            <w:r w:rsidR="00B41FF2" w:rsidRPr="00B41FF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żelowych </w:t>
            </w:r>
          </w:p>
        </w:tc>
        <w:tc>
          <w:tcPr>
            <w:tcW w:w="2268" w:type="dxa"/>
            <w:shd w:val="clear" w:color="auto" w:fill="FFFFFF"/>
          </w:tcPr>
          <w:p w:rsidR="00F6758F" w:rsidRDefault="00F6758F" w:rsidP="00BD5C07">
            <w:pPr>
              <w:jc w:val="center"/>
            </w:pPr>
            <w:r w:rsidRPr="00F0109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52" w:type="dxa"/>
            <w:shd w:val="clear" w:color="auto" w:fill="FFFFFF"/>
          </w:tcPr>
          <w:p w:rsidR="00F6758F" w:rsidRPr="00FA5F41" w:rsidRDefault="00F6758F" w:rsidP="00BD5C07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5B196D" w:rsidRPr="00FA5F41" w:rsidTr="005B196D">
        <w:trPr>
          <w:trHeight w:hRule="exact" w:val="424"/>
          <w:jc w:val="center"/>
        </w:trPr>
        <w:tc>
          <w:tcPr>
            <w:tcW w:w="1052" w:type="dxa"/>
            <w:shd w:val="clear" w:color="auto" w:fill="FFFFFF"/>
            <w:vAlign w:val="center"/>
          </w:tcPr>
          <w:p w:rsidR="005B196D" w:rsidRPr="00FA5F41" w:rsidRDefault="005B196D" w:rsidP="00BD5C07">
            <w:pPr>
              <w:numPr>
                <w:ilvl w:val="0"/>
                <w:numId w:val="1"/>
              </w:numPr>
              <w:snapToGrid w:val="0"/>
              <w:spacing w:line="100" w:lineRule="atLeast"/>
              <w:ind w:left="741"/>
              <w:contextualSpacing/>
              <w:jc w:val="right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309" w:type="dxa"/>
          </w:tcPr>
          <w:p w:rsidR="005B196D" w:rsidRDefault="005B196D" w:rsidP="00592003">
            <w:pPr>
              <w:pStyle w:val="Standard"/>
              <w:ind w:left="33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Pozycja pacjenta podczas pomiaru : leżąca , urządzenie bez wbudowanej wagi</w:t>
            </w:r>
          </w:p>
        </w:tc>
        <w:tc>
          <w:tcPr>
            <w:tcW w:w="2268" w:type="dxa"/>
            <w:shd w:val="clear" w:color="auto" w:fill="FFFFFF"/>
          </w:tcPr>
          <w:p w:rsidR="005B196D" w:rsidRPr="00F01090" w:rsidRDefault="005B196D" w:rsidP="00BD5C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/>
          </w:tcPr>
          <w:p w:rsidR="005B196D" w:rsidRPr="00FA5F41" w:rsidRDefault="005B196D" w:rsidP="00BD5C07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592003" w:rsidRPr="00FA5F41" w:rsidTr="00E93CA9">
        <w:trPr>
          <w:trHeight w:hRule="exact" w:val="1554"/>
          <w:jc w:val="center"/>
        </w:trPr>
        <w:tc>
          <w:tcPr>
            <w:tcW w:w="1052" w:type="dxa"/>
            <w:shd w:val="clear" w:color="auto" w:fill="FFFFFF"/>
            <w:vAlign w:val="center"/>
          </w:tcPr>
          <w:p w:rsidR="00592003" w:rsidRPr="00FA5F41" w:rsidRDefault="00592003" w:rsidP="00592003">
            <w:pPr>
              <w:numPr>
                <w:ilvl w:val="0"/>
                <w:numId w:val="1"/>
              </w:numPr>
              <w:snapToGrid w:val="0"/>
              <w:spacing w:line="100" w:lineRule="atLeast"/>
              <w:ind w:left="741"/>
              <w:contextualSpacing/>
              <w:jc w:val="right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309" w:type="dxa"/>
          </w:tcPr>
          <w:p w:rsidR="00592003" w:rsidRDefault="00592003" w:rsidP="00592003">
            <w:pPr>
              <w:pStyle w:val="Standard"/>
              <w:ind w:left="33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</w:pPr>
            <w:r w:rsidRPr="00E93CA9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Zmierzone dane</w:t>
            </w:r>
          </w:p>
          <w:p w:rsidR="00592003" w:rsidRPr="00E93CA9" w:rsidRDefault="00592003" w:rsidP="00592003">
            <w:pPr>
              <w:pStyle w:val="Standard"/>
              <w:ind w:left="33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- </w:t>
            </w:r>
            <w:r w:rsidRPr="00E93CA9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rezystancja/ reaktancja</w:t>
            </w:r>
          </w:p>
          <w:p w:rsidR="00592003" w:rsidRPr="00E93CA9" w:rsidRDefault="00592003" w:rsidP="00592003">
            <w:pPr>
              <w:pStyle w:val="Standard"/>
              <w:ind w:left="33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- </w:t>
            </w:r>
            <w:r w:rsidRPr="00E93CA9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częstotliwość/ opór</w:t>
            </w:r>
          </w:p>
          <w:p w:rsidR="00592003" w:rsidRPr="00E93CA9" w:rsidRDefault="00592003" w:rsidP="00592003">
            <w:pPr>
              <w:pStyle w:val="Standard"/>
              <w:ind w:left="33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- </w:t>
            </w:r>
            <w:r w:rsidRPr="00E93CA9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częstotliwość/ reaktancja</w:t>
            </w:r>
          </w:p>
          <w:p w:rsidR="00592003" w:rsidRPr="00E93CA9" w:rsidRDefault="00592003" w:rsidP="00592003">
            <w:pPr>
              <w:pStyle w:val="Standard"/>
              <w:ind w:left="33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- </w:t>
            </w:r>
            <w:r w:rsidRPr="00E93CA9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charakterystyka częstotliwości</w:t>
            </w:r>
          </w:p>
          <w:p w:rsidR="00592003" w:rsidRPr="00B41FF2" w:rsidRDefault="00592003" w:rsidP="00592003">
            <w:pPr>
              <w:pStyle w:val="Standard"/>
              <w:ind w:left="33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- </w:t>
            </w:r>
            <w:r w:rsidRPr="00E93CA9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pojemność błony komórkowej</w:t>
            </w:r>
          </w:p>
        </w:tc>
        <w:tc>
          <w:tcPr>
            <w:tcW w:w="2268" w:type="dxa"/>
            <w:shd w:val="clear" w:color="auto" w:fill="FFFFFF"/>
          </w:tcPr>
          <w:p w:rsidR="00592003" w:rsidRDefault="00592003" w:rsidP="00592003">
            <w:pPr>
              <w:jc w:val="center"/>
            </w:pPr>
            <w:r w:rsidRPr="009C3A4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52" w:type="dxa"/>
            <w:shd w:val="clear" w:color="auto" w:fill="FFFFFF"/>
          </w:tcPr>
          <w:p w:rsidR="00592003" w:rsidRPr="00FA5F41" w:rsidRDefault="00592003" w:rsidP="00592003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592003" w:rsidRPr="00FA5F41" w:rsidTr="005B196D">
        <w:trPr>
          <w:trHeight w:hRule="exact" w:val="368"/>
          <w:jc w:val="center"/>
        </w:trPr>
        <w:tc>
          <w:tcPr>
            <w:tcW w:w="1052" w:type="dxa"/>
            <w:shd w:val="clear" w:color="auto" w:fill="FFFFFF"/>
            <w:vAlign w:val="center"/>
          </w:tcPr>
          <w:p w:rsidR="00592003" w:rsidRPr="00FA5F41" w:rsidRDefault="00592003" w:rsidP="00592003">
            <w:pPr>
              <w:numPr>
                <w:ilvl w:val="0"/>
                <w:numId w:val="1"/>
              </w:numPr>
              <w:snapToGrid w:val="0"/>
              <w:spacing w:line="100" w:lineRule="atLeast"/>
              <w:ind w:left="741"/>
              <w:contextualSpacing/>
              <w:jc w:val="right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309" w:type="dxa"/>
          </w:tcPr>
          <w:p w:rsidR="00592003" w:rsidRPr="00B5329D" w:rsidRDefault="00592003" w:rsidP="00592003">
            <w:pPr>
              <w:pStyle w:val="Standard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</w:pPr>
            <w:r w:rsidRPr="00B41FF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Wyświetlacz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: </w:t>
            </w:r>
            <w:r w:rsidRPr="00B41FF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graficzny ekran dotykowy ¼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 </w:t>
            </w:r>
            <w:r w:rsidRPr="00B41FF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 </w:t>
            </w:r>
            <w:r w:rsidRPr="00B41FF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VGA LCD 320x240 pikseli</w:t>
            </w:r>
          </w:p>
        </w:tc>
        <w:tc>
          <w:tcPr>
            <w:tcW w:w="2268" w:type="dxa"/>
            <w:shd w:val="clear" w:color="auto" w:fill="FFFFFF"/>
          </w:tcPr>
          <w:p w:rsidR="00592003" w:rsidRDefault="00592003" w:rsidP="00592003">
            <w:pPr>
              <w:jc w:val="center"/>
            </w:pPr>
            <w:r w:rsidRPr="009C3A4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52" w:type="dxa"/>
            <w:shd w:val="clear" w:color="auto" w:fill="FFFFFF"/>
          </w:tcPr>
          <w:p w:rsidR="00592003" w:rsidRPr="00FA5F41" w:rsidRDefault="00592003" w:rsidP="00592003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592003" w:rsidRPr="00FA5F41" w:rsidTr="00E93CA9">
        <w:trPr>
          <w:trHeight w:hRule="exact" w:val="578"/>
          <w:jc w:val="center"/>
        </w:trPr>
        <w:tc>
          <w:tcPr>
            <w:tcW w:w="1052" w:type="dxa"/>
            <w:shd w:val="clear" w:color="auto" w:fill="FFFFFF"/>
            <w:vAlign w:val="center"/>
          </w:tcPr>
          <w:p w:rsidR="00592003" w:rsidRPr="00FA5F41" w:rsidRDefault="00592003" w:rsidP="00592003">
            <w:pPr>
              <w:numPr>
                <w:ilvl w:val="0"/>
                <w:numId w:val="1"/>
              </w:numPr>
              <w:snapToGrid w:val="0"/>
              <w:spacing w:line="100" w:lineRule="atLeast"/>
              <w:ind w:left="741"/>
              <w:contextualSpacing/>
              <w:jc w:val="right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309" w:type="dxa"/>
          </w:tcPr>
          <w:p w:rsidR="00592003" w:rsidRPr="00B41FF2" w:rsidRDefault="005B196D" w:rsidP="00592003">
            <w:pPr>
              <w:pStyle w:val="Standard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W</w:t>
            </w:r>
            <w:r w:rsidR="00592003" w:rsidRPr="00B41FF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prowadzanie danych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 poprzez </w:t>
            </w:r>
            <w:r w:rsidR="00592003" w:rsidRPr="00B41FF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ekran dotykowy urządzenia, zdalne sterowanie z komputera</w:t>
            </w:r>
          </w:p>
        </w:tc>
        <w:tc>
          <w:tcPr>
            <w:tcW w:w="2268" w:type="dxa"/>
            <w:shd w:val="clear" w:color="auto" w:fill="FFFFFF"/>
          </w:tcPr>
          <w:p w:rsidR="00592003" w:rsidRDefault="00592003" w:rsidP="00592003">
            <w:pPr>
              <w:jc w:val="center"/>
            </w:pPr>
            <w:r w:rsidRPr="009C3A4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52" w:type="dxa"/>
            <w:shd w:val="clear" w:color="auto" w:fill="FFFFFF"/>
          </w:tcPr>
          <w:p w:rsidR="00592003" w:rsidRPr="00FA5F41" w:rsidRDefault="00592003" w:rsidP="00592003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592003" w:rsidRPr="00FA5F41" w:rsidTr="00B41FF2">
        <w:trPr>
          <w:trHeight w:val="2364"/>
          <w:jc w:val="center"/>
        </w:trPr>
        <w:tc>
          <w:tcPr>
            <w:tcW w:w="1052" w:type="dxa"/>
            <w:shd w:val="clear" w:color="auto" w:fill="FFFFFF"/>
            <w:vAlign w:val="center"/>
          </w:tcPr>
          <w:p w:rsidR="00592003" w:rsidRPr="00FA5F41" w:rsidRDefault="00592003" w:rsidP="00592003">
            <w:pPr>
              <w:numPr>
                <w:ilvl w:val="0"/>
                <w:numId w:val="1"/>
              </w:numPr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309" w:type="dxa"/>
          </w:tcPr>
          <w:p w:rsidR="005B196D" w:rsidRDefault="00592003" w:rsidP="00592003">
            <w:pPr>
              <w:pStyle w:val="Standard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W</w:t>
            </w:r>
            <w:r w:rsidRPr="00B41FF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yświetlane dane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:</w:t>
            </w:r>
          </w:p>
          <w:p w:rsidR="00592003" w:rsidRPr="00B41FF2" w:rsidRDefault="00592003" w:rsidP="00592003">
            <w:pPr>
              <w:pStyle w:val="Standard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- </w:t>
            </w:r>
            <w:r w:rsidRPr="00B41FF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TBW (Total Body </w:t>
            </w:r>
            <w:proofErr w:type="spellStart"/>
            <w:r w:rsidRPr="00B41FF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Water</w:t>
            </w:r>
            <w:proofErr w:type="spellEnd"/>
            <w:r w:rsidRPr="00B41FF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) – woda całkowita [kg i %]</w:t>
            </w:r>
          </w:p>
          <w:p w:rsidR="00592003" w:rsidRPr="00B41FF2" w:rsidRDefault="00592003" w:rsidP="00592003">
            <w:pPr>
              <w:pStyle w:val="Standard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- </w:t>
            </w:r>
            <w:r w:rsidRPr="00B41FF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ICF (</w:t>
            </w:r>
            <w:proofErr w:type="spellStart"/>
            <w:r w:rsidRPr="00B41FF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Intracellular</w:t>
            </w:r>
            <w:proofErr w:type="spellEnd"/>
            <w:r w:rsidRPr="00B41FF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 Fluid) – płyn wewnątrzkomórkowy [kg i %]</w:t>
            </w:r>
          </w:p>
          <w:p w:rsidR="00592003" w:rsidRPr="00B41FF2" w:rsidRDefault="00592003" w:rsidP="00592003">
            <w:pPr>
              <w:pStyle w:val="Standard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- </w:t>
            </w:r>
            <w:r w:rsidRPr="00B41FF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ECF (</w:t>
            </w:r>
            <w:proofErr w:type="spellStart"/>
            <w:r w:rsidRPr="00B41FF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Ectracellular</w:t>
            </w:r>
            <w:proofErr w:type="spellEnd"/>
            <w:r w:rsidRPr="00B41FF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B41FF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Fliud</w:t>
            </w:r>
            <w:proofErr w:type="spellEnd"/>
            <w:r w:rsidRPr="00B41FF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) – płyn pozakomórkowy [kg i %]</w:t>
            </w:r>
          </w:p>
          <w:p w:rsidR="00592003" w:rsidRPr="00B41FF2" w:rsidRDefault="00592003" w:rsidP="00592003">
            <w:pPr>
              <w:pStyle w:val="Standard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- </w:t>
            </w:r>
            <w:r w:rsidRPr="00B41FF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FFM (</w:t>
            </w:r>
            <w:proofErr w:type="spellStart"/>
            <w:r w:rsidRPr="00B41FF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Fat</w:t>
            </w:r>
            <w:proofErr w:type="spellEnd"/>
            <w:r w:rsidRPr="00B41FF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B41FF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Free</w:t>
            </w:r>
            <w:proofErr w:type="spellEnd"/>
            <w:r w:rsidRPr="00B41FF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 Mass) – masa beztłuszczowa [kg i %]</w:t>
            </w:r>
          </w:p>
          <w:p w:rsidR="00592003" w:rsidRPr="00B41FF2" w:rsidRDefault="00592003" w:rsidP="00592003">
            <w:pPr>
              <w:pStyle w:val="Standard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- </w:t>
            </w:r>
            <w:r w:rsidRPr="00B41FF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FM (</w:t>
            </w:r>
            <w:proofErr w:type="spellStart"/>
            <w:r w:rsidRPr="00B41FF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Fat</w:t>
            </w:r>
            <w:proofErr w:type="spellEnd"/>
            <w:r w:rsidRPr="00B41FF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 Mass) – masa tłuszczowa [kg i %]</w:t>
            </w:r>
          </w:p>
          <w:p w:rsidR="005B196D" w:rsidRPr="00B41FF2" w:rsidRDefault="00592003" w:rsidP="00592003">
            <w:pPr>
              <w:pStyle w:val="Standard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- </w:t>
            </w:r>
            <w:r w:rsidRPr="00B41FF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BMI (Body Mass Index) – wskaźnik masy ciała [kg/m2]</w:t>
            </w:r>
          </w:p>
          <w:p w:rsidR="005B196D" w:rsidRPr="00B41FF2" w:rsidRDefault="00592003" w:rsidP="00592003">
            <w:pPr>
              <w:pStyle w:val="Standard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</w:pPr>
            <w:r w:rsidRPr="00B66150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Dane surowe: X </w:t>
            </w:r>
            <w:proofErr w:type="spellStart"/>
            <w:r w:rsidRPr="00B66150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centre</w:t>
            </w:r>
            <w:proofErr w:type="spellEnd"/>
            <w:r w:rsidRPr="00B66150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, R </w:t>
            </w:r>
            <w:proofErr w:type="spellStart"/>
            <w:r w:rsidRPr="00B66150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centre</w:t>
            </w:r>
            <w:proofErr w:type="spellEnd"/>
            <w:r w:rsidRPr="00B66150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, Radius, SEE, R0, R∞, Re, </w:t>
            </w:r>
            <w:proofErr w:type="spellStart"/>
            <w:r w:rsidRPr="00B66150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Ri</w:t>
            </w:r>
            <w:proofErr w:type="spellEnd"/>
            <w:r w:rsidRPr="00B66150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, Z char, f char,</w:t>
            </w:r>
            <w:r w:rsidRPr="00B41FF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 pojemność błony komórkowej</w:t>
            </w:r>
          </w:p>
          <w:p w:rsidR="00592003" w:rsidRPr="00B5329D" w:rsidRDefault="00592003" w:rsidP="00592003">
            <w:pPr>
              <w:pStyle w:val="Standard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</w:pPr>
            <w:r w:rsidRPr="00B41FF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Wykresy: </w:t>
            </w:r>
            <w:proofErr w:type="spellStart"/>
            <w:r w:rsidRPr="00B41FF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Cole’a</w:t>
            </w:r>
            <w:proofErr w:type="spellEnd"/>
            <w:r w:rsidRPr="00B41FF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, częstotliwości rezystancji, częstotliwości reaktancji</w:t>
            </w:r>
            <w:r w:rsidR="00642520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.</w:t>
            </w:r>
          </w:p>
        </w:tc>
        <w:tc>
          <w:tcPr>
            <w:tcW w:w="2268" w:type="dxa"/>
            <w:shd w:val="clear" w:color="auto" w:fill="FFFFFF"/>
          </w:tcPr>
          <w:p w:rsidR="00592003" w:rsidRDefault="00592003" w:rsidP="00592003">
            <w:pPr>
              <w:jc w:val="center"/>
            </w:pPr>
            <w:r w:rsidRPr="009C3A4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592003" w:rsidRPr="00FA5F41" w:rsidRDefault="00592003" w:rsidP="00592003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592003" w:rsidRPr="00FA5F41" w:rsidTr="00DA1C9E">
        <w:trPr>
          <w:trHeight w:val="429"/>
          <w:jc w:val="center"/>
        </w:trPr>
        <w:tc>
          <w:tcPr>
            <w:tcW w:w="1052" w:type="dxa"/>
            <w:shd w:val="clear" w:color="auto" w:fill="FFFFFF"/>
            <w:vAlign w:val="center"/>
          </w:tcPr>
          <w:p w:rsidR="00592003" w:rsidRPr="00FA5F41" w:rsidRDefault="00592003" w:rsidP="00592003">
            <w:pPr>
              <w:numPr>
                <w:ilvl w:val="0"/>
                <w:numId w:val="1"/>
              </w:numPr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309" w:type="dxa"/>
          </w:tcPr>
          <w:p w:rsidR="00592003" w:rsidRPr="00B41FF2" w:rsidRDefault="00592003" w:rsidP="00592003">
            <w:pPr>
              <w:pStyle w:val="Standard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</w:pPr>
            <w:r w:rsidRPr="00DA1C9E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zaawansowane opcje - współczynnik uwodnienia definiowany przez użytkownika</w:t>
            </w:r>
          </w:p>
        </w:tc>
        <w:tc>
          <w:tcPr>
            <w:tcW w:w="2268" w:type="dxa"/>
            <w:shd w:val="clear" w:color="auto" w:fill="FFFFFF"/>
          </w:tcPr>
          <w:p w:rsidR="00592003" w:rsidRDefault="00592003" w:rsidP="00592003">
            <w:pPr>
              <w:jc w:val="center"/>
            </w:pPr>
            <w:r w:rsidRPr="009C3A4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592003" w:rsidRPr="00FA5F41" w:rsidRDefault="00592003" w:rsidP="00592003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592003" w:rsidRPr="00FA5F41" w:rsidTr="00BD5C07">
        <w:trPr>
          <w:trHeight w:val="346"/>
          <w:jc w:val="center"/>
        </w:trPr>
        <w:tc>
          <w:tcPr>
            <w:tcW w:w="1052" w:type="dxa"/>
            <w:shd w:val="clear" w:color="auto" w:fill="FFFFFF"/>
            <w:vAlign w:val="center"/>
          </w:tcPr>
          <w:p w:rsidR="00592003" w:rsidRPr="00FA5F41" w:rsidRDefault="00592003" w:rsidP="00592003">
            <w:pPr>
              <w:numPr>
                <w:ilvl w:val="0"/>
                <w:numId w:val="1"/>
              </w:numPr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</w:rPr>
            </w:pPr>
          </w:p>
        </w:tc>
        <w:tc>
          <w:tcPr>
            <w:tcW w:w="6309" w:type="dxa"/>
          </w:tcPr>
          <w:p w:rsidR="00592003" w:rsidRPr="00B5329D" w:rsidRDefault="009E041A" w:rsidP="00592003">
            <w:pPr>
              <w:pStyle w:val="Standard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P</w:t>
            </w:r>
            <w:r w:rsidR="00592003" w:rsidRPr="00B41FF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rąd pomiarowy</w:t>
            </w:r>
            <w:r w:rsidR="00D06F6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:  </w:t>
            </w:r>
            <w:r w:rsidR="00592003" w:rsidRPr="00B41FF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200 </w:t>
            </w:r>
            <w:proofErr w:type="spellStart"/>
            <w:r w:rsidR="00592003" w:rsidRPr="00B41FF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mA</w:t>
            </w:r>
            <w:proofErr w:type="spellEnd"/>
            <w:r w:rsidR="00592003" w:rsidRPr="00B41FF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 RMS o częstotliwości zmiennej od 4 do 1000 kHz</w:t>
            </w:r>
          </w:p>
        </w:tc>
        <w:tc>
          <w:tcPr>
            <w:tcW w:w="2268" w:type="dxa"/>
            <w:shd w:val="clear" w:color="auto" w:fill="FFFFFF"/>
          </w:tcPr>
          <w:p w:rsidR="00592003" w:rsidRDefault="00592003" w:rsidP="00592003">
            <w:pPr>
              <w:jc w:val="center"/>
            </w:pPr>
            <w:r w:rsidRPr="009C3A4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52" w:type="dxa"/>
            <w:shd w:val="clear" w:color="auto" w:fill="FFFFFF"/>
          </w:tcPr>
          <w:p w:rsidR="00592003" w:rsidRPr="00FA5F41" w:rsidRDefault="00592003" w:rsidP="00592003">
            <w:pPr>
              <w:shd w:val="clear" w:color="auto" w:fill="FFFFFF"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2003" w:rsidRPr="00FA5F41" w:rsidTr="005B196D">
        <w:trPr>
          <w:trHeight w:val="302"/>
          <w:jc w:val="center"/>
        </w:trPr>
        <w:tc>
          <w:tcPr>
            <w:tcW w:w="1052" w:type="dxa"/>
            <w:shd w:val="clear" w:color="auto" w:fill="FFFFFF"/>
            <w:vAlign w:val="center"/>
          </w:tcPr>
          <w:p w:rsidR="00592003" w:rsidRPr="00FA5F41" w:rsidRDefault="00592003" w:rsidP="00592003">
            <w:pPr>
              <w:numPr>
                <w:ilvl w:val="0"/>
                <w:numId w:val="1"/>
              </w:numPr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</w:rPr>
            </w:pPr>
          </w:p>
        </w:tc>
        <w:tc>
          <w:tcPr>
            <w:tcW w:w="6309" w:type="dxa"/>
          </w:tcPr>
          <w:p w:rsidR="00592003" w:rsidRPr="00B5329D" w:rsidRDefault="00D06F6D" w:rsidP="00592003">
            <w:pPr>
              <w:pStyle w:val="Standard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C</w:t>
            </w:r>
            <w:r w:rsidR="00592003" w:rsidRPr="00DA1C9E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zas pomiaru: poniżej 1 s</w:t>
            </w:r>
          </w:p>
        </w:tc>
        <w:tc>
          <w:tcPr>
            <w:tcW w:w="2268" w:type="dxa"/>
            <w:shd w:val="clear" w:color="auto" w:fill="FFFFFF"/>
          </w:tcPr>
          <w:p w:rsidR="00592003" w:rsidRDefault="00592003" w:rsidP="00592003">
            <w:pPr>
              <w:jc w:val="center"/>
            </w:pPr>
            <w:r w:rsidRPr="009C3A4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592003" w:rsidRPr="00FA5F41" w:rsidRDefault="00592003" w:rsidP="00592003">
            <w:pPr>
              <w:widowControl w:val="0"/>
              <w:snapToGrid w:val="0"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2003" w:rsidRPr="00FA5F41" w:rsidTr="009E041A">
        <w:trPr>
          <w:trHeight w:val="238"/>
          <w:jc w:val="center"/>
        </w:trPr>
        <w:tc>
          <w:tcPr>
            <w:tcW w:w="1052" w:type="dxa"/>
            <w:shd w:val="clear" w:color="auto" w:fill="FFFFFF"/>
            <w:vAlign w:val="center"/>
          </w:tcPr>
          <w:p w:rsidR="00592003" w:rsidRPr="00FA5F41" w:rsidRDefault="00592003" w:rsidP="00592003">
            <w:pPr>
              <w:numPr>
                <w:ilvl w:val="0"/>
                <w:numId w:val="1"/>
              </w:numPr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</w:rPr>
            </w:pPr>
          </w:p>
        </w:tc>
        <w:tc>
          <w:tcPr>
            <w:tcW w:w="6309" w:type="dxa"/>
          </w:tcPr>
          <w:p w:rsidR="00592003" w:rsidRPr="00B41FF2" w:rsidRDefault="009E041A" w:rsidP="00592003">
            <w:pPr>
              <w:pStyle w:val="Standard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T</w:t>
            </w:r>
            <w:r w:rsidR="00592003" w:rsidRPr="00DA1C9E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ransfer danych: Ethernet lub podczerwień</w:t>
            </w:r>
          </w:p>
        </w:tc>
        <w:tc>
          <w:tcPr>
            <w:tcW w:w="2268" w:type="dxa"/>
            <w:shd w:val="clear" w:color="auto" w:fill="FFFFFF"/>
          </w:tcPr>
          <w:p w:rsidR="00592003" w:rsidRDefault="00592003" w:rsidP="00592003">
            <w:pPr>
              <w:jc w:val="center"/>
            </w:pPr>
            <w:r w:rsidRPr="009C3A4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592003" w:rsidRPr="00FA5F41" w:rsidRDefault="00592003" w:rsidP="00592003">
            <w:pPr>
              <w:widowControl w:val="0"/>
              <w:snapToGrid w:val="0"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2003" w:rsidRPr="00FA5F41" w:rsidTr="009E041A">
        <w:trPr>
          <w:trHeight w:val="316"/>
          <w:jc w:val="center"/>
        </w:trPr>
        <w:tc>
          <w:tcPr>
            <w:tcW w:w="1052" w:type="dxa"/>
            <w:shd w:val="clear" w:color="auto" w:fill="FFFFFF"/>
            <w:vAlign w:val="center"/>
          </w:tcPr>
          <w:p w:rsidR="00592003" w:rsidRPr="00FA5F41" w:rsidRDefault="00592003" w:rsidP="00592003">
            <w:pPr>
              <w:numPr>
                <w:ilvl w:val="0"/>
                <w:numId w:val="1"/>
              </w:numPr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</w:rPr>
            </w:pPr>
          </w:p>
        </w:tc>
        <w:tc>
          <w:tcPr>
            <w:tcW w:w="6309" w:type="dxa"/>
          </w:tcPr>
          <w:p w:rsidR="00592003" w:rsidRPr="00B5329D" w:rsidRDefault="009E041A" w:rsidP="00592003">
            <w:pPr>
              <w:pStyle w:val="Standard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Ł</w:t>
            </w:r>
            <w:r w:rsidR="00592003" w:rsidRPr="00B41FF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adowanie akumulatora</w:t>
            </w:r>
            <w:r w:rsidR="0059200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 </w:t>
            </w:r>
            <w:r w:rsidR="00592003" w:rsidRPr="00B41FF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12V DC, 2.5A</w:t>
            </w:r>
          </w:p>
        </w:tc>
        <w:tc>
          <w:tcPr>
            <w:tcW w:w="2268" w:type="dxa"/>
            <w:shd w:val="clear" w:color="auto" w:fill="FFFFFF"/>
          </w:tcPr>
          <w:p w:rsidR="00592003" w:rsidRDefault="00592003" w:rsidP="00592003">
            <w:pPr>
              <w:jc w:val="center"/>
            </w:pPr>
            <w:r w:rsidRPr="009C3A4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592003" w:rsidRPr="00FA5F41" w:rsidRDefault="00592003" w:rsidP="00592003">
            <w:pPr>
              <w:widowControl w:val="0"/>
              <w:snapToGrid w:val="0"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2003" w:rsidRPr="00FA5F41" w:rsidTr="00B41FF2">
        <w:trPr>
          <w:trHeight w:hRule="exact" w:val="600"/>
          <w:jc w:val="center"/>
        </w:trPr>
        <w:tc>
          <w:tcPr>
            <w:tcW w:w="1052" w:type="dxa"/>
            <w:shd w:val="clear" w:color="auto" w:fill="FFFFFF"/>
            <w:vAlign w:val="center"/>
          </w:tcPr>
          <w:p w:rsidR="00592003" w:rsidRPr="00FA5F41" w:rsidRDefault="00592003" w:rsidP="00592003">
            <w:pPr>
              <w:numPr>
                <w:ilvl w:val="0"/>
                <w:numId w:val="1"/>
              </w:numPr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</w:rPr>
            </w:pPr>
          </w:p>
        </w:tc>
        <w:tc>
          <w:tcPr>
            <w:tcW w:w="6309" w:type="dxa"/>
          </w:tcPr>
          <w:p w:rsidR="00592003" w:rsidRDefault="009E041A" w:rsidP="00592003">
            <w:pPr>
              <w:pStyle w:val="Standard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Z</w:t>
            </w:r>
            <w:r w:rsidR="00592003" w:rsidRPr="00B41FF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asilanie wewnętrzne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 :</w:t>
            </w:r>
          </w:p>
          <w:p w:rsidR="00592003" w:rsidRDefault="00592003" w:rsidP="00592003">
            <w:pPr>
              <w:pStyle w:val="Standard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</w:pPr>
            <w:r w:rsidRPr="00B41FF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2 x 3.75V DC (Li-Ion); </w:t>
            </w:r>
            <w:r w:rsidR="004A2BD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min. </w:t>
            </w:r>
            <w:r w:rsidRPr="00B41FF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40 -50 pomiarów na jednym naładowaniu</w:t>
            </w:r>
          </w:p>
          <w:p w:rsidR="00592003" w:rsidRPr="00B5329D" w:rsidRDefault="00592003" w:rsidP="00592003">
            <w:pPr>
              <w:pStyle w:val="Standard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FFFFFF"/>
          </w:tcPr>
          <w:p w:rsidR="00592003" w:rsidRDefault="00592003" w:rsidP="00592003">
            <w:pPr>
              <w:jc w:val="center"/>
            </w:pPr>
            <w:r w:rsidRPr="009C3A4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592003" w:rsidRPr="00FA5F41" w:rsidRDefault="00592003" w:rsidP="00592003">
            <w:pPr>
              <w:widowControl w:val="0"/>
              <w:snapToGrid w:val="0"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2003" w:rsidRPr="00FA5F41" w:rsidTr="009E041A">
        <w:trPr>
          <w:trHeight w:hRule="exact" w:val="542"/>
          <w:jc w:val="center"/>
        </w:trPr>
        <w:tc>
          <w:tcPr>
            <w:tcW w:w="1052" w:type="dxa"/>
            <w:shd w:val="clear" w:color="auto" w:fill="FFFFFF"/>
            <w:vAlign w:val="center"/>
          </w:tcPr>
          <w:p w:rsidR="00592003" w:rsidRPr="00FA5F41" w:rsidRDefault="00592003" w:rsidP="00592003">
            <w:pPr>
              <w:numPr>
                <w:ilvl w:val="0"/>
                <w:numId w:val="1"/>
              </w:numPr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</w:rPr>
            </w:pPr>
          </w:p>
        </w:tc>
        <w:tc>
          <w:tcPr>
            <w:tcW w:w="6309" w:type="dxa"/>
          </w:tcPr>
          <w:p w:rsidR="00592003" w:rsidRPr="00B5329D" w:rsidRDefault="009E041A" w:rsidP="00592003">
            <w:pPr>
              <w:pStyle w:val="Standard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P</w:t>
            </w:r>
            <w:r w:rsidR="00592003" w:rsidRPr="00B41FF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rzewody elektrod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: </w:t>
            </w:r>
            <w:r w:rsidR="00592003" w:rsidRPr="00B41FF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długość 1.5m z elektrodami tetra </w:t>
            </w:r>
            <w:r w:rsidR="00592003" w:rsidRPr="00B66150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polarnymi</w:t>
            </w:r>
            <w:r w:rsidRPr="00B66150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 </w:t>
            </w:r>
            <w:r w:rsidR="00592003" w:rsidRPr="00B66150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izolacja obwodu pacjenta - DC</w:t>
            </w:r>
          </w:p>
        </w:tc>
        <w:tc>
          <w:tcPr>
            <w:tcW w:w="2268" w:type="dxa"/>
            <w:shd w:val="clear" w:color="auto" w:fill="FFFFFF"/>
          </w:tcPr>
          <w:p w:rsidR="00592003" w:rsidRDefault="00592003" w:rsidP="00592003">
            <w:pPr>
              <w:jc w:val="center"/>
            </w:pPr>
            <w:r w:rsidRPr="009C3A4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592003" w:rsidRPr="00FA5F41" w:rsidRDefault="00592003" w:rsidP="00592003">
            <w:pPr>
              <w:widowControl w:val="0"/>
              <w:snapToGrid w:val="0"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2003" w:rsidRPr="00FA5F41" w:rsidTr="00D06F6D">
        <w:trPr>
          <w:trHeight w:hRule="exact" w:val="564"/>
          <w:jc w:val="center"/>
        </w:trPr>
        <w:tc>
          <w:tcPr>
            <w:tcW w:w="1052" w:type="dxa"/>
            <w:shd w:val="clear" w:color="auto" w:fill="FFFFFF"/>
            <w:vAlign w:val="center"/>
          </w:tcPr>
          <w:p w:rsidR="00592003" w:rsidRPr="00FA5F41" w:rsidRDefault="00592003" w:rsidP="00592003">
            <w:pPr>
              <w:numPr>
                <w:ilvl w:val="0"/>
                <w:numId w:val="1"/>
              </w:numPr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</w:rPr>
            </w:pPr>
          </w:p>
        </w:tc>
        <w:tc>
          <w:tcPr>
            <w:tcW w:w="6309" w:type="dxa"/>
          </w:tcPr>
          <w:p w:rsidR="00592003" w:rsidRPr="00B41FF2" w:rsidRDefault="00592003" w:rsidP="00592003">
            <w:pPr>
              <w:pStyle w:val="Standard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</w:pPr>
            <w:r w:rsidRPr="00B41FF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Impedancja</w:t>
            </w:r>
            <w:r w:rsidR="00D06F6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 : </w:t>
            </w:r>
            <w:r w:rsidRPr="00B41FF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10 do 1100 Ω</w:t>
            </w:r>
            <w:r w:rsidR="00D06F6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; </w:t>
            </w:r>
            <w:r w:rsidRPr="00B41FF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skala: co 0.1 Ω</w:t>
            </w:r>
            <w:r w:rsidR="00D06F6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; </w:t>
            </w:r>
            <w:r w:rsidRPr="00B41FF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dokładność: ±1.0% </w:t>
            </w:r>
            <w:r w:rsidR="005B196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 </w:t>
            </w:r>
            <w:r w:rsidRPr="00B41FF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50 do 1100 Ω</w:t>
            </w:r>
            <w:r w:rsidR="005B196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 ,</w:t>
            </w:r>
          </w:p>
          <w:p w:rsidR="00592003" w:rsidRDefault="00592003" w:rsidP="00592003">
            <w:pPr>
              <w:pStyle w:val="Standard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</w:pPr>
            <w:r w:rsidRPr="00B41FF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±5.0% &lt;50 Ω</w:t>
            </w:r>
          </w:p>
          <w:p w:rsidR="00592003" w:rsidRPr="00B5329D" w:rsidRDefault="00592003" w:rsidP="00592003">
            <w:pPr>
              <w:pStyle w:val="Standard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FFFFFF"/>
          </w:tcPr>
          <w:p w:rsidR="00592003" w:rsidRDefault="00592003" w:rsidP="00592003">
            <w:pPr>
              <w:jc w:val="center"/>
            </w:pPr>
            <w:r w:rsidRPr="009C3A4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592003" w:rsidRPr="00FA5F41" w:rsidRDefault="00592003" w:rsidP="00592003">
            <w:pPr>
              <w:widowControl w:val="0"/>
              <w:snapToGrid w:val="0"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2003" w:rsidRPr="00FA5F41" w:rsidTr="00D06F6D">
        <w:trPr>
          <w:trHeight w:hRule="exact" w:val="720"/>
          <w:jc w:val="center"/>
        </w:trPr>
        <w:tc>
          <w:tcPr>
            <w:tcW w:w="1052" w:type="dxa"/>
            <w:shd w:val="clear" w:color="auto" w:fill="FFFFFF"/>
            <w:vAlign w:val="center"/>
          </w:tcPr>
          <w:p w:rsidR="00592003" w:rsidRPr="00FA5F41" w:rsidRDefault="00592003" w:rsidP="00592003">
            <w:pPr>
              <w:numPr>
                <w:ilvl w:val="0"/>
                <w:numId w:val="1"/>
              </w:numPr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</w:rPr>
            </w:pPr>
          </w:p>
        </w:tc>
        <w:tc>
          <w:tcPr>
            <w:tcW w:w="6309" w:type="dxa"/>
          </w:tcPr>
          <w:p w:rsidR="00592003" w:rsidRPr="00B66150" w:rsidRDefault="00592003" w:rsidP="00592003">
            <w:pPr>
              <w:pStyle w:val="Standard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</w:pPr>
            <w:r w:rsidRPr="00B66150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Faza</w:t>
            </w:r>
            <w:r w:rsidR="009E041A" w:rsidRPr="00B66150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 :</w:t>
            </w:r>
            <w:r w:rsidR="00D06F6D" w:rsidRPr="00B66150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 </w:t>
            </w:r>
            <w:r w:rsidRPr="00B66150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zakres: </w:t>
            </w:r>
            <w:r w:rsidR="009E041A" w:rsidRPr="00B66150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od </w:t>
            </w:r>
            <w:r w:rsidRPr="00B66150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-90°</w:t>
            </w:r>
            <w:r w:rsidR="009E041A" w:rsidRPr="00B66150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do</w:t>
            </w:r>
            <w:r w:rsidRPr="00B66150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 +90°</w:t>
            </w:r>
            <w:r w:rsidR="00D06F6D" w:rsidRPr="00B66150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, </w:t>
            </w:r>
            <w:r w:rsidRPr="00B66150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wyświetlane są tylko pozytywne fazy</w:t>
            </w:r>
            <w:r w:rsidR="00D06F6D" w:rsidRPr="00B66150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; </w:t>
            </w:r>
            <w:r w:rsidRPr="00B66150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skala: co 0.1°</w:t>
            </w:r>
            <w:r w:rsidR="00D06F6D" w:rsidRPr="00B66150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;</w:t>
            </w:r>
          </w:p>
          <w:p w:rsidR="00592003" w:rsidRPr="00B5329D" w:rsidRDefault="00592003" w:rsidP="00592003">
            <w:pPr>
              <w:pStyle w:val="Standard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</w:pPr>
            <w:r w:rsidRPr="00B41FF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dokładność:</w:t>
            </w:r>
            <w:r w:rsidR="00D06F6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 </w:t>
            </w:r>
            <w:r w:rsidRPr="00B41FF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±0.5° 50 do 1100 Ω</w:t>
            </w:r>
            <w:r w:rsidR="00D06F6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, </w:t>
            </w:r>
            <w:r w:rsidRPr="00B41FF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±0.5° &lt;50W, &lt;315kHz</w:t>
            </w:r>
            <w:r w:rsidR="00D06F6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, </w:t>
            </w:r>
            <w:r w:rsidRPr="00B41FF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±5.0° &lt;50W, 315 do 1000kHz</w:t>
            </w:r>
            <w:r w:rsidR="00D06F6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.</w:t>
            </w:r>
          </w:p>
        </w:tc>
        <w:tc>
          <w:tcPr>
            <w:tcW w:w="2268" w:type="dxa"/>
            <w:shd w:val="clear" w:color="auto" w:fill="FFFFFF"/>
          </w:tcPr>
          <w:p w:rsidR="00592003" w:rsidRDefault="00592003" w:rsidP="00592003">
            <w:pPr>
              <w:jc w:val="center"/>
            </w:pPr>
            <w:r w:rsidRPr="009C3A4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592003" w:rsidRPr="00FA5F41" w:rsidRDefault="00592003" w:rsidP="00592003">
            <w:pPr>
              <w:widowControl w:val="0"/>
              <w:snapToGrid w:val="0"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2003" w:rsidRPr="00FA5F41" w:rsidTr="00BD5C07">
        <w:trPr>
          <w:trHeight w:hRule="exact" w:val="578"/>
          <w:jc w:val="center"/>
        </w:trPr>
        <w:tc>
          <w:tcPr>
            <w:tcW w:w="1052" w:type="dxa"/>
            <w:shd w:val="clear" w:color="auto" w:fill="FFFFFF"/>
            <w:vAlign w:val="center"/>
          </w:tcPr>
          <w:p w:rsidR="00592003" w:rsidRPr="00FA5F41" w:rsidRDefault="00592003" w:rsidP="00592003">
            <w:pPr>
              <w:numPr>
                <w:ilvl w:val="0"/>
                <w:numId w:val="1"/>
              </w:numPr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</w:rPr>
            </w:pPr>
          </w:p>
        </w:tc>
        <w:tc>
          <w:tcPr>
            <w:tcW w:w="6309" w:type="dxa"/>
          </w:tcPr>
          <w:p w:rsidR="00592003" w:rsidRPr="00B5329D" w:rsidRDefault="009E041A" w:rsidP="00592003">
            <w:pPr>
              <w:snapToGrid w:val="0"/>
              <w:spacing w:line="100" w:lineRule="atLeast"/>
              <w:contextualSpacing/>
              <w:rPr>
                <w:rFonts w:ascii="Arial Narrow" w:hAnsi="Arial Narrow"/>
                <w:kern w:val="0"/>
                <w:sz w:val="20"/>
                <w:szCs w:val="20"/>
              </w:rPr>
            </w:pPr>
            <w:r>
              <w:rPr>
                <w:rFonts w:ascii="Arial Narrow" w:hAnsi="Arial Narrow"/>
                <w:kern w:val="0"/>
                <w:sz w:val="20"/>
                <w:szCs w:val="20"/>
              </w:rPr>
              <w:t xml:space="preserve">Maksymalne </w:t>
            </w:r>
            <w:r w:rsidR="00592003" w:rsidRPr="00B41FF2">
              <w:rPr>
                <w:rFonts w:ascii="Arial Narrow" w:hAnsi="Arial Narrow"/>
                <w:kern w:val="0"/>
                <w:sz w:val="20"/>
                <w:szCs w:val="20"/>
              </w:rPr>
              <w:t>wymiary (głębokość/ szerokość/</w:t>
            </w:r>
            <w:r>
              <w:rPr>
                <w:rFonts w:ascii="Arial Narrow" w:hAnsi="Arial Narrow"/>
                <w:kern w:val="0"/>
                <w:sz w:val="20"/>
                <w:szCs w:val="20"/>
              </w:rPr>
              <w:t xml:space="preserve"> </w:t>
            </w:r>
            <w:r w:rsidR="00592003" w:rsidRPr="00B41FF2">
              <w:rPr>
                <w:rFonts w:ascii="Arial Narrow" w:hAnsi="Arial Narrow"/>
                <w:kern w:val="0"/>
                <w:sz w:val="20"/>
                <w:szCs w:val="20"/>
              </w:rPr>
              <w:t>wysokość)</w:t>
            </w:r>
            <w:r w:rsidR="00592003">
              <w:rPr>
                <w:rFonts w:ascii="Arial Narrow" w:hAnsi="Arial Narrow"/>
                <w:kern w:val="0"/>
                <w:sz w:val="20"/>
                <w:szCs w:val="20"/>
              </w:rPr>
              <w:t xml:space="preserve"> </w:t>
            </w:r>
            <w:r w:rsidR="00592003" w:rsidRPr="004A2BD3">
              <w:rPr>
                <w:rFonts w:ascii="Arial Narrow" w:hAnsi="Arial Narrow"/>
                <w:color w:val="000000" w:themeColor="text1"/>
                <w:kern w:val="0"/>
                <w:sz w:val="20"/>
                <w:szCs w:val="20"/>
              </w:rPr>
              <w:t>190 mm</w:t>
            </w:r>
            <w:r w:rsidR="00FD04AD">
              <w:rPr>
                <w:rFonts w:ascii="Arial Narrow" w:hAnsi="Arial Narrow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592003" w:rsidRPr="004A2BD3">
              <w:rPr>
                <w:rFonts w:ascii="Arial Narrow" w:hAnsi="Arial Narrow"/>
                <w:color w:val="000000" w:themeColor="text1"/>
                <w:kern w:val="0"/>
                <w:sz w:val="20"/>
                <w:szCs w:val="20"/>
              </w:rPr>
              <w:t>/ 130mm</w:t>
            </w:r>
            <w:r w:rsidR="00FD04AD">
              <w:rPr>
                <w:rFonts w:ascii="Arial Narrow" w:hAnsi="Arial Narrow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592003" w:rsidRPr="004A2BD3">
              <w:rPr>
                <w:rFonts w:ascii="Arial Narrow" w:hAnsi="Arial Narrow"/>
                <w:color w:val="000000" w:themeColor="text1"/>
                <w:kern w:val="0"/>
                <w:sz w:val="20"/>
                <w:szCs w:val="20"/>
              </w:rPr>
              <w:t>/ 110mm</w:t>
            </w:r>
          </w:p>
        </w:tc>
        <w:tc>
          <w:tcPr>
            <w:tcW w:w="2268" w:type="dxa"/>
            <w:shd w:val="clear" w:color="auto" w:fill="FFFFFF"/>
          </w:tcPr>
          <w:p w:rsidR="00592003" w:rsidRDefault="00592003" w:rsidP="00592003">
            <w:pPr>
              <w:jc w:val="center"/>
            </w:pPr>
            <w:r w:rsidRPr="009C3A4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592003" w:rsidRPr="00FA5F41" w:rsidRDefault="00592003" w:rsidP="00592003">
            <w:pPr>
              <w:widowControl w:val="0"/>
              <w:snapToGrid w:val="0"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2003" w:rsidRPr="00FA5F41" w:rsidTr="00D06F6D">
        <w:trPr>
          <w:trHeight w:hRule="exact" w:val="431"/>
          <w:jc w:val="center"/>
        </w:trPr>
        <w:tc>
          <w:tcPr>
            <w:tcW w:w="1052" w:type="dxa"/>
            <w:shd w:val="clear" w:color="auto" w:fill="FFFFFF"/>
            <w:vAlign w:val="center"/>
          </w:tcPr>
          <w:p w:rsidR="00592003" w:rsidRPr="00FA5F41" w:rsidRDefault="00592003" w:rsidP="00592003">
            <w:pPr>
              <w:numPr>
                <w:ilvl w:val="0"/>
                <w:numId w:val="1"/>
              </w:numPr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</w:rPr>
            </w:pPr>
          </w:p>
        </w:tc>
        <w:tc>
          <w:tcPr>
            <w:tcW w:w="6309" w:type="dxa"/>
          </w:tcPr>
          <w:p w:rsidR="00592003" w:rsidRPr="00B5329D" w:rsidRDefault="009E041A" w:rsidP="00592003">
            <w:pPr>
              <w:pStyle w:val="Standard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Maksymalna m</w:t>
            </w:r>
            <w:r w:rsidR="00592003" w:rsidRPr="00B41FF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asa</w:t>
            </w:r>
            <w:r w:rsidR="0059200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 </w:t>
            </w:r>
            <w:r w:rsidR="00592003" w:rsidRPr="004A2BD3">
              <w:rPr>
                <w:rFonts w:ascii="Arial Narrow" w:eastAsia="Times New Roman" w:hAnsi="Arial Narrow" w:cs="Times New Roman"/>
                <w:color w:val="000000" w:themeColor="text1"/>
                <w:kern w:val="0"/>
                <w:sz w:val="20"/>
                <w:szCs w:val="20"/>
                <w:lang w:bidi="ar-SA"/>
              </w:rPr>
              <w:t>1 kg</w:t>
            </w:r>
          </w:p>
        </w:tc>
        <w:tc>
          <w:tcPr>
            <w:tcW w:w="2268" w:type="dxa"/>
            <w:shd w:val="clear" w:color="auto" w:fill="FFFFFF"/>
          </w:tcPr>
          <w:p w:rsidR="00592003" w:rsidRDefault="00592003" w:rsidP="00592003">
            <w:pPr>
              <w:jc w:val="center"/>
            </w:pPr>
            <w:r w:rsidRPr="009C3A4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592003" w:rsidRPr="00FA5F41" w:rsidRDefault="00592003" w:rsidP="00592003">
            <w:pPr>
              <w:widowControl w:val="0"/>
              <w:snapToGrid w:val="0"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2003" w:rsidRPr="00FA5F41" w:rsidTr="009E041A">
        <w:trPr>
          <w:trHeight w:hRule="exact" w:val="564"/>
          <w:jc w:val="center"/>
        </w:trPr>
        <w:tc>
          <w:tcPr>
            <w:tcW w:w="1052" w:type="dxa"/>
            <w:shd w:val="clear" w:color="auto" w:fill="FFFFFF"/>
            <w:vAlign w:val="center"/>
          </w:tcPr>
          <w:p w:rsidR="00592003" w:rsidRPr="00FA5F41" w:rsidRDefault="00592003" w:rsidP="00592003">
            <w:pPr>
              <w:numPr>
                <w:ilvl w:val="0"/>
                <w:numId w:val="1"/>
              </w:numPr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</w:rPr>
            </w:pPr>
          </w:p>
        </w:tc>
        <w:tc>
          <w:tcPr>
            <w:tcW w:w="6309" w:type="dxa"/>
          </w:tcPr>
          <w:p w:rsidR="00592003" w:rsidRPr="00B41FF2" w:rsidRDefault="009E041A" w:rsidP="00592003">
            <w:pPr>
              <w:pStyle w:val="Standard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W</w:t>
            </w:r>
            <w:r w:rsidR="00592003" w:rsidRPr="00DA1C9E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budowana pamięć umożliwiająca przechowywanie wyników pacjenta, oraz zarządzanie bazą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 </w:t>
            </w:r>
            <w:r w:rsidR="00592003" w:rsidRPr="00DA1C9E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danych pacjenta</w:t>
            </w:r>
          </w:p>
        </w:tc>
        <w:tc>
          <w:tcPr>
            <w:tcW w:w="2268" w:type="dxa"/>
            <w:shd w:val="clear" w:color="auto" w:fill="FFFFFF"/>
          </w:tcPr>
          <w:p w:rsidR="00592003" w:rsidRDefault="00592003" w:rsidP="00592003">
            <w:pPr>
              <w:jc w:val="center"/>
            </w:pPr>
            <w:r w:rsidRPr="009C3A4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592003" w:rsidRPr="00FA5F41" w:rsidRDefault="00592003" w:rsidP="00592003">
            <w:pPr>
              <w:widowControl w:val="0"/>
              <w:snapToGrid w:val="0"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2003" w:rsidRPr="00FA5F41" w:rsidTr="00F2544B">
        <w:trPr>
          <w:trHeight w:hRule="exact" w:val="2004"/>
          <w:jc w:val="center"/>
        </w:trPr>
        <w:tc>
          <w:tcPr>
            <w:tcW w:w="1052" w:type="dxa"/>
            <w:shd w:val="clear" w:color="auto" w:fill="FFFFFF"/>
            <w:vAlign w:val="center"/>
          </w:tcPr>
          <w:p w:rsidR="00592003" w:rsidRPr="00FA5F41" w:rsidRDefault="00592003" w:rsidP="00592003">
            <w:pPr>
              <w:numPr>
                <w:ilvl w:val="0"/>
                <w:numId w:val="1"/>
              </w:numPr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</w:rPr>
            </w:pPr>
          </w:p>
        </w:tc>
        <w:tc>
          <w:tcPr>
            <w:tcW w:w="6309" w:type="dxa"/>
          </w:tcPr>
          <w:p w:rsidR="00F2544B" w:rsidRDefault="00F2544B" w:rsidP="00592003">
            <w:pPr>
              <w:pStyle w:val="Standard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</w:pPr>
            <w:r w:rsidRPr="00F2544B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Oprogramowanie do analizy składu ciała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.</w:t>
            </w:r>
          </w:p>
          <w:p w:rsidR="00592003" w:rsidRDefault="00592003" w:rsidP="00592003">
            <w:pPr>
              <w:pStyle w:val="Standard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</w:pPr>
            <w:r w:rsidRPr="00E93CA9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Oprogramowanie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 kompatybilne z </w:t>
            </w:r>
            <w:r w:rsidR="009E041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systemem 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Windows</w:t>
            </w:r>
            <w:r w:rsidR="009E041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.</w:t>
            </w:r>
          </w:p>
          <w:p w:rsidR="00592003" w:rsidRDefault="00592003" w:rsidP="00592003">
            <w:pPr>
              <w:pStyle w:val="Standard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</w:pPr>
            <w:r w:rsidRPr="00E93CA9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Oprogramowanie</w:t>
            </w:r>
            <w:r w:rsidR="00F2544B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, które</w:t>
            </w:r>
            <w:r w:rsidRPr="00E93CA9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 generuje kompleksowe raporty i umożliwia zaawansowan</w:t>
            </w:r>
            <w:r w:rsidR="00B66150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e </w:t>
            </w:r>
            <w:r w:rsidR="00B66150" w:rsidRPr="00E93CA9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zarządzanie </w:t>
            </w:r>
            <w:r w:rsidRPr="00E93CA9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danymi</w:t>
            </w:r>
            <w:r w:rsidR="009E041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:</w:t>
            </w:r>
          </w:p>
          <w:p w:rsidR="00592003" w:rsidRPr="00E93CA9" w:rsidRDefault="009E041A" w:rsidP="00592003">
            <w:pPr>
              <w:pStyle w:val="Standard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- </w:t>
            </w:r>
            <w:r w:rsidR="00592003" w:rsidRPr="00E93CA9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zarządzanie bazą pacjentów</w:t>
            </w:r>
          </w:p>
          <w:p w:rsidR="00592003" w:rsidRPr="00E93CA9" w:rsidRDefault="009E041A" w:rsidP="00592003">
            <w:pPr>
              <w:pStyle w:val="Standard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- </w:t>
            </w:r>
            <w:r w:rsidR="00592003" w:rsidRPr="00E93CA9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pełny dostęp do </w:t>
            </w:r>
            <w:r w:rsidR="00592003" w:rsidRPr="00B66150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danych surowych</w:t>
            </w:r>
          </w:p>
          <w:p w:rsidR="00592003" w:rsidRPr="00E93CA9" w:rsidRDefault="009E041A" w:rsidP="00592003">
            <w:pPr>
              <w:pStyle w:val="Standard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- </w:t>
            </w:r>
            <w:r w:rsidR="00592003" w:rsidRPr="00E93CA9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możliwość tworzenia raportów klinicznych i prowadzenia historii pacjenta</w:t>
            </w:r>
          </w:p>
          <w:p w:rsidR="00592003" w:rsidRPr="00B41FF2" w:rsidRDefault="009E041A" w:rsidP="00592003">
            <w:pPr>
              <w:pStyle w:val="Standard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- </w:t>
            </w:r>
            <w:r w:rsidR="00592003" w:rsidRPr="00E93CA9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drukowanie raportów</w:t>
            </w:r>
          </w:p>
        </w:tc>
        <w:tc>
          <w:tcPr>
            <w:tcW w:w="2268" w:type="dxa"/>
            <w:shd w:val="clear" w:color="auto" w:fill="FFFFFF"/>
          </w:tcPr>
          <w:p w:rsidR="00592003" w:rsidRDefault="00592003" w:rsidP="00592003">
            <w:pPr>
              <w:jc w:val="center"/>
            </w:pPr>
            <w:r w:rsidRPr="009C3A4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592003" w:rsidRPr="00FA5F41" w:rsidRDefault="00592003" w:rsidP="00592003">
            <w:pPr>
              <w:widowControl w:val="0"/>
              <w:snapToGrid w:val="0"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2003" w:rsidRPr="00FA5F41" w:rsidTr="009E041A">
        <w:trPr>
          <w:trHeight w:hRule="exact" w:val="2846"/>
          <w:jc w:val="center"/>
        </w:trPr>
        <w:tc>
          <w:tcPr>
            <w:tcW w:w="1052" w:type="dxa"/>
            <w:shd w:val="clear" w:color="auto" w:fill="FFFFFF"/>
            <w:vAlign w:val="center"/>
          </w:tcPr>
          <w:p w:rsidR="00592003" w:rsidRPr="00FA5F41" w:rsidRDefault="00592003" w:rsidP="00592003">
            <w:pPr>
              <w:numPr>
                <w:ilvl w:val="0"/>
                <w:numId w:val="1"/>
              </w:numPr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</w:rPr>
            </w:pPr>
          </w:p>
        </w:tc>
        <w:tc>
          <w:tcPr>
            <w:tcW w:w="6309" w:type="dxa"/>
          </w:tcPr>
          <w:p w:rsidR="00592003" w:rsidRDefault="005862FF" w:rsidP="00592003">
            <w:pPr>
              <w:pStyle w:val="Standard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S</w:t>
            </w:r>
            <w:r w:rsidR="00592003" w:rsidRPr="00B41FF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kład zestawu</w:t>
            </w:r>
            <w:r w:rsidR="009E041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 </w:t>
            </w:r>
          </w:p>
          <w:p w:rsidR="00592003" w:rsidRPr="00B41FF2" w:rsidRDefault="00592003" w:rsidP="00592003">
            <w:pPr>
              <w:pStyle w:val="Standard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- </w:t>
            </w:r>
            <w:r w:rsidRPr="00B41FF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urządzenie </w:t>
            </w:r>
          </w:p>
          <w:p w:rsidR="00592003" w:rsidRPr="00B41FF2" w:rsidRDefault="00592003" w:rsidP="00592003">
            <w:pPr>
              <w:pStyle w:val="Standard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- </w:t>
            </w:r>
            <w:r w:rsidRPr="00B41FF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tester do sprawdzenia funkcjonowania urządzenia i jego regularnej</w:t>
            </w:r>
            <w:r w:rsidR="00DB1528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 </w:t>
            </w:r>
            <w:r w:rsidRPr="00B41FF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walidacji</w:t>
            </w:r>
          </w:p>
          <w:p w:rsidR="00592003" w:rsidRPr="00B41FF2" w:rsidRDefault="00592003" w:rsidP="00592003">
            <w:pPr>
              <w:pStyle w:val="Standard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- </w:t>
            </w:r>
            <w:r w:rsidRPr="00B41FF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okablowanie i klipsy do podłączenia elektrod</w:t>
            </w:r>
          </w:p>
          <w:p w:rsidR="00592003" w:rsidRPr="00B41FF2" w:rsidRDefault="00592003" w:rsidP="00592003">
            <w:pPr>
              <w:pStyle w:val="Standard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- </w:t>
            </w:r>
            <w:r w:rsidRPr="00B41FF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kabel zasilający</w:t>
            </w:r>
          </w:p>
          <w:p w:rsidR="00592003" w:rsidRDefault="00592003" w:rsidP="00592003">
            <w:pPr>
              <w:pStyle w:val="Standard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-</w:t>
            </w:r>
            <w:r w:rsidRPr="00B41FF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 kabel Ethernet łączący analizator z komputerem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 wraz z adapterem USB</w:t>
            </w:r>
          </w:p>
          <w:p w:rsidR="00592003" w:rsidRPr="00B41FF2" w:rsidRDefault="00592003" w:rsidP="00592003">
            <w:pPr>
              <w:pStyle w:val="Standard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- zasilacz</w:t>
            </w:r>
          </w:p>
          <w:p w:rsidR="00592003" w:rsidRPr="00B41FF2" w:rsidRDefault="00592003" w:rsidP="00592003">
            <w:pPr>
              <w:pStyle w:val="Standard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- </w:t>
            </w:r>
            <w:r w:rsidRPr="00B41FF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płyta CD z oprogramowaniem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 </w:t>
            </w:r>
            <w:r w:rsidRPr="00B41FF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do tworzenia bazy danych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 </w:t>
            </w:r>
            <w:r w:rsidRPr="00B41FF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pacjentów i śledzenia trendów</w:t>
            </w:r>
          </w:p>
          <w:p w:rsidR="00592003" w:rsidRPr="00B41FF2" w:rsidRDefault="00592003" w:rsidP="00592003">
            <w:pPr>
              <w:pStyle w:val="Standard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- </w:t>
            </w:r>
            <w:r w:rsidRPr="00B41FF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torba transportowa</w:t>
            </w:r>
          </w:p>
          <w:p w:rsidR="00592003" w:rsidRPr="00B41FF2" w:rsidRDefault="00592003" w:rsidP="00592003">
            <w:pPr>
              <w:pStyle w:val="Standard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- </w:t>
            </w:r>
            <w:r w:rsidRPr="00B41FF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długopis z końcówką do obsługi monitora</w:t>
            </w:r>
          </w:p>
          <w:p w:rsidR="00592003" w:rsidRPr="00B5329D" w:rsidRDefault="009E041A" w:rsidP="00F307E5">
            <w:pPr>
              <w:pStyle w:val="Standard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- </w:t>
            </w:r>
            <w:r w:rsidRPr="00E93CA9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elektrody jednorazowe: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 </w:t>
            </w:r>
            <w:r w:rsidRPr="00E93CA9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pojedyncze </w:t>
            </w:r>
            <w:r w:rsidR="00D06F6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single </w:t>
            </w:r>
            <w:proofErr w:type="spellStart"/>
            <w:r w:rsidR="00D06F6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tab</w:t>
            </w:r>
            <w:proofErr w:type="spellEnd"/>
            <w:r w:rsidR="00D06F6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–</w:t>
            </w:r>
            <w:r w:rsidR="00F307E5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 xml:space="preserve"> 4</w:t>
            </w:r>
            <w:r w:rsidRPr="00E93CA9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00szt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bidi="ar-SA"/>
              </w:rPr>
              <w:t>.</w:t>
            </w:r>
          </w:p>
        </w:tc>
        <w:tc>
          <w:tcPr>
            <w:tcW w:w="2268" w:type="dxa"/>
            <w:shd w:val="clear" w:color="auto" w:fill="FFFFFF"/>
          </w:tcPr>
          <w:p w:rsidR="00592003" w:rsidRDefault="00592003" w:rsidP="00592003">
            <w:pPr>
              <w:jc w:val="center"/>
            </w:pPr>
            <w:r w:rsidRPr="009C3A4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592003" w:rsidRPr="00FA5F41" w:rsidRDefault="00592003" w:rsidP="00592003">
            <w:pPr>
              <w:widowControl w:val="0"/>
              <w:snapToGrid w:val="0"/>
              <w:spacing w:before="120" w:after="120"/>
              <w:ind w:right="-3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2003" w:rsidRPr="00FA5F41" w:rsidTr="00E44C65">
        <w:trPr>
          <w:trHeight w:hRule="exact" w:val="436"/>
          <w:jc w:val="center"/>
        </w:trPr>
        <w:tc>
          <w:tcPr>
            <w:tcW w:w="1052" w:type="dxa"/>
            <w:shd w:val="clear" w:color="auto" w:fill="FFFFFF"/>
            <w:vAlign w:val="center"/>
          </w:tcPr>
          <w:p w:rsidR="00592003" w:rsidRPr="00FA5F41" w:rsidRDefault="00592003" w:rsidP="00592003">
            <w:pPr>
              <w:numPr>
                <w:ilvl w:val="0"/>
                <w:numId w:val="1"/>
              </w:numPr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FFFFFF"/>
            <w:vAlign w:val="center"/>
          </w:tcPr>
          <w:p w:rsidR="00592003" w:rsidRPr="00103C20" w:rsidRDefault="00592003" w:rsidP="0059200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Gwarancja co najmniej </w:t>
            </w:r>
            <w:r w:rsidRPr="009A26FD">
              <w:rPr>
                <w:rFonts w:ascii="Arial Narrow" w:hAnsi="Arial Narrow"/>
                <w:color w:val="000000" w:themeColor="text1"/>
                <w:sz w:val="20"/>
                <w:szCs w:val="20"/>
              </w:rPr>
              <w:t>24 miesiące</w:t>
            </w:r>
            <w:r w:rsidR="009A26FD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FFFFFF"/>
          </w:tcPr>
          <w:p w:rsidR="00592003" w:rsidRDefault="00592003" w:rsidP="00592003">
            <w:pPr>
              <w:jc w:val="center"/>
            </w:pPr>
            <w:r w:rsidRPr="009C3A4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52" w:type="dxa"/>
            <w:shd w:val="clear" w:color="auto" w:fill="FFFFFF"/>
          </w:tcPr>
          <w:p w:rsidR="00592003" w:rsidRPr="00BC34DA" w:rsidRDefault="00592003" w:rsidP="00592003">
            <w:pPr>
              <w:pStyle w:val="Domylnie"/>
              <w:widowControl w:val="0"/>
              <w:autoSpaceDE w:val="0"/>
              <w:ind w:left="566" w:hanging="283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92003" w:rsidRPr="00FA5F41" w:rsidTr="00E44C65">
        <w:trPr>
          <w:trHeight w:hRule="exact" w:val="1160"/>
          <w:jc w:val="center"/>
        </w:trPr>
        <w:tc>
          <w:tcPr>
            <w:tcW w:w="1052" w:type="dxa"/>
            <w:shd w:val="clear" w:color="auto" w:fill="FFFFFF"/>
            <w:vAlign w:val="center"/>
          </w:tcPr>
          <w:p w:rsidR="00592003" w:rsidRDefault="00592003" w:rsidP="00592003">
            <w:pPr>
              <w:numPr>
                <w:ilvl w:val="0"/>
                <w:numId w:val="1"/>
              </w:numPr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FFFFFF"/>
            <w:vAlign w:val="center"/>
          </w:tcPr>
          <w:p w:rsidR="00592003" w:rsidRPr="009A26FD" w:rsidRDefault="00592003" w:rsidP="0059200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A26FD">
              <w:rPr>
                <w:rFonts w:ascii="Arial Narrow" w:hAnsi="Arial Narrow"/>
                <w:color w:val="000000" w:themeColor="text1"/>
                <w:sz w:val="20"/>
                <w:szCs w:val="20"/>
              </w:rPr>
              <w:t>Deklaracje zgodności, Certyfikaty CE  oraz  inne dokumenty potwierdzające, że oferowane urządzenie medyczne jest dopuszczone do obrotu i używania zgodnie z ustawą o wyrobach medycznych z d</w:t>
            </w:r>
            <w:r w:rsidR="0029736A">
              <w:rPr>
                <w:rFonts w:ascii="Arial Narrow" w:hAnsi="Arial Narrow"/>
                <w:color w:val="000000" w:themeColor="text1"/>
                <w:sz w:val="20"/>
                <w:szCs w:val="20"/>
              </w:rPr>
              <w:t>nia 20 maja 2010 r. (Dz. U. 2022 r., poz. 974</w:t>
            </w:r>
            <w:bookmarkStart w:id="3" w:name="_GoBack"/>
            <w:bookmarkEnd w:id="3"/>
            <w:r w:rsidRPr="009A26F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A26FD">
              <w:rPr>
                <w:rFonts w:ascii="Arial Narrow" w:hAnsi="Arial Narrow"/>
                <w:color w:val="000000" w:themeColor="text1"/>
                <w:sz w:val="20"/>
                <w:szCs w:val="20"/>
              </w:rPr>
              <w:t>t.j</w:t>
            </w:r>
            <w:proofErr w:type="spellEnd"/>
            <w:r w:rsidRPr="009A26F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.) </w:t>
            </w:r>
          </w:p>
          <w:p w:rsidR="00592003" w:rsidRPr="009A26FD" w:rsidRDefault="00592003" w:rsidP="0059200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A26FD">
              <w:rPr>
                <w:rFonts w:ascii="Arial Narrow" w:hAnsi="Arial Narrow"/>
                <w:color w:val="000000" w:themeColor="text1"/>
                <w:sz w:val="20"/>
                <w:szCs w:val="20"/>
              </w:rPr>
              <w:t>W przypadku, gdy urządzenie nie jest urządzeniem medycznym inne dokumenty wymagane prawem dla danego typu urządzeń.</w:t>
            </w:r>
          </w:p>
        </w:tc>
        <w:tc>
          <w:tcPr>
            <w:tcW w:w="2268" w:type="dxa"/>
            <w:shd w:val="clear" w:color="auto" w:fill="FFFFFF"/>
          </w:tcPr>
          <w:p w:rsidR="00592003" w:rsidRDefault="00592003" w:rsidP="00592003">
            <w:pPr>
              <w:jc w:val="center"/>
            </w:pPr>
            <w:r w:rsidRPr="009C3A4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52" w:type="dxa"/>
            <w:shd w:val="clear" w:color="auto" w:fill="FFFFFF"/>
          </w:tcPr>
          <w:p w:rsidR="00592003" w:rsidRPr="00BC34DA" w:rsidRDefault="00592003" w:rsidP="00592003">
            <w:pPr>
              <w:pStyle w:val="Domylnie"/>
              <w:widowControl w:val="0"/>
              <w:autoSpaceDE w:val="0"/>
              <w:ind w:left="566" w:hanging="283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92003" w:rsidRPr="00FA5F41" w:rsidTr="00E44C65">
        <w:trPr>
          <w:trHeight w:val="532"/>
          <w:jc w:val="center"/>
        </w:trPr>
        <w:tc>
          <w:tcPr>
            <w:tcW w:w="1052" w:type="dxa"/>
            <w:shd w:val="clear" w:color="auto" w:fill="FFFFFF"/>
            <w:vAlign w:val="center"/>
          </w:tcPr>
          <w:p w:rsidR="00592003" w:rsidRPr="00FA5F41" w:rsidRDefault="00592003" w:rsidP="00592003">
            <w:pPr>
              <w:numPr>
                <w:ilvl w:val="0"/>
                <w:numId w:val="1"/>
              </w:numPr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FFFFFF"/>
            <w:vAlign w:val="center"/>
          </w:tcPr>
          <w:p w:rsidR="00592003" w:rsidRPr="009A26FD" w:rsidRDefault="00592003" w:rsidP="00592003">
            <w:pPr>
              <w:ind w:right="-1391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A26FD">
              <w:rPr>
                <w:rFonts w:ascii="Arial Narrow" w:hAnsi="Arial Narrow"/>
                <w:color w:val="000000" w:themeColor="text1"/>
                <w:sz w:val="20"/>
                <w:szCs w:val="20"/>
              </w:rPr>
              <w:t>Oferowane urządzenia wraz z osprzętem muszą być kompletne i gotowe do użycia,</w:t>
            </w:r>
          </w:p>
          <w:p w:rsidR="00592003" w:rsidRPr="009A26FD" w:rsidRDefault="00592003" w:rsidP="00592003">
            <w:pPr>
              <w:ind w:right="-1391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A26FD">
              <w:rPr>
                <w:rFonts w:ascii="Arial Narrow" w:hAnsi="Arial Narrow"/>
                <w:color w:val="000000" w:themeColor="text1"/>
                <w:sz w:val="20"/>
                <w:szCs w:val="20"/>
              </w:rPr>
              <w:t>bez konieczności dodatkowych zakupów przez Zamawiającego</w:t>
            </w:r>
          </w:p>
        </w:tc>
        <w:tc>
          <w:tcPr>
            <w:tcW w:w="2268" w:type="dxa"/>
            <w:shd w:val="clear" w:color="auto" w:fill="FFFFFF"/>
          </w:tcPr>
          <w:p w:rsidR="00592003" w:rsidRDefault="00592003" w:rsidP="00592003">
            <w:pPr>
              <w:jc w:val="center"/>
            </w:pPr>
            <w:r w:rsidRPr="009C3A4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52" w:type="dxa"/>
            <w:shd w:val="clear" w:color="auto" w:fill="FFFFFF"/>
          </w:tcPr>
          <w:p w:rsidR="00592003" w:rsidRPr="00BC34DA" w:rsidRDefault="00592003" w:rsidP="00592003">
            <w:pPr>
              <w:pStyle w:val="Domylnie"/>
              <w:widowControl w:val="0"/>
              <w:autoSpaceDE w:val="0"/>
              <w:ind w:left="566" w:hanging="283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6758F" w:rsidRPr="00FA5F41" w:rsidTr="00BD5C07">
        <w:trPr>
          <w:trHeight w:hRule="exact" w:val="470"/>
          <w:jc w:val="center"/>
        </w:trPr>
        <w:tc>
          <w:tcPr>
            <w:tcW w:w="1052" w:type="dxa"/>
            <w:shd w:val="clear" w:color="auto" w:fill="FFFFFF"/>
            <w:vAlign w:val="center"/>
          </w:tcPr>
          <w:p w:rsidR="00F6758F" w:rsidRPr="00FA5F41" w:rsidRDefault="00F6758F" w:rsidP="00BD5C07">
            <w:pPr>
              <w:numPr>
                <w:ilvl w:val="0"/>
                <w:numId w:val="1"/>
              </w:numPr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FFFFFF"/>
            <w:vAlign w:val="center"/>
          </w:tcPr>
          <w:p w:rsidR="00F6758F" w:rsidRPr="009A26FD" w:rsidRDefault="00F6758F" w:rsidP="00BD5C07">
            <w:pPr>
              <w:ind w:right="-1391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A26FD">
              <w:rPr>
                <w:rFonts w:ascii="Arial Narrow" w:hAnsi="Arial Narrow"/>
                <w:color w:val="000000" w:themeColor="text1"/>
                <w:sz w:val="20"/>
                <w:szCs w:val="20"/>
              </w:rPr>
              <w:t>Autoryzowany Serwis Producenta (nazwa i adres).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6758F" w:rsidRPr="00D86214" w:rsidRDefault="00F6758F" w:rsidP="00BD5C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TAK, podać</w:t>
            </w:r>
          </w:p>
        </w:tc>
        <w:tc>
          <w:tcPr>
            <w:tcW w:w="4252" w:type="dxa"/>
            <w:shd w:val="clear" w:color="auto" w:fill="FFFFFF"/>
          </w:tcPr>
          <w:p w:rsidR="00F6758F" w:rsidRPr="00BC34DA" w:rsidRDefault="00F6758F" w:rsidP="00BD5C07">
            <w:pPr>
              <w:pStyle w:val="Domylnie"/>
              <w:widowControl w:val="0"/>
              <w:autoSpaceDE w:val="0"/>
              <w:ind w:left="566" w:hanging="283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6758F" w:rsidRPr="00FA5F41" w:rsidTr="00BD5C07">
        <w:trPr>
          <w:trHeight w:val="532"/>
          <w:jc w:val="center"/>
        </w:trPr>
        <w:tc>
          <w:tcPr>
            <w:tcW w:w="1052" w:type="dxa"/>
            <w:shd w:val="clear" w:color="auto" w:fill="FFFFFF"/>
            <w:vAlign w:val="center"/>
          </w:tcPr>
          <w:p w:rsidR="00F6758F" w:rsidRPr="00FA5F41" w:rsidRDefault="00F6758F" w:rsidP="00BD5C07">
            <w:pPr>
              <w:numPr>
                <w:ilvl w:val="0"/>
                <w:numId w:val="1"/>
              </w:numPr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FFFFFF"/>
            <w:vAlign w:val="center"/>
          </w:tcPr>
          <w:p w:rsidR="0021123D" w:rsidRDefault="00F6758F" w:rsidP="00BD5C07">
            <w:pPr>
              <w:ind w:right="-1391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D6DCB">
              <w:rPr>
                <w:rFonts w:ascii="Arial Narrow" w:hAnsi="Arial Narrow"/>
                <w:color w:val="000000"/>
                <w:sz w:val="20"/>
                <w:szCs w:val="20"/>
              </w:rPr>
              <w:t xml:space="preserve">Bezpłatne szkolenie personelu w zakresie eksploatacji i obsługi urządzenia </w:t>
            </w:r>
          </w:p>
          <w:p w:rsidR="00F6758F" w:rsidRPr="00103C20" w:rsidRDefault="00F6758F" w:rsidP="00BD5C07">
            <w:pPr>
              <w:ind w:right="-1391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D6DCB">
              <w:rPr>
                <w:rFonts w:ascii="Arial Narrow" w:hAnsi="Arial Narrow"/>
                <w:color w:val="000000"/>
                <w:sz w:val="20"/>
                <w:szCs w:val="20"/>
              </w:rPr>
              <w:t>przeprowadzone w miejscu instalacji urządzenia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6758F" w:rsidRPr="00103C20" w:rsidRDefault="00F6758F" w:rsidP="00BD5C07">
            <w:pPr>
              <w:pStyle w:val="Domylnie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3C20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252" w:type="dxa"/>
            <w:shd w:val="clear" w:color="auto" w:fill="FFFFFF"/>
          </w:tcPr>
          <w:p w:rsidR="00F6758F" w:rsidRPr="00BC34DA" w:rsidRDefault="00F6758F" w:rsidP="00BD5C07">
            <w:pPr>
              <w:widowControl w:val="0"/>
              <w:autoSpaceDE w:val="0"/>
              <w:ind w:left="566" w:hanging="28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758F" w:rsidRPr="00FA5F41" w:rsidTr="00BD5C07">
        <w:trPr>
          <w:trHeight w:val="532"/>
          <w:jc w:val="center"/>
        </w:trPr>
        <w:tc>
          <w:tcPr>
            <w:tcW w:w="1052" w:type="dxa"/>
            <w:shd w:val="clear" w:color="auto" w:fill="FFFFFF"/>
            <w:vAlign w:val="center"/>
          </w:tcPr>
          <w:p w:rsidR="00F6758F" w:rsidRPr="00FA5F41" w:rsidRDefault="00F6758F" w:rsidP="00BD5C07">
            <w:pPr>
              <w:numPr>
                <w:ilvl w:val="0"/>
                <w:numId w:val="1"/>
              </w:numPr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FFFFFF"/>
            <w:vAlign w:val="center"/>
          </w:tcPr>
          <w:p w:rsidR="00592003" w:rsidRPr="00103C20" w:rsidRDefault="00F6758F" w:rsidP="00592003">
            <w:pPr>
              <w:ind w:right="-1391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D6DCB">
              <w:rPr>
                <w:rFonts w:ascii="Arial Narrow" w:hAnsi="Arial Narrow"/>
                <w:color w:val="000000"/>
                <w:sz w:val="20"/>
                <w:szCs w:val="20"/>
              </w:rPr>
              <w:t xml:space="preserve">W komplecie instrukcja obsługi w języku polskim </w:t>
            </w:r>
            <w:r w:rsidR="00592003">
              <w:rPr>
                <w:rFonts w:ascii="Arial Narrow" w:hAnsi="Arial Narrow"/>
                <w:color w:val="000000"/>
                <w:sz w:val="20"/>
                <w:szCs w:val="20"/>
              </w:rPr>
              <w:t>i angielskim</w:t>
            </w:r>
          </w:p>
          <w:p w:rsidR="00F6758F" w:rsidRPr="00103C20" w:rsidRDefault="00F6758F" w:rsidP="00BD5C07">
            <w:pPr>
              <w:ind w:right="-1391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6758F" w:rsidRPr="00103C20" w:rsidRDefault="00F6758F" w:rsidP="00BD5C07">
            <w:pPr>
              <w:pStyle w:val="Domylnie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3C20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252" w:type="dxa"/>
            <w:shd w:val="clear" w:color="auto" w:fill="FFFFFF"/>
          </w:tcPr>
          <w:p w:rsidR="00F6758F" w:rsidRPr="00BC34DA" w:rsidRDefault="00F6758F" w:rsidP="00BD5C07">
            <w:pPr>
              <w:widowControl w:val="0"/>
              <w:autoSpaceDE w:val="0"/>
              <w:ind w:left="566" w:hanging="28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758F" w:rsidRPr="00FA5F41" w:rsidTr="00BD5C07">
        <w:trPr>
          <w:trHeight w:val="821"/>
          <w:jc w:val="center"/>
        </w:trPr>
        <w:tc>
          <w:tcPr>
            <w:tcW w:w="1052" w:type="dxa"/>
            <w:shd w:val="clear" w:color="auto" w:fill="FFFFFF"/>
            <w:vAlign w:val="center"/>
          </w:tcPr>
          <w:p w:rsidR="00F6758F" w:rsidRPr="00FA5F41" w:rsidRDefault="00F6758F" w:rsidP="00BD5C07">
            <w:pPr>
              <w:numPr>
                <w:ilvl w:val="0"/>
                <w:numId w:val="1"/>
              </w:numPr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FFFFFF"/>
            <w:vAlign w:val="center"/>
          </w:tcPr>
          <w:p w:rsidR="00F6758F" w:rsidRDefault="00F6758F" w:rsidP="00BD5C07">
            <w:pPr>
              <w:ind w:right="-1391"/>
              <w:rPr>
                <w:rFonts w:ascii="Arial Narrow" w:hAnsi="Arial Narrow"/>
                <w:sz w:val="20"/>
                <w:szCs w:val="20"/>
              </w:rPr>
            </w:pPr>
            <w:r w:rsidRPr="002D6DCB">
              <w:rPr>
                <w:rFonts w:ascii="Arial Narrow" w:hAnsi="Arial Narrow"/>
                <w:sz w:val="20"/>
                <w:szCs w:val="20"/>
              </w:rPr>
              <w:t>W okresie gwarancji wykonywanie bez dodatkowych opłat niezbędnych napraw oraz</w:t>
            </w:r>
          </w:p>
          <w:p w:rsidR="00F6758F" w:rsidRDefault="00F6758F" w:rsidP="00BD5C07">
            <w:pPr>
              <w:ind w:right="-1391"/>
              <w:rPr>
                <w:rFonts w:ascii="Arial Narrow" w:hAnsi="Arial Narrow"/>
                <w:sz w:val="20"/>
                <w:szCs w:val="20"/>
              </w:rPr>
            </w:pPr>
            <w:r w:rsidRPr="002D6DCB">
              <w:rPr>
                <w:rFonts w:ascii="Arial Narrow" w:hAnsi="Arial Narrow"/>
                <w:sz w:val="20"/>
                <w:szCs w:val="20"/>
              </w:rPr>
              <w:t xml:space="preserve">przeglądów technicznych zgodnie z wymaganiami/zaleceniami producenta, </w:t>
            </w:r>
          </w:p>
          <w:p w:rsidR="00F6758F" w:rsidRPr="00103C20" w:rsidRDefault="00F6758F" w:rsidP="00BD5C07">
            <w:pPr>
              <w:ind w:right="-1391"/>
              <w:rPr>
                <w:rFonts w:ascii="Arial Narrow" w:hAnsi="Arial Narrow"/>
                <w:sz w:val="20"/>
                <w:szCs w:val="20"/>
              </w:rPr>
            </w:pPr>
            <w:r w:rsidRPr="002D6DCB">
              <w:rPr>
                <w:rFonts w:ascii="Arial Narrow" w:hAnsi="Arial Narrow"/>
                <w:sz w:val="20"/>
                <w:szCs w:val="20"/>
              </w:rPr>
              <w:t>potwierdzane raportem serwisowym lub kartą pracy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6758F" w:rsidRPr="00103C20" w:rsidRDefault="00F6758F" w:rsidP="00BD5C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3C2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52" w:type="dxa"/>
            <w:shd w:val="clear" w:color="auto" w:fill="FFFFFF"/>
          </w:tcPr>
          <w:p w:rsidR="00F6758F" w:rsidRPr="00BC34DA" w:rsidRDefault="00F6758F" w:rsidP="00BD5C07">
            <w:pPr>
              <w:widowControl w:val="0"/>
              <w:autoSpaceDE w:val="0"/>
              <w:ind w:left="566" w:hanging="28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758F" w:rsidRPr="00FA5F41" w:rsidTr="00BD5C07">
        <w:trPr>
          <w:trHeight w:val="833"/>
          <w:jc w:val="center"/>
        </w:trPr>
        <w:tc>
          <w:tcPr>
            <w:tcW w:w="1052" w:type="dxa"/>
            <w:shd w:val="clear" w:color="auto" w:fill="FFFFFF"/>
            <w:vAlign w:val="center"/>
          </w:tcPr>
          <w:p w:rsidR="00F6758F" w:rsidRPr="00FA5F41" w:rsidRDefault="00F6758F" w:rsidP="00BD5C07">
            <w:pPr>
              <w:numPr>
                <w:ilvl w:val="0"/>
                <w:numId w:val="1"/>
              </w:numPr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FFFFFF"/>
            <w:vAlign w:val="center"/>
          </w:tcPr>
          <w:p w:rsidR="00F6758F" w:rsidRPr="00103C20" w:rsidRDefault="00F6758F" w:rsidP="00BD5C07">
            <w:pPr>
              <w:rPr>
                <w:rFonts w:ascii="Arial Narrow" w:hAnsi="Arial Narrow"/>
                <w:sz w:val="20"/>
                <w:szCs w:val="20"/>
              </w:rPr>
            </w:pPr>
            <w:r w:rsidRPr="002D6DCB">
              <w:rPr>
                <w:rFonts w:ascii="Arial Narrow" w:hAnsi="Arial Narrow"/>
                <w:sz w:val="20"/>
                <w:szCs w:val="20"/>
              </w:rPr>
              <w:t>Koszty dojazdu serwisu do i z miejsca użytkowania lub przewóz uszkodzonego sprzętu medycznego do i po naprawie w okresie trwania gwarancji obciążają Wykonawcę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6758F" w:rsidRPr="00103C20" w:rsidRDefault="00F6758F" w:rsidP="00BD5C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3C2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52" w:type="dxa"/>
            <w:shd w:val="clear" w:color="auto" w:fill="FFFFFF"/>
          </w:tcPr>
          <w:p w:rsidR="00F6758F" w:rsidRPr="00BC34DA" w:rsidRDefault="00F6758F" w:rsidP="00BD5C07">
            <w:pPr>
              <w:widowControl w:val="0"/>
              <w:autoSpaceDE w:val="0"/>
              <w:ind w:left="566" w:hanging="28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758F" w:rsidRPr="00FA5F41" w:rsidTr="00BD5C07">
        <w:trPr>
          <w:trHeight w:val="532"/>
          <w:jc w:val="center"/>
        </w:trPr>
        <w:tc>
          <w:tcPr>
            <w:tcW w:w="1052" w:type="dxa"/>
            <w:tcBorders>
              <w:bottom w:val="single" w:sz="8" w:space="0" w:color="000080"/>
            </w:tcBorders>
            <w:shd w:val="clear" w:color="auto" w:fill="FFFFFF"/>
            <w:vAlign w:val="center"/>
          </w:tcPr>
          <w:p w:rsidR="00F6758F" w:rsidRPr="00FA5F41" w:rsidRDefault="00F6758F" w:rsidP="00BD5C07">
            <w:pPr>
              <w:numPr>
                <w:ilvl w:val="0"/>
                <w:numId w:val="1"/>
              </w:numPr>
              <w:snapToGrid w:val="0"/>
              <w:spacing w:line="100" w:lineRule="atLeast"/>
              <w:contextualSpacing/>
              <w:jc w:val="right"/>
              <w:rPr>
                <w:rFonts w:ascii="Arial Narrow" w:eastAsia="Calibri" w:hAnsi="Arial Narrow" w:cs="Calibri"/>
                <w:color w:val="00000A"/>
                <w:sz w:val="20"/>
                <w:szCs w:val="20"/>
              </w:rPr>
            </w:pPr>
          </w:p>
        </w:tc>
        <w:tc>
          <w:tcPr>
            <w:tcW w:w="6309" w:type="dxa"/>
            <w:tcBorders>
              <w:bottom w:val="single" w:sz="8" w:space="0" w:color="000080"/>
            </w:tcBorders>
            <w:shd w:val="clear" w:color="auto" w:fill="FFFFFF"/>
            <w:vAlign w:val="center"/>
          </w:tcPr>
          <w:p w:rsidR="00F6758F" w:rsidRPr="007313D4" w:rsidRDefault="00F6758F" w:rsidP="00BD5C07">
            <w:pPr>
              <w:rPr>
                <w:rFonts w:ascii="Arial Narrow" w:hAnsi="Arial Narrow"/>
                <w:sz w:val="20"/>
                <w:szCs w:val="20"/>
              </w:rPr>
            </w:pPr>
            <w:r w:rsidRPr="007313D4">
              <w:rPr>
                <w:rFonts w:ascii="Arial Narrow" w:hAnsi="Arial Narrow"/>
                <w:sz w:val="20"/>
                <w:szCs w:val="20"/>
              </w:rPr>
              <w:t>Wsparcie serwisowe oraz dostępność części zamiennych co najmniej przez 7 lat po zakupie urządzenia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bottom w:val="single" w:sz="8" w:space="0" w:color="000080"/>
            </w:tcBorders>
            <w:shd w:val="clear" w:color="auto" w:fill="FFFFFF"/>
            <w:vAlign w:val="center"/>
          </w:tcPr>
          <w:p w:rsidR="00F6758F" w:rsidRPr="00FA5F41" w:rsidRDefault="00F6758F" w:rsidP="00BD5C0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6758F" w:rsidRPr="00FA5F41" w:rsidRDefault="00F6758F" w:rsidP="00BD5C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4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52" w:type="dxa"/>
            <w:tcBorders>
              <w:bottom w:val="single" w:sz="8" w:space="0" w:color="000080"/>
            </w:tcBorders>
            <w:shd w:val="clear" w:color="auto" w:fill="FFFFFF"/>
          </w:tcPr>
          <w:p w:rsidR="00F6758F" w:rsidRPr="00BC34DA" w:rsidRDefault="00F6758F" w:rsidP="00BD5C07">
            <w:pPr>
              <w:widowControl w:val="0"/>
              <w:autoSpaceDE w:val="0"/>
              <w:ind w:left="566" w:hanging="283"/>
              <w:rPr>
                <w:rFonts w:ascii="Arial Narrow" w:hAnsi="Arial Narrow"/>
                <w:sz w:val="20"/>
                <w:szCs w:val="20"/>
              </w:rPr>
            </w:pPr>
          </w:p>
        </w:tc>
      </w:tr>
      <w:bookmarkEnd w:id="0"/>
      <w:bookmarkEnd w:id="2"/>
    </w:tbl>
    <w:p w:rsidR="00F6758F" w:rsidRPr="0010501A" w:rsidRDefault="00F6758F" w:rsidP="00F6758F">
      <w:pPr>
        <w:widowControl w:val="0"/>
        <w:autoSpaceDE w:val="0"/>
        <w:rPr>
          <w:rFonts w:eastAsia="Arial"/>
          <w:sz w:val="22"/>
          <w:szCs w:val="22"/>
        </w:rPr>
      </w:pPr>
    </w:p>
    <w:p w:rsidR="00F6758F" w:rsidRPr="0010501A" w:rsidRDefault="00F6758F" w:rsidP="00F6758F">
      <w:pPr>
        <w:widowControl w:val="0"/>
        <w:autoSpaceDE w:val="0"/>
        <w:rPr>
          <w:rFonts w:ascii="Arial Narrow" w:eastAsia="Arial" w:hAnsi="Arial Narrow"/>
          <w:sz w:val="20"/>
          <w:szCs w:val="22"/>
        </w:rPr>
      </w:pPr>
      <w:r w:rsidRPr="0010501A">
        <w:rPr>
          <w:rFonts w:ascii="Arial Narrow" w:eastAsia="Arial" w:hAnsi="Arial Narrow"/>
          <w:sz w:val="20"/>
          <w:szCs w:val="22"/>
        </w:rPr>
        <w:t>UWAGI:</w:t>
      </w:r>
    </w:p>
    <w:p w:rsidR="00F6758F" w:rsidRPr="0010501A" w:rsidRDefault="00F6758F" w:rsidP="00F6758F">
      <w:pPr>
        <w:widowControl w:val="0"/>
        <w:autoSpaceDE w:val="0"/>
        <w:rPr>
          <w:rFonts w:ascii="Arial Narrow" w:eastAsia="Arial" w:hAnsi="Arial Narrow"/>
          <w:sz w:val="20"/>
          <w:szCs w:val="22"/>
        </w:rPr>
      </w:pPr>
      <w:r w:rsidRPr="0010501A">
        <w:rPr>
          <w:rFonts w:ascii="Arial Narrow" w:eastAsia="Arial" w:hAnsi="Arial Narrow"/>
          <w:sz w:val="20"/>
          <w:szCs w:val="22"/>
        </w:rPr>
        <w:t>1. Wskazane parametry jako „TAK” są warunkami granicznymi, których niespełnienie skutkuje odrzuceniem oferty</w:t>
      </w:r>
      <w:r w:rsidR="00C008F2">
        <w:rPr>
          <w:rFonts w:ascii="Arial Narrow" w:eastAsia="Arial" w:hAnsi="Arial Narrow"/>
          <w:sz w:val="20"/>
          <w:szCs w:val="22"/>
        </w:rPr>
        <w:t>.</w:t>
      </w:r>
    </w:p>
    <w:p w:rsidR="00F6758F" w:rsidRPr="0010501A" w:rsidRDefault="00F6758F" w:rsidP="00F6758F">
      <w:pPr>
        <w:widowControl w:val="0"/>
        <w:autoSpaceDE w:val="0"/>
        <w:rPr>
          <w:rFonts w:ascii="Arial Narrow" w:eastAsia="Arial" w:hAnsi="Arial Narrow"/>
          <w:sz w:val="20"/>
          <w:szCs w:val="22"/>
        </w:rPr>
      </w:pPr>
      <w:r w:rsidRPr="0010501A">
        <w:rPr>
          <w:rFonts w:ascii="Arial Narrow" w:eastAsia="Arial" w:hAnsi="Arial Narrow"/>
          <w:sz w:val="20"/>
          <w:szCs w:val="22"/>
        </w:rPr>
        <w:t>2. Brak potwierdzenia jakiegoś parametru skutkuje odrzuceniem oferty</w:t>
      </w:r>
      <w:r w:rsidR="00C008F2">
        <w:rPr>
          <w:rFonts w:ascii="Arial Narrow" w:eastAsia="Arial" w:hAnsi="Arial Narrow"/>
          <w:sz w:val="20"/>
          <w:szCs w:val="22"/>
        </w:rPr>
        <w:t>.</w:t>
      </w:r>
    </w:p>
    <w:p w:rsidR="00F6758F" w:rsidRPr="0010501A" w:rsidRDefault="00F6758F" w:rsidP="00F6758F">
      <w:pPr>
        <w:widowControl w:val="0"/>
        <w:autoSpaceDE w:val="0"/>
        <w:rPr>
          <w:rFonts w:ascii="Arial Narrow" w:eastAsia="Arial" w:hAnsi="Arial Narrow"/>
          <w:sz w:val="20"/>
          <w:szCs w:val="22"/>
        </w:rPr>
      </w:pPr>
      <w:r w:rsidRPr="0010501A">
        <w:rPr>
          <w:rFonts w:ascii="Arial Narrow" w:eastAsia="Arial" w:hAnsi="Arial Narrow"/>
          <w:sz w:val="20"/>
          <w:szCs w:val="22"/>
        </w:rPr>
        <w:t>3. Zamawiający zastrzega sobie prawo do weryfikacji deklarowanych parametrów z użyciem wszystkich dostępnych źródeł (zapytanie bezpośrednio u producenta sprzętu)</w:t>
      </w:r>
      <w:r w:rsidR="00C008F2">
        <w:rPr>
          <w:rFonts w:ascii="Arial Narrow" w:eastAsia="Arial" w:hAnsi="Arial Narrow"/>
          <w:sz w:val="20"/>
          <w:szCs w:val="22"/>
        </w:rPr>
        <w:t>.</w:t>
      </w:r>
    </w:p>
    <w:p w:rsidR="00F6758F" w:rsidRPr="0010501A" w:rsidRDefault="00F6758F" w:rsidP="00F6758F">
      <w:pPr>
        <w:widowControl w:val="0"/>
        <w:autoSpaceDE w:val="0"/>
        <w:rPr>
          <w:rFonts w:ascii="Arial Narrow" w:eastAsia="Arial" w:hAnsi="Arial Narrow"/>
          <w:sz w:val="20"/>
          <w:szCs w:val="22"/>
        </w:rPr>
      </w:pPr>
      <w:r w:rsidRPr="0010501A">
        <w:rPr>
          <w:rFonts w:ascii="Arial Narrow" w:eastAsia="Arial" w:hAnsi="Arial Narrow"/>
          <w:sz w:val="20"/>
          <w:szCs w:val="22"/>
        </w:rPr>
        <w:t>4. Oferowane urządzenia wraz z osprzętem muszą być kompletne i gotowe do użycia, bez konieczności dodatkowych zakupów przez Zamawiająceg</w:t>
      </w:r>
      <w:r>
        <w:rPr>
          <w:rFonts w:ascii="Arial Narrow" w:eastAsia="Arial" w:hAnsi="Arial Narrow"/>
          <w:sz w:val="20"/>
          <w:szCs w:val="22"/>
        </w:rPr>
        <w:t>o.</w:t>
      </w:r>
    </w:p>
    <w:p w:rsidR="00F6758F" w:rsidRPr="0010501A" w:rsidRDefault="00F6758F" w:rsidP="00F6758F">
      <w:pPr>
        <w:rPr>
          <w:rFonts w:ascii="Arial Narrow" w:hAnsi="Arial Narrow"/>
          <w:b/>
          <w:bCs/>
          <w:color w:val="FF0000"/>
          <w:sz w:val="20"/>
          <w:szCs w:val="22"/>
          <w:u w:val="single"/>
        </w:rPr>
      </w:pPr>
    </w:p>
    <w:p w:rsidR="00F6758F" w:rsidRPr="0010501A" w:rsidRDefault="00F6758F" w:rsidP="00F6758F">
      <w:pPr>
        <w:rPr>
          <w:rFonts w:ascii="Arial Narrow" w:hAnsi="Arial Narrow"/>
          <w:b/>
          <w:bCs/>
          <w:color w:val="FF0000"/>
          <w:sz w:val="20"/>
          <w:szCs w:val="22"/>
          <w:u w:val="single"/>
        </w:rPr>
      </w:pPr>
    </w:p>
    <w:p w:rsidR="00F6758F" w:rsidRPr="0010501A" w:rsidRDefault="00F6758F" w:rsidP="00F6758F">
      <w:pPr>
        <w:jc w:val="right"/>
        <w:rPr>
          <w:rFonts w:ascii="Arial Narrow" w:hAnsi="Arial Narrow"/>
          <w:color w:val="000000"/>
          <w:kern w:val="2"/>
          <w:sz w:val="20"/>
          <w:szCs w:val="22"/>
        </w:rPr>
      </w:pPr>
      <w:r w:rsidRPr="0010501A">
        <w:rPr>
          <w:rFonts w:ascii="Arial Narrow" w:hAnsi="Arial Narrow"/>
          <w:color w:val="000000"/>
          <w:kern w:val="2"/>
          <w:sz w:val="20"/>
          <w:szCs w:val="22"/>
        </w:rPr>
        <w:t>*wypełnia wykonawca</w:t>
      </w:r>
      <w:r w:rsidRPr="0010501A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  <w:r w:rsidRPr="0010501A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  <w:r w:rsidRPr="0010501A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  <w:r w:rsidRPr="0010501A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  <w:r w:rsidRPr="0010501A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  <w:r w:rsidRPr="0010501A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  <w:r w:rsidRPr="0010501A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  <w:r w:rsidRPr="0010501A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  <w:r w:rsidRPr="0010501A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  <w:r w:rsidRPr="0010501A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  <w:r w:rsidRPr="0010501A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  <w:r w:rsidRPr="0010501A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  <w:r w:rsidRPr="0010501A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  <w:r w:rsidRPr="0010501A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  <w:r w:rsidRPr="0010501A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  <w:r w:rsidRPr="0010501A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  <w:r w:rsidRPr="0010501A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  <w:r w:rsidRPr="0010501A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  <w:r w:rsidRPr="0010501A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  <w:r w:rsidRPr="0010501A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  <w:r w:rsidRPr="0010501A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  <w:r w:rsidRPr="0010501A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  <w:r w:rsidRPr="0010501A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  <w:r w:rsidRPr="0010501A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  <w:r w:rsidRPr="0010501A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  <w:r w:rsidRPr="0010501A">
        <w:rPr>
          <w:rFonts w:ascii="Arial Narrow" w:hAnsi="Arial Narrow"/>
          <w:b/>
          <w:color w:val="000000"/>
          <w:kern w:val="2"/>
          <w:sz w:val="20"/>
          <w:szCs w:val="22"/>
        </w:rPr>
        <w:tab/>
      </w:r>
      <w:r w:rsidRPr="0010501A">
        <w:rPr>
          <w:rFonts w:ascii="Arial Narrow" w:hAnsi="Arial Narrow"/>
          <w:color w:val="000000"/>
          <w:kern w:val="2"/>
          <w:sz w:val="20"/>
          <w:szCs w:val="22"/>
        </w:rPr>
        <w:t>…………………………………………………….</w:t>
      </w:r>
    </w:p>
    <w:p w:rsidR="00A338BE" w:rsidRDefault="00A338BE"/>
    <w:sectPr w:rsidR="00A338BE" w:rsidSect="00F675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D0389738"/>
    <w:name w:val="WW8Num43"/>
    <w:lvl w:ilvl="0">
      <w:start w:val="1"/>
      <w:numFmt w:val="decimal"/>
      <w:lvlText w:val="%1."/>
      <w:lvlJc w:val="left"/>
      <w:pPr>
        <w:tabs>
          <w:tab w:val="num" w:pos="143"/>
        </w:tabs>
        <w:ind w:left="1070" w:hanging="360"/>
      </w:pPr>
      <w:rPr>
        <w:b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758F"/>
    <w:rsid w:val="00106734"/>
    <w:rsid w:val="0021123D"/>
    <w:rsid w:val="00227175"/>
    <w:rsid w:val="0029736A"/>
    <w:rsid w:val="00332BA2"/>
    <w:rsid w:val="00465BEA"/>
    <w:rsid w:val="004A2BD3"/>
    <w:rsid w:val="005862FF"/>
    <w:rsid w:val="00592003"/>
    <w:rsid w:val="005B196D"/>
    <w:rsid w:val="00642520"/>
    <w:rsid w:val="008B33A9"/>
    <w:rsid w:val="009A26FD"/>
    <w:rsid w:val="009E041A"/>
    <w:rsid w:val="00A338BE"/>
    <w:rsid w:val="00A602C5"/>
    <w:rsid w:val="00A67733"/>
    <w:rsid w:val="00B41FF2"/>
    <w:rsid w:val="00B6467C"/>
    <w:rsid w:val="00B66150"/>
    <w:rsid w:val="00C008F2"/>
    <w:rsid w:val="00D06F6D"/>
    <w:rsid w:val="00DA1C9E"/>
    <w:rsid w:val="00DB1528"/>
    <w:rsid w:val="00E93CA9"/>
    <w:rsid w:val="00F2544B"/>
    <w:rsid w:val="00F307E5"/>
    <w:rsid w:val="00F6758F"/>
    <w:rsid w:val="00FC1BAF"/>
    <w:rsid w:val="00FD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7CC0B-9385-41D0-A88D-5BCFEBD4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58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75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ie">
    <w:name w:val="Domyślnie"/>
    <w:rsid w:val="00F6758F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F675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08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8F2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Brzozowski</dc:creator>
  <cp:lastModifiedBy>Uzytkownik Samby</cp:lastModifiedBy>
  <cp:revision>4</cp:revision>
  <cp:lastPrinted>2022-09-30T12:02:00Z</cp:lastPrinted>
  <dcterms:created xsi:type="dcterms:W3CDTF">2022-09-30T07:00:00Z</dcterms:created>
  <dcterms:modified xsi:type="dcterms:W3CDTF">2022-09-30T12:03:00Z</dcterms:modified>
</cp:coreProperties>
</file>