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1C1153" w:rsidRDefault="00B602BB" w:rsidP="00B602BB">
      <w:pPr>
        <w:spacing w:after="0" w:line="240" w:lineRule="auto"/>
        <w:rPr>
          <w:rFonts w:ascii="Arial" w:eastAsia="Calibri" w:hAnsi="Arial" w:cs="Arial"/>
        </w:rPr>
      </w:pPr>
      <w:r w:rsidRPr="001C1153">
        <w:rPr>
          <w:rFonts w:ascii="Arial" w:eastAsia="Calibri" w:hAnsi="Arial" w:cs="Arial"/>
          <w:b/>
          <w:lang w:eastAsia="ar-SA"/>
        </w:rPr>
        <w:t>EM.370.1</w:t>
      </w:r>
      <w:r w:rsidR="00D94E0F">
        <w:rPr>
          <w:rFonts w:ascii="Arial" w:eastAsia="Calibri" w:hAnsi="Arial" w:cs="Arial"/>
          <w:b/>
          <w:lang w:eastAsia="ar-SA"/>
        </w:rPr>
        <w:t>1</w:t>
      </w:r>
      <w:r w:rsidR="00E4504E" w:rsidRPr="001C1153">
        <w:rPr>
          <w:rFonts w:ascii="Arial" w:eastAsia="Calibri" w:hAnsi="Arial" w:cs="Arial"/>
          <w:b/>
          <w:lang w:eastAsia="ar-SA"/>
        </w:rPr>
        <w:t>.2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  <w:t xml:space="preserve">      </w:t>
      </w:r>
      <w:r w:rsidR="0006763D" w:rsidRPr="001C1153">
        <w:rPr>
          <w:rFonts w:ascii="Arial" w:eastAsia="Calibri" w:hAnsi="Arial" w:cs="Arial"/>
        </w:rPr>
        <w:t>Lublin</w:t>
      </w:r>
      <w:r w:rsidR="009E1BFC" w:rsidRPr="001C1153">
        <w:rPr>
          <w:rFonts w:ascii="Arial" w:eastAsia="Calibri" w:hAnsi="Arial" w:cs="Arial"/>
        </w:rPr>
        <w:t xml:space="preserve">, dnia </w:t>
      </w:r>
      <w:r w:rsidR="00D94E0F">
        <w:rPr>
          <w:rFonts w:ascii="Arial" w:eastAsia="Calibri" w:hAnsi="Arial" w:cs="Arial"/>
        </w:rPr>
        <w:t>31 maja</w:t>
      </w:r>
      <w:r w:rsidR="00E4504E" w:rsidRPr="001C1153">
        <w:rPr>
          <w:rFonts w:ascii="Arial" w:eastAsia="Calibri" w:hAnsi="Arial" w:cs="Arial"/>
        </w:rPr>
        <w:t xml:space="preserve"> </w:t>
      </w:r>
      <w:r w:rsidR="006D3E0E" w:rsidRPr="001C1153">
        <w:rPr>
          <w:rFonts w:ascii="Arial" w:eastAsia="Calibri" w:hAnsi="Arial" w:cs="Arial"/>
        </w:rPr>
        <w:t>202</w:t>
      </w:r>
      <w:r w:rsidR="00082DB7" w:rsidRPr="001C1153">
        <w:rPr>
          <w:rFonts w:ascii="Arial" w:eastAsia="Calibri" w:hAnsi="Arial" w:cs="Arial"/>
        </w:rPr>
        <w:t>3</w:t>
      </w:r>
      <w:r w:rsidR="009E1BFC" w:rsidRPr="001C1153">
        <w:rPr>
          <w:rFonts w:ascii="Arial" w:eastAsia="Calibri" w:hAnsi="Arial" w:cs="Arial"/>
        </w:rPr>
        <w:t xml:space="preserve"> r.</w:t>
      </w: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1C1153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1C1153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1C1153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1C1153">
        <w:rPr>
          <w:rFonts w:ascii="Arial" w:eastAsia="Calibri" w:hAnsi="Arial" w:cs="Arial"/>
          <w:lang w:eastAsia="ar-SA"/>
        </w:rPr>
        <w:t xml:space="preserve"> się</w:t>
      </w:r>
      <w:r w:rsidR="00F34D24" w:rsidRPr="001C1153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1C1153">
        <w:rPr>
          <w:rFonts w:ascii="Arial" w:eastAsia="Calibri" w:hAnsi="Arial" w:cs="Arial"/>
          <w:lang w:eastAsia="ar-SA"/>
        </w:rPr>
        <w:t xml:space="preserve">na wykonanie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="00F34D24" w:rsidRPr="001C1153">
        <w:rPr>
          <w:rFonts w:ascii="Arial" w:eastAsia="Calibri" w:hAnsi="Arial" w:cs="Arial"/>
          <w:lang w:eastAsia="ar-SA"/>
        </w:rPr>
        <w:t xml:space="preserve"> pn.</w:t>
      </w:r>
      <w:r w:rsidRPr="001C1153">
        <w:rPr>
          <w:rFonts w:ascii="Arial" w:eastAsia="Calibri" w:hAnsi="Arial" w:cs="Arial"/>
          <w:lang w:eastAsia="ar-SA"/>
        </w:rPr>
        <w:t xml:space="preserve">: </w:t>
      </w:r>
    </w:p>
    <w:p w:rsidR="009E1BFC" w:rsidRPr="001C1153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1C1153">
        <w:rPr>
          <w:rFonts w:ascii="Arial" w:eastAsia="Times New Roman" w:hAnsi="Arial" w:cs="Arial"/>
          <w:b/>
          <w:bCs/>
        </w:rPr>
        <w:t>„</w:t>
      </w:r>
      <w:r w:rsidR="00A91E15" w:rsidRPr="001C1153">
        <w:rPr>
          <w:rFonts w:ascii="Arial" w:eastAsia="Times New Roman" w:hAnsi="Arial" w:cs="Arial"/>
          <w:b/>
          <w:bCs/>
        </w:rPr>
        <w:t xml:space="preserve">Druk </w:t>
      </w:r>
      <w:r w:rsidR="00FE1296">
        <w:rPr>
          <w:rFonts w:ascii="Arial" w:eastAsia="Times New Roman" w:hAnsi="Arial" w:cs="Arial"/>
          <w:b/>
          <w:bCs/>
        </w:rPr>
        <w:t xml:space="preserve">wraz z dostawą </w:t>
      </w:r>
      <w:r w:rsidR="00D94E0F">
        <w:rPr>
          <w:rFonts w:ascii="Arial" w:eastAsia="Times New Roman" w:hAnsi="Arial" w:cs="Arial"/>
          <w:b/>
          <w:bCs/>
        </w:rPr>
        <w:t>plakatów i mapek</w:t>
      </w:r>
      <w:r w:rsidR="00A91E15" w:rsidRPr="001C1153">
        <w:rPr>
          <w:rFonts w:ascii="Arial" w:eastAsia="Times New Roman" w:hAnsi="Arial" w:cs="Arial"/>
          <w:b/>
          <w:bCs/>
        </w:rPr>
        <w:t xml:space="preserve"> na potrzeby ZTM w Lublinie</w:t>
      </w:r>
      <w:r w:rsidRPr="001C1153">
        <w:rPr>
          <w:rFonts w:ascii="Arial" w:eastAsia="Times New Roman" w:hAnsi="Arial" w:cs="Arial"/>
          <w:b/>
          <w:bCs/>
        </w:rPr>
        <w:t>”</w:t>
      </w:r>
      <w:r w:rsidR="00B602BB" w:rsidRPr="001C1153">
        <w:rPr>
          <w:rFonts w:ascii="Arial" w:eastAsia="Calibri" w:hAnsi="Arial" w:cs="Arial"/>
          <w:b/>
          <w:lang w:eastAsia="ar-SA"/>
        </w:rPr>
        <w:t>, nr sprawy EM.370.1</w:t>
      </w:r>
      <w:r w:rsidR="00CC753F">
        <w:rPr>
          <w:rFonts w:ascii="Arial" w:eastAsia="Calibri" w:hAnsi="Arial" w:cs="Arial"/>
          <w:b/>
          <w:lang w:eastAsia="ar-SA"/>
        </w:rPr>
        <w:t>1</w:t>
      </w:r>
      <w:r w:rsidR="00B602BB" w:rsidRPr="001C1153">
        <w:rPr>
          <w:rFonts w:ascii="Arial" w:eastAsia="Calibri" w:hAnsi="Arial" w:cs="Arial"/>
          <w:b/>
          <w:lang w:eastAsia="ar-SA"/>
        </w:rPr>
        <w:t>.2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</w:p>
    <w:p w:rsidR="009E1BFC" w:rsidRPr="001C1153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1C1153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Zarząd Transportu Miejskiego w Lublinie, działający</w:t>
      </w:r>
      <w:r w:rsidRPr="001C1153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 xml:space="preserve">Siedziba: </w:t>
      </w:r>
      <w:r w:rsidRPr="001C1153">
        <w:rPr>
          <w:rFonts w:ascii="Arial" w:hAnsi="Arial" w:cs="Arial"/>
          <w:bCs/>
        </w:rPr>
        <w:t xml:space="preserve">ul. Nałęczowska 14 , 20-701 Lublin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Nr telefonu;</w:t>
      </w:r>
      <w:r w:rsidRPr="001C1153">
        <w:rPr>
          <w:rFonts w:ascii="Arial" w:hAnsi="Arial" w:cs="Arial"/>
          <w:bCs/>
        </w:rPr>
        <w:t xml:space="preserve"> </w:t>
      </w:r>
      <w:r w:rsidRPr="001C1153">
        <w:rPr>
          <w:rFonts w:ascii="Arial" w:hAnsi="Arial" w:cs="Arial"/>
          <w:b/>
          <w:bCs/>
        </w:rPr>
        <w:t>81-466-29-00</w:t>
      </w:r>
      <w:r w:rsidRPr="001C1153">
        <w:rPr>
          <w:rFonts w:ascii="Arial" w:hAnsi="Arial" w:cs="Arial"/>
          <w:bCs/>
        </w:rPr>
        <w:t xml:space="preserve">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1C1153">
          <w:rPr>
            <w:rStyle w:val="Hipercze"/>
            <w:rFonts w:ascii="Arial" w:hAnsi="Arial" w:cs="Arial"/>
            <w:b/>
            <w:color w:val="auto"/>
          </w:rPr>
          <w:t>ztm@ztm.lublin.eu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1C1153">
          <w:rPr>
            <w:rStyle w:val="Hipercze"/>
            <w:rFonts w:ascii="Arial" w:hAnsi="Arial" w:cs="Arial"/>
            <w:b/>
            <w:color w:val="auto"/>
          </w:rPr>
          <w:t>www.ztm.lublin.eu</w:t>
        </w:r>
      </w:hyperlink>
    </w:p>
    <w:p w:rsidR="00E4504E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Strona internetowa prowadzonego postępowania:</w:t>
      </w:r>
    </w:p>
    <w:p w:rsidR="007165EA" w:rsidRPr="001C1153" w:rsidRDefault="006A2505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  <w:color w:val="auto"/>
        </w:rPr>
      </w:pPr>
      <w:hyperlink r:id="rId9" w:history="1">
        <w:r w:rsidR="007165EA" w:rsidRPr="001C1153">
          <w:rPr>
            <w:rStyle w:val="Hipercze"/>
            <w:rFonts w:ascii="Arial" w:eastAsia="SimSun" w:hAnsi="Arial" w:cs="Arial"/>
            <w:b/>
            <w:color w:val="auto"/>
          </w:rPr>
          <w:t>https://platformazakupowa.pl/pn/ztm_lublin</w:t>
        </w:r>
      </w:hyperlink>
      <w:r w:rsidR="007165EA" w:rsidRPr="001C1153">
        <w:rPr>
          <w:rStyle w:val="Hipercze"/>
          <w:rFonts w:ascii="Arial" w:hAnsi="Arial" w:cs="Arial"/>
          <w:b/>
          <w:color w:val="auto"/>
        </w:rPr>
        <w:t>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Godziny pracy Zamawiającego : 7:30-15:30 (poniedziałek- </w:t>
      </w:r>
      <w:proofErr w:type="spellStart"/>
      <w:r w:rsidRPr="001C1153">
        <w:rPr>
          <w:rFonts w:ascii="Arial" w:hAnsi="Arial" w:cs="Arial"/>
        </w:rPr>
        <w:t>piątek</w:t>
      </w:r>
      <w:proofErr w:type="spellEnd"/>
      <w:r w:rsidRPr="001C1153">
        <w:rPr>
          <w:rFonts w:ascii="Arial" w:hAnsi="Arial" w:cs="Arial"/>
        </w:rPr>
        <w:t>) z wyłączeniem dni ustawowo wolnych od pracy.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Adres strony internetowej, na której udostępniane będą zmiany i wyjaśnienia treści zapytania ofertowego oraz inne dokumenty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bezpośrednio związane z przedmiotowym postępowaniem o udzielenie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Strona internetowa prowadzonego postępowania</w:t>
      </w:r>
      <w:r w:rsidR="00EB0FE1" w:rsidRPr="001C1153">
        <w:rPr>
          <w:rFonts w:ascii="Arial" w:hAnsi="Arial" w:cs="Arial"/>
        </w:rPr>
        <w:t>,</w:t>
      </w:r>
      <w:r w:rsidRPr="001C1153">
        <w:rPr>
          <w:rFonts w:ascii="Arial" w:hAnsi="Arial" w:cs="Arial"/>
        </w:rPr>
        <w:t xml:space="preserve"> na której udostępniane będą zmiany i wyjaśnienia treści zapytania ofertowego oraz inne dokumenty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bezpośrednio związane z przedmiotowym postępowaniem o udzielenie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[URL]:  </w:t>
      </w:r>
      <w:hyperlink r:id="rId10" w:history="1">
        <w:r w:rsidRPr="001C1153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Tryb udzielenia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</w:p>
    <w:p w:rsidR="00A35E2A" w:rsidRPr="001C1153" w:rsidRDefault="007165EA" w:rsidP="00A91E15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Postępowanie o udzielenie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publicznego prowadzone jest </w:t>
      </w:r>
      <w:r w:rsidRPr="001C1153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1C1153">
        <w:rPr>
          <w:rFonts w:ascii="Arial" w:hAnsi="Arial" w:cs="Arial"/>
        </w:rPr>
        <w:t xml:space="preserve"> (Dz. U. z 20</w:t>
      </w:r>
      <w:r w:rsidR="004374D2" w:rsidRPr="001C1153">
        <w:rPr>
          <w:rFonts w:ascii="Arial" w:hAnsi="Arial" w:cs="Arial"/>
        </w:rPr>
        <w:t>2</w:t>
      </w:r>
      <w:r w:rsidR="0001255F" w:rsidRPr="001C1153">
        <w:rPr>
          <w:rFonts w:ascii="Arial" w:hAnsi="Arial" w:cs="Arial"/>
        </w:rPr>
        <w:t>2</w:t>
      </w:r>
      <w:r w:rsidRPr="001C1153">
        <w:rPr>
          <w:rFonts w:ascii="Arial" w:hAnsi="Arial" w:cs="Arial"/>
        </w:rPr>
        <w:t xml:space="preserve"> r. poz. </w:t>
      </w:r>
      <w:r w:rsidR="004374D2" w:rsidRPr="001C1153">
        <w:rPr>
          <w:rFonts w:ascii="Arial" w:hAnsi="Arial" w:cs="Arial"/>
        </w:rPr>
        <w:t>1</w:t>
      </w:r>
      <w:r w:rsidR="0001255F" w:rsidRPr="001C1153">
        <w:rPr>
          <w:rFonts w:ascii="Arial" w:hAnsi="Arial" w:cs="Arial"/>
        </w:rPr>
        <w:t xml:space="preserve">710 z </w:t>
      </w:r>
      <w:proofErr w:type="spellStart"/>
      <w:r w:rsidR="0001255F" w:rsidRPr="001C1153">
        <w:rPr>
          <w:rFonts w:ascii="Arial" w:hAnsi="Arial" w:cs="Arial"/>
        </w:rPr>
        <w:t>późn.zm</w:t>
      </w:r>
      <w:proofErr w:type="spellEnd"/>
      <w:r w:rsidR="0001255F" w:rsidRPr="001C1153">
        <w:rPr>
          <w:rFonts w:ascii="Arial" w:hAnsi="Arial" w:cs="Arial"/>
        </w:rPr>
        <w:t>.)</w:t>
      </w:r>
      <w:r w:rsidR="004374D2" w:rsidRPr="001C1153">
        <w:rPr>
          <w:rFonts w:ascii="Arial" w:hAnsi="Arial" w:cs="Arial"/>
        </w:rPr>
        <w:t xml:space="preserve"> </w:t>
      </w:r>
      <w:r w:rsidR="00A91E15" w:rsidRPr="001C1153">
        <w:rPr>
          <w:rFonts w:ascii="Arial" w:hAnsi="Arial" w:cs="Arial"/>
        </w:rPr>
        <w:t xml:space="preserve">zwanej dalej ustawą </w:t>
      </w:r>
      <w:proofErr w:type="spellStart"/>
      <w:r w:rsidR="00A91E15" w:rsidRPr="001C1153">
        <w:rPr>
          <w:rFonts w:ascii="Arial" w:hAnsi="Arial" w:cs="Arial"/>
        </w:rPr>
        <w:t>Pzp</w:t>
      </w:r>
      <w:proofErr w:type="spellEnd"/>
      <w:r w:rsidR="00A91E15" w:rsidRPr="001C1153">
        <w:rPr>
          <w:rFonts w:ascii="Arial" w:hAnsi="Arial" w:cs="Arial"/>
        </w:rPr>
        <w:t>.</w:t>
      </w:r>
    </w:p>
    <w:p w:rsidR="00A35E2A" w:rsidRPr="001C1153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91E15" w:rsidRPr="001C1153" w:rsidRDefault="00A91E15" w:rsidP="00A91E1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1C1153" w:rsidRDefault="009E1BFC" w:rsidP="00A91E1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1C1153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1C1153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DA41C2" w:rsidRPr="001C1153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 xml:space="preserve">Przedmiotem </w:t>
      </w:r>
      <w:proofErr w:type="spellStart"/>
      <w:r w:rsidRPr="001C1153">
        <w:rPr>
          <w:rFonts w:ascii="Arial" w:eastAsia="Times New Roman" w:hAnsi="Arial" w:cs="Arial"/>
        </w:rPr>
        <w:t>zamówienia</w:t>
      </w:r>
      <w:proofErr w:type="spellEnd"/>
      <w:r w:rsidRPr="001C1153">
        <w:rPr>
          <w:rFonts w:ascii="Arial" w:eastAsia="Times New Roman" w:hAnsi="Arial" w:cs="Arial"/>
        </w:rPr>
        <w:t xml:space="preserve"> jest </w:t>
      </w:r>
      <w:proofErr w:type="spellStart"/>
      <w:r w:rsidR="00A91E15" w:rsidRPr="001C1153">
        <w:rPr>
          <w:rFonts w:ascii="Arial" w:eastAsia="Times New Roman" w:hAnsi="Arial" w:cs="Arial"/>
        </w:rPr>
        <w:t>druk</w:t>
      </w:r>
      <w:proofErr w:type="spellEnd"/>
      <w:r w:rsidR="00A91E15" w:rsidRPr="001C1153">
        <w:rPr>
          <w:rFonts w:ascii="Arial" w:eastAsia="Times New Roman" w:hAnsi="Arial" w:cs="Arial"/>
        </w:rPr>
        <w:t xml:space="preserve"> </w:t>
      </w:r>
      <w:r w:rsidR="00FE1296">
        <w:rPr>
          <w:rFonts w:ascii="Arial" w:eastAsia="Times New Roman" w:hAnsi="Arial" w:cs="Arial"/>
        </w:rPr>
        <w:t>wraz z dostawą</w:t>
      </w:r>
      <w:r w:rsidR="00A91E15" w:rsidRPr="001C1153">
        <w:rPr>
          <w:rFonts w:ascii="Arial" w:eastAsia="Times New Roman" w:hAnsi="Arial" w:cs="Arial"/>
        </w:rPr>
        <w:t xml:space="preserve"> </w:t>
      </w:r>
      <w:r w:rsidR="00D94E0F">
        <w:rPr>
          <w:rFonts w:ascii="Arial" w:eastAsia="Times New Roman" w:hAnsi="Arial" w:cs="Arial"/>
        </w:rPr>
        <w:t>plakatów i mapek</w:t>
      </w:r>
      <w:r w:rsidR="00A91E15" w:rsidRPr="001C1153">
        <w:rPr>
          <w:rFonts w:ascii="Arial" w:eastAsia="Times New Roman" w:hAnsi="Arial" w:cs="Arial"/>
        </w:rPr>
        <w:t xml:space="preserve"> na potrzeby ZTM w Lublinie</w:t>
      </w:r>
      <w:r w:rsidRPr="001C1153">
        <w:rPr>
          <w:rFonts w:ascii="Arial" w:eastAsia="Times New Roman" w:hAnsi="Arial" w:cs="Arial"/>
        </w:rPr>
        <w:t>.</w:t>
      </w:r>
    </w:p>
    <w:p w:rsidR="00DA41C2" w:rsidRPr="001C1153" w:rsidRDefault="00A91E15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 xml:space="preserve">Wykonanie </w:t>
      </w:r>
      <w:r w:rsidR="00D94E0F">
        <w:rPr>
          <w:rFonts w:ascii="Arial" w:eastAsia="Times New Roman" w:hAnsi="Arial" w:cs="Arial"/>
        </w:rPr>
        <w:t>plakatów i mapek</w:t>
      </w:r>
      <w:r w:rsidR="007D3F8B" w:rsidRPr="001C1153">
        <w:rPr>
          <w:rFonts w:ascii="Arial" w:eastAsia="Times New Roman" w:hAnsi="Arial" w:cs="Arial"/>
        </w:rPr>
        <w:t xml:space="preserve"> reklamowych</w:t>
      </w:r>
      <w:r w:rsidR="00DA41C2" w:rsidRPr="001C1153">
        <w:rPr>
          <w:rFonts w:ascii="Arial" w:eastAsia="Times New Roman" w:hAnsi="Arial" w:cs="Arial"/>
        </w:rPr>
        <w:t xml:space="preserve"> nastąpi zgodnie z poniższą specyfikacją</w:t>
      </w:r>
      <w:r w:rsidR="00084CBE" w:rsidRPr="001C1153">
        <w:rPr>
          <w:rFonts w:ascii="Arial" w:eastAsia="Times New Roman" w:hAnsi="Arial" w:cs="Arial"/>
        </w:rPr>
        <w:t>:</w:t>
      </w: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1E15" w:rsidRPr="001C1153" w:rsidRDefault="00A91E15">
      <w:pPr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br w:type="page"/>
      </w:r>
    </w:p>
    <w:p w:rsidR="008F239B" w:rsidRPr="001C1153" w:rsidRDefault="008F239B" w:rsidP="007F60B0">
      <w:pPr>
        <w:spacing w:after="0" w:line="240" w:lineRule="auto"/>
        <w:jc w:val="both"/>
        <w:rPr>
          <w:rFonts w:ascii="Arial" w:eastAsia="Times New Roman" w:hAnsi="Arial" w:cs="Arial"/>
        </w:rPr>
        <w:sectPr w:rsidR="008F239B" w:rsidRPr="001C1153" w:rsidSect="00E353E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94"/>
        <w:gridCol w:w="1766"/>
        <w:gridCol w:w="1470"/>
        <w:gridCol w:w="8928"/>
        <w:gridCol w:w="1484"/>
      </w:tblGrid>
      <w:tr w:rsidR="00D94E0F" w:rsidTr="00D94E0F">
        <w:trPr>
          <w:cantSplit/>
          <w:trHeight w:val="9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Wymiary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Materiał (opis)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Łączny nakład w sztukach</w:t>
            </w:r>
          </w:p>
        </w:tc>
      </w:tr>
      <w:tr w:rsidR="00D94E0F" w:rsidTr="00D94E0F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pStyle w:val="Zwykytek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 A3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297x420 mm po obcięciu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pStyle w:val="Zwykytek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 o wymiarze 297x420 mm po obcięciu, w pełnym kolorze z białym tyłem. Materiał: kreda błyszcząca 170 g. Łączny nakład to 1000 sztuk. Wzory przygotowane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  <w:p w:rsidR="00D94E0F" w:rsidRDefault="00D94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dostawa w 1 partii</w:t>
            </w:r>
          </w:p>
        </w:tc>
      </w:tr>
      <w:tr w:rsidR="00D94E0F" w:rsidTr="00D94E0F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pStyle w:val="Zwykytek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Mapa komunikacyjna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Jak w opisie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pStyle w:val="Zwykytek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Mapka dwustronna, pełen kolor na obu stronach. Mapa z okładką. Format wyjściowy A2, falcowanie 4 + 4 łamy daje format A6 tj. 105 x 148 mm, papier mapy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130 g, doklejana okładka: format po złożeniu 110 x 153 mm (5 mm większa od mapki po złożeniu), papier: karton 250g + folia błysk jednostronnie, pełen kolor na stronie zewnętrznej. Wnętrze okładki białe. Łączny nakład to 10000 sztuk. Wzór przygotowany przez zamawiającego. Mapa dostarczona w wersji wklejonej do okładki.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10 000</w:t>
            </w:r>
          </w:p>
          <w:p w:rsidR="00D94E0F" w:rsidRDefault="00D94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dostawa w 1 partii</w:t>
            </w:r>
          </w:p>
        </w:tc>
      </w:tr>
    </w:tbl>
    <w:p w:rsidR="008F239B" w:rsidRPr="001C1153" w:rsidRDefault="008F239B">
      <w:pPr>
        <w:rPr>
          <w:rFonts w:ascii="Arial" w:eastAsia="Times New Roman" w:hAnsi="Arial" w:cs="Arial"/>
        </w:rPr>
        <w:sectPr w:rsidR="008F239B" w:rsidRPr="001C1153" w:rsidSect="008F239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60B0" w:rsidRPr="001C1153" w:rsidRDefault="007F60B0" w:rsidP="00E10135">
      <w:pPr>
        <w:rPr>
          <w:rFonts w:ascii="Arial" w:eastAsia="Times New Roman" w:hAnsi="Arial" w:cs="Arial"/>
        </w:rPr>
      </w:pPr>
    </w:p>
    <w:p w:rsidR="0046110F" w:rsidRPr="001C1153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1C1153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Szczegółowy opis przedmiotu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zawiera Załącznik nr 1 do umowy- Szczegółowy opis przedmiotu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>.</w:t>
      </w:r>
    </w:p>
    <w:p w:rsidR="00F34D24" w:rsidRPr="001C1153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hAnsi="Arial" w:cs="Arial"/>
        </w:rPr>
        <w:t>Nazwy i kody określone we Wspólnym Słowniku Zamówień - kod CPV</w:t>
      </w:r>
      <w:r w:rsidRPr="001C1153">
        <w:rPr>
          <w:rFonts w:ascii="Arial" w:eastAsia="Calibri" w:hAnsi="Arial" w:cs="Arial"/>
          <w:lang w:eastAsia="ar-SA"/>
        </w:rPr>
        <w:t xml:space="preserve">: </w:t>
      </w:r>
      <w:r w:rsidR="00D5391C" w:rsidRPr="001C1153">
        <w:rPr>
          <w:rFonts w:ascii="Arial" w:eastAsia="Calibri" w:hAnsi="Arial" w:cs="Arial"/>
          <w:lang w:eastAsia="ar-SA"/>
        </w:rPr>
        <w:t xml:space="preserve">79810000-5 - </w:t>
      </w:r>
      <w:r w:rsidRPr="001C1153">
        <w:rPr>
          <w:rFonts w:ascii="Arial" w:eastAsia="Calibri" w:hAnsi="Arial" w:cs="Arial"/>
          <w:lang w:eastAsia="ar-SA"/>
        </w:rPr>
        <w:t xml:space="preserve"> </w:t>
      </w:r>
      <w:r w:rsidR="00D5391C" w:rsidRPr="001C1153">
        <w:rPr>
          <w:rFonts w:ascii="Arial" w:eastAsia="Calibri" w:hAnsi="Arial" w:cs="Arial"/>
          <w:lang w:eastAsia="ar-SA"/>
        </w:rPr>
        <w:t>Usługi drukowania</w:t>
      </w:r>
      <w:r w:rsidRPr="001C1153">
        <w:rPr>
          <w:rFonts w:ascii="Arial" w:eastAsia="Calibri" w:hAnsi="Arial" w:cs="Arial"/>
          <w:lang w:eastAsia="ar-SA"/>
        </w:rPr>
        <w:t>.</w:t>
      </w:r>
    </w:p>
    <w:p w:rsidR="00EB0FE1" w:rsidRPr="001C1153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1C1153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1C1153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1C1153">
        <w:rPr>
          <w:rFonts w:ascii="Arial" w:eastAsia="Calibri" w:hAnsi="Arial" w:cs="Arial"/>
          <w:lang w:eastAsia="ar-SA"/>
        </w:rPr>
        <w:t>:</w:t>
      </w:r>
      <w:r w:rsidR="00EB0FE1" w:rsidRPr="001C1153">
        <w:rPr>
          <w:rFonts w:ascii="Arial" w:eastAsia="Calibri" w:hAnsi="Arial" w:cs="Arial"/>
          <w:lang w:eastAsia="ar-SA"/>
        </w:rPr>
        <w:t xml:space="preserve">   </w:t>
      </w:r>
    </w:p>
    <w:p w:rsidR="004E59A6" w:rsidRPr="001C1153" w:rsidRDefault="00574A1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Zamówienie </w:t>
      </w:r>
      <w:r w:rsidR="00F24EA2" w:rsidRPr="001C1153">
        <w:rPr>
          <w:rFonts w:ascii="Arial" w:eastAsia="Calibri" w:hAnsi="Arial" w:cs="Arial"/>
          <w:lang w:eastAsia="ar-SA"/>
        </w:rPr>
        <w:t xml:space="preserve">będzie </w:t>
      </w:r>
      <w:r w:rsidR="00D94E0F">
        <w:rPr>
          <w:rFonts w:ascii="Arial" w:eastAsia="Calibri" w:hAnsi="Arial" w:cs="Arial"/>
          <w:lang w:eastAsia="ar-SA"/>
        </w:rPr>
        <w:t>wykonane</w:t>
      </w:r>
      <w:r w:rsidR="00F24EA2" w:rsidRPr="001C1153">
        <w:rPr>
          <w:rFonts w:ascii="Arial" w:eastAsia="Calibri" w:hAnsi="Arial" w:cs="Arial"/>
          <w:lang w:eastAsia="ar-SA"/>
        </w:rPr>
        <w:t xml:space="preserve"> </w:t>
      </w:r>
      <w:r w:rsidRPr="001C1153">
        <w:rPr>
          <w:rFonts w:ascii="Arial" w:eastAsia="Calibri" w:hAnsi="Arial" w:cs="Arial"/>
          <w:lang w:eastAsia="ar-SA"/>
        </w:rPr>
        <w:t xml:space="preserve">do </w:t>
      </w:r>
      <w:r w:rsidR="00F24EA2" w:rsidRPr="001C1153">
        <w:rPr>
          <w:rFonts w:ascii="Arial" w:eastAsia="Calibri" w:hAnsi="Arial" w:cs="Arial"/>
          <w:lang w:eastAsia="ar-SA"/>
        </w:rPr>
        <w:t xml:space="preserve">dnia </w:t>
      </w:r>
      <w:r w:rsidR="00D94E0F">
        <w:rPr>
          <w:rFonts w:ascii="Arial" w:eastAsia="Calibri" w:hAnsi="Arial" w:cs="Arial"/>
          <w:lang w:eastAsia="ar-SA"/>
        </w:rPr>
        <w:t>25 sierpnia</w:t>
      </w:r>
      <w:r w:rsidR="00082DB7" w:rsidRPr="001C1153">
        <w:rPr>
          <w:rFonts w:ascii="Arial" w:eastAsia="Calibri" w:hAnsi="Arial" w:cs="Arial"/>
          <w:lang w:eastAsia="ar-SA"/>
        </w:rPr>
        <w:t xml:space="preserve"> 2023 r</w:t>
      </w:r>
      <w:r w:rsidRPr="001C1153">
        <w:rPr>
          <w:rFonts w:ascii="Arial" w:eastAsia="Calibri" w:hAnsi="Arial" w:cs="Arial"/>
          <w:lang w:eastAsia="ar-SA"/>
        </w:rPr>
        <w:t>.</w:t>
      </w:r>
      <w:r w:rsidR="00F24EA2" w:rsidRPr="001C1153">
        <w:rPr>
          <w:rFonts w:ascii="Arial" w:eastAsia="Calibri" w:hAnsi="Arial" w:cs="Arial"/>
          <w:lang w:eastAsia="ar-SA"/>
        </w:rPr>
        <w:t xml:space="preserve"> </w:t>
      </w:r>
    </w:p>
    <w:p w:rsidR="00786716" w:rsidRPr="001C1153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na adres </w:t>
      </w:r>
      <w:proofErr w:type="spellStart"/>
      <w:r w:rsidRPr="001C1153">
        <w:rPr>
          <w:rFonts w:ascii="Arial" w:eastAsia="Calibri" w:hAnsi="Arial" w:cs="Arial"/>
          <w:lang w:eastAsia="ar-SA"/>
        </w:rPr>
        <w:t>ztm@ztm.lublin.eu</w:t>
      </w:r>
      <w:proofErr w:type="spellEnd"/>
      <w:r w:rsidRPr="001C1153">
        <w:rPr>
          <w:rFonts w:ascii="Arial" w:eastAsia="Calibri" w:hAnsi="Arial" w:cs="Arial"/>
          <w:lang w:eastAsia="ar-SA"/>
        </w:rPr>
        <w:t>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EB0FE1" w:rsidRPr="001C1153">
        <w:rPr>
          <w:rFonts w:ascii="Arial" w:eastAsia="Calibri" w:hAnsi="Arial" w:cs="Arial"/>
          <w:lang w:eastAsia="ar-SA"/>
        </w:rPr>
        <w:t>11</w:t>
      </w:r>
      <w:r w:rsidRPr="001C1153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</w:t>
      </w:r>
      <w:proofErr w:type="spellStart"/>
      <w:r w:rsidRPr="001C1153">
        <w:rPr>
          <w:rFonts w:ascii="Arial" w:eastAsia="Calibri" w:hAnsi="Arial" w:cs="Arial"/>
          <w:b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/>
          <w:lang w:eastAsia="ar-SA"/>
        </w:rPr>
        <w:t xml:space="preserve"> 3 i 4 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 xml:space="preserve">4 </w:t>
      </w:r>
      <w:r w:rsidRPr="001C1153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>2</w:t>
      </w:r>
      <w:r w:rsidRPr="001C1153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1C1153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1C1153">
        <w:rPr>
          <w:rFonts w:ascii="Arial" w:eastAsia="Calibri" w:hAnsi="Arial" w:cs="Arial"/>
          <w:lang w:eastAsia="ar-SA"/>
        </w:rPr>
        <w:t>zapytania ofertowego</w:t>
      </w:r>
      <w:r w:rsidRPr="001C1153">
        <w:rPr>
          <w:rFonts w:ascii="Arial" w:eastAsia="Calibri" w:hAnsi="Arial" w:cs="Arial"/>
          <w:lang w:eastAsia="ar-SA"/>
        </w:rPr>
        <w:t xml:space="preserve">  wpłynie  po  upływie terminu, o którym mowa w 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620FEA" w:rsidRPr="001C1153">
        <w:rPr>
          <w:rFonts w:ascii="Arial" w:eastAsia="Calibri" w:hAnsi="Arial" w:cs="Arial"/>
          <w:lang w:eastAsia="ar-SA"/>
        </w:rPr>
        <w:t>6 powyżej</w:t>
      </w:r>
      <w:r w:rsidRPr="001C1153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620FEA" w:rsidRPr="001C1153">
        <w:rPr>
          <w:rFonts w:ascii="Arial" w:eastAsia="Calibri" w:hAnsi="Arial" w:cs="Arial"/>
          <w:lang w:eastAsia="ar-SA"/>
        </w:rPr>
        <w:t>6</w:t>
      </w:r>
      <w:r w:rsidRPr="001C1153">
        <w:rPr>
          <w:rFonts w:ascii="Arial" w:eastAsia="Calibri" w:hAnsi="Arial" w:cs="Arial"/>
          <w:lang w:eastAsia="ar-SA"/>
        </w:rPr>
        <w:t>.</w:t>
      </w:r>
    </w:p>
    <w:p w:rsidR="00E41677" w:rsidRPr="001C1153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1C1153">
        <w:rPr>
          <w:rFonts w:ascii="Arial" w:eastAsia="Calibri" w:hAnsi="Arial" w:cs="Arial"/>
          <w:lang w:eastAsia="ar-SA"/>
        </w:rPr>
        <w:t>zapytania ofertowego,</w:t>
      </w:r>
      <w:r w:rsidRPr="001C1153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1C1153">
        <w:rPr>
          <w:rFonts w:ascii="Arial" w:eastAsia="Calibri" w:hAnsi="Arial" w:cs="Arial"/>
          <w:lang w:eastAsia="ar-SA"/>
        </w:rPr>
        <w:t>e</w:t>
      </w:r>
      <w:r w:rsidRPr="001C1153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</w:t>
      </w:r>
      <w:r w:rsidRPr="001C1153">
        <w:rPr>
          <w:rFonts w:ascii="Arial" w:eastAsia="Calibri" w:hAnsi="Arial" w:cs="Arial"/>
          <w:lang w:eastAsia="ar-SA"/>
        </w:rPr>
        <w:lastRenderedPageBreak/>
        <w:t>przez zamawiającego, gdyż system powiadomień może ulec awarii lub powiadomienie może trafić do folderu SPAM.</w:t>
      </w:r>
    </w:p>
    <w:p w:rsidR="00B95C70" w:rsidRPr="001C1153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a) Pani Monika Fisz, tel. 81466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b) Pani Monika Białach tel. 81 466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786716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1C1153">
        <w:rPr>
          <w:rFonts w:ascii="Arial" w:eastAsia="Calibri" w:hAnsi="Arial" w:cs="Arial"/>
          <w:lang w:eastAsia="ar-SA"/>
        </w:rPr>
        <w:t xml:space="preserve"> ust</w:t>
      </w:r>
      <w:r w:rsidRPr="001C1153">
        <w:rPr>
          <w:rFonts w:ascii="Arial" w:eastAsia="Calibri" w:hAnsi="Arial" w:cs="Arial"/>
          <w:lang w:eastAsia="ar-SA"/>
        </w:rPr>
        <w:t xml:space="preserve">na dopuszczalna jest jedynie w odniesieniu do informacji, które nie są istotne, w szczególności nie dotyczą zapytania ofertowego lub dokumentów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>, ofert.</w:t>
      </w:r>
    </w:p>
    <w:p w:rsidR="004D2358" w:rsidRPr="001C1153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1C1153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Wykonawca będzie związany ofertą przez okres 30 dni, tj. do dnia </w:t>
      </w:r>
      <w:r w:rsidR="00D94E0F">
        <w:rPr>
          <w:rFonts w:ascii="Arial" w:eastAsia="Calibri" w:hAnsi="Arial" w:cs="Arial"/>
          <w:lang w:eastAsia="ar-SA"/>
        </w:rPr>
        <w:t>8 lipca</w:t>
      </w:r>
      <w:r w:rsidR="00DF1FF1" w:rsidRPr="001C1153">
        <w:rPr>
          <w:rFonts w:ascii="Arial" w:eastAsia="Calibri" w:hAnsi="Arial" w:cs="Arial"/>
          <w:lang w:eastAsia="ar-SA"/>
        </w:rPr>
        <w:t xml:space="preserve"> 202</w:t>
      </w:r>
      <w:r w:rsidR="00082DB7" w:rsidRPr="001C1153">
        <w:rPr>
          <w:rFonts w:ascii="Arial" w:eastAsia="Calibri" w:hAnsi="Arial" w:cs="Arial"/>
          <w:lang w:eastAsia="ar-SA"/>
        </w:rPr>
        <w:t>3</w:t>
      </w:r>
      <w:r w:rsidRPr="001C1153">
        <w:rPr>
          <w:rFonts w:ascii="Arial" w:eastAsia="Calibri" w:hAnsi="Arial" w:cs="Arial"/>
          <w:lang w:eastAsia="ar-SA"/>
        </w:rPr>
        <w:t xml:space="preserve">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1C1153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Wybór oferty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1C1153">
        <w:rPr>
          <w:rFonts w:ascii="Arial" w:eastAsia="Calibri" w:hAnsi="Arial" w:cs="Arial"/>
          <w:bCs/>
          <w:lang w:eastAsia="ar-SA"/>
        </w:rPr>
        <w:t>cenę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574A1C" w:rsidRPr="001C1153">
        <w:rPr>
          <w:rFonts w:ascii="Arial" w:eastAsia="Calibri" w:hAnsi="Arial" w:cs="Arial"/>
          <w:bCs/>
          <w:lang w:eastAsia="ar-SA"/>
        </w:rPr>
        <w:t>Zamówienia zaoferowaną przez Wy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konawcę w ofercie ( w rozbiciu na cenę ofertową netto </w:t>
      </w:r>
      <w:proofErr w:type="spellStart"/>
      <w:r w:rsidR="00DF1FF1" w:rsidRPr="001C1153">
        <w:rPr>
          <w:rFonts w:ascii="Arial" w:eastAsia="Calibri" w:hAnsi="Arial" w:cs="Arial"/>
          <w:bCs/>
          <w:lang w:eastAsia="ar-SA"/>
        </w:rPr>
        <w:t>plus</w:t>
      </w:r>
      <w:proofErr w:type="spellEnd"/>
      <w:r w:rsidR="00DF1FF1" w:rsidRPr="001C1153">
        <w:rPr>
          <w:rFonts w:ascii="Arial" w:eastAsia="Calibri" w:hAnsi="Arial" w:cs="Arial"/>
          <w:bCs/>
          <w:lang w:eastAsia="ar-SA"/>
        </w:rPr>
        <w:t xml:space="preserve"> należny podatek VAT określony procentowo)</w:t>
      </w:r>
      <w:r w:rsidRPr="001C1153">
        <w:rPr>
          <w:rFonts w:ascii="Arial" w:eastAsia="Calibri" w:hAnsi="Arial" w:cs="Arial"/>
          <w:bCs/>
          <w:lang w:eastAsia="ar-SA"/>
        </w:rPr>
        <w:t>.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1C1153">
        <w:rPr>
          <w:rFonts w:ascii="Arial" w:eastAsia="Calibri" w:hAnsi="Arial" w:cs="Arial"/>
          <w:b/>
          <w:bCs/>
          <w:lang w:eastAsia="ar-SA"/>
        </w:rPr>
        <w:t>się</w:t>
      </w:r>
      <w:r w:rsidRPr="001C1153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W powyższym kryterium oceniana będzie cena oferty brutto. Maksymalną liczbę 100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otrzyma wykonawca, który zaoferuje najniższą cenę za wykonanie przedmiotu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, pozostali będą oceniani zgodnie z poniższym wzorem: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Xc= cena najniższa x 100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/ cena danego wykonawcy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1C1153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  <w:b/>
        </w:rPr>
        <w:t xml:space="preserve">Sposób oraz termin składania </w:t>
      </w:r>
      <w:r w:rsidR="007165EA" w:rsidRPr="001C1153">
        <w:rPr>
          <w:rFonts w:ascii="Arial" w:hAnsi="Arial" w:cs="Arial"/>
          <w:b/>
        </w:rPr>
        <w:t xml:space="preserve">i otwarcia </w:t>
      </w:r>
      <w:r w:rsidRPr="001C1153">
        <w:rPr>
          <w:rFonts w:ascii="Arial" w:hAnsi="Arial" w:cs="Arial"/>
          <w:b/>
        </w:rPr>
        <w:t>ofert</w:t>
      </w:r>
    </w:p>
    <w:p w:rsidR="004E59A6" w:rsidRPr="001C1153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Ofertę </w:t>
      </w:r>
      <w:r w:rsidR="007165EA" w:rsidRPr="001C1153">
        <w:rPr>
          <w:rFonts w:ascii="Arial" w:hAnsi="Arial" w:cs="Arial"/>
          <w:b/>
        </w:rPr>
        <w:t>należy złożyć</w:t>
      </w:r>
      <w:r w:rsidRPr="001C1153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1C1153">
        <w:rPr>
          <w:rFonts w:ascii="Arial" w:hAnsi="Arial" w:cs="Arial"/>
          <w:b/>
        </w:rPr>
        <w:t xml:space="preserve"> </w:t>
      </w:r>
      <w:r w:rsidR="00D94E0F">
        <w:rPr>
          <w:rFonts w:ascii="Arial" w:hAnsi="Arial" w:cs="Arial"/>
          <w:b/>
        </w:rPr>
        <w:t>09.06.</w:t>
      </w:r>
      <w:r w:rsidRPr="001C1153">
        <w:rPr>
          <w:rFonts w:ascii="Arial" w:hAnsi="Arial" w:cs="Arial"/>
          <w:b/>
        </w:rPr>
        <w:t>202</w:t>
      </w:r>
      <w:r w:rsidR="00082DB7" w:rsidRPr="001C1153">
        <w:rPr>
          <w:rFonts w:ascii="Arial" w:hAnsi="Arial" w:cs="Arial"/>
          <w:b/>
        </w:rPr>
        <w:t>3</w:t>
      </w:r>
      <w:r w:rsidRPr="001C1153">
        <w:rPr>
          <w:rFonts w:ascii="Arial" w:hAnsi="Arial" w:cs="Arial"/>
          <w:b/>
        </w:rPr>
        <w:t xml:space="preserve"> r. do godziny 11:00.</w:t>
      </w:r>
      <w:r w:rsidR="007165EA" w:rsidRPr="001C1153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1C1153">
        <w:rPr>
          <w:rFonts w:ascii="Arial" w:hAnsi="Arial" w:cs="Arial"/>
          <w:b/>
        </w:rPr>
        <w:t>kliknąć przycisk „Złóż ofertę”.</w:t>
      </w:r>
      <w:r w:rsidRPr="001C1153">
        <w:rPr>
          <w:rFonts w:ascii="Arial" w:hAnsi="Arial" w:cs="Arial"/>
        </w:rPr>
        <w:t xml:space="preserve"> </w:t>
      </w:r>
    </w:p>
    <w:p w:rsidR="008C4D59" w:rsidRPr="001C1153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Zamawiający żąda wskazania przez wykonawcę części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, których wykonanie zamierza powierzyć podwykonawcom, i podania przez wykonawcę </w:t>
      </w:r>
      <w:r w:rsidRPr="001C1153">
        <w:rPr>
          <w:rFonts w:ascii="Arial" w:hAnsi="Arial" w:cs="Arial"/>
        </w:rPr>
        <w:lastRenderedPageBreak/>
        <w:t xml:space="preserve">firm podwykonawców w Formularzu ofertowym </w:t>
      </w:r>
      <w:r w:rsidRPr="001C1153">
        <w:rPr>
          <w:rFonts w:ascii="Arial" w:hAnsi="Arial" w:cs="Arial"/>
          <w:b/>
        </w:rPr>
        <w:t>wg Załącznika nr 2 do zapytania ofertowego</w:t>
      </w:r>
      <w:r w:rsidRPr="001C1153">
        <w:rPr>
          <w:rFonts w:ascii="Arial" w:hAnsi="Arial" w:cs="Arial"/>
        </w:rPr>
        <w:t>.</w:t>
      </w:r>
    </w:p>
    <w:p w:rsidR="008C4D59" w:rsidRPr="001C1153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Informacje o formalnościach, jakie powinny zostać dopełnione po wyborze oferty w celu zawarcia umowy w sprawie </w:t>
      </w:r>
      <w:proofErr w:type="spellStart"/>
      <w:r w:rsidRPr="001C1153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bCs/>
          <w:lang w:eastAsia="ar-SA"/>
        </w:rPr>
        <w:t xml:space="preserve"> publicznego.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1C1153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1 lit. a) powyżej, na stronie internetowej prowadzonego postępowania. 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Pr="001C1153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Jednocześnie po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1C1153">
        <w:rPr>
          <w:rFonts w:ascii="Arial" w:eastAsia="Calibri" w:hAnsi="Arial" w:cs="Arial"/>
          <w:lang w:eastAsia="ar-SA"/>
        </w:rPr>
        <w:t>szczegółowe dane przedsiębiorstwa (</w:t>
      </w:r>
      <w:r w:rsidR="00005658" w:rsidRPr="001C1153">
        <w:rPr>
          <w:rFonts w:ascii="Arial" w:eastAsia="Calibri" w:hAnsi="Arial" w:cs="Arial"/>
          <w:lang w:eastAsia="ar-SA"/>
        </w:rPr>
        <w:t xml:space="preserve">pełna nazwa, </w:t>
      </w:r>
      <w:r w:rsidR="00E40848" w:rsidRPr="001C1153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1C1153">
        <w:rPr>
          <w:rFonts w:ascii="Arial" w:eastAsia="Calibri" w:hAnsi="Arial" w:cs="Arial"/>
          <w:lang w:eastAsia="ar-SA"/>
        </w:rPr>
        <w:t xml:space="preserve">KRS </w:t>
      </w:r>
      <w:r w:rsidRPr="001C1153">
        <w:rPr>
          <w:rFonts w:ascii="Arial" w:eastAsia="Calibri" w:hAnsi="Arial" w:cs="Arial"/>
          <w:lang w:eastAsia="ar-SA"/>
        </w:rPr>
        <w:t>lub nr KRS</w:t>
      </w:r>
      <w:r w:rsidR="00E40848" w:rsidRPr="001C1153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1C1153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1C1153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SimSun" w:hAnsi="Arial" w:cs="Arial"/>
          <w:lang w:eastAsia="zh-CN"/>
        </w:rPr>
        <w:t xml:space="preserve">Jeżeli wykonawca, którego oferta została wybrana jako najkorzystniejsza uchyla się od zawarcia umowy w sprawie </w:t>
      </w:r>
      <w:proofErr w:type="spellStart"/>
      <w:r w:rsidRPr="001C1153">
        <w:rPr>
          <w:rFonts w:ascii="Arial" w:eastAsia="SimSun" w:hAnsi="Arial" w:cs="Arial"/>
          <w:lang w:eastAsia="zh-CN"/>
        </w:rPr>
        <w:t>zamówienia</w:t>
      </w:r>
      <w:proofErr w:type="spellEnd"/>
      <w:r w:rsidRPr="001C1153">
        <w:rPr>
          <w:rFonts w:ascii="Arial" w:eastAsia="SimSun" w:hAnsi="Arial" w:cs="Arial"/>
          <w:lang w:eastAsia="zh-CN"/>
        </w:rPr>
        <w:t xml:space="preserve"> publicznego, zamawiający może dokonać badania i oceny ofert spośród ofert pozostałych w postępowaniu wykonawców oraz wybrać najkorzystniejszą ofertę albo unieważnić postępowanie.</w:t>
      </w:r>
    </w:p>
    <w:p w:rsidR="00806C67" w:rsidRPr="001C1153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1C1153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hAnsi="Arial" w:cs="Arial"/>
          <w:b/>
        </w:rPr>
        <w:t xml:space="preserve">Projektowane postanowienia umowy w sprawie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publicznego, które zostaną wprowadzone do umowy w sprawie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publicznego</w:t>
      </w:r>
      <w:r w:rsidR="00806C67" w:rsidRPr="001C1153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1C1153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1C1153">
        <w:rPr>
          <w:rFonts w:ascii="Arial" w:eastAsia="Calibri" w:hAnsi="Arial" w:cs="Arial"/>
          <w:bCs/>
          <w:lang w:eastAsia="ar-SA"/>
        </w:rPr>
        <w:t>.</w:t>
      </w:r>
      <w:r w:rsidR="009E1BFC" w:rsidRPr="001C1153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Pr="001C1153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14) Klauzula informacyjna do zastosowania przez zamawiającego w celu związanym z postępowaniem o udzielenie </w:t>
      </w:r>
      <w:proofErr w:type="spellStart"/>
      <w:r w:rsidRPr="001C1153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>ul. Nałęczowska 14, kod pocztowy 20-701, numer telefonu 81– 466-29-00, adres e-mail ztm@ztm.lublin.eu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w sprawach ochrony swoich danych osobowych pod adresem e-mail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1C1153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 na </w:t>
      </w:r>
      <w:r w:rsidRPr="001C1153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1C1153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art. 13 lub art. 14 RODO1) wobec osób fizycznych, od których dane osobowe bezpośrednio lub pośrednio </w:t>
      </w: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pozyskałem w celu ubiegania się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5A0D21" w:rsidRPr="001C1153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1C1153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026D7" w:rsidRPr="001C1153" w:rsidRDefault="005A0D21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0B6CE1" w:rsidRPr="001C1153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1C1153" w:rsidSect="008F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C3" w:rsidRDefault="009C14C3" w:rsidP="009E1BFC">
      <w:pPr>
        <w:spacing w:after="0" w:line="240" w:lineRule="auto"/>
      </w:pPr>
      <w:r>
        <w:separator/>
      </w:r>
    </w:p>
  </w:endnote>
  <w:endnote w:type="continuationSeparator" w:id="0">
    <w:p w:rsidR="009C14C3" w:rsidRDefault="009C14C3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6A25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A2505">
              <w:rPr>
                <w:b/>
                <w:bCs/>
                <w:sz w:val="24"/>
                <w:szCs w:val="24"/>
              </w:rPr>
              <w:fldChar w:fldCharType="separate"/>
            </w:r>
            <w:r w:rsidR="001A457F">
              <w:rPr>
                <w:b/>
                <w:bCs/>
                <w:noProof/>
              </w:rPr>
              <w:t>1</w:t>
            </w:r>
            <w:r w:rsidR="006A25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A25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A2505">
              <w:rPr>
                <w:b/>
                <w:bCs/>
                <w:sz w:val="24"/>
                <w:szCs w:val="24"/>
              </w:rPr>
              <w:fldChar w:fldCharType="separate"/>
            </w:r>
            <w:r w:rsidR="001A457F">
              <w:rPr>
                <w:b/>
                <w:bCs/>
                <w:noProof/>
              </w:rPr>
              <w:t>7</w:t>
            </w:r>
            <w:r w:rsidR="006A25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C3" w:rsidRDefault="009C14C3" w:rsidP="009E1BFC">
      <w:pPr>
        <w:spacing w:after="0" w:line="240" w:lineRule="auto"/>
      </w:pPr>
      <w:r>
        <w:separator/>
      </w:r>
    </w:p>
  </w:footnote>
  <w:footnote w:type="continuationSeparator" w:id="0">
    <w:p w:rsidR="009C14C3" w:rsidRDefault="009C14C3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5658"/>
    <w:rsid w:val="000118E2"/>
    <w:rsid w:val="0001255F"/>
    <w:rsid w:val="000179BB"/>
    <w:rsid w:val="000208D1"/>
    <w:rsid w:val="00060065"/>
    <w:rsid w:val="0006763D"/>
    <w:rsid w:val="00082DB7"/>
    <w:rsid w:val="00084CBE"/>
    <w:rsid w:val="000B3B3C"/>
    <w:rsid w:val="000B6CE1"/>
    <w:rsid w:val="000D7405"/>
    <w:rsid w:val="00102E1E"/>
    <w:rsid w:val="00115CC7"/>
    <w:rsid w:val="0012786F"/>
    <w:rsid w:val="00151758"/>
    <w:rsid w:val="001766EB"/>
    <w:rsid w:val="001869F6"/>
    <w:rsid w:val="001973F2"/>
    <w:rsid w:val="001A1264"/>
    <w:rsid w:val="001A2054"/>
    <w:rsid w:val="001A36E3"/>
    <w:rsid w:val="001A457F"/>
    <w:rsid w:val="001C1153"/>
    <w:rsid w:val="001D5588"/>
    <w:rsid w:val="001E77B8"/>
    <w:rsid w:val="001F580B"/>
    <w:rsid w:val="00212382"/>
    <w:rsid w:val="00233001"/>
    <w:rsid w:val="0023342F"/>
    <w:rsid w:val="00263F97"/>
    <w:rsid w:val="0027366C"/>
    <w:rsid w:val="002968B5"/>
    <w:rsid w:val="002A5FB7"/>
    <w:rsid w:val="002B4EB2"/>
    <w:rsid w:val="002B5E53"/>
    <w:rsid w:val="002B7C14"/>
    <w:rsid w:val="002C4F8C"/>
    <w:rsid w:val="002F3C04"/>
    <w:rsid w:val="002F3CFD"/>
    <w:rsid w:val="00316C3D"/>
    <w:rsid w:val="003722E3"/>
    <w:rsid w:val="00375B8E"/>
    <w:rsid w:val="00384B92"/>
    <w:rsid w:val="003A003A"/>
    <w:rsid w:val="003B2AA2"/>
    <w:rsid w:val="003C60ED"/>
    <w:rsid w:val="003D7270"/>
    <w:rsid w:val="00406269"/>
    <w:rsid w:val="00420DA9"/>
    <w:rsid w:val="004374D2"/>
    <w:rsid w:val="00437B3D"/>
    <w:rsid w:val="00444FF1"/>
    <w:rsid w:val="004531F7"/>
    <w:rsid w:val="004554F9"/>
    <w:rsid w:val="0046110F"/>
    <w:rsid w:val="004738FD"/>
    <w:rsid w:val="00476429"/>
    <w:rsid w:val="00487653"/>
    <w:rsid w:val="004972A7"/>
    <w:rsid w:val="004A204D"/>
    <w:rsid w:val="004D2358"/>
    <w:rsid w:val="004E3BBE"/>
    <w:rsid w:val="004E59A6"/>
    <w:rsid w:val="005029FE"/>
    <w:rsid w:val="00527AAE"/>
    <w:rsid w:val="005308D2"/>
    <w:rsid w:val="00544601"/>
    <w:rsid w:val="005734BA"/>
    <w:rsid w:val="00574A1C"/>
    <w:rsid w:val="005837C0"/>
    <w:rsid w:val="005A0D21"/>
    <w:rsid w:val="005A6F11"/>
    <w:rsid w:val="005B699B"/>
    <w:rsid w:val="005E167C"/>
    <w:rsid w:val="005E63F3"/>
    <w:rsid w:val="00620FEA"/>
    <w:rsid w:val="006272F6"/>
    <w:rsid w:val="0063334B"/>
    <w:rsid w:val="00657538"/>
    <w:rsid w:val="006766EF"/>
    <w:rsid w:val="00696F8F"/>
    <w:rsid w:val="006A2505"/>
    <w:rsid w:val="006B2DB4"/>
    <w:rsid w:val="006D3E0E"/>
    <w:rsid w:val="006E7222"/>
    <w:rsid w:val="006F39E8"/>
    <w:rsid w:val="007026D7"/>
    <w:rsid w:val="00712529"/>
    <w:rsid w:val="0071405F"/>
    <w:rsid w:val="007165EA"/>
    <w:rsid w:val="00721F1B"/>
    <w:rsid w:val="00734A88"/>
    <w:rsid w:val="007510A4"/>
    <w:rsid w:val="00754B27"/>
    <w:rsid w:val="00757E4D"/>
    <w:rsid w:val="00761353"/>
    <w:rsid w:val="007621E2"/>
    <w:rsid w:val="0076303D"/>
    <w:rsid w:val="00766F36"/>
    <w:rsid w:val="00771B4E"/>
    <w:rsid w:val="0077278F"/>
    <w:rsid w:val="007804C3"/>
    <w:rsid w:val="00786716"/>
    <w:rsid w:val="00792428"/>
    <w:rsid w:val="007B683C"/>
    <w:rsid w:val="007D2B13"/>
    <w:rsid w:val="007D3F8B"/>
    <w:rsid w:val="007F60B0"/>
    <w:rsid w:val="007F7C0F"/>
    <w:rsid w:val="00806C67"/>
    <w:rsid w:val="008113BD"/>
    <w:rsid w:val="00811921"/>
    <w:rsid w:val="00823076"/>
    <w:rsid w:val="008475AA"/>
    <w:rsid w:val="00877139"/>
    <w:rsid w:val="008A5AD9"/>
    <w:rsid w:val="008C4D59"/>
    <w:rsid w:val="008C58A7"/>
    <w:rsid w:val="008D3443"/>
    <w:rsid w:val="008D3629"/>
    <w:rsid w:val="008D4148"/>
    <w:rsid w:val="008D7322"/>
    <w:rsid w:val="008E6F82"/>
    <w:rsid w:val="008F17A0"/>
    <w:rsid w:val="008F239B"/>
    <w:rsid w:val="00907D10"/>
    <w:rsid w:val="00910D13"/>
    <w:rsid w:val="009134D2"/>
    <w:rsid w:val="0091597E"/>
    <w:rsid w:val="00926E78"/>
    <w:rsid w:val="00941C66"/>
    <w:rsid w:val="00942696"/>
    <w:rsid w:val="00953A04"/>
    <w:rsid w:val="00992848"/>
    <w:rsid w:val="0099709A"/>
    <w:rsid w:val="009A4166"/>
    <w:rsid w:val="009C14C3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5E2A"/>
    <w:rsid w:val="00A47360"/>
    <w:rsid w:val="00A5434F"/>
    <w:rsid w:val="00A61559"/>
    <w:rsid w:val="00A66E41"/>
    <w:rsid w:val="00A736AD"/>
    <w:rsid w:val="00A81D3E"/>
    <w:rsid w:val="00A824F8"/>
    <w:rsid w:val="00A837FE"/>
    <w:rsid w:val="00A86EA9"/>
    <w:rsid w:val="00A91E15"/>
    <w:rsid w:val="00A96165"/>
    <w:rsid w:val="00AA1371"/>
    <w:rsid w:val="00AD2CBF"/>
    <w:rsid w:val="00AE3364"/>
    <w:rsid w:val="00AE3696"/>
    <w:rsid w:val="00AE44F1"/>
    <w:rsid w:val="00AE4780"/>
    <w:rsid w:val="00B13655"/>
    <w:rsid w:val="00B537CB"/>
    <w:rsid w:val="00B602BB"/>
    <w:rsid w:val="00B635F8"/>
    <w:rsid w:val="00B81CCC"/>
    <w:rsid w:val="00B95C70"/>
    <w:rsid w:val="00BC16B6"/>
    <w:rsid w:val="00BC735E"/>
    <w:rsid w:val="00BE1844"/>
    <w:rsid w:val="00C00899"/>
    <w:rsid w:val="00C25A3A"/>
    <w:rsid w:val="00C40CBD"/>
    <w:rsid w:val="00C814A5"/>
    <w:rsid w:val="00C864E4"/>
    <w:rsid w:val="00C95EFD"/>
    <w:rsid w:val="00CA0E05"/>
    <w:rsid w:val="00CA69EC"/>
    <w:rsid w:val="00CC753F"/>
    <w:rsid w:val="00CF0282"/>
    <w:rsid w:val="00CF7B46"/>
    <w:rsid w:val="00D34E30"/>
    <w:rsid w:val="00D43632"/>
    <w:rsid w:val="00D5391C"/>
    <w:rsid w:val="00D77F95"/>
    <w:rsid w:val="00D81393"/>
    <w:rsid w:val="00D84AA5"/>
    <w:rsid w:val="00D91CFC"/>
    <w:rsid w:val="00D94E0F"/>
    <w:rsid w:val="00DA005C"/>
    <w:rsid w:val="00DA2424"/>
    <w:rsid w:val="00DA3503"/>
    <w:rsid w:val="00DA41C2"/>
    <w:rsid w:val="00DA5ABE"/>
    <w:rsid w:val="00DB6C58"/>
    <w:rsid w:val="00DC1056"/>
    <w:rsid w:val="00DC5253"/>
    <w:rsid w:val="00DD0352"/>
    <w:rsid w:val="00DE54A2"/>
    <w:rsid w:val="00DF1FF1"/>
    <w:rsid w:val="00E10003"/>
    <w:rsid w:val="00E10135"/>
    <w:rsid w:val="00E322CA"/>
    <w:rsid w:val="00E353EC"/>
    <w:rsid w:val="00E40848"/>
    <w:rsid w:val="00E41677"/>
    <w:rsid w:val="00E4504E"/>
    <w:rsid w:val="00E507FB"/>
    <w:rsid w:val="00E615C0"/>
    <w:rsid w:val="00E6661D"/>
    <w:rsid w:val="00E87BEE"/>
    <w:rsid w:val="00E91629"/>
    <w:rsid w:val="00E92A18"/>
    <w:rsid w:val="00EA43C3"/>
    <w:rsid w:val="00EB0FE1"/>
    <w:rsid w:val="00EB2E0C"/>
    <w:rsid w:val="00EB63A2"/>
    <w:rsid w:val="00ED5F44"/>
    <w:rsid w:val="00EE4887"/>
    <w:rsid w:val="00EF3552"/>
    <w:rsid w:val="00EF4B6F"/>
    <w:rsid w:val="00EF6ACC"/>
    <w:rsid w:val="00F0161B"/>
    <w:rsid w:val="00F0748A"/>
    <w:rsid w:val="00F24EA2"/>
    <w:rsid w:val="00F34D24"/>
    <w:rsid w:val="00F37B50"/>
    <w:rsid w:val="00F41ACF"/>
    <w:rsid w:val="00F47F8B"/>
    <w:rsid w:val="00F56D6E"/>
    <w:rsid w:val="00F62B45"/>
    <w:rsid w:val="00F82301"/>
    <w:rsid w:val="00F91F6E"/>
    <w:rsid w:val="00FB313B"/>
    <w:rsid w:val="00FC6469"/>
    <w:rsid w:val="00FE1296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mfisz</cp:lastModifiedBy>
  <cp:revision>18</cp:revision>
  <cp:lastPrinted>2023-05-31T11:10:00Z</cp:lastPrinted>
  <dcterms:created xsi:type="dcterms:W3CDTF">2023-02-09T16:05:00Z</dcterms:created>
  <dcterms:modified xsi:type="dcterms:W3CDTF">2023-05-31T11:12:00Z</dcterms:modified>
</cp:coreProperties>
</file>