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ED" w:rsidRDefault="004938ED" w:rsidP="004938ED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 10.5 do SWZ</w:t>
      </w:r>
    </w:p>
    <w:p w:rsidR="004938ED" w:rsidRDefault="004938ED" w:rsidP="004938ED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8C1550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5063B5" w:rsidRPr="005063B5">
        <w:rPr>
          <w:rFonts w:asciiTheme="minorHAnsi" w:eastAsia="Calibri" w:hAnsiTheme="minorHAnsi" w:cstheme="minorHAnsi"/>
          <w:sz w:val="24"/>
          <w:szCs w:val="24"/>
          <w:lang w:eastAsia="ar-SA"/>
        </w:rPr>
        <w:t>regionalnego</w:t>
      </w:r>
      <w:r w:rsidR="008C155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r w:rsidR="009C1811">
        <w:rPr>
          <w:rFonts w:asciiTheme="minorHAnsi" w:eastAsia="Calibri" w:hAnsiTheme="minorHAnsi" w:cstheme="minorHAnsi"/>
          <w:sz w:val="24"/>
          <w:szCs w:val="24"/>
          <w:lang w:eastAsia="ar-SA"/>
        </w:rPr>
        <w:t>5</w:t>
      </w:r>
      <w:r w:rsidR="007D63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zamówienia </w:t>
      </w:r>
      <w:r w:rsidR="009C1811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Mediator rodzin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RODO - rozporządzenie Parlamentu Europejskiego i Rady (UE) 2016/679z dnia 27 kwietnia 2016 r. w sprawie ochrony osób fizycznych w związku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z przetwarzaniem danych osobowych i w sprawie swobodnego przepływu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takich danych oraz uchylenia </w:t>
      </w:r>
      <w:r w:rsidRPr="009D7277">
        <w:rPr>
          <w:rFonts w:cstheme="minorHAnsi"/>
          <w:color w:val="00000A"/>
          <w:sz w:val="24"/>
          <w:szCs w:val="24"/>
        </w:rPr>
        <w:lastRenderedPageBreak/>
        <w:t>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236FB2" w:rsidRDefault="00325FA2" w:rsidP="00236FB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ind w:left="714" w:hanging="357"/>
        <w:contextualSpacing w:val="0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236FB2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236FB2">
        <w:rPr>
          <w:rFonts w:cstheme="minorHAnsi"/>
          <w:color w:val="00000A"/>
          <w:sz w:val="24"/>
          <w:szCs w:val="24"/>
        </w:rPr>
        <w:t xml:space="preserve">nr </w:t>
      </w:r>
      <w:r w:rsidR="007516F3" w:rsidRPr="00236FB2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236FB2">
        <w:rPr>
          <w:rFonts w:cstheme="minorHAnsi"/>
          <w:color w:val="00000A"/>
          <w:sz w:val="24"/>
          <w:szCs w:val="24"/>
        </w:rPr>
        <w:t xml:space="preserve">zawarta pomiędzy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236FB2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236FB2">
        <w:rPr>
          <w:rFonts w:cstheme="minorHAnsi"/>
          <w:color w:val="00000A"/>
          <w:sz w:val="24"/>
          <w:szCs w:val="24"/>
        </w:rPr>
        <w:t xml:space="preserve">jest </w:t>
      </w:r>
      <w:r w:rsidR="0093619D" w:rsidRPr="00236FB2">
        <w:rPr>
          <w:rFonts w:cstheme="minorHAnsi"/>
          <w:sz w:val="24"/>
          <w:szCs w:val="24"/>
        </w:rPr>
        <w:t xml:space="preserve">świadczenie przez </w:t>
      </w:r>
      <w:r w:rsidR="0093619D" w:rsidRPr="00236FB2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236FB2">
        <w:rPr>
          <w:rFonts w:cstheme="minorHAnsi"/>
          <w:sz w:val="24"/>
          <w:szCs w:val="24"/>
        </w:rPr>
        <w:t xml:space="preserve"> usług </w:t>
      </w:r>
      <w:r w:rsidR="009C1811">
        <w:rPr>
          <w:rFonts w:cstheme="minorHAnsi"/>
          <w:sz w:val="24"/>
          <w:szCs w:val="24"/>
        </w:rPr>
        <w:t>mediatora rodzin</w:t>
      </w:r>
      <w:r w:rsidR="008C1550">
        <w:rPr>
          <w:rFonts w:cstheme="minorHAnsi"/>
          <w:sz w:val="24"/>
          <w:szCs w:val="24"/>
        </w:rPr>
        <w:t xml:space="preserve"> </w:t>
      </w:r>
      <w:r w:rsidR="0093619D" w:rsidRPr="00236FB2">
        <w:rPr>
          <w:rFonts w:cstheme="minorHAnsi"/>
          <w:sz w:val="24"/>
          <w:szCs w:val="24"/>
        </w:rPr>
        <w:t xml:space="preserve">w ramach realizowanego przez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236FB2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063B5" w:rsidRPr="005063B5">
        <w:rPr>
          <w:rFonts w:cstheme="minorHAnsi"/>
          <w:sz w:val="24"/>
          <w:szCs w:val="24"/>
        </w:rPr>
        <w:t>regionalnego</w:t>
      </w:r>
      <w:r w:rsidR="008C1550">
        <w:rPr>
          <w:rFonts w:cstheme="minorHAnsi"/>
          <w:sz w:val="24"/>
          <w:szCs w:val="24"/>
        </w:rPr>
        <w:t xml:space="preserve"> </w:t>
      </w:r>
      <w:r w:rsidR="0093619D" w:rsidRPr="00236FB2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236FB2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236FB2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3E2772" w:rsidRPr="003E2772">
        <w:rPr>
          <w:sz w:val="24"/>
          <w:szCs w:val="24"/>
          <w:lang w:eastAsia="pl-PL"/>
        </w:rPr>
        <w:t>dla minimum</w:t>
      </w:r>
      <w:r w:rsidR="008C1550">
        <w:rPr>
          <w:sz w:val="24"/>
          <w:szCs w:val="24"/>
          <w:lang w:eastAsia="pl-PL"/>
        </w:rPr>
        <w:t xml:space="preserve"> </w:t>
      </w:r>
      <w:r w:rsidR="009C1811" w:rsidRPr="008C1550">
        <w:rPr>
          <w:sz w:val="24"/>
          <w:szCs w:val="24"/>
          <w:lang w:eastAsia="pl-PL"/>
        </w:rPr>
        <w:t xml:space="preserve">10 par/rodzin liczących minimum 20 osób </w:t>
      </w:r>
      <w:r w:rsidR="009C1811" w:rsidRPr="008C1550">
        <w:rPr>
          <w:rFonts w:cstheme="minorHAnsi"/>
          <w:sz w:val="24"/>
          <w:szCs w:val="24"/>
        </w:rPr>
        <w:t>zakwalifikowanychdo uczestnictwa w Projekcie</w:t>
      </w:r>
      <w:r w:rsidR="00FA7A48" w:rsidRPr="008C1550">
        <w:rPr>
          <w:rFonts w:cstheme="minorHAnsi"/>
          <w:sz w:val="24"/>
          <w:szCs w:val="24"/>
        </w:rPr>
        <w:t>przez</w:t>
      </w:r>
      <w:r w:rsidR="00FA7A48" w:rsidRPr="00236FB2">
        <w:rPr>
          <w:rFonts w:cstheme="minorHAnsi"/>
          <w:sz w:val="24"/>
          <w:szCs w:val="24"/>
        </w:rPr>
        <w:t xml:space="preserve">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236FB2">
        <w:rPr>
          <w:rFonts w:cstheme="minorHAnsi"/>
          <w:sz w:val="24"/>
          <w:szCs w:val="24"/>
        </w:rPr>
        <w:t xml:space="preserve">, </w:t>
      </w:r>
      <w:r w:rsidRPr="00236FB2">
        <w:rPr>
          <w:rFonts w:cstheme="minorHAnsi"/>
          <w:color w:val="00000A"/>
          <w:sz w:val="24"/>
          <w:szCs w:val="24"/>
        </w:rPr>
        <w:t>której wykonanie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236FB2">
        <w:rPr>
          <w:rFonts w:cstheme="minorHAnsi"/>
          <w:color w:val="00000A"/>
          <w:sz w:val="24"/>
          <w:szCs w:val="24"/>
        </w:rPr>
        <w:t xml:space="preserve">wymaga przetwarzania danych osobowych przez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236FB2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 xml:space="preserve">Stron/reprezentantów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</w:t>
      </w:r>
      <w:r w:rsidR="009C1811">
        <w:rPr>
          <w:rFonts w:cstheme="minorHAnsi"/>
          <w:color w:val="000000"/>
          <w:sz w:val="24"/>
          <w:szCs w:val="24"/>
        </w:rPr>
        <w:t>mediatora rodzin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5063B5" w:rsidRPr="005063B5">
        <w:rPr>
          <w:rFonts w:cstheme="minorHAnsi"/>
          <w:color w:val="000000"/>
          <w:sz w:val="24"/>
          <w:szCs w:val="24"/>
        </w:rPr>
        <w:t>regionalnego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257DC4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257DC4">
        <w:rPr>
          <w:rFonts w:cstheme="minorHAnsi"/>
          <w:color w:val="000000"/>
          <w:sz w:val="24"/>
          <w:szCs w:val="24"/>
        </w:rPr>
        <w:t xml:space="preserve">W </w:t>
      </w:r>
      <w:r w:rsidR="00D6687B" w:rsidRPr="00257DC4">
        <w:rPr>
          <w:rFonts w:cstheme="minorHAnsi"/>
          <w:color w:val="000000"/>
          <w:sz w:val="24"/>
          <w:szCs w:val="24"/>
        </w:rPr>
        <w:t>celu realizacji przedmiotu niniejszej umowy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="00D6687B" w:rsidRPr="00257DC4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257DC4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poinformował osoby, których dane osobowe są przedmiotem udostępnienia o odbiorcach ich danych osobowych, w szczególności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</w:t>
      </w:r>
      <w:r w:rsidR="00D005FF">
        <w:rPr>
          <w:rFonts w:cstheme="minorHAnsi"/>
          <w:color w:val="000000"/>
          <w:sz w:val="24"/>
          <w:szCs w:val="24"/>
        </w:rPr>
        <w:t>ę</w:t>
      </w:r>
      <w:r w:rsidRPr="00D6687B">
        <w:rPr>
          <w:rFonts w:cstheme="minorHAnsi"/>
          <w:color w:val="000000"/>
          <w:sz w:val="24"/>
          <w:szCs w:val="24"/>
        </w:rPr>
        <w:t>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5063B5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5063B5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5063B5">
        <w:rPr>
          <w:rFonts w:cstheme="minorHAnsi"/>
          <w:color w:val="000000"/>
          <w:sz w:val="24"/>
          <w:szCs w:val="24"/>
        </w:rPr>
        <w:t xml:space="preserve"> 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5063B5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5063B5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5063B5">
        <w:rPr>
          <w:rFonts w:cstheme="minorHAnsi"/>
          <w:color w:val="000000"/>
          <w:sz w:val="24"/>
          <w:szCs w:val="24"/>
        </w:rPr>
        <w:t xml:space="preserve"> może przetwarzać dane osobowe wyłącznie w zakresie i celu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5063B5">
        <w:rPr>
          <w:rFonts w:cstheme="minorHAnsi"/>
          <w:color w:val="000000"/>
          <w:sz w:val="24"/>
          <w:szCs w:val="24"/>
        </w:rPr>
        <w:t>przewidzianym w Umowie Powierzenia oraz zgodnie z innymi udokumentowanym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5063B5">
        <w:rPr>
          <w:rFonts w:cstheme="minorHAnsi"/>
          <w:color w:val="000000"/>
          <w:sz w:val="24"/>
          <w:szCs w:val="24"/>
        </w:rPr>
        <w:t>i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5063B5">
        <w:rPr>
          <w:rFonts w:cstheme="minorHAnsi"/>
          <w:color w:val="000000"/>
          <w:sz w:val="24"/>
          <w:szCs w:val="24"/>
        </w:rPr>
        <w:t xml:space="preserve">poleceniami </w:t>
      </w:r>
      <w:r w:rsidRPr="005063B5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5063B5">
        <w:rPr>
          <w:rFonts w:cstheme="minorHAnsi"/>
          <w:color w:val="000000"/>
          <w:sz w:val="24"/>
          <w:szCs w:val="24"/>
        </w:rPr>
        <w:t>, przy czym za udokumentowane polecenia uważa się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5063B5">
        <w:rPr>
          <w:rFonts w:cstheme="minorHAnsi"/>
          <w:color w:val="000000"/>
          <w:sz w:val="24"/>
          <w:szCs w:val="24"/>
        </w:rPr>
        <w:t xml:space="preserve">postanowienia Umowy Powierzenia oraz zapisy umowy </w:t>
      </w:r>
      <w:r w:rsidR="003A0CB0" w:rsidRPr="005063B5">
        <w:rPr>
          <w:rFonts w:cstheme="minorHAnsi"/>
          <w:color w:val="000000"/>
          <w:sz w:val="24"/>
          <w:szCs w:val="24"/>
        </w:rPr>
        <w:t xml:space="preserve">na </w:t>
      </w:r>
      <w:r w:rsidR="003A0CB0" w:rsidRPr="005063B5">
        <w:rPr>
          <w:rFonts w:cstheme="minorHAnsi"/>
          <w:sz w:val="24"/>
          <w:szCs w:val="24"/>
        </w:rPr>
        <w:t xml:space="preserve">świadczenie usług </w:t>
      </w:r>
      <w:r w:rsidR="009C1811" w:rsidRPr="005063B5">
        <w:rPr>
          <w:rFonts w:cstheme="minorHAnsi"/>
          <w:sz w:val="24"/>
          <w:szCs w:val="24"/>
        </w:rPr>
        <w:t xml:space="preserve">mediatora rodzin </w:t>
      </w:r>
      <w:r w:rsidR="003A0CB0" w:rsidRPr="005063B5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3A0CB0" w:rsidRPr="005063B5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3A0CB0" w:rsidRPr="005063B5">
        <w:rPr>
          <w:rFonts w:cstheme="minorHAnsi"/>
          <w:sz w:val="24"/>
          <w:szCs w:val="24"/>
        </w:rPr>
        <w:t xml:space="preserve"> w ramach programu </w:t>
      </w:r>
      <w:r w:rsidR="005063B5" w:rsidRPr="005063B5">
        <w:rPr>
          <w:rFonts w:cstheme="minorHAnsi"/>
          <w:sz w:val="24"/>
          <w:szCs w:val="24"/>
        </w:rPr>
        <w:t xml:space="preserve">regionalnego </w:t>
      </w:r>
      <w:r w:rsidR="003A0CB0" w:rsidRPr="005063B5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5063B5">
        <w:rPr>
          <w:rFonts w:eastAsia="Calibri"/>
          <w:sz w:val="24"/>
          <w:szCs w:val="24"/>
          <w:lang w:eastAsia="ar-SA"/>
        </w:rPr>
        <w:t>FELD.07.12-IP.01-0057/23-00 z dnia 5 sierpnia 2024 r. dla</w:t>
      </w:r>
      <w:r w:rsidR="009C1811" w:rsidRPr="005063B5">
        <w:rPr>
          <w:sz w:val="24"/>
          <w:szCs w:val="24"/>
          <w:lang w:eastAsia="pl-PL"/>
        </w:rPr>
        <w:t xml:space="preserve">10 par/rodzin liczących minimum 20 osób </w:t>
      </w:r>
      <w:r w:rsidR="006003D2" w:rsidRPr="005063B5">
        <w:rPr>
          <w:rFonts w:eastAsia="Calibri" w:cstheme="minorHAnsi"/>
          <w:sz w:val="24"/>
          <w:szCs w:val="24"/>
          <w:lang w:eastAsia="ar-SA"/>
        </w:rPr>
        <w:t xml:space="preserve"> zakwalifikowanych </w:t>
      </w:r>
      <w:r w:rsidR="00DB045E" w:rsidRPr="005063B5">
        <w:rPr>
          <w:rFonts w:cstheme="minorHAnsi"/>
          <w:sz w:val="24"/>
          <w:szCs w:val="24"/>
        </w:rPr>
        <w:t>do uczestnictwa w Projekci</w:t>
      </w:r>
      <w:r w:rsidR="006003D2" w:rsidRPr="005063B5">
        <w:rPr>
          <w:rFonts w:cstheme="minorHAnsi"/>
          <w:sz w:val="24"/>
          <w:szCs w:val="24"/>
        </w:rPr>
        <w:t>e</w:t>
      </w:r>
      <w:r w:rsidR="003A0CB0" w:rsidRPr="005063B5">
        <w:rPr>
          <w:rFonts w:cstheme="minorHAnsi"/>
          <w:sz w:val="24"/>
          <w:szCs w:val="24"/>
        </w:rPr>
        <w:t xml:space="preserve"> przez </w:t>
      </w:r>
      <w:r w:rsidR="003A0CB0" w:rsidRPr="005063B5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5063B5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5063B5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5063B5">
        <w:rPr>
          <w:rFonts w:cstheme="minorHAnsi"/>
          <w:color w:val="000000"/>
          <w:sz w:val="24"/>
          <w:szCs w:val="24"/>
        </w:rPr>
        <w:t>drogą ele</w:t>
      </w:r>
      <w:r w:rsidR="00887357" w:rsidRPr="005063B5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5063B5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5063B5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posiada fachową wiedzę i zasoby konieczne do należytej realizacji niniejszej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umowy, w szczególności wdrożył odpowiednie środki techniczne i organizacyjne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gwarantujące bezpieczeństwo powierzonych do przetwarzania danych osobowych,w tym m. in. wdrożył - przy uwzględnieniu stanu wiedzy technicznej, kosztu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wdrażania oraz charakteru, zakresu, kontekstu i celów przetwarzania oraz ryzyka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naruszenia praw lub wolności osób fizycznych o różnym prawdopodobieństwie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wystąpienia i wadze zagrożenia - odpowiednie środki techniczne i organizacyjne,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lastRenderedPageBreak/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dane osobowe będą przetwarzane wyłącznie na obszarze Państw Członkowskich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Unii Europejskiej (UE) lub państw sygnatariuszy Umowy o Europejskim Obszarze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Gospodarczym (EOG). Jakiekolwiek przekazanie powierzonych danych osobowych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dostęp do danych osobowych, będzie je przetwarzała wyłącznie w celach i zakresie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będzie prowadzić rejestr wszystkich kategorii czynności przetwarzaniadokonywanych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podpowierzenia, tożsamości (firmie) podmiotu, któremu ma zamiar </w:t>
      </w:r>
      <w:r w:rsidR="008C1550">
        <w:rPr>
          <w:rFonts w:cstheme="minorHAnsi"/>
          <w:color w:val="000000"/>
          <w:sz w:val="24"/>
          <w:szCs w:val="24"/>
        </w:rPr>
        <w:t xml:space="preserve">podpowie rzyć </w:t>
      </w:r>
      <w:r w:rsidRPr="009439B9">
        <w:rPr>
          <w:rFonts w:cstheme="minorHAnsi"/>
          <w:color w:val="000000"/>
          <w:sz w:val="24"/>
          <w:szCs w:val="24"/>
        </w:rPr>
        <w:t>przetwarzanie a także o: charakterze podpowierzenia, zakresie danych, celu i czasie</w:t>
      </w:r>
      <w:r w:rsidR="008C1550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</w:t>
      </w:r>
      <w:r w:rsidR="008C1550">
        <w:rPr>
          <w:rFonts w:cstheme="minorHAnsi"/>
          <w:color w:val="00000A"/>
          <w:sz w:val="24"/>
          <w:szCs w:val="24"/>
        </w:rPr>
        <w:t xml:space="preserve">podpowiedzenie </w:t>
      </w:r>
      <w:r w:rsidRPr="009D7277">
        <w:rPr>
          <w:rFonts w:cstheme="minorHAnsi"/>
          <w:color w:val="00000A"/>
          <w:sz w:val="24"/>
          <w:szCs w:val="24"/>
        </w:rPr>
        <w:t>przetwarzania będzie mieć za podstawę umowę, na podstawie której subprocesor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="008C1550">
        <w:rPr>
          <w:rFonts w:cstheme="minorHAnsi"/>
          <w:color w:val="00000A"/>
          <w:sz w:val="24"/>
          <w:szCs w:val="24"/>
        </w:rPr>
        <w:t xml:space="preserve">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1" w:name="_Hlk178107039"/>
      <w:r w:rsidR="0093619D" w:rsidRPr="00A054DA">
        <w:rPr>
          <w:rFonts w:cstheme="minorHAnsi"/>
          <w:sz w:val="24"/>
          <w:szCs w:val="24"/>
        </w:rPr>
        <w:t xml:space="preserve">usług </w:t>
      </w:r>
      <w:r w:rsidR="009C1811">
        <w:rPr>
          <w:rFonts w:cstheme="minorHAnsi"/>
          <w:sz w:val="24"/>
          <w:szCs w:val="24"/>
        </w:rPr>
        <w:t xml:space="preserve">mediatora rodzin 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063B5" w:rsidRPr="005063B5">
        <w:rPr>
          <w:rFonts w:cstheme="minorHAnsi"/>
          <w:sz w:val="24"/>
          <w:szCs w:val="24"/>
        </w:rPr>
        <w:t>regionalnego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1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lastRenderedPageBreak/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 xml:space="preserve">ustania celu, dla którego niniejsza umowa została zawarta, w szczególnościw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 xml:space="preserve">usług </w:t>
      </w:r>
      <w:r w:rsidR="009C1811">
        <w:rPr>
          <w:rFonts w:cstheme="minorHAnsi"/>
          <w:sz w:val="24"/>
          <w:szCs w:val="24"/>
        </w:rPr>
        <w:t xml:space="preserve">mediatora rodzin </w:t>
      </w:r>
      <w:r w:rsidR="00A054DA" w:rsidRPr="004C12E3">
        <w:rPr>
          <w:rFonts w:cstheme="minorHAnsi"/>
          <w:sz w:val="24"/>
          <w:szCs w:val="24"/>
        </w:rPr>
        <w:t xml:space="preserve">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063B5" w:rsidRPr="005063B5">
        <w:rPr>
          <w:rFonts w:cstheme="minorHAnsi"/>
          <w:sz w:val="24"/>
          <w:szCs w:val="24"/>
        </w:rPr>
        <w:t>regionalnego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Po zakończeniu świadczenia usług związanych z przetwarzaniem danychosobowych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Powierzenie przetwarzania danych osobowych następuje w celu wykonaniaUmowy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9C1811">
        <w:rPr>
          <w:rFonts w:cstheme="minorHAnsi"/>
          <w:sz w:val="24"/>
          <w:szCs w:val="24"/>
        </w:rPr>
        <w:t xml:space="preserve">mediatora rodzin 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063B5" w:rsidRPr="005063B5">
        <w:rPr>
          <w:rFonts w:cstheme="minorHAnsi"/>
          <w:sz w:val="24"/>
          <w:szCs w:val="24"/>
        </w:rPr>
        <w:t>regionalnego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operacjedotyczące powierzonych danych osobowych: zbieranie, utrwalanie, organizowanie,porządkowanie, przechowywanie, adaptowanie lub modyfikowanie, pobieranie,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przesłanie,rozpowszechnianie lub innego rodzaju udostępnianie, dopasowywanie lub łączenie,ograniczanie, usuwanie lub niszczenie, przekazywanie do</w:t>
      </w:r>
      <w:r w:rsidR="00A82319"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="00A82319" w:rsidRPr="00E72EC0">
        <w:rPr>
          <w:rFonts w:cstheme="minorHAnsi"/>
          <w:b/>
          <w:bCs/>
          <w:i/>
          <w:iCs/>
          <w:color w:val="000000"/>
          <w:sz w:val="24"/>
          <w:szCs w:val="24"/>
        </w:rPr>
        <w:t>a</w:t>
      </w:r>
      <w:r w:rsidRPr="00FA2FE3">
        <w:rPr>
          <w:rFonts w:cstheme="minorHAnsi"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formieelektronicznej w systemach informatycznych oraz w formie papierowej.</w:t>
      </w:r>
    </w:p>
    <w:p w:rsidR="005063B5" w:rsidRDefault="005063B5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5063B5" w:rsidRDefault="005063B5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lastRenderedPageBreak/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technicznei organizacyjne wywiązać się z obowiązku odpowiadania na żądania osoby, którejdane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 xml:space="preserve">,do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zapewni, aby osoby upoważnione do przetwarzania danych osobowych zachowaływ tajemnicy przetwarzane dane osobowe jak i sposoby ich zabezpieczenia lubpodlegały odpowiedniemu ustawowemu obowiązkowi zachowania ich w tajemnicy.Obowiązek wskazany w zadaniu poprzednim obowiązuje bezterminowo, mimorozwiązania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 xml:space="preserve">wszelkie informacje niezbędne do potwierdzenia, żespełnia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przeprowadzi wstępną analizę ryzyka naruszenia praw i wolności osób,których dane dotyczą,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lastRenderedPageBreak/>
        <w:t xml:space="preserve">wszelkich kontrolach i inspekcjach dotyczących przetwarzania powierzonychdanych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przezorgan nadzorczy.</w:t>
      </w: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 xml:space="preserve">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zabezpieczeniupowierzonych danych osobowych spełniają postanowienia RODO i UmowyPowierzenia;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 xml:space="preserve">jest uprawniony do żądania udzieleniaprzez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dotycząz tytułu szkód, jakie osoba, której dane dotyczą może ponieść w wynikuniezgodnego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 xml:space="preserve">zadośćuczynienia/grzywny/kary itp. z powodu niezgodnegoz prawem lub nieprawidłowego przetwarzania lub wykorzystania danych, za któreodpowiedzialność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dołoży najlepszych starań w celuwsparcia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325FA2" w:rsidRP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prawadokumentację na temat przetwarzania oraz wykorzystywania powierzonych danychosobowych,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przekaże 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doobrony przeciwko roszczeniom osób, których dane dotyczą lub innych osóbtrzecich.</w:t>
      </w:r>
    </w:p>
    <w:p w:rsidR="005063B5" w:rsidRDefault="005063B5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lastRenderedPageBreak/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pomimo zobowiązania go do usunięcia uchybień stwierdzonych podczas audytulub kontroli nie usunie ich w wyznaczonym terminie,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informacji,danych, materiałów, dokumentów i danych osobowych otrzymanych od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uzyskanychw jakikolwiek inny sposób, zamierzony czy przypadkowy w formie ustnej, pisemnejlub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 xml:space="preserve">, nie będą one wykorzystywane,ujawniane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2" w:name="_Hlk178103333"/>
      <w:r w:rsidR="00A054DA" w:rsidRPr="00A054DA">
        <w:rPr>
          <w:rFonts w:cstheme="minorHAnsi"/>
          <w:sz w:val="24"/>
          <w:szCs w:val="24"/>
        </w:rPr>
        <w:t>świadczenie usług</w:t>
      </w:r>
      <w:r w:rsidR="009C1811">
        <w:rPr>
          <w:rFonts w:cstheme="minorHAnsi"/>
          <w:sz w:val="24"/>
          <w:szCs w:val="24"/>
        </w:rPr>
        <w:t xml:space="preserve"> mediatora rodzin</w:t>
      </w:r>
      <w:r w:rsidR="00A054DA" w:rsidRPr="00A054DA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 </w:t>
      </w:r>
      <w:r w:rsidR="005063B5" w:rsidRPr="005063B5">
        <w:rPr>
          <w:rFonts w:cstheme="minorHAnsi"/>
          <w:sz w:val="24"/>
          <w:szCs w:val="24"/>
        </w:rPr>
        <w:t>regionalnego</w:t>
      </w:r>
      <w:r w:rsidR="00A054DA" w:rsidRPr="00A054DA">
        <w:rPr>
          <w:rFonts w:cstheme="minorHAnsi"/>
          <w:sz w:val="24"/>
          <w:szCs w:val="24"/>
        </w:rPr>
        <w:t xml:space="preserve">Fundusze Europejskie dla Łódzkiego </w:t>
      </w:r>
      <w:bookmarkStart w:id="3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  <w:bookmarkEnd w:id="3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ujawnieniaposiadanych informacji wynika z obowiązujących przepisów prawa.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7F0C02" w:rsidRDefault="007F0C0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</w:p>
    <w:p w:rsidR="00FD2701" w:rsidRDefault="00FD2701" w:rsidP="00FD2701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2D74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955" w:rsidRDefault="00644955" w:rsidP="00887357">
      <w:pPr>
        <w:spacing w:after="0" w:line="240" w:lineRule="auto"/>
      </w:pPr>
      <w:r>
        <w:separator/>
      </w:r>
    </w:p>
  </w:endnote>
  <w:endnote w:type="continuationSeparator" w:id="1">
    <w:p w:rsidR="00644955" w:rsidRDefault="00644955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Pr="00FA7A48" w:rsidRDefault="002D7487" w:rsidP="005E3F04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8C155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955" w:rsidRDefault="00644955" w:rsidP="00887357">
      <w:pPr>
        <w:spacing w:after="0" w:line="240" w:lineRule="auto"/>
      </w:pPr>
      <w:r>
        <w:separator/>
      </w:r>
    </w:p>
  </w:footnote>
  <w:footnote w:type="continuationSeparator" w:id="1">
    <w:p w:rsidR="00644955" w:rsidRDefault="00644955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25D8365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770E1"/>
    <w:rsid w:val="00087A67"/>
    <w:rsid w:val="000E2C2A"/>
    <w:rsid w:val="000E4C43"/>
    <w:rsid w:val="000E78F8"/>
    <w:rsid w:val="001152A2"/>
    <w:rsid w:val="00154197"/>
    <w:rsid w:val="00161691"/>
    <w:rsid w:val="00174A31"/>
    <w:rsid w:val="0019160C"/>
    <w:rsid w:val="001F1DB1"/>
    <w:rsid w:val="001F788D"/>
    <w:rsid w:val="002159E2"/>
    <w:rsid w:val="00236FB2"/>
    <w:rsid w:val="00257DC4"/>
    <w:rsid w:val="002D7487"/>
    <w:rsid w:val="00325FA2"/>
    <w:rsid w:val="003A0CB0"/>
    <w:rsid w:val="003A34F9"/>
    <w:rsid w:val="003D1DA3"/>
    <w:rsid w:val="003E2772"/>
    <w:rsid w:val="003E5D1C"/>
    <w:rsid w:val="00442146"/>
    <w:rsid w:val="00477913"/>
    <w:rsid w:val="00493599"/>
    <w:rsid w:val="004938ED"/>
    <w:rsid w:val="004C12E3"/>
    <w:rsid w:val="004C6970"/>
    <w:rsid w:val="005063B5"/>
    <w:rsid w:val="005415D2"/>
    <w:rsid w:val="00551E9B"/>
    <w:rsid w:val="00592696"/>
    <w:rsid w:val="005B4EA1"/>
    <w:rsid w:val="005E3F04"/>
    <w:rsid w:val="006003D2"/>
    <w:rsid w:val="00641BB0"/>
    <w:rsid w:val="00644955"/>
    <w:rsid w:val="00646131"/>
    <w:rsid w:val="00655B7B"/>
    <w:rsid w:val="006E79E6"/>
    <w:rsid w:val="00737DC0"/>
    <w:rsid w:val="007516F3"/>
    <w:rsid w:val="00771038"/>
    <w:rsid w:val="00774D48"/>
    <w:rsid w:val="007D6356"/>
    <w:rsid w:val="007F0C02"/>
    <w:rsid w:val="00887357"/>
    <w:rsid w:val="008878F5"/>
    <w:rsid w:val="008C1550"/>
    <w:rsid w:val="0093619D"/>
    <w:rsid w:val="009439B9"/>
    <w:rsid w:val="009A1BF1"/>
    <w:rsid w:val="009C1811"/>
    <w:rsid w:val="009D7277"/>
    <w:rsid w:val="009D7666"/>
    <w:rsid w:val="00A054DA"/>
    <w:rsid w:val="00A31B0A"/>
    <w:rsid w:val="00A4410B"/>
    <w:rsid w:val="00A82319"/>
    <w:rsid w:val="00A964D2"/>
    <w:rsid w:val="00AA6E1C"/>
    <w:rsid w:val="00AE1AE1"/>
    <w:rsid w:val="00B02340"/>
    <w:rsid w:val="00B70947"/>
    <w:rsid w:val="00BB33AA"/>
    <w:rsid w:val="00BC297B"/>
    <w:rsid w:val="00C04E2A"/>
    <w:rsid w:val="00C14B85"/>
    <w:rsid w:val="00C630EA"/>
    <w:rsid w:val="00CA4EBD"/>
    <w:rsid w:val="00CB3DE3"/>
    <w:rsid w:val="00D005FF"/>
    <w:rsid w:val="00D50B25"/>
    <w:rsid w:val="00D63030"/>
    <w:rsid w:val="00D63666"/>
    <w:rsid w:val="00D6687B"/>
    <w:rsid w:val="00DA5D12"/>
    <w:rsid w:val="00DB045E"/>
    <w:rsid w:val="00DB679B"/>
    <w:rsid w:val="00DB7ADE"/>
    <w:rsid w:val="00DF0F1B"/>
    <w:rsid w:val="00E0266B"/>
    <w:rsid w:val="00E21553"/>
    <w:rsid w:val="00E409AD"/>
    <w:rsid w:val="00E66C39"/>
    <w:rsid w:val="00E676E8"/>
    <w:rsid w:val="00E72EC0"/>
    <w:rsid w:val="00F11E68"/>
    <w:rsid w:val="00F86193"/>
    <w:rsid w:val="00FA2FE3"/>
    <w:rsid w:val="00FA7A48"/>
    <w:rsid w:val="00FB2B06"/>
    <w:rsid w:val="00FD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4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9</cp:revision>
  <cp:lastPrinted>2021-09-23T09:54:00Z</cp:lastPrinted>
  <dcterms:created xsi:type="dcterms:W3CDTF">2024-09-25T00:52:00Z</dcterms:created>
  <dcterms:modified xsi:type="dcterms:W3CDTF">2024-09-27T10:02:00Z</dcterms:modified>
</cp:coreProperties>
</file>