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D66A" w14:textId="77777777" w:rsidR="005C6618" w:rsidRDefault="005C6618" w:rsidP="005C6618"/>
    <w:p w14:paraId="7979AB13" w14:textId="4EF80FCC" w:rsidR="005C6618" w:rsidRDefault="005C6618" w:rsidP="005C6618">
      <w:pPr>
        <w:pStyle w:val="NormalnyWeb"/>
        <w:spacing w:before="0" w:beforeAutospacing="0" w:after="0"/>
        <w:rPr>
          <w:rFonts w:ascii="Calibri" w:hAnsi="Calibri"/>
        </w:rPr>
      </w:pPr>
      <w:r w:rsidRPr="00020A5D">
        <w:rPr>
          <w:rFonts w:ascii="Calibri" w:hAnsi="Calibri"/>
        </w:rPr>
        <w:t>Znak:</w:t>
      </w:r>
      <w:r>
        <w:rPr>
          <w:rFonts w:ascii="Calibri" w:hAnsi="Calibri"/>
        </w:rPr>
        <w:t xml:space="preserve"> </w:t>
      </w:r>
      <w:r w:rsidR="008C0C14" w:rsidRPr="008C0C14">
        <w:rPr>
          <w:rFonts w:ascii="Calibri" w:hAnsi="Calibri"/>
        </w:rPr>
        <w:t>KW.PF.042.3.2024.</w:t>
      </w:r>
      <w:r w:rsidR="00DC6B7B">
        <w:rPr>
          <w:rFonts w:ascii="Calibri" w:hAnsi="Calibri"/>
        </w:rPr>
        <w:t>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  <w:t xml:space="preserve">            </w:t>
      </w:r>
    </w:p>
    <w:p w14:paraId="6E74AAF9" w14:textId="1DF2B224" w:rsidR="005C6618" w:rsidRPr="00922145" w:rsidRDefault="005C6618" w:rsidP="005C6618">
      <w:pPr>
        <w:pStyle w:val="NormalnyWeb"/>
        <w:spacing w:before="0" w:beforeAutospacing="0" w:after="0"/>
        <w:jc w:val="right"/>
        <w:rPr>
          <w:rFonts w:ascii="Calibri" w:hAnsi="Calibri"/>
        </w:rPr>
      </w:pPr>
      <w:r w:rsidRPr="0010127A">
        <w:rPr>
          <w:rFonts w:ascii="Calibri" w:hAnsi="Calibri"/>
        </w:rPr>
        <w:t>Starachowice</w:t>
      </w:r>
      <w:r>
        <w:rPr>
          <w:rFonts w:ascii="Calibri" w:hAnsi="Calibri"/>
        </w:rPr>
        <w:t xml:space="preserve">, </w:t>
      </w:r>
      <w:r w:rsidR="00DC6B7B">
        <w:rPr>
          <w:rFonts w:ascii="Calibri" w:hAnsi="Calibri"/>
        </w:rPr>
        <w:t>11</w:t>
      </w:r>
      <w:r>
        <w:rPr>
          <w:rFonts w:ascii="Calibri" w:hAnsi="Calibri"/>
        </w:rPr>
        <w:t>.</w:t>
      </w:r>
      <w:r w:rsidR="00A85565">
        <w:rPr>
          <w:rFonts w:ascii="Calibri" w:hAnsi="Calibri"/>
        </w:rPr>
        <w:t>0</w:t>
      </w:r>
      <w:r w:rsidR="00DC6B7B">
        <w:rPr>
          <w:rFonts w:ascii="Calibri" w:hAnsi="Calibri"/>
        </w:rPr>
        <w:t>4</w:t>
      </w:r>
      <w:r>
        <w:rPr>
          <w:rFonts w:ascii="Calibri" w:hAnsi="Calibri"/>
        </w:rPr>
        <w:t>.202</w:t>
      </w:r>
      <w:r w:rsidR="00A85565">
        <w:rPr>
          <w:rFonts w:ascii="Calibri" w:hAnsi="Calibri"/>
        </w:rPr>
        <w:t>4</w:t>
      </w:r>
      <w:r w:rsidRPr="0010127A">
        <w:rPr>
          <w:rFonts w:ascii="Calibri" w:hAnsi="Calibri"/>
        </w:rPr>
        <w:t xml:space="preserve"> r.</w:t>
      </w:r>
    </w:p>
    <w:p w14:paraId="0CD00613" w14:textId="77777777" w:rsidR="005C6618" w:rsidRPr="00AD675C" w:rsidRDefault="005C6618" w:rsidP="005C6618">
      <w:pPr>
        <w:pStyle w:val="NormalnyWeb"/>
        <w:spacing w:before="0" w:beforeAutospacing="0" w:after="0"/>
        <w:rPr>
          <w:rFonts w:ascii="Calibri" w:hAnsi="Calibri"/>
        </w:rPr>
      </w:pPr>
      <w:r w:rsidRPr="00CB748F">
        <w:rPr>
          <w:rFonts w:ascii="Calibri" w:hAnsi="Calibri"/>
        </w:rPr>
        <w:tab/>
      </w:r>
      <w:r w:rsidRPr="00CB748F">
        <w:rPr>
          <w:rFonts w:ascii="Calibri" w:hAnsi="Calibri"/>
        </w:rPr>
        <w:tab/>
      </w:r>
      <w:r w:rsidRPr="00CB748F">
        <w:rPr>
          <w:rFonts w:ascii="Calibri" w:hAnsi="Calibri"/>
        </w:rPr>
        <w:tab/>
      </w:r>
      <w:r w:rsidRPr="00CB748F">
        <w:rPr>
          <w:rFonts w:ascii="Calibri" w:hAnsi="Calibri"/>
        </w:rPr>
        <w:tab/>
      </w:r>
      <w:r w:rsidRPr="00CB748F">
        <w:rPr>
          <w:rFonts w:ascii="Calibri" w:hAnsi="Calibri"/>
        </w:rPr>
        <w:tab/>
      </w:r>
      <w:r w:rsidRPr="00CB748F">
        <w:rPr>
          <w:rFonts w:ascii="Calibri" w:hAnsi="Calibri"/>
        </w:rPr>
        <w:tab/>
      </w:r>
      <w:r>
        <w:rPr>
          <w:rFonts w:ascii="Calibri" w:hAnsi="Calibri"/>
        </w:rPr>
        <w:t xml:space="preserve">      </w:t>
      </w:r>
    </w:p>
    <w:p w14:paraId="2385C4DF" w14:textId="77777777" w:rsidR="005C6618" w:rsidRPr="00020A5D" w:rsidRDefault="005C6618" w:rsidP="005C6618">
      <w:pPr>
        <w:spacing w:after="0" w:line="240" w:lineRule="auto"/>
        <w:rPr>
          <w:b/>
          <w:sz w:val="24"/>
        </w:rPr>
      </w:pPr>
      <w:r w:rsidRPr="00020A5D">
        <w:rPr>
          <w:b/>
          <w:sz w:val="24"/>
        </w:rPr>
        <w:t>Zamawiający:</w:t>
      </w:r>
    </w:p>
    <w:p w14:paraId="5DDE5ACE" w14:textId="77777777" w:rsidR="005C6618" w:rsidRPr="00565D46" w:rsidRDefault="005C6618" w:rsidP="005C6618">
      <w:pPr>
        <w:spacing w:after="0" w:line="240" w:lineRule="auto"/>
        <w:rPr>
          <w:sz w:val="24"/>
        </w:rPr>
      </w:pPr>
      <w:r>
        <w:rPr>
          <w:sz w:val="24"/>
        </w:rPr>
        <w:t>Gmina Starachowice</w:t>
      </w:r>
    </w:p>
    <w:p w14:paraId="364E68BA" w14:textId="77777777" w:rsidR="005C6618" w:rsidRPr="00565D46" w:rsidRDefault="005C6618" w:rsidP="005C6618">
      <w:pPr>
        <w:spacing w:after="0" w:line="240" w:lineRule="auto"/>
        <w:rPr>
          <w:sz w:val="24"/>
        </w:rPr>
      </w:pPr>
      <w:r w:rsidRPr="00565D46">
        <w:rPr>
          <w:sz w:val="24"/>
        </w:rPr>
        <w:t>ul. Radomska 45</w:t>
      </w:r>
      <w:r>
        <w:rPr>
          <w:sz w:val="24"/>
        </w:rPr>
        <w:t xml:space="preserve">, 27-200 </w:t>
      </w:r>
      <w:r w:rsidRPr="00565D46">
        <w:rPr>
          <w:sz w:val="24"/>
        </w:rPr>
        <w:t xml:space="preserve">Starachowice </w:t>
      </w:r>
    </w:p>
    <w:p w14:paraId="791483E1" w14:textId="77777777" w:rsidR="005C6618" w:rsidRPr="00565D46" w:rsidRDefault="005C6618" w:rsidP="005C6618">
      <w:pPr>
        <w:spacing w:after="0" w:line="240" w:lineRule="auto"/>
        <w:rPr>
          <w:sz w:val="24"/>
        </w:rPr>
      </w:pPr>
      <w:r w:rsidRPr="00565D46">
        <w:rPr>
          <w:sz w:val="24"/>
        </w:rPr>
        <w:t>NIP: 664-19-09-150</w:t>
      </w:r>
      <w:r>
        <w:rPr>
          <w:sz w:val="24"/>
        </w:rPr>
        <w:t xml:space="preserve">, </w:t>
      </w:r>
      <w:r w:rsidRPr="00565D46">
        <w:rPr>
          <w:sz w:val="24"/>
        </w:rPr>
        <w:t>REGON: 291009892</w:t>
      </w:r>
    </w:p>
    <w:p w14:paraId="2314468D" w14:textId="77777777" w:rsidR="005C6618" w:rsidRPr="00565D46" w:rsidRDefault="005C6618" w:rsidP="005C6618">
      <w:pPr>
        <w:spacing w:after="0" w:line="240" w:lineRule="auto"/>
        <w:rPr>
          <w:sz w:val="24"/>
        </w:rPr>
      </w:pPr>
      <w:r w:rsidRPr="00565D46">
        <w:rPr>
          <w:sz w:val="24"/>
        </w:rPr>
        <w:t>strona www: www.starachowice.eu</w:t>
      </w:r>
    </w:p>
    <w:p w14:paraId="5BE353C8" w14:textId="77777777" w:rsidR="005C6618" w:rsidRPr="00565D46" w:rsidRDefault="005C6618" w:rsidP="005C6618">
      <w:pPr>
        <w:spacing w:after="0" w:line="240" w:lineRule="auto"/>
        <w:rPr>
          <w:sz w:val="24"/>
        </w:rPr>
      </w:pPr>
      <w:r w:rsidRPr="00565D46">
        <w:rPr>
          <w:sz w:val="24"/>
        </w:rPr>
        <w:t>tel.: 41-27-38-200</w:t>
      </w:r>
    </w:p>
    <w:p w14:paraId="3B120137" w14:textId="77777777" w:rsidR="005C6618" w:rsidRDefault="005C6618" w:rsidP="005C6618">
      <w:pPr>
        <w:spacing w:after="0" w:line="240" w:lineRule="auto"/>
      </w:pPr>
    </w:p>
    <w:p w14:paraId="3CC5617D" w14:textId="77777777" w:rsidR="005C6618" w:rsidRPr="00E80774" w:rsidRDefault="005C6618" w:rsidP="005C6618">
      <w:pPr>
        <w:spacing w:after="0" w:line="240" w:lineRule="auto"/>
        <w:jc w:val="center"/>
        <w:rPr>
          <w:b/>
          <w:sz w:val="28"/>
        </w:rPr>
      </w:pPr>
      <w:r w:rsidRPr="00E80774">
        <w:rPr>
          <w:b/>
          <w:sz w:val="28"/>
        </w:rPr>
        <w:t>ZAPROSZENIE DO SKŁADANIA OFERT</w:t>
      </w:r>
    </w:p>
    <w:p w14:paraId="7B39CF53" w14:textId="77777777" w:rsidR="005C6618" w:rsidRPr="00C961DC" w:rsidRDefault="005C6618" w:rsidP="005C6618">
      <w:pPr>
        <w:spacing w:after="0" w:line="240" w:lineRule="auto"/>
        <w:jc w:val="center"/>
        <w:rPr>
          <w:i/>
          <w:sz w:val="24"/>
        </w:rPr>
      </w:pPr>
      <w:r w:rsidRPr="00C961DC">
        <w:rPr>
          <w:i/>
          <w:sz w:val="24"/>
        </w:rPr>
        <w:t>(zamówienie którego wartość nie przekracza</w:t>
      </w:r>
      <w:r>
        <w:rPr>
          <w:i/>
          <w:sz w:val="24"/>
        </w:rPr>
        <w:t xml:space="preserve"> 130.000</w:t>
      </w:r>
      <w:r w:rsidRPr="00C961DC">
        <w:rPr>
          <w:i/>
          <w:sz w:val="24"/>
        </w:rPr>
        <w:t xml:space="preserve"> złotych )</w:t>
      </w:r>
    </w:p>
    <w:p w14:paraId="73D397F6" w14:textId="77777777" w:rsidR="005C6618" w:rsidRDefault="005C6618" w:rsidP="005C6618">
      <w:pPr>
        <w:spacing w:after="0" w:line="240" w:lineRule="auto"/>
      </w:pPr>
    </w:p>
    <w:p w14:paraId="1779BF77" w14:textId="4383250D" w:rsidR="005C6618" w:rsidRPr="005C6618" w:rsidRDefault="005C6618" w:rsidP="005C661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74">
        <w:rPr>
          <w:sz w:val="24"/>
        </w:rPr>
        <w:t>Referat ds</w:t>
      </w:r>
      <w:r>
        <w:rPr>
          <w:sz w:val="24"/>
        </w:rPr>
        <w:t>. Pozyskiwania Funduszy Zewnętrznych</w:t>
      </w:r>
      <w:r w:rsidRPr="00E80774">
        <w:rPr>
          <w:sz w:val="24"/>
        </w:rPr>
        <w:t xml:space="preserve"> Urzędu Miejskiego w Starachowicach, </w:t>
      </w:r>
      <w:r>
        <w:rPr>
          <w:sz w:val="24"/>
        </w:rPr>
        <w:br/>
      </w:r>
      <w:r w:rsidRPr="00E80774">
        <w:rPr>
          <w:sz w:val="24"/>
        </w:rPr>
        <w:t>na podstawie art. 4 pkt 8 ustawy z dnia 29 stycznia 2004</w:t>
      </w:r>
      <w:r>
        <w:rPr>
          <w:sz w:val="24"/>
        </w:rPr>
        <w:t xml:space="preserve"> </w:t>
      </w:r>
      <w:r w:rsidRPr="00E80774">
        <w:rPr>
          <w:sz w:val="24"/>
        </w:rPr>
        <w:t>r. Prawo zamówień publicznych,</w:t>
      </w:r>
      <w:r>
        <w:rPr>
          <w:sz w:val="24"/>
        </w:rPr>
        <w:t xml:space="preserve"> </w:t>
      </w:r>
      <w:r w:rsidRPr="00E80774">
        <w:rPr>
          <w:sz w:val="24"/>
        </w:rPr>
        <w:t>zaprasza do złożenia oferty</w:t>
      </w:r>
      <w:r>
        <w:rPr>
          <w:sz w:val="24"/>
        </w:rPr>
        <w:t xml:space="preserve"> </w:t>
      </w:r>
      <w:bookmarkStart w:id="0" w:name="_Hlk117504875"/>
      <w:r>
        <w:rPr>
          <w:sz w:val="24"/>
        </w:rPr>
        <w:t xml:space="preserve">w ramach </w:t>
      </w:r>
      <w:bookmarkStart w:id="1" w:name="_Hlk100916280"/>
      <w:r>
        <w:rPr>
          <w:sz w:val="24"/>
        </w:rPr>
        <w:t>projektu</w:t>
      </w:r>
      <w:bookmarkStart w:id="2" w:name="_Hlk117078932"/>
      <w:r>
        <w:rPr>
          <w:sz w:val="24"/>
        </w:rPr>
        <w:t xml:space="preserve"> </w:t>
      </w:r>
      <w:bookmarkStart w:id="3" w:name="_Hlk117502380"/>
      <w:r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>,,</w:t>
      </w:r>
      <w:r w:rsidR="008C0C14" w:rsidRPr="008C0C14">
        <w:rPr>
          <w:rFonts w:asciiTheme="minorHAnsi" w:hAnsiTheme="minorHAnsi" w:cstheme="minorHAnsi"/>
          <w:sz w:val="24"/>
          <w:szCs w:val="24"/>
        </w:rPr>
        <w:t xml:space="preserve"> </w:t>
      </w:r>
      <w:r w:rsidR="008C0C14" w:rsidRPr="00A1112E">
        <w:rPr>
          <w:rFonts w:asciiTheme="minorHAnsi" w:hAnsiTheme="minorHAnsi" w:cstheme="minorHAnsi"/>
          <w:sz w:val="24"/>
          <w:szCs w:val="24"/>
        </w:rPr>
        <w:t>YOUTH FOR PEACE</w:t>
      </w:r>
      <w:r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” </w:t>
      </w:r>
      <w:bookmarkEnd w:id="0"/>
      <w:bookmarkEnd w:id="1"/>
      <w:bookmarkEnd w:id="2"/>
      <w:bookmarkEnd w:id="3"/>
      <w:r w:rsidR="008C0C14" w:rsidRPr="00A1112E">
        <w:rPr>
          <w:rFonts w:asciiTheme="minorHAnsi" w:hAnsiTheme="minorHAnsi" w:cstheme="minorHAnsi"/>
          <w:sz w:val="24"/>
          <w:szCs w:val="24"/>
        </w:rPr>
        <w:t>realizowanego w ramach Programu Erasmus+, finansowanego ze środków Unii Europejskiej.</w:t>
      </w:r>
      <w:r w:rsidR="008C0C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B2FEE4" w14:textId="77777777" w:rsidR="005C6618" w:rsidRDefault="005C6618" w:rsidP="005C6618">
      <w:pPr>
        <w:spacing w:after="0" w:line="240" w:lineRule="auto"/>
        <w:jc w:val="both"/>
        <w:rPr>
          <w:sz w:val="24"/>
        </w:rPr>
      </w:pPr>
    </w:p>
    <w:p w14:paraId="51E92F51" w14:textId="77777777" w:rsidR="005C6618" w:rsidRPr="00D47C8D" w:rsidRDefault="005C6618" w:rsidP="005C6618">
      <w:pPr>
        <w:pStyle w:val="Akapitzlist"/>
        <w:numPr>
          <w:ilvl w:val="0"/>
          <w:numId w:val="8"/>
        </w:numPr>
        <w:jc w:val="both"/>
        <w:rPr>
          <w:b/>
          <w:sz w:val="28"/>
        </w:rPr>
      </w:pPr>
      <w:r w:rsidRPr="00D47C8D">
        <w:rPr>
          <w:b/>
          <w:sz w:val="28"/>
        </w:rPr>
        <w:t>Opis przedmiotu zamówienia:</w:t>
      </w:r>
    </w:p>
    <w:p w14:paraId="79C922FE" w14:textId="77777777" w:rsidR="005C6618" w:rsidRPr="00271822" w:rsidRDefault="005C6618" w:rsidP="005C66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4"/>
          <w:szCs w:val="24"/>
          <w:lang w:eastAsia="pl-PL"/>
        </w:rPr>
      </w:pPr>
    </w:p>
    <w:p w14:paraId="3450720B" w14:textId="4FE4D8E4" w:rsidR="005C6618" w:rsidRDefault="005C6618" w:rsidP="005C6618">
      <w:pPr>
        <w:pStyle w:val="Akapitzlist"/>
        <w:suppressAutoHyphens/>
        <w:ind w:left="0"/>
        <w:jc w:val="both"/>
        <w:rPr>
          <w:rFonts w:eastAsia="Times New Roman" w:cs="Tahoma"/>
          <w:sz w:val="24"/>
          <w:lang w:eastAsia="pl-PL"/>
        </w:rPr>
      </w:pPr>
      <w:r w:rsidRPr="003F1CE7">
        <w:rPr>
          <w:rFonts w:eastAsia="Times New Roman" w:cs="Tahoma"/>
          <w:sz w:val="24"/>
          <w:lang w:eastAsia="pl-PL"/>
        </w:rPr>
        <w:t>Przedmiotem zamówienia jest</w:t>
      </w:r>
      <w:r w:rsidR="008C0C14" w:rsidRPr="008C0C14">
        <w:t xml:space="preserve"> </w:t>
      </w:r>
      <w:bookmarkStart w:id="4" w:name="_Hlk161997266"/>
      <w:r w:rsidR="008C0C14" w:rsidRPr="008C0C14">
        <w:rPr>
          <w:rFonts w:eastAsia="Times New Roman" w:cs="Tahoma"/>
          <w:sz w:val="24"/>
          <w:lang w:eastAsia="pl-PL"/>
        </w:rPr>
        <w:t xml:space="preserve">organizacja </w:t>
      </w:r>
      <w:r w:rsidR="009F2AB4">
        <w:rPr>
          <w:rFonts w:eastAsia="Times New Roman" w:cs="Tahoma"/>
          <w:sz w:val="24"/>
          <w:lang w:eastAsia="pl-PL"/>
        </w:rPr>
        <w:t>pobytu</w:t>
      </w:r>
      <w:r w:rsidR="008C0C14" w:rsidRPr="008C0C14">
        <w:rPr>
          <w:rFonts w:eastAsia="Times New Roman" w:cs="Tahoma"/>
          <w:sz w:val="24"/>
          <w:lang w:eastAsia="pl-PL"/>
        </w:rPr>
        <w:t xml:space="preserve"> na konferencj</w:t>
      </w:r>
      <w:r w:rsidR="009F2AB4">
        <w:rPr>
          <w:rFonts w:eastAsia="Times New Roman" w:cs="Tahoma"/>
          <w:sz w:val="24"/>
          <w:lang w:eastAsia="pl-PL"/>
        </w:rPr>
        <w:t>i</w:t>
      </w:r>
      <w:r w:rsidR="008C0C14" w:rsidRPr="008C0C14">
        <w:rPr>
          <w:rFonts w:eastAsia="Times New Roman" w:cs="Tahoma"/>
          <w:sz w:val="24"/>
          <w:lang w:eastAsia="pl-PL"/>
        </w:rPr>
        <w:t xml:space="preserve"> młodzieżow</w:t>
      </w:r>
      <w:r w:rsidR="009F2AB4">
        <w:rPr>
          <w:rFonts w:eastAsia="Times New Roman" w:cs="Tahoma"/>
          <w:sz w:val="24"/>
          <w:lang w:eastAsia="pl-PL"/>
        </w:rPr>
        <w:t>ej</w:t>
      </w:r>
      <w:r w:rsidR="008C0C14" w:rsidRPr="008C0C14">
        <w:rPr>
          <w:rFonts w:eastAsia="Times New Roman" w:cs="Tahoma"/>
          <w:sz w:val="24"/>
          <w:lang w:eastAsia="pl-PL"/>
        </w:rPr>
        <w:t xml:space="preserve"> </w:t>
      </w:r>
      <w:r w:rsidR="009F2AB4">
        <w:rPr>
          <w:rFonts w:eastAsia="Times New Roman" w:cs="Tahoma"/>
          <w:sz w:val="24"/>
          <w:lang w:eastAsia="pl-PL"/>
        </w:rPr>
        <w:t>w</w:t>
      </w:r>
      <w:r w:rsidR="008C0C14" w:rsidRPr="008C0C14">
        <w:rPr>
          <w:rFonts w:eastAsia="Times New Roman" w:cs="Tahoma"/>
          <w:sz w:val="24"/>
          <w:lang w:eastAsia="pl-PL"/>
        </w:rPr>
        <w:t xml:space="preserve"> </w:t>
      </w:r>
      <w:r w:rsidR="00DC6B7B">
        <w:rPr>
          <w:rFonts w:eastAsia="Times New Roman" w:cs="Tahoma"/>
          <w:sz w:val="24"/>
          <w:lang w:eastAsia="pl-PL"/>
        </w:rPr>
        <w:t>Niem</w:t>
      </w:r>
      <w:r w:rsidR="009F2AB4">
        <w:rPr>
          <w:rFonts w:eastAsia="Times New Roman" w:cs="Tahoma"/>
          <w:sz w:val="24"/>
          <w:lang w:eastAsia="pl-PL"/>
        </w:rPr>
        <w:t>czech</w:t>
      </w:r>
      <w:r w:rsidR="008C0C14" w:rsidRPr="008C0C14">
        <w:rPr>
          <w:rFonts w:eastAsia="Times New Roman" w:cs="Tahoma"/>
          <w:sz w:val="24"/>
          <w:lang w:eastAsia="pl-PL"/>
        </w:rPr>
        <w:t xml:space="preserve"> dla </w:t>
      </w:r>
      <w:r w:rsidR="00DC6B7B">
        <w:rPr>
          <w:rFonts w:eastAsia="Times New Roman" w:cs="Tahoma"/>
          <w:sz w:val="24"/>
          <w:lang w:eastAsia="pl-PL"/>
        </w:rPr>
        <w:t>8</w:t>
      </w:r>
      <w:r w:rsidR="008C0C14" w:rsidRPr="008C0C14">
        <w:rPr>
          <w:rFonts w:eastAsia="Times New Roman" w:cs="Tahoma"/>
          <w:sz w:val="24"/>
          <w:lang w:eastAsia="pl-PL"/>
        </w:rPr>
        <w:t xml:space="preserve"> osób w tym: </w:t>
      </w:r>
      <w:r w:rsidR="00DC6B7B">
        <w:rPr>
          <w:rFonts w:eastAsia="Times New Roman" w:cs="Tahoma"/>
          <w:sz w:val="24"/>
          <w:lang w:eastAsia="pl-PL"/>
        </w:rPr>
        <w:t>zapewnienie</w:t>
      </w:r>
      <w:r w:rsidR="008C0C14" w:rsidRPr="008C0C14">
        <w:rPr>
          <w:rFonts w:eastAsia="Times New Roman" w:cs="Tahoma"/>
          <w:sz w:val="24"/>
          <w:lang w:eastAsia="pl-PL"/>
        </w:rPr>
        <w:t xml:space="preserve"> ubezpieczenia, wyżywienia oraz zakwaterowania w ramach projektu ,,YOUTH FOR PEACE”</w:t>
      </w:r>
      <w:r w:rsidR="008C0C14">
        <w:rPr>
          <w:rFonts w:eastAsia="Times New Roman" w:cs="Tahoma"/>
          <w:sz w:val="24"/>
          <w:lang w:eastAsia="pl-PL"/>
        </w:rPr>
        <w:t>.</w:t>
      </w:r>
    </w:p>
    <w:bookmarkEnd w:id="4"/>
    <w:p w14:paraId="0D33EEEF" w14:textId="77777777" w:rsidR="005C6618" w:rsidRDefault="005C6618" w:rsidP="005C6618">
      <w:pPr>
        <w:pStyle w:val="Akapitzlist"/>
        <w:suppressAutoHyphens/>
        <w:ind w:left="0"/>
        <w:jc w:val="both"/>
        <w:rPr>
          <w:rFonts w:eastAsia="Times New Roman" w:cs="Tahoma"/>
          <w:b/>
          <w:sz w:val="24"/>
          <w:lang w:eastAsia="pl-PL"/>
        </w:rPr>
      </w:pPr>
    </w:p>
    <w:p w14:paraId="1C61FF9F" w14:textId="77777777" w:rsidR="005C6618" w:rsidRDefault="005C6618" w:rsidP="005C6618">
      <w:pPr>
        <w:pStyle w:val="Akapitzlist"/>
        <w:suppressAutoHyphens/>
        <w:ind w:left="0"/>
        <w:jc w:val="both"/>
        <w:rPr>
          <w:rFonts w:eastAsia="Times New Roman" w:cs="Tahoma"/>
          <w:b/>
          <w:sz w:val="24"/>
          <w:lang w:eastAsia="pl-PL"/>
        </w:rPr>
      </w:pPr>
      <w:r>
        <w:rPr>
          <w:rFonts w:eastAsia="Times New Roman" w:cs="Tahoma"/>
          <w:b/>
          <w:sz w:val="24"/>
          <w:lang w:eastAsia="pl-PL"/>
        </w:rPr>
        <w:t>SZCZEGÓŁY ZAMÓWIENIA:</w:t>
      </w:r>
    </w:p>
    <w:p w14:paraId="76984476" w14:textId="77777777" w:rsidR="005C6618" w:rsidRPr="004C2B10" w:rsidRDefault="005C6618" w:rsidP="005C6618">
      <w:pPr>
        <w:pStyle w:val="Akapitzlist"/>
        <w:suppressAutoHyphens/>
        <w:ind w:left="0"/>
        <w:jc w:val="both"/>
        <w:rPr>
          <w:rFonts w:eastAsia="Times New Roman" w:cs="Tahoma"/>
          <w:b/>
          <w:sz w:val="24"/>
          <w:lang w:eastAsia="pl-PL"/>
        </w:rPr>
      </w:pPr>
    </w:p>
    <w:p w14:paraId="4A874A91" w14:textId="77777777" w:rsidR="005C6618" w:rsidRPr="0082276C" w:rsidRDefault="005C6618" w:rsidP="005C6618">
      <w:pPr>
        <w:widowControl w:val="0"/>
        <w:autoSpaceDE w:val="0"/>
        <w:autoSpaceDN w:val="0"/>
        <w:spacing w:after="0" w:line="360" w:lineRule="auto"/>
        <w:rPr>
          <w:rFonts w:eastAsia="Times New Roman" w:cs="Tahoma"/>
          <w:sz w:val="24"/>
          <w:lang w:eastAsia="pl-PL"/>
        </w:rPr>
      </w:pPr>
      <w:r w:rsidRPr="0082276C">
        <w:rPr>
          <w:rFonts w:eastAsia="Times New Roman" w:cs="Tahoma"/>
          <w:sz w:val="24"/>
          <w:lang w:eastAsia="pl-PL"/>
        </w:rPr>
        <w:t>Kody ze Wspólnego Słownika Zamówień:</w:t>
      </w:r>
    </w:p>
    <w:p w14:paraId="76D106B0" w14:textId="77777777" w:rsidR="008C0C14" w:rsidRPr="008C0C14" w:rsidRDefault="008C0C14" w:rsidP="008C0C14">
      <w:pPr>
        <w:pStyle w:val="Akapitzlist"/>
        <w:numPr>
          <w:ilvl w:val="0"/>
          <w:numId w:val="19"/>
        </w:numPr>
        <w:jc w:val="both"/>
        <w:rPr>
          <w:rFonts w:eastAsia="Times New Roman" w:cs="Tahoma"/>
          <w:sz w:val="24"/>
          <w:lang w:eastAsia="pl-PL"/>
        </w:rPr>
      </w:pPr>
      <w:r w:rsidRPr="008C0C14">
        <w:rPr>
          <w:rFonts w:eastAsia="Times New Roman" w:cs="Tahoma"/>
          <w:sz w:val="24"/>
          <w:lang w:eastAsia="pl-PL"/>
        </w:rPr>
        <w:t>55100000-1 Usługi hotelarskie</w:t>
      </w:r>
    </w:p>
    <w:p w14:paraId="4BFA8825" w14:textId="77777777" w:rsidR="008C0C14" w:rsidRPr="008C0C14" w:rsidRDefault="008C0C14" w:rsidP="008C0C14">
      <w:pPr>
        <w:pStyle w:val="Akapitzlist"/>
        <w:numPr>
          <w:ilvl w:val="0"/>
          <w:numId w:val="19"/>
        </w:numPr>
        <w:jc w:val="both"/>
        <w:rPr>
          <w:rFonts w:eastAsia="Times New Roman" w:cs="Tahoma"/>
          <w:sz w:val="24"/>
          <w:lang w:eastAsia="pl-PL"/>
        </w:rPr>
      </w:pPr>
      <w:r w:rsidRPr="008C0C14">
        <w:rPr>
          <w:rFonts w:eastAsia="Times New Roman" w:cs="Tahoma"/>
          <w:sz w:val="24"/>
          <w:lang w:eastAsia="pl-PL"/>
        </w:rPr>
        <w:t>55100000-4 Hotelarskie usługi noclegowe</w:t>
      </w:r>
    </w:p>
    <w:p w14:paraId="6545D72B" w14:textId="77777777" w:rsidR="008C0C14" w:rsidRPr="008C0C14" w:rsidRDefault="008C0C14" w:rsidP="008C0C14">
      <w:pPr>
        <w:pStyle w:val="Akapitzlist"/>
        <w:numPr>
          <w:ilvl w:val="0"/>
          <w:numId w:val="19"/>
        </w:numPr>
        <w:jc w:val="both"/>
        <w:rPr>
          <w:rFonts w:eastAsia="Times New Roman" w:cs="Tahoma"/>
          <w:sz w:val="24"/>
          <w:lang w:eastAsia="pl-PL"/>
        </w:rPr>
      </w:pPr>
      <w:r w:rsidRPr="008C0C14">
        <w:rPr>
          <w:rFonts w:eastAsia="Times New Roman" w:cs="Tahoma"/>
          <w:sz w:val="24"/>
          <w:lang w:eastAsia="pl-PL"/>
        </w:rPr>
        <w:t>55300000-3 Usługi restauracyjne i dotyczące podawania posiłków</w:t>
      </w:r>
    </w:p>
    <w:p w14:paraId="1E9BD8C6" w14:textId="77777777" w:rsidR="008C0C14" w:rsidRPr="008C0C14" w:rsidRDefault="008C0C14" w:rsidP="008C0C14">
      <w:pPr>
        <w:pStyle w:val="Akapitzlist"/>
        <w:numPr>
          <w:ilvl w:val="0"/>
          <w:numId w:val="19"/>
        </w:numPr>
        <w:jc w:val="both"/>
        <w:rPr>
          <w:rFonts w:eastAsia="Times New Roman" w:cs="Tahoma"/>
          <w:sz w:val="24"/>
          <w:lang w:eastAsia="pl-PL"/>
        </w:rPr>
      </w:pPr>
      <w:r w:rsidRPr="008C0C14">
        <w:rPr>
          <w:rFonts w:eastAsia="Times New Roman" w:cs="Tahoma"/>
          <w:sz w:val="24"/>
          <w:lang w:eastAsia="pl-PL"/>
        </w:rPr>
        <w:t>66510000-8 Usługi ubezpieczeniowe</w:t>
      </w:r>
    </w:p>
    <w:p w14:paraId="5BD7EB2F" w14:textId="77777777" w:rsidR="008C0C14" w:rsidRPr="008C0C14" w:rsidRDefault="008C0C14" w:rsidP="008C0C14">
      <w:pPr>
        <w:pStyle w:val="Akapitzlist"/>
        <w:numPr>
          <w:ilvl w:val="0"/>
          <w:numId w:val="19"/>
        </w:numPr>
        <w:jc w:val="both"/>
        <w:rPr>
          <w:rFonts w:eastAsia="Times New Roman" w:cs="Tahoma"/>
          <w:sz w:val="24"/>
          <w:lang w:eastAsia="pl-PL"/>
        </w:rPr>
      </w:pPr>
      <w:r w:rsidRPr="008C0C14">
        <w:rPr>
          <w:rFonts w:eastAsia="Times New Roman" w:cs="Tahoma"/>
          <w:sz w:val="24"/>
          <w:lang w:eastAsia="pl-PL"/>
        </w:rPr>
        <w:t>79997000 - Usługi organizowania podróży służbowych</w:t>
      </w:r>
    </w:p>
    <w:p w14:paraId="2B472BB0" w14:textId="77777777" w:rsidR="008C0C14" w:rsidRPr="008C0C14" w:rsidRDefault="008C0C14" w:rsidP="008C0C14">
      <w:pPr>
        <w:contextualSpacing/>
        <w:jc w:val="both"/>
        <w:rPr>
          <w:b/>
          <w:color w:val="000000"/>
          <w:sz w:val="24"/>
          <w:szCs w:val="24"/>
        </w:rPr>
      </w:pPr>
    </w:p>
    <w:p w14:paraId="6463C3DF" w14:textId="77777777" w:rsidR="008C0C14" w:rsidRPr="008C0C14" w:rsidRDefault="008C0C14" w:rsidP="008C0C14">
      <w:pPr>
        <w:numPr>
          <w:ilvl w:val="0"/>
          <w:numId w:val="25"/>
        </w:numPr>
        <w:spacing w:after="0" w:line="240" w:lineRule="auto"/>
        <w:contextualSpacing/>
        <w:jc w:val="both"/>
        <w:rPr>
          <w:b/>
          <w:color w:val="000000"/>
          <w:sz w:val="24"/>
          <w:szCs w:val="24"/>
        </w:rPr>
      </w:pPr>
      <w:r w:rsidRPr="008C0C14">
        <w:rPr>
          <w:b/>
          <w:color w:val="000000"/>
          <w:sz w:val="24"/>
          <w:szCs w:val="24"/>
        </w:rPr>
        <w:t>Zakwaterowanie</w:t>
      </w:r>
      <w:r w:rsidRPr="008C0C14">
        <w:rPr>
          <w:color w:val="000000"/>
          <w:sz w:val="24"/>
          <w:szCs w:val="24"/>
        </w:rPr>
        <w:t xml:space="preserve">: </w:t>
      </w:r>
    </w:p>
    <w:p w14:paraId="625E200C" w14:textId="72441E63" w:rsidR="008C0C14" w:rsidRPr="008C0C14" w:rsidRDefault="008C0C14" w:rsidP="008C0C14">
      <w:pPr>
        <w:numPr>
          <w:ilvl w:val="0"/>
          <w:numId w:val="22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8C0C14">
        <w:rPr>
          <w:color w:val="000000"/>
          <w:sz w:val="24"/>
          <w:szCs w:val="24"/>
        </w:rPr>
        <w:t xml:space="preserve">Wykonawca zapewni </w:t>
      </w:r>
      <w:r w:rsidR="0042260B">
        <w:rPr>
          <w:color w:val="000000"/>
          <w:sz w:val="24"/>
          <w:szCs w:val="24"/>
        </w:rPr>
        <w:t>3</w:t>
      </w:r>
      <w:r w:rsidRPr="008C0C14">
        <w:rPr>
          <w:color w:val="000000"/>
          <w:sz w:val="24"/>
          <w:szCs w:val="24"/>
        </w:rPr>
        <w:t xml:space="preserve"> nocleg</w:t>
      </w:r>
      <w:r w:rsidR="0042260B">
        <w:rPr>
          <w:color w:val="000000"/>
          <w:sz w:val="24"/>
          <w:szCs w:val="24"/>
        </w:rPr>
        <w:t>i</w:t>
      </w:r>
      <w:r w:rsidRPr="008C0C14">
        <w:rPr>
          <w:color w:val="000000"/>
          <w:sz w:val="24"/>
          <w:szCs w:val="24"/>
        </w:rPr>
        <w:t xml:space="preserve"> w hotelu</w:t>
      </w:r>
      <w:r w:rsidR="0042260B">
        <w:rPr>
          <w:color w:val="000000"/>
          <w:sz w:val="24"/>
          <w:szCs w:val="24"/>
        </w:rPr>
        <w:t>/ośrodku</w:t>
      </w:r>
      <w:r w:rsidRPr="008C0C14">
        <w:rPr>
          <w:color w:val="000000"/>
          <w:sz w:val="24"/>
          <w:szCs w:val="24"/>
        </w:rPr>
        <w:t xml:space="preserve"> w </w:t>
      </w:r>
      <w:r w:rsidR="002959E8">
        <w:rPr>
          <w:color w:val="000000"/>
          <w:sz w:val="24"/>
          <w:szCs w:val="24"/>
        </w:rPr>
        <w:t>Berlinie</w:t>
      </w:r>
      <w:r w:rsidR="008002AE">
        <w:rPr>
          <w:color w:val="000000"/>
          <w:sz w:val="24"/>
          <w:szCs w:val="24"/>
        </w:rPr>
        <w:br/>
      </w:r>
      <w:r w:rsidRPr="008C0C14">
        <w:rPr>
          <w:color w:val="000000"/>
          <w:sz w:val="24"/>
          <w:szCs w:val="24"/>
        </w:rPr>
        <w:t xml:space="preserve">o standardzie min. </w:t>
      </w:r>
      <w:r w:rsidR="002959E8">
        <w:rPr>
          <w:color w:val="000000"/>
          <w:sz w:val="24"/>
          <w:szCs w:val="24"/>
        </w:rPr>
        <w:t>3</w:t>
      </w:r>
      <w:r w:rsidRPr="008C0C14">
        <w:rPr>
          <w:color w:val="000000"/>
          <w:sz w:val="24"/>
          <w:szCs w:val="24"/>
        </w:rPr>
        <w:t>**</w:t>
      </w:r>
      <w:r w:rsidR="002959E8">
        <w:rPr>
          <w:color w:val="000000"/>
          <w:sz w:val="24"/>
          <w:szCs w:val="24"/>
        </w:rPr>
        <w:t>* zgodnie z klasyfikacją Niemieckiego Stowarzyszenia Hotelarskiego</w:t>
      </w:r>
      <w:r w:rsidRPr="008C0C14">
        <w:rPr>
          <w:color w:val="000000"/>
          <w:sz w:val="24"/>
          <w:szCs w:val="24"/>
        </w:rPr>
        <w:t xml:space="preserve">. </w:t>
      </w:r>
    </w:p>
    <w:p w14:paraId="120A776A" w14:textId="1FA3DFBF" w:rsidR="002959E8" w:rsidRDefault="008C0C14" w:rsidP="002959E8">
      <w:pPr>
        <w:numPr>
          <w:ilvl w:val="0"/>
          <w:numId w:val="22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8C0C14">
        <w:rPr>
          <w:color w:val="000000"/>
          <w:sz w:val="24"/>
          <w:szCs w:val="24"/>
        </w:rPr>
        <w:t>Hotel</w:t>
      </w:r>
      <w:r w:rsidR="009F2AB4">
        <w:rPr>
          <w:color w:val="000000"/>
          <w:sz w:val="24"/>
          <w:szCs w:val="24"/>
        </w:rPr>
        <w:t>/ośrodek</w:t>
      </w:r>
      <w:r w:rsidRPr="008C0C14">
        <w:rPr>
          <w:color w:val="000000"/>
          <w:sz w:val="24"/>
          <w:szCs w:val="24"/>
        </w:rPr>
        <w:t xml:space="preserve"> obligatoryjnie musi znajdować się w odległości maksymalnie </w:t>
      </w:r>
      <w:r w:rsidR="002959E8">
        <w:rPr>
          <w:color w:val="000000"/>
          <w:sz w:val="24"/>
          <w:szCs w:val="24"/>
        </w:rPr>
        <w:t>2</w:t>
      </w:r>
      <w:r w:rsidR="009F2AB4">
        <w:rPr>
          <w:color w:val="000000"/>
          <w:sz w:val="24"/>
          <w:szCs w:val="24"/>
        </w:rPr>
        <w:t>,5</w:t>
      </w:r>
      <w:r w:rsidRPr="008C0C14">
        <w:rPr>
          <w:color w:val="000000"/>
          <w:sz w:val="24"/>
          <w:szCs w:val="24"/>
        </w:rPr>
        <w:t xml:space="preserve"> km w linii prostej od</w:t>
      </w:r>
      <w:r w:rsidR="002959E8">
        <w:rPr>
          <w:color w:val="000000"/>
          <w:sz w:val="24"/>
          <w:szCs w:val="24"/>
        </w:rPr>
        <w:t xml:space="preserve"> </w:t>
      </w:r>
      <w:r w:rsidR="002959E8" w:rsidRPr="002959E8">
        <w:rPr>
          <w:color w:val="000000"/>
          <w:sz w:val="24"/>
          <w:szCs w:val="24"/>
        </w:rPr>
        <w:t xml:space="preserve">The </w:t>
      </w:r>
      <w:proofErr w:type="spellStart"/>
      <w:r w:rsidR="002959E8" w:rsidRPr="002959E8">
        <w:rPr>
          <w:color w:val="000000"/>
          <w:sz w:val="24"/>
          <w:szCs w:val="24"/>
        </w:rPr>
        <w:t>European</w:t>
      </w:r>
      <w:proofErr w:type="spellEnd"/>
      <w:r w:rsidR="002959E8" w:rsidRPr="002959E8">
        <w:rPr>
          <w:color w:val="000000"/>
          <w:sz w:val="24"/>
          <w:szCs w:val="24"/>
        </w:rPr>
        <w:t xml:space="preserve"> </w:t>
      </w:r>
      <w:proofErr w:type="spellStart"/>
      <w:r w:rsidR="002959E8" w:rsidRPr="002959E8">
        <w:rPr>
          <w:color w:val="000000"/>
          <w:sz w:val="24"/>
          <w:szCs w:val="24"/>
        </w:rPr>
        <w:t>Academy</w:t>
      </w:r>
      <w:proofErr w:type="spellEnd"/>
      <w:r w:rsidR="002959E8" w:rsidRPr="002959E8">
        <w:rPr>
          <w:color w:val="000000"/>
          <w:sz w:val="24"/>
          <w:szCs w:val="24"/>
        </w:rPr>
        <w:t xml:space="preserve"> Berli</w:t>
      </w:r>
      <w:r w:rsidR="002959E8">
        <w:rPr>
          <w:color w:val="000000"/>
          <w:sz w:val="24"/>
          <w:szCs w:val="24"/>
        </w:rPr>
        <w:t>n,</w:t>
      </w:r>
      <w:r w:rsidRPr="008C0C14">
        <w:rPr>
          <w:color w:val="000000"/>
          <w:sz w:val="24"/>
          <w:szCs w:val="24"/>
        </w:rPr>
        <w:t xml:space="preserve"> </w:t>
      </w:r>
      <w:proofErr w:type="spellStart"/>
      <w:r w:rsidR="002959E8" w:rsidRPr="002959E8">
        <w:rPr>
          <w:color w:val="000000"/>
          <w:sz w:val="24"/>
          <w:szCs w:val="24"/>
        </w:rPr>
        <w:t>Bismarckallee</w:t>
      </w:r>
      <w:proofErr w:type="spellEnd"/>
      <w:r w:rsidR="002959E8" w:rsidRPr="002959E8">
        <w:rPr>
          <w:color w:val="000000"/>
          <w:sz w:val="24"/>
          <w:szCs w:val="24"/>
        </w:rPr>
        <w:t xml:space="preserve"> 46/48</w:t>
      </w:r>
      <w:r w:rsidR="002959E8">
        <w:rPr>
          <w:color w:val="000000"/>
          <w:sz w:val="24"/>
          <w:szCs w:val="24"/>
        </w:rPr>
        <w:t xml:space="preserve">, </w:t>
      </w:r>
      <w:r w:rsidR="002959E8" w:rsidRPr="002959E8">
        <w:rPr>
          <w:color w:val="000000"/>
          <w:sz w:val="24"/>
          <w:szCs w:val="24"/>
        </w:rPr>
        <w:t>14193 Berlin</w:t>
      </w:r>
      <w:r w:rsidRPr="002959E8">
        <w:rPr>
          <w:color w:val="000000"/>
          <w:sz w:val="24"/>
          <w:szCs w:val="24"/>
        </w:rPr>
        <w:t>.</w:t>
      </w:r>
    </w:p>
    <w:p w14:paraId="500044A0" w14:textId="6CCB6256" w:rsidR="008C0C14" w:rsidRPr="002959E8" w:rsidRDefault="002959E8" w:rsidP="002959E8">
      <w:pPr>
        <w:numPr>
          <w:ilvl w:val="0"/>
          <w:numId w:val="22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informuje, iż</w:t>
      </w:r>
      <w:r w:rsidR="008C0C14" w:rsidRPr="002959E8">
        <w:rPr>
          <w:color w:val="000000"/>
          <w:sz w:val="24"/>
          <w:szCs w:val="24"/>
        </w:rPr>
        <w:t xml:space="preserve"> </w:t>
      </w:r>
      <w:r w:rsidRPr="002959E8">
        <w:rPr>
          <w:color w:val="000000"/>
          <w:sz w:val="24"/>
          <w:szCs w:val="24"/>
        </w:rPr>
        <w:t xml:space="preserve">The </w:t>
      </w:r>
      <w:proofErr w:type="spellStart"/>
      <w:r w:rsidRPr="002959E8">
        <w:rPr>
          <w:color w:val="000000"/>
          <w:sz w:val="24"/>
          <w:szCs w:val="24"/>
        </w:rPr>
        <w:t>European</w:t>
      </w:r>
      <w:proofErr w:type="spellEnd"/>
      <w:r w:rsidRPr="002959E8">
        <w:rPr>
          <w:color w:val="000000"/>
          <w:sz w:val="24"/>
          <w:szCs w:val="24"/>
        </w:rPr>
        <w:t xml:space="preserve"> </w:t>
      </w:r>
      <w:proofErr w:type="spellStart"/>
      <w:r w:rsidRPr="002959E8">
        <w:rPr>
          <w:color w:val="000000"/>
          <w:sz w:val="24"/>
          <w:szCs w:val="24"/>
        </w:rPr>
        <w:t>Academy</w:t>
      </w:r>
      <w:proofErr w:type="spellEnd"/>
      <w:r w:rsidRPr="002959E8">
        <w:rPr>
          <w:color w:val="000000"/>
          <w:sz w:val="24"/>
          <w:szCs w:val="24"/>
        </w:rPr>
        <w:t xml:space="preserve"> Berli</w:t>
      </w:r>
      <w:r>
        <w:rPr>
          <w:color w:val="000000"/>
          <w:sz w:val="24"/>
          <w:szCs w:val="24"/>
        </w:rPr>
        <w:t xml:space="preserve">n jest liderem projektu </w:t>
      </w:r>
      <w:r w:rsidR="009F2AB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dysponuje miejscami noclegowymi w swoim ośrodku.</w:t>
      </w:r>
    </w:p>
    <w:p w14:paraId="355586EA" w14:textId="63C42AAC" w:rsidR="008C0C14" w:rsidRPr="008C0C14" w:rsidRDefault="008C0C14" w:rsidP="008C0C14">
      <w:pPr>
        <w:numPr>
          <w:ilvl w:val="0"/>
          <w:numId w:val="22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8C0C14">
        <w:rPr>
          <w:color w:val="000000"/>
          <w:sz w:val="24"/>
          <w:szCs w:val="24"/>
        </w:rPr>
        <w:t>Osoby będą zakwaterowane w pokojach 1-osobowy</w:t>
      </w:r>
      <w:r w:rsidR="008002AE">
        <w:rPr>
          <w:color w:val="000000"/>
          <w:sz w:val="24"/>
          <w:szCs w:val="24"/>
        </w:rPr>
        <w:t>m</w:t>
      </w:r>
      <w:r w:rsidRPr="008C0C14">
        <w:rPr>
          <w:color w:val="000000"/>
          <w:sz w:val="24"/>
          <w:szCs w:val="24"/>
        </w:rPr>
        <w:t xml:space="preserve"> (</w:t>
      </w:r>
      <w:r w:rsidR="008002AE">
        <w:rPr>
          <w:color w:val="000000"/>
          <w:sz w:val="24"/>
          <w:szCs w:val="24"/>
        </w:rPr>
        <w:t>1</w:t>
      </w:r>
      <w:r w:rsidRPr="008C0C14">
        <w:rPr>
          <w:color w:val="000000"/>
          <w:sz w:val="24"/>
          <w:szCs w:val="24"/>
        </w:rPr>
        <w:t xml:space="preserve"> pok</w:t>
      </w:r>
      <w:r w:rsidR="008002AE">
        <w:rPr>
          <w:color w:val="000000"/>
          <w:sz w:val="24"/>
          <w:szCs w:val="24"/>
        </w:rPr>
        <w:t>ój</w:t>
      </w:r>
      <w:r w:rsidRPr="008C0C14">
        <w:rPr>
          <w:color w:val="000000"/>
          <w:sz w:val="24"/>
          <w:szCs w:val="24"/>
        </w:rPr>
        <w:t>)</w:t>
      </w:r>
      <w:r w:rsidR="002959E8">
        <w:rPr>
          <w:color w:val="000000"/>
          <w:sz w:val="24"/>
          <w:szCs w:val="24"/>
        </w:rPr>
        <w:t xml:space="preserve">, 2-osobowym (2 pokoje), </w:t>
      </w:r>
      <w:r w:rsidR="008002AE">
        <w:rPr>
          <w:color w:val="000000"/>
          <w:sz w:val="24"/>
          <w:szCs w:val="24"/>
        </w:rPr>
        <w:t>3</w:t>
      </w:r>
      <w:r w:rsidRPr="008C0C14">
        <w:rPr>
          <w:color w:val="000000"/>
          <w:sz w:val="24"/>
          <w:szCs w:val="24"/>
        </w:rPr>
        <w:t>-osobowy</w:t>
      </w:r>
      <w:r w:rsidR="008002AE">
        <w:rPr>
          <w:color w:val="000000"/>
          <w:sz w:val="24"/>
          <w:szCs w:val="24"/>
        </w:rPr>
        <w:t>m</w:t>
      </w:r>
      <w:r w:rsidRPr="008C0C14">
        <w:rPr>
          <w:color w:val="000000"/>
          <w:sz w:val="24"/>
          <w:szCs w:val="24"/>
        </w:rPr>
        <w:t xml:space="preserve"> (</w:t>
      </w:r>
      <w:r w:rsidR="008002AE">
        <w:rPr>
          <w:color w:val="000000"/>
          <w:sz w:val="24"/>
          <w:szCs w:val="24"/>
        </w:rPr>
        <w:t>1</w:t>
      </w:r>
      <w:r w:rsidRPr="008C0C14">
        <w:rPr>
          <w:color w:val="000000"/>
          <w:sz w:val="24"/>
          <w:szCs w:val="24"/>
        </w:rPr>
        <w:t xml:space="preserve"> pok</w:t>
      </w:r>
      <w:r w:rsidR="008002AE">
        <w:rPr>
          <w:color w:val="000000"/>
          <w:sz w:val="24"/>
          <w:szCs w:val="24"/>
        </w:rPr>
        <w:t>ój</w:t>
      </w:r>
      <w:r w:rsidRPr="008C0C14">
        <w:rPr>
          <w:color w:val="000000"/>
          <w:sz w:val="24"/>
          <w:szCs w:val="24"/>
        </w:rPr>
        <w:t xml:space="preserve">), z dostępem do bezprzewodowego Internetu (bezpłatnym bądź opłaconym przez Wykonawcę). </w:t>
      </w:r>
      <w:proofErr w:type="spellStart"/>
      <w:r w:rsidR="002959E8">
        <w:rPr>
          <w:color w:val="000000"/>
          <w:sz w:val="24"/>
          <w:szCs w:val="24"/>
        </w:rPr>
        <w:t>Zamawiajacy</w:t>
      </w:r>
      <w:proofErr w:type="spellEnd"/>
      <w:r w:rsidR="002959E8">
        <w:rPr>
          <w:color w:val="000000"/>
          <w:sz w:val="24"/>
          <w:szCs w:val="24"/>
        </w:rPr>
        <w:t xml:space="preserve"> dopuszcza zmianę konfiguracji pokoi spowodowanej dostępnością wybranego ośrodka oraz liczbą </w:t>
      </w:r>
      <w:r w:rsidR="002959E8">
        <w:rPr>
          <w:color w:val="000000"/>
          <w:sz w:val="24"/>
          <w:szCs w:val="24"/>
        </w:rPr>
        <w:lastRenderedPageBreak/>
        <w:t xml:space="preserve">uczestników płci męskiej i żeńskiej. Natomiast Wykonawca musi zagwarantować 1 pokój jednoosobowy w każdej konfiguracji. </w:t>
      </w:r>
      <w:r w:rsidRPr="008C0C14">
        <w:rPr>
          <w:color w:val="000000"/>
          <w:sz w:val="24"/>
          <w:szCs w:val="24"/>
        </w:rPr>
        <w:t>Wszyscy uczestnicy wyjazdu muszą być zakwaterowani w jednym hotelu</w:t>
      </w:r>
      <w:r w:rsidR="002959E8">
        <w:rPr>
          <w:color w:val="000000"/>
          <w:sz w:val="24"/>
          <w:szCs w:val="24"/>
        </w:rPr>
        <w:t>/ośrodku</w:t>
      </w:r>
      <w:r w:rsidRPr="008C0C14">
        <w:rPr>
          <w:color w:val="000000"/>
          <w:sz w:val="24"/>
          <w:szCs w:val="24"/>
        </w:rPr>
        <w:t xml:space="preserve">. </w:t>
      </w:r>
    </w:p>
    <w:p w14:paraId="2D25A237" w14:textId="26AA7026" w:rsidR="008C0C14" w:rsidRPr="008C0C14" w:rsidRDefault="008C0C14" w:rsidP="008C0C14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sz w:val="24"/>
          <w:szCs w:val="24"/>
        </w:rPr>
      </w:pPr>
      <w:r w:rsidRPr="008C0C14">
        <w:rPr>
          <w:sz w:val="24"/>
          <w:szCs w:val="24"/>
        </w:rPr>
        <w:t>W miarę możliwości oferowanych przez hotel</w:t>
      </w:r>
      <w:r w:rsidR="002959E8">
        <w:rPr>
          <w:sz w:val="24"/>
          <w:szCs w:val="24"/>
        </w:rPr>
        <w:t>/ośrodek</w:t>
      </w:r>
      <w:r w:rsidRPr="008C0C14">
        <w:rPr>
          <w:sz w:val="24"/>
          <w:szCs w:val="24"/>
        </w:rPr>
        <w:t xml:space="preserve">, Wykonawca zapewni wcześniejszy </w:t>
      </w:r>
      <w:proofErr w:type="spellStart"/>
      <w:r w:rsidRPr="008C0C14">
        <w:rPr>
          <w:sz w:val="24"/>
          <w:szCs w:val="24"/>
        </w:rPr>
        <w:t>check</w:t>
      </w:r>
      <w:proofErr w:type="spellEnd"/>
      <w:r w:rsidRPr="008C0C14">
        <w:rPr>
          <w:sz w:val="24"/>
          <w:szCs w:val="24"/>
        </w:rPr>
        <w:t xml:space="preserve">-in i późny </w:t>
      </w:r>
      <w:proofErr w:type="spellStart"/>
      <w:r w:rsidRPr="008C0C14">
        <w:rPr>
          <w:sz w:val="24"/>
          <w:szCs w:val="24"/>
        </w:rPr>
        <w:t>check</w:t>
      </w:r>
      <w:proofErr w:type="spellEnd"/>
      <w:r w:rsidRPr="008C0C14">
        <w:rPr>
          <w:sz w:val="24"/>
          <w:szCs w:val="24"/>
        </w:rPr>
        <w:t>-out dostosowany do godzin przylotu i odlotu.</w:t>
      </w:r>
    </w:p>
    <w:p w14:paraId="17CCDE57" w14:textId="77777777" w:rsidR="008C0C14" w:rsidRPr="008C0C14" w:rsidRDefault="008C0C14" w:rsidP="008C0C14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sz w:val="24"/>
          <w:szCs w:val="24"/>
        </w:rPr>
      </w:pPr>
      <w:r w:rsidRPr="008C0C14">
        <w:rPr>
          <w:sz w:val="24"/>
          <w:szCs w:val="24"/>
        </w:rPr>
        <w:t>We wskazanym hotelu obligatoryjnie musi być zapewnione śniadanie.</w:t>
      </w:r>
    </w:p>
    <w:p w14:paraId="297A7896" w14:textId="69371B84" w:rsidR="008C0C14" w:rsidRPr="008002AE" w:rsidRDefault="008C0C14" w:rsidP="008002AE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sz w:val="24"/>
          <w:szCs w:val="24"/>
        </w:rPr>
      </w:pPr>
      <w:r w:rsidRPr="008C0C14">
        <w:rPr>
          <w:sz w:val="24"/>
          <w:szCs w:val="24"/>
        </w:rPr>
        <w:t xml:space="preserve">Wykonawca będzie pośredniczył między Zamawiającym a hotelem </w:t>
      </w:r>
      <w:r w:rsidR="008002AE">
        <w:rPr>
          <w:sz w:val="24"/>
          <w:szCs w:val="24"/>
        </w:rPr>
        <w:br/>
      </w:r>
      <w:r w:rsidRPr="008C0C14">
        <w:rPr>
          <w:sz w:val="24"/>
          <w:szCs w:val="24"/>
        </w:rPr>
        <w:t>w ewentualnych sprawach reklamacyjnych, jak również zapewni doradztwo oraz niezbędną pomoc</w:t>
      </w:r>
      <w:r w:rsidR="008002AE">
        <w:rPr>
          <w:sz w:val="24"/>
          <w:szCs w:val="24"/>
        </w:rPr>
        <w:t xml:space="preserve"> </w:t>
      </w:r>
      <w:r w:rsidRPr="008002AE">
        <w:rPr>
          <w:sz w:val="24"/>
          <w:szCs w:val="24"/>
        </w:rPr>
        <w:t xml:space="preserve">w zakresie wszelkich zmian dotyczących usługi noclegowej </w:t>
      </w:r>
      <w:r w:rsidR="008002AE">
        <w:rPr>
          <w:sz w:val="24"/>
          <w:szCs w:val="24"/>
        </w:rPr>
        <w:br/>
      </w:r>
      <w:r w:rsidRPr="008002AE">
        <w:rPr>
          <w:sz w:val="24"/>
          <w:szCs w:val="24"/>
        </w:rPr>
        <w:t>w czasie trwającej podróży.</w:t>
      </w:r>
    </w:p>
    <w:p w14:paraId="5A70E92F" w14:textId="77777777" w:rsidR="008C0C14" w:rsidRPr="008C0C14" w:rsidRDefault="008C0C14" w:rsidP="008C0C14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sz w:val="24"/>
          <w:szCs w:val="24"/>
        </w:rPr>
      </w:pPr>
      <w:r w:rsidRPr="008C0C14">
        <w:rPr>
          <w:sz w:val="24"/>
          <w:szCs w:val="24"/>
        </w:rPr>
        <w:t xml:space="preserve">Wykonawca jest zobowiązany do dostarczenia informacji i numeru rezerwacji  noclegów do Zamawiającego i do uczestnika podróży drogą elektroniczną (pocztą elektroniczną), co najmniej na 10 dni roboczych, a po porozumieniu Stron </w:t>
      </w:r>
      <w:r w:rsidRPr="008C0C14">
        <w:rPr>
          <w:sz w:val="24"/>
          <w:szCs w:val="24"/>
        </w:rPr>
        <w:br/>
        <w:t>w terminie krótszym, przed planowanym rozpoczęciem podróży.</w:t>
      </w:r>
    </w:p>
    <w:p w14:paraId="10F70B5B" w14:textId="77777777" w:rsidR="002959E8" w:rsidRPr="008C0C14" w:rsidRDefault="002959E8" w:rsidP="007030BA">
      <w:pPr>
        <w:spacing w:before="120"/>
        <w:contextualSpacing/>
        <w:jc w:val="both"/>
        <w:rPr>
          <w:sz w:val="24"/>
          <w:szCs w:val="24"/>
        </w:rPr>
      </w:pPr>
    </w:p>
    <w:p w14:paraId="1BD67D35" w14:textId="77777777" w:rsidR="008C0C14" w:rsidRPr="008C0C14" w:rsidRDefault="008C0C14" w:rsidP="008C0C14">
      <w:pPr>
        <w:numPr>
          <w:ilvl w:val="0"/>
          <w:numId w:val="25"/>
        </w:numPr>
        <w:spacing w:before="120" w:after="0" w:line="240" w:lineRule="auto"/>
        <w:contextualSpacing/>
        <w:jc w:val="both"/>
        <w:rPr>
          <w:b/>
          <w:sz w:val="24"/>
          <w:szCs w:val="24"/>
        </w:rPr>
      </w:pPr>
      <w:r w:rsidRPr="008C0C14">
        <w:rPr>
          <w:b/>
          <w:color w:val="000000"/>
          <w:sz w:val="24"/>
          <w:szCs w:val="24"/>
        </w:rPr>
        <w:t xml:space="preserve">Wyżywienie: </w:t>
      </w:r>
    </w:p>
    <w:p w14:paraId="0E8E18BF" w14:textId="4902BE1E" w:rsidR="008C0C14" w:rsidRPr="008C0C14" w:rsidRDefault="008C0C14" w:rsidP="008C0C14">
      <w:pPr>
        <w:numPr>
          <w:ilvl w:val="0"/>
          <w:numId w:val="23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8C0C14">
        <w:rPr>
          <w:color w:val="000000"/>
          <w:sz w:val="24"/>
          <w:szCs w:val="24"/>
        </w:rPr>
        <w:t xml:space="preserve">Wykonawca zapewni środki finansowe na całodzienne wyżywienie dla </w:t>
      </w:r>
      <w:r w:rsidR="002959E8">
        <w:rPr>
          <w:color w:val="000000"/>
          <w:sz w:val="24"/>
          <w:szCs w:val="24"/>
        </w:rPr>
        <w:t>8</w:t>
      </w:r>
      <w:r w:rsidRPr="008C0C14">
        <w:rPr>
          <w:color w:val="000000"/>
          <w:sz w:val="24"/>
          <w:szCs w:val="24"/>
        </w:rPr>
        <w:t xml:space="preserve"> osób podczas trwania </w:t>
      </w:r>
      <w:r w:rsidR="008002AE">
        <w:rPr>
          <w:color w:val="000000"/>
          <w:sz w:val="24"/>
          <w:szCs w:val="24"/>
        </w:rPr>
        <w:t>konferencji</w:t>
      </w:r>
      <w:r w:rsidRPr="008C0C14">
        <w:rPr>
          <w:color w:val="000000"/>
          <w:sz w:val="24"/>
          <w:szCs w:val="24"/>
        </w:rPr>
        <w:t xml:space="preserve">, w tym: </w:t>
      </w:r>
    </w:p>
    <w:p w14:paraId="7C581D97" w14:textId="711171BE" w:rsidR="008C0C14" w:rsidRPr="008C0C14" w:rsidRDefault="008002AE" w:rsidP="008C0C14">
      <w:pPr>
        <w:numPr>
          <w:ilvl w:val="0"/>
          <w:numId w:val="24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C0C14" w:rsidRPr="008C0C14">
        <w:rPr>
          <w:color w:val="000000"/>
          <w:sz w:val="24"/>
          <w:szCs w:val="24"/>
        </w:rPr>
        <w:t xml:space="preserve"> obia</w:t>
      </w:r>
      <w:r>
        <w:rPr>
          <w:color w:val="000000"/>
          <w:sz w:val="24"/>
          <w:szCs w:val="24"/>
        </w:rPr>
        <w:t>dy</w:t>
      </w:r>
      <w:r w:rsidR="008C0C14" w:rsidRPr="008C0C14">
        <w:rPr>
          <w:color w:val="000000"/>
          <w:sz w:val="24"/>
          <w:szCs w:val="24"/>
        </w:rPr>
        <w:t>. Obiad ma się składać z: I danie - zupa/sałatka/przystawka; II danie - danie główne; deser, napoje do wyboru (</w:t>
      </w:r>
      <w:r w:rsidR="008C0C14" w:rsidRPr="008C0C14">
        <w:rPr>
          <w:rFonts w:cs="Century Gothic"/>
          <w:sz w:val="24"/>
          <w:szCs w:val="24"/>
        </w:rPr>
        <w:t>kawa, herbata, sok, woda mineralna). Dni wizyty: I, II, III</w:t>
      </w:r>
      <w:r>
        <w:rPr>
          <w:rFonts w:cs="Century Gothic"/>
          <w:sz w:val="24"/>
          <w:szCs w:val="24"/>
        </w:rPr>
        <w:t>, IV</w:t>
      </w:r>
    </w:p>
    <w:p w14:paraId="5B7431A0" w14:textId="1F60F868" w:rsidR="008C0C14" w:rsidRPr="008C0C14" w:rsidRDefault="008002AE" w:rsidP="008C0C14">
      <w:pPr>
        <w:numPr>
          <w:ilvl w:val="0"/>
          <w:numId w:val="24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C0C14" w:rsidRPr="008C0C14">
        <w:rPr>
          <w:color w:val="000000"/>
          <w:sz w:val="24"/>
          <w:szCs w:val="24"/>
        </w:rPr>
        <w:t xml:space="preserve"> kolacji. Kolacja ma składać się z co najmniej 1 ciepłego posiłku, napoje do wyboru. Dni wizyty: I, II, III</w:t>
      </w:r>
    </w:p>
    <w:p w14:paraId="35D7815A" w14:textId="3E85311E" w:rsidR="008002AE" w:rsidRDefault="008C0C14" w:rsidP="008C0C14">
      <w:pPr>
        <w:numPr>
          <w:ilvl w:val="0"/>
          <w:numId w:val="24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8C0C14">
        <w:rPr>
          <w:color w:val="000000"/>
          <w:sz w:val="24"/>
          <w:szCs w:val="24"/>
        </w:rPr>
        <w:t>Śniadanie w hotelu.</w:t>
      </w:r>
    </w:p>
    <w:p w14:paraId="6D3FE84F" w14:textId="77777777" w:rsidR="008002AE" w:rsidRPr="002959E8" w:rsidRDefault="008002AE" w:rsidP="002959E8">
      <w:pPr>
        <w:jc w:val="both"/>
        <w:rPr>
          <w:rFonts w:cs="Century Gothic"/>
          <w:color w:val="000000"/>
          <w:sz w:val="24"/>
          <w:szCs w:val="24"/>
        </w:rPr>
      </w:pPr>
    </w:p>
    <w:p w14:paraId="4FF49602" w14:textId="3435C8C7" w:rsidR="008C0C14" w:rsidRPr="002959E8" w:rsidRDefault="008C0C14" w:rsidP="002959E8">
      <w:pPr>
        <w:pStyle w:val="Akapitzlist"/>
        <w:numPr>
          <w:ilvl w:val="0"/>
          <w:numId w:val="36"/>
        </w:numPr>
        <w:jc w:val="both"/>
        <w:rPr>
          <w:b/>
          <w:color w:val="000000"/>
          <w:sz w:val="24"/>
          <w:szCs w:val="24"/>
        </w:rPr>
      </w:pPr>
      <w:r w:rsidRPr="002959E8">
        <w:rPr>
          <w:b/>
          <w:color w:val="000000"/>
          <w:sz w:val="24"/>
          <w:szCs w:val="24"/>
        </w:rPr>
        <w:t>Ubezpieczenie.</w:t>
      </w:r>
    </w:p>
    <w:p w14:paraId="752B9A39" w14:textId="77777777" w:rsidR="008C0C14" w:rsidRPr="008C0C14" w:rsidRDefault="008C0C14" w:rsidP="008C0C14">
      <w:pPr>
        <w:contextualSpacing/>
        <w:jc w:val="both"/>
        <w:rPr>
          <w:b/>
          <w:color w:val="000000"/>
          <w:sz w:val="24"/>
          <w:szCs w:val="24"/>
        </w:rPr>
      </w:pPr>
    </w:p>
    <w:p w14:paraId="5563FC74" w14:textId="43974B89" w:rsidR="00BB15CB" w:rsidRPr="008002AE" w:rsidRDefault="008C0C14" w:rsidP="009F2AB4">
      <w:pPr>
        <w:keepLines/>
        <w:ind w:left="720"/>
        <w:contextualSpacing/>
        <w:jc w:val="both"/>
        <w:rPr>
          <w:color w:val="000000"/>
          <w:sz w:val="24"/>
          <w:szCs w:val="24"/>
        </w:rPr>
      </w:pPr>
      <w:r w:rsidRPr="008C0C14">
        <w:rPr>
          <w:color w:val="000000"/>
          <w:sz w:val="24"/>
          <w:szCs w:val="24"/>
        </w:rPr>
        <w:t>Wykonawca opłaci ubezpieczenie uczestnikom wizyty studyjnej: NNW- min. 20 000  zł/osobę, KL- min. 200 000 zł/osobę, OC na osobie: min. 200 000 zł, utrata bagażu podróżnego: min. 2 000 zł/osobę.</w:t>
      </w:r>
    </w:p>
    <w:p w14:paraId="7D4001E6" w14:textId="77777777" w:rsidR="005C6618" w:rsidRDefault="005C6618" w:rsidP="005C6618">
      <w:pPr>
        <w:pStyle w:val="Akapitzlist"/>
        <w:ind w:left="0"/>
        <w:jc w:val="both"/>
        <w:rPr>
          <w:b/>
          <w:sz w:val="6"/>
        </w:rPr>
      </w:pPr>
    </w:p>
    <w:p w14:paraId="2143EFD5" w14:textId="77777777" w:rsidR="009F2AB4" w:rsidRDefault="009F2AB4" w:rsidP="005C6618">
      <w:pPr>
        <w:pStyle w:val="Akapitzlist"/>
        <w:ind w:left="0"/>
        <w:jc w:val="both"/>
        <w:rPr>
          <w:b/>
          <w:sz w:val="6"/>
        </w:rPr>
      </w:pPr>
    </w:p>
    <w:p w14:paraId="3363D06B" w14:textId="77777777" w:rsidR="009F2AB4" w:rsidRDefault="009F2AB4" w:rsidP="005C6618">
      <w:pPr>
        <w:pStyle w:val="Akapitzlist"/>
        <w:ind w:left="0"/>
        <w:jc w:val="both"/>
        <w:rPr>
          <w:b/>
          <w:sz w:val="6"/>
        </w:rPr>
      </w:pPr>
    </w:p>
    <w:p w14:paraId="759C9EC1" w14:textId="77777777" w:rsidR="009F2AB4" w:rsidRDefault="009F2AB4" w:rsidP="005C6618">
      <w:pPr>
        <w:pStyle w:val="Akapitzlist"/>
        <w:ind w:left="0"/>
        <w:jc w:val="both"/>
        <w:rPr>
          <w:b/>
          <w:sz w:val="6"/>
        </w:rPr>
      </w:pPr>
    </w:p>
    <w:p w14:paraId="0D447BD0" w14:textId="77777777" w:rsidR="009F2AB4" w:rsidRDefault="009F2AB4" w:rsidP="005C6618">
      <w:pPr>
        <w:pStyle w:val="Akapitzlist"/>
        <w:ind w:left="0"/>
        <w:jc w:val="both"/>
        <w:rPr>
          <w:b/>
          <w:sz w:val="6"/>
        </w:rPr>
      </w:pPr>
    </w:p>
    <w:p w14:paraId="3DD6AE58" w14:textId="77777777" w:rsidR="009F2AB4" w:rsidRDefault="009F2AB4" w:rsidP="005C6618">
      <w:pPr>
        <w:pStyle w:val="Akapitzlist"/>
        <w:ind w:left="0"/>
        <w:jc w:val="both"/>
        <w:rPr>
          <w:b/>
          <w:sz w:val="6"/>
        </w:rPr>
      </w:pPr>
    </w:p>
    <w:p w14:paraId="307448EE" w14:textId="77777777" w:rsidR="009F2AB4" w:rsidRDefault="009F2AB4" w:rsidP="005C6618">
      <w:pPr>
        <w:pStyle w:val="Akapitzlist"/>
        <w:ind w:left="0"/>
        <w:jc w:val="both"/>
        <w:rPr>
          <w:b/>
          <w:sz w:val="6"/>
        </w:rPr>
      </w:pPr>
    </w:p>
    <w:p w14:paraId="4B4C1D13" w14:textId="77777777" w:rsidR="009F2AB4" w:rsidRDefault="009F2AB4" w:rsidP="005C6618">
      <w:pPr>
        <w:pStyle w:val="Akapitzlist"/>
        <w:ind w:left="0"/>
        <w:jc w:val="both"/>
        <w:rPr>
          <w:b/>
          <w:sz w:val="6"/>
        </w:rPr>
      </w:pPr>
    </w:p>
    <w:p w14:paraId="1B95D835" w14:textId="77777777" w:rsidR="005C6618" w:rsidRDefault="005C6618" w:rsidP="005C6618">
      <w:pPr>
        <w:pStyle w:val="Akapitzlist"/>
        <w:ind w:left="0"/>
        <w:jc w:val="both"/>
        <w:rPr>
          <w:b/>
          <w:sz w:val="6"/>
        </w:rPr>
      </w:pPr>
    </w:p>
    <w:p w14:paraId="5E942246" w14:textId="77777777" w:rsidR="005C6618" w:rsidRPr="00271822" w:rsidRDefault="005C6618" w:rsidP="005C6618">
      <w:pPr>
        <w:pStyle w:val="Akapitzlist"/>
        <w:ind w:left="0"/>
        <w:jc w:val="both"/>
        <w:rPr>
          <w:b/>
          <w:sz w:val="6"/>
        </w:rPr>
      </w:pPr>
    </w:p>
    <w:p w14:paraId="73F3BA08" w14:textId="77777777" w:rsidR="005C6618" w:rsidRPr="00D47C8D" w:rsidRDefault="005C6618" w:rsidP="005C6618">
      <w:pPr>
        <w:pStyle w:val="Akapitzlist"/>
        <w:numPr>
          <w:ilvl w:val="0"/>
          <w:numId w:val="8"/>
        </w:numPr>
        <w:jc w:val="both"/>
        <w:rPr>
          <w:b/>
          <w:sz w:val="28"/>
        </w:rPr>
      </w:pPr>
      <w:r w:rsidRPr="00D47C8D">
        <w:rPr>
          <w:b/>
          <w:sz w:val="28"/>
        </w:rPr>
        <w:t xml:space="preserve">Kryteria oceny ofert: </w:t>
      </w:r>
    </w:p>
    <w:p w14:paraId="6834C69B" w14:textId="77777777" w:rsidR="005C6618" w:rsidRPr="00271822" w:rsidRDefault="005C6618" w:rsidP="005C6618">
      <w:pPr>
        <w:pStyle w:val="Akapitzlist"/>
        <w:ind w:left="1080"/>
        <w:jc w:val="both"/>
        <w:rPr>
          <w:b/>
          <w:sz w:val="6"/>
        </w:rPr>
      </w:pPr>
    </w:p>
    <w:p w14:paraId="4BB41255" w14:textId="77777777" w:rsidR="005C6618" w:rsidRPr="00F53612" w:rsidRDefault="005C6618" w:rsidP="005C6618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F53612">
        <w:rPr>
          <w:b/>
          <w:sz w:val="24"/>
          <w:szCs w:val="24"/>
        </w:rPr>
        <w:t xml:space="preserve">Kryterium podstawowe oceny: </w:t>
      </w:r>
    </w:p>
    <w:p w14:paraId="5630218B" w14:textId="77777777" w:rsidR="005C6618" w:rsidRDefault="005C6618" w:rsidP="005C661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- 100%</w:t>
      </w:r>
    </w:p>
    <w:p w14:paraId="0F83A319" w14:textId="77777777" w:rsidR="005C6618" w:rsidRPr="00C84451" w:rsidRDefault="005C6618" w:rsidP="005C6618">
      <w:pPr>
        <w:pStyle w:val="Akapitzlist"/>
        <w:ind w:left="0"/>
        <w:jc w:val="both"/>
        <w:rPr>
          <w:sz w:val="16"/>
          <w:szCs w:val="24"/>
        </w:rPr>
      </w:pPr>
    </w:p>
    <w:p w14:paraId="4814A224" w14:textId="77777777" w:rsidR="005C6618" w:rsidRPr="00F53612" w:rsidRDefault="005C6618" w:rsidP="005C6618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F53612">
        <w:rPr>
          <w:b/>
          <w:sz w:val="24"/>
          <w:szCs w:val="24"/>
        </w:rPr>
        <w:t>Kryterium „Cena”:</w:t>
      </w:r>
    </w:p>
    <w:p w14:paraId="5A9D116C" w14:textId="77777777" w:rsidR="005C6618" w:rsidRPr="00AE43F0" w:rsidRDefault="005C6618" w:rsidP="005C661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CD19F1">
        <w:rPr>
          <w:sz w:val="24"/>
          <w:szCs w:val="24"/>
        </w:rPr>
        <w:t xml:space="preserve">Punkty za kryterium „Cena” zostaną obliczone według wzoru: </w:t>
      </w:r>
    </w:p>
    <w:p w14:paraId="56B24DF9" w14:textId="77777777" w:rsidR="005C6618" w:rsidRPr="00B11265" w:rsidRDefault="005C6618" w:rsidP="005C6618">
      <w:pPr>
        <w:spacing w:after="0"/>
        <w:ind w:left="2124"/>
        <w:jc w:val="both"/>
        <w:rPr>
          <w:sz w:val="24"/>
          <w:szCs w:val="24"/>
        </w:rPr>
      </w:pPr>
      <w:r w:rsidRPr="00B11265">
        <w:rPr>
          <w:sz w:val="24"/>
          <w:szCs w:val="24"/>
        </w:rPr>
        <w:t>cena najniższa</w:t>
      </w:r>
    </w:p>
    <w:p w14:paraId="11663F53" w14:textId="77777777" w:rsidR="005C6618" w:rsidRPr="00B11265" w:rsidRDefault="005C6618" w:rsidP="005C6618">
      <w:pPr>
        <w:spacing w:after="0"/>
        <w:ind w:left="4250"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242347" wp14:editId="6B6A298A">
                <wp:simplePos x="0" y="0"/>
                <wp:positionH relativeFrom="column">
                  <wp:posOffset>1324610</wp:posOffset>
                </wp:positionH>
                <wp:positionV relativeFrom="paragraph">
                  <wp:posOffset>102869</wp:posOffset>
                </wp:positionV>
                <wp:extent cx="179070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9DDB2" id="Łącznik prosty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3pt,8.1pt" to="245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"/>
            </w:pict>
          </mc:Fallback>
        </mc:AlternateContent>
      </w:r>
      <w:r>
        <w:rPr>
          <w:sz w:val="24"/>
          <w:szCs w:val="24"/>
        </w:rPr>
        <w:t xml:space="preserve">   x 10</w:t>
      </w:r>
      <w:r w:rsidRPr="00B11265">
        <w:rPr>
          <w:sz w:val="24"/>
          <w:szCs w:val="24"/>
        </w:rPr>
        <w:t>0 =</w:t>
      </w:r>
      <w:r>
        <w:rPr>
          <w:sz w:val="24"/>
          <w:szCs w:val="24"/>
        </w:rPr>
        <w:t xml:space="preserve"> ..</w:t>
      </w:r>
      <w:r w:rsidRPr="00B11265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B11265">
        <w:rPr>
          <w:sz w:val="24"/>
          <w:szCs w:val="24"/>
        </w:rPr>
        <w:t>kt</w:t>
      </w:r>
      <w:r>
        <w:rPr>
          <w:sz w:val="24"/>
          <w:szCs w:val="24"/>
        </w:rPr>
        <w:t>.</w:t>
      </w:r>
    </w:p>
    <w:p w14:paraId="1A97FBEA" w14:textId="77777777" w:rsidR="005C6618" w:rsidRPr="00451CD4" w:rsidRDefault="005C6618" w:rsidP="005C6618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cena w badanej ofercie</w:t>
      </w:r>
    </w:p>
    <w:p w14:paraId="53A812A7" w14:textId="77777777" w:rsidR="005C6618" w:rsidRDefault="005C6618" w:rsidP="005C6618">
      <w:pPr>
        <w:pStyle w:val="Akapitzlist"/>
        <w:keepLines/>
        <w:jc w:val="both"/>
        <w:rPr>
          <w:sz w:val="24"/>
          <w:szCs w:val="24"/>
        </w:rPr>
      </w:pPr>
      <w:r w:rsidRPr="008778FE">
        <w:rPr>
          <w:sz w:val="24"/>
          <w:szCs w:val="24"/>
        </w:rPr>
        <w:t>Końcowy wynik powyższego działania zostanie zaokrąglony do dwóch miejsc po przecinku.</w:t>
      </w:r>
      <w:r>
        <w:rPr>
          <w:sz w:val="24"/>
          <w:szCs w:val="24"/>
        </w:rPr>
        <w:t xml:space="preserve"> </w:t>
      </w:r>
    </w:p>
    <w:p w14:paraId="71E077EB" w14:textId="3CDEB475" w:rsidR="005C6618" w:rsidRDefault="005C6618" w:rsidP="005C6618">
      <w:pPr>
        <w:pStyle w:val="Akapitzlist"/>
        <w:keepLines/>
        <w:numPr>
          <w:ilvl w:val="0"/>
          <w:numId w:val="16"/>
        </w:numPr>
        <w:ind w:left="1066" w:hanging="357"/>
        <w:jc w:val="both"/>
        <w:rPr>
          <w:sz w:val="24"/>
          <w:szCs w:val="24"/>
        </w:rPr>
      </w:pPr>
      <w:r w:rsidRPr="009B14DD">
        <w:rPr>
          <w:sz w:val="24"/>
          <w:szCs w:val="24"/>
        </w:rPr>
        <w:lastRenderedPageBreak/>
        <w:t>Wykonawca podaje wyliczoną całkowitą wartość brutto i netto, przy uwzględnieniu wszystkich elementów wchodzących w jej zakres oraz wartość brutto i netto.</w:t>
      </w:r>
    </w:p>
    <w:p w14:paraId="4B6557C0" w14:textId="77777777" w:rsidR="005C6618" w:rsidRDefault="005C6618" w:rsidP="005C661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B14DD">
        <w:rPr>
          <w:sz w:val="24"/>
          <w:szCs w:val="24"/>
        </w:rPr>
        <w:t xml:space="preserve">Zamawiający wymaga, aby wszystkie obliczenia dokonane zostały </w:t>
      </w:r>
      <w:r>
        <w:rPr>
          <w:sz w:val="24"/>
          <w:szCs w:val="24"/>
        </w:rPr>
        <w:br/>
      </w:r>
      <w:r w:rsidRPr="009B14DD">
        <w:rPr>
          <w:sz w:val="24"/>
          <w:szCs w:val="24"/>
        </w:rPr>
        <w:t xml:space="preserve">z dokładnością do dwóch miejsc po przecinku, zgodnie z zasadami matematycznymi (o zaokrągleniu drugiej cyfry po przecinku w „dół” lub </w:t>
      </w:r>
      <w:r>
        <w:rPr>
          <w:sz w:val="24"/>
          <w:szCs w:val="24"/>
        </w:rPr>
        <w:br/>
      </w:r>
      <w:r w:rsidRPr="009B14DD">
        <w:rPr>
          <w:sz w:val="24"/>
          <w:szCs w:val="24"/>
        </w:rPr>
        <w:t xml:space="preserve">w „górę” decyduje trzecia cyfra po przecinku). </w:t>
      </w:r>
    </w:p>
    <w:p w14:paraId="09E43174" w14:textId="77777777" w:rsidR="005C6618" w:rsidRDefault="005C6618" w:rsidP="005C661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B14DD">
        <w:rPr>
          <w:sz w:val="24"/>
          <w:szCs w:val="24"/>
        </w:rPr>
        <w:t xml:space="preserve">Wyliczoną cenę oferty Wykonawca podaje liczbowo i słownie w odpowiedniej części </w:t>
      </w:r>
      <w:r>
        <w:rPr>
          <w:sz w:val="24"/>
          <w:szCs w:val="24"/>
        </w:rPr>
        <w:t>Załącznika nr 1</w:t>
      </w:r>
      <w:r w:rsidRPr="009B14DD">
        <w:rPr>
          <w:sz w:val="24"/>
          <w:szCs w:val="24"/>
        </w:rPr>
        <w:t>. Cena musi być wyrażona w złotych polskich niezależnie od wchodzących w jej skład elementów.</w:t>
      </w:r>
    </w:p>
    <w:p w14:paraId="1249D44F" w14:textId="77777777" w:rsidR="005C6618" w:rsidRDefault="005C6618" w:rsidP="005C661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F53612">
        <w:rPr>
          <w:sz w:val="24"/>
          <w:szCs w:val="24"/>
        </w:rPr>
        <w:t xml:space="preserve">Wynagrodzenie obejmuje wszystkie koszty związane z wykonaniem przedmiotu umowy, w tym ryzyko Wykonawcy z tytułu oszacowania wszelkich kosztów związanych z realizacją przedmiotu umowy, a także oddziaływania innych czynników mających lub mogących mieć wpływ na koszty. </w:t>
      </w:r>
    </w:p>
    <w:p w14:paraId="356291C6" w14:textId="77777777" w:rsidR="005C6618" w:rsidRDefault="005C6618" w:rsidP="005C6618">
      <w:pPr>
        <w:pStyle w:val="Akapitzlist"/>
        <w:keepLines/>
        <w:numPr>
          <w:ilvl w:val="0"/>
          <w:numId w:val="16"/>
        </w:numPr>
        <w:jc w:val="both"/>
        <w:rPr>
          <w:sz w:val="24"/>
          <w:szCs w:val="24"/>
        </w:rPr>
      </w:pPr>
      <w:r w:rsidRPr="00F53612">
        <w:rPr>
          <w:sz w:val="24"/>
          <w:szCs w:val="24"/>
        </w:rPr>
        <w:t xml:space="preserve">Niedoszacowanie, pominięcie </w:t>
      </w:r>
      <w:r>
        <w:rPr>
          <w:sz w:val="24"/>
          <w:szCs w:val="24"/>
        </w:rPr>
        <w:t>lub</w:t>
      </w:r>
      <w:r w:rsidRPr="00F53612">
        <w:rPr>
          <w:sz w:val="24"/>
          <w:szCs w:val="24"/>
        </w:rPr>
        <w:t xml:space="preserve"> brak rozpoznania zakresu przedmiotu umowy nie może być podstawą do żądania zmiany wynagrodzenia, w związku z tym cena oferty brutto jest ceną ostateczną obejmującą wszystkie koszty </w:t>
      </w:r>
      <w:r>
        <w:rPr>
          <w:sz w:val="24"/>
          <w:szCs w:val="24"/>
        </w:rPr>
        <w:br/>
      </w:r>
      <w:r w:rsidRPr="00F53612">
        <w:rPr>
          <w:sz w:val="24"/>
          <w:szCs w:val="24"/>
        </w:rPr>
        <w:t xml:space="preserve">i składniki związane z realizacją przedmiotu zamówienia. </w:t>
      </w:r>
    </w:p>
    <w:p w14:paraId="24F441F6" w14:textId="77777777" w:rsidR="005C6618" w:rsidRPr="00C84451" w:rsidRDefault="005C6618" w:rsidP="005C6618">
      <w:pPr>
        <w:pStyle w:val="Akapitzlist"/>
        <w:ind w:left="0"/>
        <w:jc w:val="both"/>
        <w:rPr>
          <w:sz w:val="16"/>
          <w:szCs w:val="24"/>
        </w:rPr>
      </w:pPr>
    </w:p>
    <w:p w14:paraId="49933436" w14:textId="77777777" w:rsidR="005C6618" w:rsidRPr="00D47C8D" w:rsidRDefault="005C6618" w:rsidP="005C6618">
      <w:pPr>
        <w:numPr>
          <w:ilvl w:val="0"/>
          <w:numId w:val="8"/>
        </w:numPr>
        <w:spacing w:after="0" w:line="240" w:lineRule="auto"/>
        <w:rPr>
          <w:sz w:val="18"/>
          <w:szCs w:val="24"/>
        </w:rPr>
      </w:pPr>
      <w:r w:rsidRPr="00D47C8D">
        <w:rPr>
          <w:b/>
          <w:sz w:val="28"/>
          <w:szCs w:val="24"/>
        </w:rPr>
        <w:t>Warunki udziału w zapytaniu ofertowym:</w:t>
      </w:r>
    </w:p>
    <w:p w14:paraId="2F46DE26" w14:textId="77777777" w:rsidR="005C6618" w:rsidRPr="00271822" w:rsidRDefault="005C6618" w:rsidP="005C6618">
      <w:pPr>
        <w:spacing w:after="0" w:line="240" w:lineRule="auto"/>
        <w:rPr>
          <w:b/>
          <w:sz w:val="4"/>
          <w:szCs w:val="24"/>
        </w:rPr>
      </w:pPr>
    </w:p>
    <w:p w14:paraId="4CC52C2C" w14:textId="77777777" w:rsidR="005C6618" w:rsidRDefault="005C6618" w:rsidP="005C6618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>W postępowaniu mogą brać udział Wykonawcy, którzy spełniają warunki, dotyczące:</w:t>
      </w:r>
    </w:p>
    <w:p w14:paraId="433C820E" w14:textId="77777777" w:rsidR="005C6618" w:rsidRDefault="005C6618" w:rsidP="005C6618">
      <w:pPr>
        <w:keepLines/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>posiadania uprawnień do wykonywania określonej działalności lub czynności, jeżeli przepisy prawa nak</w:t>
      </w:r>
      <w:r>
        <w:rPr>
          <w:sz w:val="24"/>
          <w:szCs w:val="24"/>
        </w:rPr>
        <w:t>ładają obowiązek ich posiadania,</w:t>
      </w:r>
    </w:p>
    <w:p w14:paraId="03562669" w14:textId="77777777" w:rsidR="005C6618" w:rsidRPr="00694095" w:rsidRDefault="005C6618" w:rsidP="005C6618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94095">
        <w:rPr>
          <w:sz w:val="24"/>
          <w:szCs w:val="24"/>
        </w:rPr>
        <w:t>posiadania wiedzy i doświadczenia</w:t>
      </w:r>
      <w:r>
        <w:rPr>
          <w:sz w:val="24"/>
          <w:szCs w:val="24"/>
        </w:rPr>
        <w:t xml:space="preserve"> niezbędnego do wykonania usługi,</w:t>
      </w:r>
    </w:p>
    <w:p w14:paraId="1B0C3D06" w14:textId="77777777" w:rsidR="005C6618" w:rsidRPr="008B2427" w:rsidRDefault="005C6618" w:rsidP="005C6618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 xml:space="preserve">dysponowania odpowiednim potencjałem technicznym  oraz osobami zdolnymi do  </w:t>
      </w:r>
      <w:r w:rsidRPr="008B2427">
        <w:rPr>
          <w:sz w:val="24"/>
          <w:szCs w:val="24"/>
        </w:rPr>
        <w:t>wykonania zamówienia,</w:t>
      </w:r>
    </w:p>
    <w:p w14:paraId="3F8DCF78" w14:textId="77777777" w:rsidR="005C6618" w:rsidRPr="00403AC8" w:rsidRDefault="005C6618" w:rsidP="005C6618">
      <w:pPr>
        <w:keepLines/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>znajdują się w sytuacji ekonomicznej i finansowej zapewniającej wykonanie zamówienia.</w:t>
      </w:r>
    </w:p>
    <w:p w14:paraId="3E5D0297" w14:textId="77777777" w:rsidR="005C6618" w:rsidRDefault="005C6618" w:rsidP="005C6618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92B82">
        <w:rPr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11392616" w14:textId="77777777" w:rsidR="005C6618" w:rsidRDefault="005C6618" w:rsidP="005C6618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0170B">
        <w:rPr>
          <w:sz w:val="24"/>
          <w:szCs w:val="24"/>
        </w:rPr>
        <w:t>Wykonawca, który zamierza powierzyć wykonanie części przedmiotu zamówienia innej firmie lub osobie (podwykonawcy) jest zobowiązany do:</w:t>
      </w:r>
    </w:p>
    <w:p w14:paraId="5876DB8E" w14:textId="77777777" w:rsidR="005C6618" w:rsidRPr="00B97005" w:rsidRDefault="005C6618" w:rsidP="005C6618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>określenia w złożonej ofercie informacji, jaki zakres przedmiotu zamówienia będzie realizowany przez podwykonawców,</w:t>
      </w:r>
    </w:p>
    <w:p w14:paraId="62D1ADF3" w14:textId="77777777" w:rsidR="005C6618" w:rsidRPr="00B97005" w:rsidRDefault="005C6618" w:rsidP="005C6618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 xml:space="preserve">przy realizacji zamówienia z udziałem podwykonawcy </w:t>
      </w:r>
      <w:r>
        <w:rPr>
          <w:sz w:val="24"/>
          <w:szCs w:val="24"/>
        </w:rPr>
        <w:t>zastosowanie mają przepisy art. </w:t>
      </w:r>
      <w:r w:rsidRPr="00B97005">
        <w:rPr>
          <w:sz w:val="24"/>
          <w:szCs w:val="24"/>
        </w:rPr>
        <w:t>738 Kodeksu Cywilnego.</w:t>
      </w:r>
    </w:p>
    <w:p w14:paraId="210B3B8A" w14:textId="77777777" w:rsidR="005C6618" w:rsidRDefault="005C6618" w:rsidP="005C6618">
      <w:pPr>
        <w:keepLines/>
        <w:numPr>
          <w:ilvl w:val="0"/>
          <w:numId w:val="10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B0170B">
        <w:rPr>
          <w:sz w:val="24"/>
          <w:szCs w:val="24"/>
        </w:rPr>
        <w:t>Wykonawca ponosi pełną odpowiedzialność za realizację przedmiotu zamówienia przez podwykonawcę.</w:t>
      </w:r>
    </w:p>
    <w:p w14:paraId="46F7E510" w14:textId="77777777" w:rsidR="005C6618" w:rsidRDefault="005C6618" w:rsidP="005C6618">
      <w:pPr>
        <w:keepLines/>
        <w:numPr>
          <w:ilvl w:val="0"/>
          <w:numId w:val="10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B0170B">
        <w:rPr>
          <w:sz w:val="24"/>
          <w:szCs w:val="24"/>
        </w:rPr>
        <w:t>Wykonawca przed podpisaniem umowy, musi przedłożyć Zamawiającemu kopie oświadczeń bądź umów ze wskazanymi w ofercie podwykonawcami, a w przypadku konsorcjum umowę regulującą wzajemną współpracę i zobowiązania jego członków.</w:t>
      </w:r>
    </w:p>
    <w:p w14:paraId="2F1B7F0A" w14:textId="77777777" w:rsidR="005C6618" w:rsidRPr="00B0170B" w:rsidRDefault="005C6618" w:rsidP="005C6618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0170B">
        <w:rPr>
          <w:sz w:val="24"/>
          <w:szCs w:val="24"/>
        </w:rPr>
        <w:t xml:space="preserve">Zamawiający nie może udzielać zamówienia podmiotom powiązanym z nim osobowo lub kapitałowo. Przez powiązania kapitałowe lub osobowe rozumie się wzajemne powiązania </w:t>
      </w:r>
      <w:r w:rsidRPr="00B0170B">
        <w:rPr>
          <w:sz w:val="24"/>
          <w:szCs w:val="24"/>
        </w:rPr>
        <w:lastRenderedPageBreak/>
        <w:t>między Zamawiającym lub osobami upoważnionymi do zaciągania zobowiązań w imieniu Zamawiającego lub osobami wykonującymi w imieniu Zamawiającego czynności związane z przygotowaniem i przeprowadzeni</w:t>
      </w:r>
      <w:r>
        <w:rPr>
          <w:sz w:val="24"/>
          <w:szCs w:val="24"/>
        </w:rPr>
        <w:t>em procedury wyboru wykonawcy a </w:t>
      </w:r>
      <w:r w:rsidRPr="00B0170B">
        <w:rPr>
          <w:sz w:val="24"/>
          <w:szCs w:val="24"/>
        </w:rPr>
        <w:t>Wykonawcą, polegające w szczególności na:</w:t>
      </w:r>
    </w:p>
    <w:p w14:paraId="4CE56F82" w14:textId="77777777" w:rsidR="005C6618" w:rsidRPr="00B97005" w:rsidRDefault="005C6618" w:rsidP="005C6618">
      <w:pPr>
        <w:numPr>
          <w:ilvl w:val="0"/>
          <w:numId w:val="1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>uczestniczeniu w spółce jako wspólnik spółki cywilnej lub spółki osobowe</w:t>
      </w:r>
      <w:r>
        <w:rPr>
          <w:sz w:val="24"/>
          <w:szCs w:val="24"/>
        </w:rPr>
        <w:t>j,</w:t>
      </w:r>
    </w:p>
    <w:p w14:paraId="18F3B601" w14:textId="77777777" w:rsidR="005C6618" w:rsidRPr="00B97005" w:rsidRDefault="005C6618" w:rsidP="005C6618">
      <w:pPr>
        <w:numPr>
          <w:ilvl w:val="0"/>
          <w:numId w:val="1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>posiadaniu co n</w:t>
      </w:r>
      <w:r>
        <w:rPr>
          <w:sz w:val="24"/>
          <w:szCs w:val="24"/>
        </w:rPr>
        <w:t>ajmniej 10% udziałów lub akcji,</w:t>
      </w:r>
    </w:p>
    <w:p w14:paraId="589A0DCB" w14:textId="77777777" w:rsidR="005C6618" w:rsidRPr="00B97005" w:rsidRDefault="005C6618" w:rsidP="005C6618">
      <w:pPr>
        <w:numPr>
          <w:ilvl w:val="0"/>
          <w:numId w:val="1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290FFEE3" w14:textId="16C3BCB8" w:rsidR="005C6618" w:rsidRDefault="005C6618" w:rsidP="005C6618">
      <w:pPr>
        <w:numPr>
          <w:ilvl w:val="0"/>
          <w:numId w:val="1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>pozostawaniu w związku małżeńskim, w stosunku p</w:t>
      </w:r>
      <w:r>
        <w:rPr>
          <w:sz w:val="24"/>
          <w:szCs w:val="24"/>
        </w:rPr>
        <w:t>okrewieństwa lub powinowactwa w </w:t>
      </w:r>
      <w:r w:rsidRPr="00B97005">
        <w:rPr>
          <w:sz w:val="24"/>
          <w:szCs w:val="24"/>
        </w:rPr>
        <w:t>linii prostej, pokrewieństwa lub powinowactwa w linii bo</w:t>
      </w:r>
      <w:r>
        <w:rPr>
          <w:sz w:val="24"/>
          <w:szCs w:val="24"/>
        </w:rPr>
        <w:t>cznej do drugiego stopnia lub w </w:t>
      </w:r>
      <w:r w:rsidRPr="00B97005">
        <w:rPr>
          <w:sz w:val="24"/>
          <w:szCs w:val="24"/>
        </w:rPr>
        <w:t>stosunku przysposobienia, opieki lub kurateli.</w:t>
      </w:r>
    </w:p>
    <w:p w14:paraId="6F65ADC5" w14:textId="77777777" w:rsidR="009F2AB4" w:rsidRDefault="009F2AB4" w:rsidP="009F2AB4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14:paraId="6E2B90AB" w14:textId="77777777" w:rsidR="009044A1" w:rsidRDefault="009044A1" w:rsidP="009044A1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14:paraId="7B5BD635" w14:textId="57880A7B" w:rsidR="005C6618" w:rsidRDefault="009044A1" w:rsidP="005C6618">
      <w:pPr>
        <w:pStyle w:val="Akapitzlist"/>
        <w:numPr>
          <w:ilvl w:val="0"/>
          <w:numId w:val="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5C6618" w:rsidRPr="008074AC">
        <w:rPr>
          <w:sz w:val="24"/>
          <w:szCs w:val="24"/>
        </w:rPr>
        <w:t xml:space="preserve">terminie do dnia </w:t>
      </w:r>
      <w:r w:rsidR="009F2AB4">
        <w:rPr>
          <w:b/>
          <w:sz w:val="24"/>
          <w:szCs w:val="24"/>
        </w:rPr>
        <w:t>26</w:t>
      </w:r>
      <w:r w:rsidR="005C6618">
        <w:rPr>
          <w:b/>
          <w:sz w:val="24"/>
          <w:szCs w:val="24"/>
        </w:rPr>
        <w:t>.</w:t>
      </w:r>
      <w:r w:rsidR="00250EDA">
        <w:rPr>
          <w:b/>
          <w:sz w:val="24"/>
          <w:szCs w:val="24"/>
        </w:rPr>
        <w:t>0</w:t>
      </w:r>
      <w:r w:rsidR="002959E8">
        <w:rPr>
          <w:b/>
          <w:sz w:val="24"/>
          <w:szCs w:val="24"/>
        </w:rPr>
        <w:t>4</w:t>
      </w:r>
      <w:r w:rsidR="005C6618">
        <w:rPr>
          <w:b/>
          <w:sz w:val="24"/>
          <w:szCs w:val="24"/>
        </w:rPr>
        <w:t>.202</w:t>
      </w:r>
      <w:r w:rsidR="00250EDA">
        <w:rPr>
          <w:b/>
          <w:sz w:val="24"/>
          <w:szCs w:val="24"/>
        </w:rPr>
        <w:t xml:space="preserve">4 </w:t>
      </w:r>
      <w:r w:rsidR="005C6618" w:rsidRPr="00C44BD0">
        <w:rPr>
          <w:b/>
          <w:sz w:val="24"/>
          <w:szCs w:val="24"/>
        </w:rPr>
        <w:t>r.</w:t>
      </w:r>
      <w:r w:rsidR="005C6618" w:rsidRPr="008074AC">
        <w:rPr>
          <w:sz w:val="24"/>
          <w:szCs w:val="24"/>
        </w:rPr>
        <w:t xml:space="preserve"> do godz. </w:t>
      </w:r>
      <w:r w:rsidR="00250EDA">
        <w:rPr>
          <w:sz w:val="24"/>
          <w:szCs w:val="24"/>
        </w:rPr>
        <w:t>09</w:t>
      </w:r>
      <w:r w:rsidR="005C6618">
        <w:rPr>
          <w:sz w:val="24"/>
          <w:szCs w:val="24"/>
        </w:rPr>
        <w:t xml:space="preserve">:00, prosimy </w:t>
      </w:r>
      <w:r w:rsidR="005C6618" w:rsidRPr="002F39C6">
        <w:rPr>
          <w:sz w:val="24"/>
          <w:szCs w:val="24"/>
        </w:rPr>
        <w:t>złożyć ofertę</w:t>
      </w:r>
      <w:r w:rsidR="005C6618">
        <w:rPr>
          <w:sz w:val="24"/>
          <w:szCs w:val="24"/>
        </w:rPr>
        <w:t xml:space="preserve"> poprzez Platformę zakupową Open </w:t>
      </w:r>
      <w:proofErr w:type="spellStart"/>
      <w:r w:rsidR="005C6618">
        <w:rPr>
          <w:sz w:val="24"/>
          <w:szCs w:val="24"/>
        </w:rPr>
        <w:t>Nexus</w:t>
      </w:r>
      <w:proofErr w:type="spellEnd"/>
      <w:r w:rsidR="005C6618">
        <w:rPr>
          <w:sz w:val="24"/>
          <w:szCs w:val="24"/>
        </w:rPr>
        <w:t xml:space="preserve">: </w:t>
      </w:r>
      <w:hyperlink r:id="rId7" w:history="1">
        <w:r w:rsidR="005C6618">
          <w:rPr>
            <w:rStyle w:val="Hipercze"/>
          </w:rPr>
          <w:t>https://platformazakupowa.pl/starachowice</w:t>
        </w:r>
      </w:hyperlink>
      <w:r w:rsidR="005C6618">
        <w:t xml:space="preserve">. </w:t>
      </w:r>
    </w:p>
    <w:p w14:paraId="0D35A558" w14:textId="77777777" w:rsidR="005C6618" w:rsidRPr="006279EF" w:rsidRDefault="005C6618" w:rsidP="005C6618">
      <w:pPr>
        <w:numPr>
          <w:ilvl w:val="0"/>
          <w:numId w:val="5"/>
        </w:numPr>
        <w:spacing w:after="0"/>
        <w:ind w:left="714" w:hanging="357"/>
        <w:rPr>
          <w:sz w:val="24"/>
          <w:szCs w:val="24"/>
        </w:rPr>
      </w:pPr>
      <w:r w:rsidRPr="006279EF">
        <w:rPr>
          <w:sz w:val="24"/>
          <w:szCs w:val="24"/>
        </w:rPr>
        <w:t xml:space="preserve">Wykonawca ponosi wszelkie koszty związane z przygotowaniem i złożeniem oferty. </w:t>
      </w:r>
    </w:p>
    <w:p w14:paraId="5E14DEA2" w14:textId="77777777" w:rsidR="005C6618" w:rsidRPr="002F39C6" w:rsidRDefault="005C6618" w:rsidP="005C6618">
      <w:pPr>
        <w:pStyle w:val="Akapitzlist"/>
        <w:keepLines/>
        <w:numPr>
          <w:ilvl w:val="0"/>
          <w:numId w:val="5"/>
        </w:numPr>
        <w:ind w:left="714" w:hanging="357"/>
        <w:jc w:val="both"/>
        <w:rPr>
          <w:sz w:val="24"/>
          <w:szCs w:val="24"/>
        </w:rPr>
      </w:pPr>
      <w:r w:rsidRPr="002F39C6">
        <w:rPr>
          <w:sz w:val="24"/>
          <w:szCs w:val="24"/>
        </w:rPr>
        <w:t>Zamawiający, w toku badania i oceny oferty, może żądać od Wykonawców dodatkowych wyjaśnień dotyczących złożonej oferty.</w:t>
      </w:r>
    </w:p>
    <w:p w14:paraId="61ADD97F" w14:textId="77777777" w:rsidR="005C6618" w:rsidRDefault="005C6618" w:rsidP="005C6618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7F5307">
        <w:rPr>
          <w:sz w:val="24"/>
        </w:rPr>
        <w:t>O wyborze najkorzystniejszej oferty zamawiający zawiadomi niezwłocznie wyk</w:t>
      </w:r>
      <w:r>
        <w:rPr>
          <w:sz w:val="24"/>
        </w:rPr>
        <w:t>onawców, którzy złożyli oferty.</w:t>
      </w:r>
    </w:p>
    <w:p w14:paraId="32524041" w14:textId="6F8EBE8D" w:rsidR="00250EDA" w:rsidRDefault="005C6618" w:rsidP="002959E8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Zapłata za wykonanie usługi nastąpi po p</w:t>
      </w:r>
      <w:r w:rsidR="002959E8">
        <w:rPr>
          <w:sz w:val="24"/>
        </w:rPr>
        <w:t>owrocie</w:t>
      </w:r>
      <w:r>
        <w:rPr>
          <w:sz w:val="24"/>
        </w:rPr>
        <w:t xml:space="preserve"> do Polski.</w:t>
      </w:r>
    </w:p>
    <w:p w14:paraId="3A549897" w14:textId="77777777" w:rsidR="009F2AB4" w:rsidRDefault="009F2AB4" w:rsidP="009F2AB4">
      <w:pPr>
        <w:pStyle w:val="Akapitzlist"/>
        <w:jc w:val="both"/>
        <w:rPr>
          <w:sz w:val="24"/>
        </w:rPr>
      </w:pPr>
    </w:p>
    <w:p w14:paraId="60D90A38" w14:textId="77777777" w:rsidR="009F2AB4" w:rsidRDefault="009F2AB4" w:rsidP="009F2AB4">
      <w:pPr>
        <w:pStyle w:val="Akapitzlist"/>
        <w:jc w:val="both"/>
        <w:rPr>
          <w:sz w:val="24"/>
        </w:rPr>
      </w:pPr>
    </w:p>
    <w:p w14:paraId="568DB3F3" w14:textId="77777777" w:rsidR="009F2AB4" w:rsidRPr="002959E8" w:rsidRDefault="009F2AB4" w:rsidP="009F2AB4">
      <w:pPr>
        <w:pStyle w:val="Akapitzlist"/>
        <w:jc w:val="both"/>
        <w:rPr>
          <w:sz w:val="24"/>
        </w:rPr>
      </w:pPr>
    </w:p>
    <w:p w14:paraId="250F0D68" w14:textId="77777777" w:rsidR="005C6618" w:rsidRPr="001F565A" w:rsidRDefault="005C6618" w:rsidP="005C6618">
      <w:pPr>
        <w:spacing w:after="0" w:line="240" w:lineRule="auto"/>
        <w:rPr>
          <w:sz w:val="12"/>
          <w:szCs w:val="24"/>
        </w:rPr>
      </w:pPr>
    </w:p>
    <w:p w14:paraId="4D8207F3" w14:textId="77777777" w:rsidR="005C6618" w:rsidRPr="00FE4F3D" w:rsidRDefault="005C6618" w:rsidP="005C6618">
      <w:pPr>
        <w:pStyle w:val="Akapitzlist"/>
        <w:numPr>
          <w:ilvl w:val="0"/>
          <w:numId w:val="8"/>
        </w:numPr>
        <w:rPr>
          <w:b/>
          <w:sz w:val="28"/>
          <w:szCs w:val="24"/>
        </w:rPr>
      </w:pPr>
      <w:r w:rsidRPr="00FE4F3D">
        <w:rPr>
          <w:b/>
          <w:sz w:val="28"/>
          <w:szCs w:val="24"/>
        </w:rPr>
        <w:t>Sposób przygotowania Oferty:</w:t>
      </w:r>
    </w:p>
    <w:p w14:paraId="1077E5D3" w14:textId="77777777" w:rsidR="005C6618" w:rsidRPr="00271822" w:rsidRDefault="005C6618" w:rsidP="005C6618">
      <w:pPr>
        <w:spacing w:after="0" w:line="240" w:lineRule="auto"/>
        <w:rPr>
          <w:sz w:val="4"/>
          <w:szCs w:val="24"/>
        </w:rPr>
      </w:pPr>
    </w:p>
    <w:p w14:paraId="62B87C62" w14:textId="00F963C1" w:rsidR="005C6618" w:rsidRDefault="005C6618" w:rsidP="005C661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B14DD">
        <w:rPr>
          <w:sz w:val="24"/>
          <w:szCs w:val="24"/>
        </w:rPr>
        <w:t>Wykonawca musi zaoferować przedmiot zamówienia zgodny z wymogami Zamawiającego, o</w:t>
      </w:r>
      <w:r>
        <w:rPr>
          <w:sz w:val="24"/>
          <w:szCs w:val="24"/>
        </w:rPr>
        <w:t>kreślonymi szczegółowo w pkt. I</w:t>
      </w:r>
      <w:r w:rsidRPr="009B14DD">
        <w:rPr>
          <w:sz w:val="24"/>
          <w:szCs w:val="24"/>
        </w:rPr>
        <w:t xml:space="preserve">. Wskazane </w:t>
      </w:r>
      <w:r>
        <w:rPr>
          <w:sz w:val="24"/>
          <w:szCs w:val="24"/>
        </w:rPr>
        <w:t>w zapytaniu ofertowym</w:t>
      </w:r>
      <w:r w:rsidRPr="009B14DD">
        <w:rPr>
          <w:sz w:val="24"/>
          <w:szCs w:val="24"/>
        </w:rPr>
        <w:t xml:space="preserve"> wymagania są uzasadnione specyfiką przedmiotu zamówienia i mają na celu wskazanie jedynie jakości przedmiotu usługi. Szczegółowe zasady określające sposób wykonywania zamówienia publicznego, rozliczeń oraz wysokość kar umownych zawarte zostały we wzorze umowy</w:t>
      </w:r>
      <w:r>
        <w:rPr>
          <w:sz w:val="24"/>
          <w:szCs w:val="24"/>
        </w:rPr>
        <w:t xml:space="preserve"> - Załącznik nr </w:t>
      </w:r>
      <w:r w:rsidR="009044A1">
        <w:rPr>
          <w:sz w:val="24"/>
          <w:szCs w:val="24"/>
        </w:rPr>
        <w:t>2</w:t>
      </w:r>
      <w:r w:rsidRPr="009B14DD">
        <w:rPr>
          <w:sz w:val="24"/>
          <w:szCs w:val="24"/>
        </w:rPr>
        <w:t>.</w:t>
      </w:r>
    </w:p>
    <w:p w14:paraId="5A88A64C" w14:textId="77777777" w:rsidR="005C6618" w:rsidRPr="007F5307" w:rsidRDefault="005C6618" w:rsidP="005C661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F5307">
        <w:rPr>
          <w:sz w:val="24"/>
          <w:szCs w:val="24"/>
        </w:rPr>
        <w:t>Oferta powinna być sporząd</w:t>
      </w:r>
      <w:r>
        <w:rPr>
          <w:sz w:val="24"/>
          <w:szCs w:val="24"/>
        </w:rPr>
        <w:t>zona czytelnie w języku polskim.</w:t>
      </w:r>
    </w:p>
    <w:p w14:paraId="4760A4A0" w14:textId="77777777" w:rsidR="005C6618" w:rsidRDefault="005C6618" w:rsidP="005C661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F5307">
        <w:rPr>
          <w:sz w:val="24"/>
          <w:szCs w:val="24"/>
        </w:rPr>
        <w:t>Oferta powinna być opatrzona pieczęcią firmową, datą sporządzenia i być podpisana przez ofer</w:t>
      </w:r>
      <w:r>
        <w:rPr>
          <w:sz w:val="24"/>
          <w:szCs w:val="24"/>
        </w:rPr>
        <w:t>enta, każda strona ponumerowana.</w:t>
      </w:r>
    </w:p>
    <w:p w14:paraId="619860FE" w14:textId="77777777" w:rsidR="005C6618" w:rsidRPr="007F5307" w:rsidRDefault="005C6618" w:rsidP="005C6618">
      <w:pPr>
        <w:pStyle w:val="Akapitzlist"/>
        <w:keepLines/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7F5307">
        <w:rPr>
          <w:sz w:val="24"/>
          <w:szCs w:val="24"/>
        </w:rPr>
        <w:t>Kompletna oferta składa s</w:t>
      </w:r>
      <w:r>
        <w:rPr>
          <w:sz w:val="24"/>
          <w:szCs w:val="24"/>
        </w:rPr>
        <w:t xml:space="preserve">ię z odpowiednio wypełnionych i </w:t>
      </w:r>
      <w:r w:rsidRPr="007F5307">
        <w:rPr>
          <w:sz w:val="24"/>
          <w:szCs w:val="24"/>
        </w:rPr>
        <w:t>podpisanych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F5307">
        <w:rPr>
          <w:sz w:val="24"/>
          <w:szCs w:val="24"/>
        </w:rPr>
        <w:t>niżej wymienionych dokumentó</w:t>
      </w:r>
      <w:r>
        <w:rPr>
          <w:sz w:val="24"/>
          <w:szCs w:val="24"/>
        </w:rPr>
        <w:t>w</w:t>
      </w:r>
      <w:r w:rsidRPr="007F5307">
        <w:rPr>
          <w:sz w:val="24"/>
          <w:szCs w:val="24"/>
        </w:rPr>
        <w:t>:</w:t>
      </w:r>
    </w:p>
    <w:p w14:paraId="2DCDEC6E" w14:textId="77777777" w:rsidR="005C6618" w:rsidRDefault="005C6618" w:rsidP="005C6618">
      <w:pPr>
        <w:pStyle w:val="Akapitzlist"/>
        <w:keepLines/>
        <w:numPr>
          <w:ilvl w:val="0"/>
          <w:numId w:val="6"/>
        </w:numPr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Formularza ofertowego</w:t>
      </w:r>
      <w:r w:rsidRPr="007F5307">
        <w:rPr>
          <w:sz w:val="24"/>
          <w:szCs w:val="24"/>
        </w:rPr>
        <w:t xml:space="preserve"> </w:t>
      </w:r>
      <w:r>
        <w:rPr>
          <w:sz w:val="24"/>
          <w:szCs w:val="24"/>
        </w:rPr>
        <w:t>(zgodnie ze wzorem stanowiącym Z</w:t>
      </w:r>
      <w:r w:rsidRPr="007F5307">
        <w:rPr>
          <w:sz w:val="24"/>
          <w:szCs w:val="24"/>
        </w:rPr>
        <w:t>ałącznik nr 1 do zap</w:t>
      </w:r>
      <w:r>
        <w:rPr>
          <w:sz w:val="24"/>
          <w:szCs w:val="24"/>
        </w:rPr>
        <w:t>ytania ofertowego),</w:t>
      </w:r>
    </w:p>
    <w:p w14:paraId="613C1891" w14:textId="02C091E6" w:rsidR="005C6618" w:rsidRDefault="005C6618" w:rsidP="005C661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Zaparafowany na każdej stronie Załącznik nr </w:t>
      </w:r>
      <w:r w:rsidR="009044A1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37894A60" w14:textId="77777777" w:rsidR="005C6618" w:rsidRDefault="005C6618" w:rsidP="005C661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Niespełnienie kryteriów zawartych w Zapytaniu ofertowym oraz niezłożenie oferty </w:t>
      </w:r>
      <w:r>
        <w:rPr>
          <w:sz w:val="24"/>
          <w:szCs w:val="24"/>
        </w:rPr>
        <w:br/>
        <w:t>w formie wymienionej w pkt V będzie skutkowało odrzuceniem oferty.</w:t>
      </w:r>
    </w:p>
    <w:p w14:paraId="28F71101" w14:textId="77777777" w:rsidR="005C6618" w:rsidRDefault="005C6618" w:rsidP="005C661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B14DD">
        <w:rPr>
          <w:sz w:val="24"/>
          <w:szCs w:val="24"/>
        </w:rPr>
        <w:t>Rozliczenia między Zamawiającym i Wykonawcą prowadzone są w złotych polskich.</w:t>
      </w:r>
    </w:p>
    <w:p w14:paraId="29541BD2" w14:textId="77777777" w:rsidR="005C6618" w:rsidRDefault="005C6618" w:rsidP="005C661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unieważnienia zapytania ofertowego </w:t>
      </w:r>
      <w:r>
        <w:rPr>
          <w:sz w:val="24"/>
          <w:szCs w:val="24"/>
        </w:rPr>
        <w:br/>
        <w:t>w przypadku, gdy najtańsza oferta przekroczy zaplanowany budżet projektu.</w:t>
      </w:r>
    </w:p>
    <w:p w14:paraId="1ABC1392" w14:textId="77777777" w:rsidR="005C6618" w:rsidRPr="001F565A" w:rsidRDefault="005C6618" w:rsidP="005C6618">
      <w:pPr>
        <w:spacing w:after="0" w:line="240" w:lineRule="auto"/>
        <w:ind w:left="4956" w:firstLine="709"/>
        <w:rPr>
          <w:sz w:val="12"/>
        </w:rPr>
      </w:pPr>
    </w:p>
    <w:p w14:paraId="5F34136D" w14:textId="77777777" w:rsidR="009F2AB4" w:rsidRDefault="009F2AB4" w:rsidP="005C6618">
      <w:pPr>
        <w:spacing w:after="0" w:line="240" w:lineRule="auto"/>
        <w:jc w:val="both"/>
        <w:rPr>
          <w:sz w:val="24"/>
        </w:rPr>
      </w:pPr>
    </w:p>
    <w:p w14:paraId="3C477812" w14:textId="2AC83F60" w:rsidR="005C6618" w:rsidRDefault="005C6618" w:rsidP="005C6618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Osobą kontaktową jest: Kamil Stanos, adres </w:t>
      </w:r>
      <w:r w:rsidRPr="0010127A">
        <w:rPr>
          <w:sz w:val="24"/>
        </w:rPr>
        <w:t>e-mail:</w:t>
      </w:r>
      <w:r>
        <w:rPr>
          <w:sz w:val="24"/>
        </w:rPr>
        <w:t xml:space="preserve"> </w:t>
      </w:r>
      <w:hyperlink r:id="rId8" w:history="1">
        <w:r w:rsidRPr="008E29C5">
          <w:rPr>
            <w:rStyle w:val="Hipercze"/>
            <w:sz w:val="24"/>
          </w:rPr>
          <w:t>kamil.stanos@starachowice.eu</w:t>
        </w:r>
      </w:hyperlink>
      <w:r>
        <w:rPr>
          <w:sz w:val="24"/>
        </w:rPr>
        <w:t>,</w:t>
      </w:r>
      <w:r w:rsidRPr="0010127A">
        <w:rPr>
          <w:sz w:val="24"/>
        </w:rPr>
        <w:t xml:space="preserve"> w dniach </w:t>
      </w:r>
      <w:r w:rsidR="009F2AB4">
        <w:rPr>
          <w:sz w:val="24"/>
        </w:rPr>
        <w:t>19</w:t>
      </w:r>
      <w:r>
        <w:rPr>
          <w:sz w:val="24"/>
        </w:rPr>
        <w:t>.</w:t>
      </w:r>
      <w:r w:rsidR="00A85565">
        <w:rPr>
          <w:sz w:val="24"/>
        </w:rPr>
        <w:t>0</w:t>
      </w:r>
      <w:r w:rsidR="002959E8">
        <w:rPr>
          <w:sz w:val="24"/>
        </w:rPr>
        <w:t>4</w:t>
      </w:r>
      <w:r>
        <w:rPr>
          <w:sz w:val="24"/>
        </w:rPr>
        <w:t>.202</w:t>
      </w:r>
      <w:r w:rsidR="00A85565">
        <w:rPr>
          <w:sz w:val="24"/>
        </w:rPr>
        <w:t xml:space="preserve">4 </w:t>
      </w:r>
      <w:r>
        <w:rPr>
          <w:sz w:val="24"/>
        </w:rPr>
        <w:t xml:space="preserve">r. - </w:t>
      </w:r>
      <w:r w:rsidR="009F2AB4">
        <w:rPr>
          <w:sz w:val="24"/>
        </w:rPr>
        <w:t>26</w:t>
      </w:r>
      <w:r>
        <w:rPr>
          <w:sz w:val="24"/>
        </w:rPr>
        <w:t>.</w:t>
      </w:r>
      <w:r w:rsidR="00A85565">
        <w:rPr>
          <w:sz w:val="24"/>
        </w:rPr>
        <w:t>0</w:t>
      </w:r>
      <w:r w:rsidR="002959E8">
        <w:rPr>
          <w:sz w:val="24"/>
        </w:rPr>
        <w:t>4</w:t>
      </w:r>
      <w:r>
        <w:rPr>
          <w:sz w:val="24"/>
        </w:rPr>
        <w:t>.202</w:t>
      </w:r>
      <w:r w:rsidR="00A85565">
        <w:rPr>
          <w:sz w:val="24"/>
        </w:rPr>
        <w:t xml:space="preserve">4 </w:t>
      </w:r>
      <w:r>
        <w:rPr>
          <w:sz w:val="24"/>
        </w:rPr>
        <w:t>r.</w:t>
      </w:r>
    </w:p>
    <w:p w14:paraId="04B8F612" w14:textId="77777777" w:rsidR="002959E8" w:rsidRDefault="002959E8" w:rsidP="005C6618">
      <w:pPr>
        <w:spacing w:after="0" w:line="240" w:lineRule="auto"/>
        <w:jc w:val="both"/>
        <w:rPr>
          <w:sz w:val="24"/>
        </w:rPr>
      </w:pPr>
    </w:p>
    <w:p w14:paraId="1CD60E94" w14:textId="77777777" w:rsidR="005C6618" w:rsidRPr="00712628" w:rsidRDefault="005C6618" w:rsidP="005C6618">
      <w:pPr>
        <w:spacing w:after="0" w:line="240" w:lineRule="auto"/>
        <w:jc w:val="both"/>
        <w:rPr>
          <w:sz w:val="12"/>
        </w:rPr>
      </w:pPr>
    </w:p>
    <w:p w14:paraId="5AF9F48B" w14:textId="77777777" w:rsidR="005C6618" w:rsidRPr="00642907" w:rsidRDefault="005C6618" w:rsidP="005C6618">
      <w:pPr>
        <w:spacing w:after="0" w:line="240" w:lineRule="auto"/>
        <w:rPr>
          <w:b/>
          <w:sz w:val="24"/>
          <w:szCs w:val="24"/>
        </w:rPr>
      </w:pPr>
      <w:r w:rsidRPr="00642907">
        <w:rPr>
          <w:b/>
          <w:sz w:val="24"/>
          <w:szCs w:val="24"/>
        </w:rPr>
        <w:t>Załączniki:</w:t>
      </w:r>
    </w:p>
    <w:p w14:paraId="42275BDA" w14:textId="77777777" w:rsidR="005C6618" w:rsidRDefault="005C6618" w:rsidP="005C6618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1F963884" w14:textId="77777777" w:rsidR="005C6618" w:rsidRDefault="005C6618" w:rsidP="005C6618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EE474F">
        <w:rPr>
          <w:sz w:val="24"/>
          <w:szCs w:val="24"/>
        </w:rPr>
        <w:t>Wzór umowy</w:t>
      </w:r>
    </w:p>
    <w:p w14:paraId="6102D108" w14:textId="77777777" w:rsidR="005C6618" w:rsidRDefault="005C6618" w:rsidP="005C6618">
      <w:pPr>
        <w:spacing w:after="0" w:line="240" w:lineRule="auto"/>
        <w:ind w:left="360"/>
        <w:contextualSpacing/>
        <w:rPr>
          <w:sz w:val="24"/>
          <w:szCs w:val="24"/>
        </w:rPr>
      </w:pPr>
    </w:p>
    <w:p w14:paraId="4419F8C5" w14:textId="77777777" w:rsidR="005C6618" w:rsidRPr="00B40480" w:rsidRDefault="005C6618" w:rsidP="005C6618">
      <w:pPr>
        <w:spacing w:after="0" w:line="240" w:lineRule="auto"/>
        <w:ind w:left="360"/>
        <w:contextualSpacing/>
        <w:rPr>
          <w:sz w:val="24"/>
          <w:szCs w:val="24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116"/>
      </w:tblGrid>
      <w:tr w:rsidR="005C6618" w14:paraId="0E73E8EB" w14:textId="77777777" w:rsidTr="00B5480F">
        <w:trPr>
          <w:trHeight w:val="1205"/>
        </w:trPr>
        <w:tc>
          <w:tcPr>
            <w:tcW w:w="9736" w:type="dxa"/>
            <w:shd w:val="clear" w:color="auto" w:fill="auto"/>
          </w:tcPr>
          <w:p w14:paraId="336987BE" w14:textId="77777777" w:rsidR="005C6618" w:rsidRPr="001F565A" w:rsidRDefault="005C6618" w:rsidP="00B5480F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Referat ds. Pozyskiwania Funduszy Zewnętrznych</w:t>
            </w:r>
          </w:p>
          <w:p w14:paraId="72894642" w14:textId="77777777" w:rsidR="005C6618" w:rsidRPr="001F565A" w:rsidRDefault="005C6618" w:rsidP="00B5480F">
            <w:pPr>
              <w:spacing w:after="0"/>
              <w:jc w:val="center"/>
              <w:rPr>
                <w:sz w:val="18"/>
              </w:rPr>
            </w:pPr>
            <w:r w:rsidRPr="001F565A">
              <w:rPr>
                <w:sz w:val="18"/>
              </w:rPr>
              <w:t>Urząd Miejski w Starachowicach</w:t>
            </w:r>
          </w:p>
          <w:p w14:paraId="175941B3" w14:textId="77777777" w:rsidR="005C6618" w:rsidRPr="001F565A" w:rsidRDefault="005C6618" w:rsidP="00B5480F">
            <w:pPr>
              <w:spacing w:after="0"/>
              <w:jc w:val="center"/>
              <w:rPr>
                <w:sz w:val="18"/>
              </w:rPr>
            </w:pPr>
            <w:r w:rsidRPr="001F565A">
              <w:rPr>
                <w:sz w:val="18"/>
              </w:rPr>
              <w:t>/-/</w:t>
            </w:r>
          </w:p>
          <w:p w14:paraId="563A1CE9" w14:textId="77777777" w:rsidR="005C6618" w:rsidRPr="00266672" w:rsidRDefault="005C6618" w:rsidP="00B5480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Kamil Stanos</w:t>
            </w:r>
          </w:p>
        </w:tc>
      </w:tr>
    </w:tbl>
    <w:p w14:paraId="0FBB43C9" w14:textId="77777777" w:rsidR="005C6618" w:rsidRPr="00712628" w:rsidRDefault="005C6618" w:rsidP="005C6618">
      <w:pPr>
        <w:spacing w:after="0" w:line="240" w:lineRule="auto"/>
      </w:pPr>
    </w:p>
    <w:p w14:paraId="68E04E73" w14:textId="77777777" w:rsidR="002E15B7" w:rsidRDefault="002E15B7"/>
    <w:sectPr w:rsidR="002E15B7" w:rsidSect="00772E0B">
      <w:headerReference w:type="default" r:id="rId9"/>
      <w:footerReference w:type="default" r:id="rId10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E5CC" w14:textId="77777777" w:rsidR="00772E0B" w:rsidRDefault="00772E0B" w:rsidP="005C6618">
      <w:pPr>
        <w:spacing w:after="0" w:line="240" w:lineRule="auto"/>
      </w:pPr>
      <w:r>
        <w:separator/>
      </w:r>
    </w:p>
  </w:endnote>
  <w:endnote w:type="continuationSeparator" w:id="0">
    <w:p w14:paraId="42990E3B" w14:textId="77777777" w:rsidR="00772E0B" w:rsidRDefault="00772E0B" w:rsidP="005C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94C7" w14:textId="51F2CCA3" w:rsidR="005C6618" w:rsidRPr="005C6618" w:rsidRDefault="008C0C14" w:rsidP="005C66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18830377" wp14:editId="6AA164C6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617460" cy="958861"/>
          <wp:effectExtent l="0" t="0" r="0" b="0"/>
          <wp:wrapNone/>
          <wp:docPr id="1385137851" name="Obraz 3" descr="Obraz zawierający zrzut ekranu,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137851" name="Obraz 3" descr="Obraz zawierający zrzut ekranu, tekst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958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F570A7" w14:textId="4E17589C" w:rsidR="005C6618" w:rsidRPr="005C6618" w:rsidRDefault="005C6618" w:rsidP="005C66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06EFB91F" w14:textId="3797B475" w:rsidR="005C6618" w:rsidRPr="005C6618" w:rsidRDefault="005C6618" w:rsidP="005C66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359D96E1" w14:textId="77777777" w:rsidR="005C6618" w:rsidRPr="005C6618" w:rsidRDefault="005C6618" w:rsidP="005C66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70554CEE" w14:textId="77777777" w:rsidR="005C6618" w:rsidRPr="005C6618" w:rsidRDefault="005C6618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9CB0" w14:textId="77777777" w:rsidR="00772E0B" w:rsidRDefault="00772E0B" w:rsidP="005C6618">
      <w:pPr>
        <w:spacing w:after="0" w:line="240" w:lineRule="auto"/>
      </w:pPr>
      <w:r>
        <w:separator/>
      </w:r>
    </w:p>
  </w:footnote>
  <w:footnote w:type="continuationSeparator" w:id="0">
    <w:p w14:paraId="6000AD6C" w14:textId="77777777" w:rsidR="00772E0B" w:rsidRDefault="00772E0B" w:rsidP="005C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1130" w14:textId="7658B2C1" w:rsidR="005C6618" w:rsidRPr="005C6618" w:rsidRDefault="008C0C14" w:rsidP="005C66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93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3CE956B" wp14:editId="5678DB99">
          <wp:simplePos x="0" y="0"/>
          <wp:positionH relativeFrom="margin">
            <wp:posOffset>4914265</wp:posOffset>
          </wp:positionH>
          <wp:positionV relativeFrom="paragraph">
            <wp:posOffset>52705</wp:posOffset>
          </wp:positionV>
          <wp:extent cx="1562100" cy="583867"/>
          <wp:effectExtent l="0" t="0" r="0" b="6985"/>
          <wp:wrapSquare wrapText="bothSides"/>
          <wp:docPr id="1464971948" name="Obraz 1464971948" descr="Obraz zawierający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971948" name="Obraz 1464971948" descr="Obraz zawierający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83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618" w:rsidRPr="005C6618">
      <w:rPr>
        <w:rFonts w:ascii="Arial" w:eastAsia="Arial" w:hAnsi="Arial" w:cs="Arial"/>
        <w:noProof/>
        <w:color w:val="000000"/>
        <w:sz w:val="20"/>
        <w:szCs w:val="20"/>
        <w:lang w:val="fr-FR"/>
      </w:rPr>
      <w:drawing>
        <wp:anchor distT="0" distB="0" distL="114300" distR="114300" simplePos="0" relativeHeight="251661312" behindDoc="0" locked="0" layoutInCell="1" allowOverlap="1" wp14:anchorId="15B418BC" wp14:editId="3925A3E9">
          <wp:simplePos x="0" y="0"/>
          <wp:positionH relativeFrom="column">
            <wp:posOffset>-386715</wp:posOffset>
          </wp:positionH>
          <wp:positionV relativeFrom="paragraph">
            <wp:posOffset>23495</wp:posOffset>
          </wp:positionV>
          <wp:extent cx="2647950" cy="554990"/>
          <wp:effectExtent l="0" t="0" r="0" b="0"/>
          <wp:wrapSquare wrapText="bothSides"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618" w:rsidRPr="005C6618">
      <w:rPr>
        <w:rFonts w:ascii="Arial" w:eastAsia="Arial" w:hAnsi="Arial" w:cs="Arial"/>
        <w:noProof/>
        <w:sz w:val="20"/>
        <w:szCs w:val="20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8F8A364" wp14:editId="374DF094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78105" cy="355600"/>
              <wp:effectExtent l="0" t="0" r="0" b="0"/>
              <wp:wrapTopAndBottom distT="0" distB="0"/>
              <wp:docPr id="19" name="Prostoką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710" y="3606963"/>
                        <a:ext cx="6858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3E4CF5" w14:textId="77777777" w:rsidR="005C6618" w:rsidRDefault="005C6618" w:rsidP="005C661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F8A364" id="Prostokąt 19" o:spid="_x0000_s1026" style="position:absolute;left:0;text-align:left;margin-left:1pt;margin-top:0;width:6.1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" filled="f" stroked="f">
              <v:textbox inset="0,0,0,0">
                <w:txbxContent>
                  <w:p w14:paraId="4D3E4CF5" w14:textId="77777777" w:rsidR="005C6618" w:rsidRDefault="005C6618" w:rsidP="005C661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14:paraId="2D2F0614" w14:textId="77777777" w:rsidR="005C6618" w:rsidRDefault="005C66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2C2"/>
    <w:multiLevelType w:val="hybridMultilevel"/>
    <w:tmpl w:val="CC6E172A"/>
    <w:lvl w:ilvl="0" w:tplc="F6C440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B1C"/>
    <w:multiLevelType w:val="hybridMultilevel"/>
    <w:tmpl w:val="7C74E0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910406"/>
    <w:multiLevelType w:val="hybridMultilevel"/>
    <w:tmpl w:val="74287F8C"/>
    <w:lvl w:ilvl="0" w:tplc="B1408B0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0127D"/>
    <w:multiLevelType w:val="hybridMultilevel"/>
    <w:tmpl w:val="5B5E8D5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58277A"/>
    <w:multiLevelType w:val="hybridMultilevel"/>
    <w:tmpl w:val="D07CD38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46273FD"/>
    <w:multiLevelType w:val="hybridMultilevel"/>
    <w:tmpl w:val="E294E898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7E24C1"/>
    <w:multiLevelType w:val="hybridMultilevel"/>
    <w:tmpl w:val="E7D219CA"/>
    <w:lvl w:ilvl="0" w:tplc="EF28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D47DA"/>
    <w:multiLevelType w:val="multilevel"/>
    <w:tmpl w:val="53E4A2E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9649EE"/>
    <w:multiLevelType w:val="hybridMultilevel"/>
    <w:tmpl w:val="E79A7BD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2D56149"/>
    <w:multiLevelType w:val="hybridMultilevel"/>
    <w:tmpl w:val="6ACA5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2755"/>
    <w:multiLevelType w:val="hybridMultilevel"/>
    <w:tmpl w:val="5568F11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1952BB4"/>
    <w:multiLevelType w:val="hybridMultilevel"/>
    <w:tmpl w:val="BAF28DA0"/>
    <w:lvl w:ilvl="0" w:tplc="A4E6817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B12E4"/>
    <w:multiLevelType w:val="hybridMultilevel"/>
    <w:tmpl w:val="C5D615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610ED"/>
    <w:multiLevelType w:val="hybridMultilevel"/>
    <w:tmpl w:val="14B84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B30BD"/>
    <w:multiLevelType w:val="hybridMultilevel"/>
    <w:tmpl w:val="AC085878"/>
    <w:lvl w:ilvl="0" w:tplc="7EC83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87C60"/>
    <w:multiLevelType w:val="hybridMultilevel"/>
    <w:tmpl w:val="A67A2F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4D4FB6"/>
    <w:multiLevelType w:val="hybridMultilevel"/>
    <w:tmpl w:val="960A627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BB040DD"/>
    <w:multiLevelType w:val="hybridMultilevel"/>
    <w:tmpl w:val="F2F43D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8748E"/>
    <w:multiLevelType w:val="hybridMultilevel"/>
    <w:tmpl w:val="022A889A"/>
    <w:lvl w:ilvl="0" w:tplc="C9600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2B2CDE"/>
    <w:multiLevelType w:val="multilevel"/>
    <w:tmpl w:val="998AE5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67023C2"/>
    <w:multiLevelType w:val="hybridMultilevel"/>
    <w:tmpl w:val="0D94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F4DE8"/>
    <w:multiLevelType w:val="hybridMultilevel"/>
    <w:tmpl w:val="17D238F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B270FDA"/>
    <w:multiLevelType w:val="hybridMultilevel"/>
    <w:tmpl w:val="26D62DAA"/>
    <w:lvl w:ilvl="0" w:tplc="4802DB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AD41DB"/>
    <w:multiLevelType w:val="hybridMultilevel"/>
    <w:tmpl w:val="013CA6B4"/>
    <w:lvl w:ilvl="0" w:tplc="0C0A40B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entury 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3F05F7"/>
    <w:multiLevelType w:val="hybridMultilevel"/>
    <w:tmpl w:val="ECBC9A4C"/>
    <w:lvl w:ilvl="0" w:tplc="4A6A2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5619"/>
    <w:multiLevelType w:val="hybridMultilevel"/>
    <w:tmpl w:val="7ADA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D545F"/>
    <w:multiLevelType w:val="hybridMultilevel"/>
    <w:tmpl w:val="172409C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72905B6B"/>
    <w:multiLevelType w:val="hybridMultilevel"/>
    <w:tmpl w:val="D90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116F6"/>
    <w:multiLevelType w:val="multilevel"/>
    <w:tmpl w:val="AD10F5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6BE3477"/>
    <w:multiLevelType w:val="multilevel"/>
    <w:tmpl w:val="998AE5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6D17A84"/>
    <w:multiLevelType w:val="multilevel"/>
    <w:tmpl w:val="D116C9B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471BC"/>
    <w:multiLevelType w:val="hybridMultilevel"/>
    <w:tmpl w:val="140C8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D035F"/>
    <w:multiLevelType w:val="hybridMultilevel"/>
    <w:tmpl w:val="E184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467DF"/>
    <w:multiLevelType w:val="multilevel"/>
    <w:tmpl w:val="3D0C5D36"/>
    <w:lvl w:ilvl="0">
      <w:numFmt w:val="bullet"/>
      <w:lvlText w:val=""/>
      <w:lvlJc w:val="left"/>
      <w:pPr>
        <w:ind w:left="14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num w:numId="1" w16cid:durableId="549613056">
    <w:abstractNumId w:val="10"/>
  </w:num>
  <w:num w:numId="2" w16cid:durableId="1909029936">
    <w:abstractNumId w:val="14"/>
  </w:num>
  <w:num w:numId="3" w16cid:durableId="2141024050">
    <w:abstractNumId w:val="23"/>
  </w:num>
  <w:num w:numId="4" w16cid:durableId="1423453398">
    <w:abstractNumId w:val="8"/>
  </w:num>
  <w:num w:numId="5" w16cid:durableId="900677798">
    <w:abstractNumId w:val="24"/>
  </w:num>
  <w:num w:numId="6" w16cid:durableId="1715083296">
    <w:abstractNumId w:val="3"/>
  </w:num>
  <w:num w:numId="7" w16cid:durableId="662124068">
    <w:abstractNumId w:val="32"/>
  </w:num>
  <w:num w:numId="8" w16cid:durableId="1418944503">
    <w:abstractNumId w:val="0"/>
  </w:num>
  <w:num w:numId="9" w16cid:durableId="202403014">
    <w:abstractNumId w:val="22"/>
  </w:num>
  <w:num w:numId="10" w16cid:durableId="29457507">
    <w:abstractNumId w:val="18"/>
  </w:num>
  <w:num w:numId="11" w16cid:durableId="2134052996">
    <w:abstractNumId w:val="17"/>
  </w:num>
  <w:num w:numId="12" w16cid:durableId="522786751">
    <w:abstractNumId w:val="12"/>
  </w:num>
  <w:num w:numId="13" w16cid:durableId="1519465583">
    <w:abstractNumId w:val="9"/>
  </w:num>
  <w:num w:numId="14" w16cid:durableId="2059817182">
    <w:abstractNumId w:val="6"/>
  </w:num>
  <w:num w:numId="15" w16cid:durableId="2079983998">
    <w:abstractNumId w:val="4"/>
  </w:num>
  <w:num w:numId="16" w16cid:durableId="1052265607">
    <w:abstractNumId w:val="16"/>
  </w:num>
  <w:num w:numId="17" w16cid:durableId="596712011">
    <w:abstractNumId w:val="11"/>
  </w:num>
  <w:num w:numId="18" w16cid:durableId="1060208376">
    <w:abstractNumId w:val="1"/>
  </w:num>
  <w:num w:numId="19" w16cid:durableId="1874805742">
    <w:abstractNumId w:val="13"/>
  </w:num>
  <w:num w:numId="20" w16cid:durableId="17509997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42692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1276629">
    <w:abstractNumId w:val="2"/>
  </w:num>
  <w:num w:numId="23" w16cid:durableId="8310637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44477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452225">
    <w:abstractNumId w:val="27"/>
  </w:num>
  <w:num w:numId="26" w16cid:durableId="4757983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9209194">
    <w:abstractNumId w:val="26"/>
  </w:num>
  <w:num w:numId="28" w16cid:durableId="1986230115">
    <w:abstractNumId w:val="25"/>
  </w:num>
  <w:num w:numId="29" w16cid:durableId="1794445871">
    <w:abstractNumId w:val="31"/>
  </w:num>
  <w:num w:numId="30" w16cid:durableId="10360812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6509339">
    <w:abstractNumId w:val="30"/>
  </w:num>
  <w:num w:numId="32" w16cid:durableId="679626687">
    <w:abstractNumId w:val="7"/>
  </w:num>
  <w:num w:numId="33" w16cid:durableId="25716412">
    <w:abstractNumId w:val="28"/>
  </w:num>
  <w:num w:numId="34" w16cid:durableId="1065909328">
    <w:abstractNumId w:val="33"/>
  </w:num>
  <w:num w:numId="35" w16cid:durableId="881013558">
    <w:abstractNumId w:val="19"/>
  </w:num>
  <w:num w:numId="36" w16cid:durableId="14494257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B7"/>
    <w:rsid w:val="00121009"/>
    <w:rsid w:val="00250EDA"/>
    <w:rsid w:val="002959E8"/>
    <w:rsid w:val="002E15B7"/>
    <w:rsid w:val="00326A83"/>
    <w:rsid w:val="0042260B"/>
    <w:rsid w:val="0053584B"/>
    <w:rsid w:val="00590278"/>
    <w:rsid w:val="005C6618"/>
    <w:rsid w:val="007030BA"/>
    <w:rsid w:val="00772E0B"/>
    <w:rsid w:val="008002AE"/>
    <w:rsid w:val="008556CE"/>
    <w:rsid w:val="008A3B17"/>
    <w:rsid w:val="008C0C14"/>
    <w:rsid w:val="009044A1"/>
    <w:rsid w:val="009E5BEE"/>
    <w:rsid w:val="009F2AB4"/>
    <w:rsid w:val="00A72171"/>
    <w:rsid w:val="00A85565"/>
    <w:rsid w:val="00AE49B4"/>
    <w:rsid w:val="00BB15CB"/>
    <w:rsid w:val="00BF6B84"/>
    <w:rsid w:val="00CC3D82"/>
    <w:rsid w:val="00CF024E"/>
    <w:rsid w:val="00D3455E"/>
    <w:rsid w:val="00DC6B7B"/>
    <w:rsid w:val="00E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C621"/>
  <w15:chartTrackingRefBased/>
  <w15:docId w15:val="{76BDDBA9-FB1F-4819-A074-F35ECE96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6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18"/>
  </w:style>
  <w:style w:type="paragraph" w:styleId="Stopka">
    <w:name w:val="footer"/>
    <w:basedOn w:val="Normalny"/>
    <w:link w:val="StopkaZnak"/>
    <w:uiPriority w:val="99"/>
    <w:unhideWhenUsed/>
    <w:rsid w:val="005C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18"/>
  </w:style>
  <w:style w:type="character" w:styleId="Hipercze">
    <w:name w:val="Hyperlink"/>
    <w:uiPriority w:val="99"/>
    <w:unhideWhenUsed/>
    <w:rsid w:val="005C661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C6618"/>
    <w:pPr>
      <w:spacing w:after="0" w:line="240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61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stanos@starachowic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arachow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1382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Kamil K.S. Stanos</cp:lastModifiedBy>
  <cp:revision>3</cp:revision>
  <cp:lastPrinted>2024-04-19T11:40:00Z</cp:lastPrinted>
  <dcterms:created xsi:type="dcterms:W3CDTF">2024-04-19T11:40:00Z</dcterms:created>
  <dcterms:modified xsi:type="dcterms:W3CDTF">2024-04-19T11:42:00Z</dcterms:modified>
</cp:coreProperties>
</file>