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E029" w14:textId="77777777" w:rsidR="0062468E" w:rsidRDefault="009D2735" w:rsidP="003473C0">
      <w:pPr>
        <w:pStyle w:val="Nagwek4"/>
        <w:jc w:val="left"/>
        <w:rPr>
          <w:rFonts w:cs="Arial"/>
          <w:bCs/>
          <w:szCs w:val="24"/>
        </w:rPr>
      </w:pPr>
      <w:r>
        <w:rPr>
          <w:noProof/>
        </w:rPr>
        <w:drawing>
          <wp:anchor distT="0" distB="0" distL="114300" distR="114300" simplePos="0" relativeHeight="251654656" behindDoc="1" locked="0" layoutInCell="1" allowOverlap="1" wp14:anchorId="503BE751" wp14:editId="2525FF32">
            <wp:simplePos x="0" y="0"/>
            <wp:positionH relativeFrom="column">
              <wp:posOffset>-1215390</wp:posOffset>
            </wp:positionH>
            <wp:positionV relativeFrom="paragraph">
              <wp:posOffset>92075</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rPr>
          <w:rFonts w:cs="Arial"/>
          <w:bCs/>
          <w:szCs w:val="24"/>
        </w:rPr>
        <w:t xml:space="preserve"> </w:t>
      </w:r>
      <w:r w:rsidR="00AC2AB1" w:rsidRPr="00AC2AB1">
        <w:rPr>
          <w:rFonts w:cs="Arial"/>
          <w:bCs/>
          <w:szCs w:val="24"/>
        </w:rPr>
        <w:t xml:space="preserve"> </w:t>
      </w:r>
      <w:r w:rsidR="002523F6">
        <w:rPr>
          <w:rFonts w:cs="Arial"/>
          <w:bCs/>
          <w:szCs w:val="24"/>
        </w:rPr>
        <w:t xml:space="preserve">  </w:t>
      </w:r>
      <w:r w:rsidR="00AC2AB1">
        <w:rPr>
          <w:rFonts w:cs="Arial"/>
          <w:bCs/>
          <w:szCs w:val="24"/>
        </w:rPr>
        <w:t xml:space="preserve"> </w:t>
      </w:r>
      <w:r w:rsidR="002523F6">
        <w:rPr>
          <w:rFonts w:cs="Arial"/>
          <w:bCs/>
          <w:szCs w:val="24"/>
        </w:rPr>
        <w:t xml:space="preserve">  </w:t>
      </w:r>
      <w:r w:rsidR="004E6884">
        <w:rPr>
          <w:rFonts w:cs="Arial"/>
          <w:bCs/>
          <w:szCs w:val="24"/>
        </w:rPr>
        <w:t xml:space="preserve">  </w:t>
      </w:r>
      <w:r w:rsidR="002523F6">
        <w:rPr>
          <w:rFonts w:cs="Arial"/>
          <w:bCs/>
          <w:szCs w:val="24"/>
        </w:rPr>
        <w:t xml:space="preserve"> </w:t>
      </w:r>
      <w:r w:rsidR="004E6884">
        <w:rPr>
          <w:rFonts w:cs="Arial"/>
          <w:bCs/>
          <w:szCs w:val="24"/>
        </w:rPr>
        <w:t xml:space="preserve">           </w:t>
      </w:r>
      <w:r w:rsidR="004104FD">
        <w:rPr>
          <w:rFonts w:cs="Arial"/>
          <w:bCs/>
          <w:szCs w:val="24"/>
        </w:rPr>
        <w:t xml:space="preserve"> </w:t>
      </w:r>
    </w:p>
    <w:p w14:paraId="300E870C" w14:textId="77777777" w:rsidR="004E6884" w:rsidRPr="007053D2" w:rsidRDefault="0062468E" w:rsidP="009C4E6A">
      <w:pPr>
        <w:pStyle w:val="Nagwek4"/>
        <w:spacing w:before="60"/>
        <w:jc w:val="left"/>
        <w:rPr>
          <w:rFonts w:cs="Arial"/>
          <w:bCs/>
          <w:szCs w:val="24"/>
        </w:rPr>
      </w:pPr>
      <w:r w:rsidRPr="007053D2">
        <w:rPr>
          <w:rFonts w:cs="Arial"/>
          <w:bCs/>
          <w:szCs w:val="24"/>
        </w:rPr>
        <w:t xml:space="preserve">         </w:t>
      </w:r>
      <w:r w:rsidR="00B563E2" w:rsidRPr="007053D2">
        <w:rPr>
          <w:rFonts w:cs="Arial"/>
          <w:bCs/>
          <w:szCs w:val="24"/>
        </w:rPr>
        <w:t xml:space="preserve">         </w:t>
      </w:r>
      <w:r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r w:rsidR="00B563E2" w:rsidRPr="007053D2">
        <w:rPr>
          <w:rFonts w:cs="Arial"/>
          <w:bCs/>
          <w:szCs w:val="24"/>
        </w:rPr>
        <w:t>Z</w:t>
      </w:r>
      <w:r w:rsidR="007B4C40" w:rsidRPr="007053D2">
        <w:rPr>
          <w:rFonts w:cs="Arial"/>
          <w:bCs/>
          <w:szCs w:val="24"/>
        </w:rPr>
        <w:t>ATWIERDZAM</w:t>
      </w:r>
    </w:p>
    <w:p w14:paraId="385F9E78" w14:textId="77777777" w:rsidR="00C32BBA" w:rsidRDefault="007B4C40" w:rsidP="00F254FF">
      <w:pPr>
        <w:spacing w:before="120"/>
        <w:rPr>
          <w:rFonts w:ascii="Arial" w:hAnsi="Arial" w:cs="Arial"/>
          <w:b/>
          <w:bCs/>
          <w:sz w:val="22"/>
          <w:szCs w:val="22"/>
        </w:rPr>
      </w:pPr>
      <w:r w:rsidRPr="0084615B">
        <w:rPr>
          <w:rFonts w:ascii="Arial" w:hAnsi="Arial" w:cs="Arial"/>
          <w:sz w:val="22"/>
          <w:szCs w:val="22"/>
        </w:rPr>
        <w:tab/>
      </w:r>
      <w:r w:rsidRPr="0084615B">
        <w:rPr>
          <w:rFonts w:ascii="Arial" w:hAnsi="Arial" w:cs="Arial"/>
          <w:sz w:val="22"/>
          <w:szCs w:val="22"/>
        </w:rPr>
        <w:tab/>
      </w:r>
      <w:r w:rsidR="0062446E" w:rsidRPr="0084615B">
        <w:rPr>
          <w:rFonts w:ascii="Arial" w:hAnsi="Arial" w:cs="Arial"/>
          <w:b/>
          <w:bCs/>
          <w:sz w:val="22"/>
          <w:szCs w:val="22"/>
        </w:rPr>
        <w:t xml:space="preserve">     </w:t>
      </w:r>
      <w:r w:rsidR="00F254FF" w:rsidRPr="0084615B">
        <w:rPr>
          <w:rFonts w:ascii="Arial" w:hAnsi="Arial" w:cs="Arial"/>
          <w:b/>
          <w:bCs/>
          <w:sz w:val="22"/>
          <w:szCs w:val="22"/>
        </w:rPr>
        <w:t xml:space="preserve">  </w:t>
      </w:r>
      <w:r w:rsidR="00FD0B69" w:rsidRPr="0084615B">
        <w:rPr>
          <w:rFonts w:ascii="Arial" w:hAnsi="Arial" w:cs="Arial"/>
          <w:b/>
          <w:bCs/>
          <w:sz w:val="22"/>
          <w:szCs w:val="22"/>
        </w:rPr>
        <w:t xml:space="preserve"> </w:t>
      </w:r>
      <w:r w:rsidR="0084615B" w:rsidRPr="0084615B">
        <w:rPr>
          <w:rFonts w:ascii="Arial" w:hAnsi="Arial" w:cs="Arial"/>
          <w:b/>
          <w:bCs/>
          <w:sz w:val="22"/>
          <w:szCs w:val="22"/>
        </w:rPr>
        <w:t xml:space="preserve"> </w:t>
      </w:r>
      <w:r w:rsidR="0084615B">
        <w:rPr>
          <w:rFonts w:ascii="Arial" w:hAnsi="Arial" w:cs="Arial"/>
          <w:b/>
          <w:bCs/>
          <w:sz w:val="22"/>
          <w:szCs w:val="22"/>
        </w:rPr>
        <w:t xml:space="preserve"> </w:t>
      </w:r>
    </w:p>
    <w:p w14:paraId="474F2388" w14:textId="413C3A91" w:rsidR="007053D2" w:rsidRDefault="007053D2" w:rsidP="00F254FF">
      <w:pPr>
        <w:spacing w:before="120"/>
        <w:rPr>
          <w:rFonts w:ascii="Arial" w:hAnsi="Arial" w:cs="Arial"/>
          <w:b/>
          <w:bCs/>
          <w:sz w:val="24"/>
          <w:szCs w:val="24"/>
        </w:rPr>
      </w:pPr>
    </w:p>
    <w:p w14:paraId="3E9FB547" w14:textId="77777777" w:rsidR="00A37DEC" w:rsidRDefault="00A37DEC" w:rsidP="00F254FF">
      <w:pPr>
        <w:spacing w:before="120"/>
        <w:rPr>
          <w:rFonts w:ascii="Arial" w:hAnsi="Arial" w:cs="Arial"/>
          <w:b/>
          <w:bCs/>
          <w:sz w:val="24"/>
          <w:szCs w:val="24"/>
        </w:rPr>
      </w:pPr>
      <w:bookmarkStart w:id="0" w:name="_GoBack"/>
      <w:bookmarkEnd w:id="0"/>
    </w:p>
    <w:p w14:paraId="4212EC40" w14:textId="77777777" w:rsidR="00131902" w:rsidRPr="00A25160" w:rsidRDefault="00A25160" w:rsidP="00F254FF">
      <w:pPr>
        <w:spacing w:before="120"/>
        <w:rPr>
          <w:rFonts w:ascii="Arial" w:hAnsi="Arial" w:cs="Arial"/>
        </w:rPr>
      </w:pPr>
      <w:r>
        <w:rPr>
          <w:rFonts w:ascii="Arial" w:hAnsi="Arial" w:cs="Arial"/>
          <w:b/>
          <w:bCs/>
          <w:sz w:val="24"/>
          <w:szCs w:val="24"/>
        </w:rPr>
        <w:t xml:space="preserve">                       </w:t>
      </w:r>
      <w:r w:rsidR="007319FA">
        <w:rPr>
          <w:rFonts w:ascii="Arial" w:hAnsi="Arial" w:cs="Arial"/>
          <w:b/>
          <w:bCs/>
          <w:sz w:val="24"/>
          <w:szCs w:val="24"/>
        </w:rPr>
        <w:t xml:space="preserve">            </w:t>
      </w:r>
      <w:r w:rsidR="007053D2">
        <w:rPr>
          <w:rFonts w:ascii="Arial" w:hAnsi="Arial" w:cs="Arial"/>
          <w:b/>
          <w:bCs/>
          <w:sz w:val="24"/>
          <w:szCs w:val="24"/>
        </w:rPr>
        <w:t xml:space="preserve"> </w:t>
      </w:r>
      <w:r w:rsidR="00FD0B69">
        <w:rPr>
          <w:rFonts w:ascii="Arial" w:hAnsi="Arial" w:cs="Arial"/>
          <w:b/>
          <w:bCs/>
          <w:sz w:val="24"/>
          <w:szCs w:val="24"/>
        </w:rPr>
        <w:t xml:space="preserve"> </w:t>
      </w:r>
      <w:r w:rsidR="00BF78ED">
        <w:rPr>
          <w:rFonts w:ascii="Arial" w:hAnsi="Arial" w:cs="Arial"/>
          <w:b/>
          <w:bCs/>
          <w:sz w:val="24"/>
          <w:szCs w:val="24"/>
        </w:rPr>
        <w:t xml:space="preserve">  </w:t>
      </w:r>
      <w:r w:rsidR="007053D2">
        <w:rPr>
          <w:rFonts w:ascii="Arial" w:hAnsi="Arial" w:cs="Arial"/>
          <w:b/>
          <w:bCs/>
          <w:sz w:val="24"/>
          <w:szCs w:val="24"/>
        </w:rPr>
        <w:t>………………………….</w:t>
      </w:r>
    </w:p>
    <w:p w14:paraId="0A69E459" w14:textId="223E2160" w:rsidR="00A37DEC" w:rsidRDefault="004D48F3" w:rsidP="00A25160">
      <w:pPr>
        <w:spacing w:before="120"/>
        <w:rPr>
          <w:rFonts w:ascii="Arial" w:hAnsi="Arial" w:cs="Arial"/>
          <w:sz w:val="16"/>
          <w:szCs w:val="16"/>
        </w:rPr>
      </w:pPr>
      <w:r w:rsidRPr="006D7081">
        <w:rPr>
          <w:rFonts w:ascii="Arial" w:hAnsi="Arial" w:cs="Arial"/>
          <w:b/>
          <w:bCs/>
          <w:sz w:val="24"/>
          <w:szCs w:val="24"/>
        </w:rPr>
        <w:tab/>
      </w:r>
      <w:r w:rsidR="00A25160">
        <w:rPr>
          <w:rFonts w:ascii="Arial" w:hAnsi="Arial" w:cs="Arial"/>
          <w:b/>
          <w:bCs/>
          <w:sz w:val="24"/>
          <w:szCs w:val="24"/>
        </w:rPr>
        <w:t xml:space="preserve">        </w:t>
      </w:r>
      <w:r w:rsidR="00FD0B69">
        <w:rPr>
          <w:rFonts w:ascii="Arial" w:hAnsi="Arial" w:cs="Arial"/>
          <w:b/>
          <w:bCs/>
          <w:sz w:val="24"/>
          <w:szCs w:val="24"/>
        </w:rPr>
        <w:t xml:space="preserve"> </w:t>
      </w:r>
      <w:r w:rsidR="0084615B">
        <w:rPr>
          <w:rFonts w:ascii="Arial" w:hAnsi="Arial" w:cs="Arial"/>
          <w:b/>
          <w:bCs/>
          <w:sz w:val="24"/>
          <w:szCs w:val="24"/>
        </w:rPr>
        <w:t xml:space="preserve"> </w:t>
      </w:r>
      <w:r w:rsidR="00A25160">
        <w:rPr>
          <w:rFonts w:ascii="Arial" w:hAnsi="Arial" w:cs="Arial"/>
          <w:b/>
          <w:bCs/>
          <w:sz w:val="24"/>
          <w:szCs w:val="24"/>
        </w:rPr>
        <w:t xml:space="preserve"> </w:t>
      </w:r>
      <w:r w:rsidR="00C32BBA">
        <w:rPr>
          <w:rFonts w:ascii="Arial" w:hAnsi="Arial" w:cs="Arial"/>
          <w:sz w:val="16"/>
          <w:szCs w:val="16"/>
        </w:rPr>
        <w:t xml:space="preserve"> </w:t>
      </w:r>
      <w:r w:rsidR="00131902">
        <w:rPr>
          <w:rFonts w:ascii="Arial" w:hAnsi="Arial" w:cs="Arial"/>
          <w:sz w:val="16"/>
          <w:szCs w:val="16"/>
        </w:rPr>
        <w:t xml:space="preserve"> </w:t>
      </w:r>
      <w:r w:rsidR="007319FA">
        <w:rPr>
          <w:rFonts w:ascii="Arial" w:hAnsi="Arial" w:cs="Arial"/>
          <w:sz w:val="16"/>
          <w:szCs w:val="16"/>
        </w:rPr>
        <w:t xml:space="preserve">                   </w:t>
      </w:r>
      <w:r w:rsidR="00BF78ED">
        <w:rPr>
          <w:rFonts w:ascii="Arial" w:hAnsi="Arial" w:cs="Arial"/>
          <w:sz w:val="16"/>
          <w:szCs w:val="16"/>
        </w:rPr>
        <w:t xml:space="preserve"> </w:t>
      </w:r>
      <w:r w:rsidR="00A37DEC">
        <w:rPr>
          <w:rFonts w:ascii="Arial" w:hAnsi="Arial" w:cs="Arial"/>
          <w:sz w:val="16"/>
          <w:szCs w:val="16"/>
        </w:rPr>
        <w:t xml:space="preserve">           </w:t>
      </w:r>
      <w:r w:rsidR="007319FA">
        <w:rPr>
          <w:rFonts w:ascii="Arial" w:hAnsi="Arial" w:cs="Arial"/>
          <w:sz w:val="16"/>
          <w:szCs w:val="16"/>
        </w:rPr>
        <w:t xml:space="preserve"> </w:t>
      </w:r>
      <w:r w:rsidR="00A37DEC">
        <w:rPr>
          <w:rFonts w:ascii="Arial" w:hAnsi="Arial" w:cs="Arial"/>
          <w:sz w:val="16"/>
          <w:szCs w:val="16"/>
        </w:rPr>
        <w:t>/podpisano elektronicznie/</w:t>
      </w:r>
    </w:p>
    <w:p w14:paraId="03E11EB0" w14:textId="77777777" w:rsidR="00A84905" w:rsidRPr="006D7081" w:rsidRDefault="00A84905" w:rsidP="009F690E">
      <w:pPr>
        <w:tabs>
          <w:tab w:val="left" w:pos="360"/>
          <w:tab w:val="left" w:pos="840"/>
        </w:tabs>
        <w:ind w:left="360" w:hanging="360"/>
        <w:rPr>
          <w:rFonts w:ascii="Arial" w:hAnsi="Arial" w:cs="Arial"/>
          <w:lang w:eastAsia="en-US"/>
        </w:rPr>
      </w:pPr>
      <w:r w:rsidRPr="006D7081">
        <w:rPr>
          <w:rFonts w:ascii="Arial" w:hAnsi="Arial" w:cs="Arial"/>
          <w:sz w:val="24"/>
        </w:rPr>
        <w:tab/>
      </w:r>
    </w:p>
    <w:p w14:paraId="6E62FF7B" w14:textId="77777777" w:rsidR="000C5272" w:rsidRDefault="000C5272" w:rsidP="00D7574A">
      <w:pPr>
        <w:spacing w:before="240"/>
        <w:rPr>
          <w:rFonts w:ascii="Arial" w:hAnsi="Arial" w:cs="Arial"/>
          <w:sz w:val="22"/>
          <w:szCs w:val="22"/>
          <w:lang w:eastAsia="en-US"/>
        </w:rPr>
      </w:pPr>
    </w:p>
    <w:p w14:paraId="66EFFEB4" w14:textId="77777777" w:rsidR="0072195A" w:rsidRPr="006D7081" w:rsidRDefault="00AC2AB1" w:rsidP="00D7574A">
      <w:pPr>
        <w:spacing w:before="240"/>
        <w:rPr>
          <w:rFonts w:ascii="Arial" w:hAnsi="Arial" w:cs="Arial"/>
          <w:sz w:val="22"/>
          <w:szCs w:val="22"/>
          <w:lang w:eastAsia="en-US"/>
        </w:rPr>
      </w:pPr>
      <w:r w:rsidRPr="006D7081">
        <w:rPr>
          <w:rFonts w:ascii="Arial" w:hAnsi="Arial" w:cs="Arial"/>
          <w:sz w:val="22"/>
          <w:szCs w:val="22"/>
          <w:lang w:eastAsia="en-US"/>
        </w:rPr>
        <w:t xml:space="preserve">Zamawiający: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77777777"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3B5D54">
        <w:rPr>
          <w:rFonts w:ascii="Arial" w:hAnsi="Arial" w:cs="Arial"/>
          <w:sz w:val="22"/>
          <w:szCs w:val="22"/>
        </w:rPr>
        <w:t>5</w:t>
      </w:r>
      <w:r w:rsidRPr="006D7081">
        <w:rPr>
          <w:rFonts w:ascii="Arial" w:hAnsi="Arial" w:cs="Arial"/>
          <w:sz w:val="22"/>
          <w:szCs w:val="22"/>
        </w:rPr>
        <w:t>.202</w:t>
      </w:r>
      <w:r w:rsidR="00BA6B00" w:rsidRPr="006D7081">
        <w:rPr>
          <w:rFonts w:ascii="Arial" w:hAnsi="Arial" w:cs="Arial"/>
          <w:sz w:val="22"/>
          <w:szCs w:val="22"/>
        </w:rPr>
        <w:t>1</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77777777" w:rsidR="006D7081" w:rsidRPr="006D7081" w:rsidRDefault="006D7081"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2974A5C9" w14:textId="77777777" w:rsidR="00921617" w:rsidRPr="006D7081" w:rsidRDefault="005B4B81" w:rsidP="00B563E2">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w:t>
      </w:r>
      <w:r w:rsidR="007319FA">
        <w:rPr>
          <w:rFonts w:ascii="Arial" w:hAnsi="Arial" w:cs="Arial"/>
          <w:color w:val="000000" w:themeColor="text1"/>
          <w:sz w:val="22"/>
          <w:szCs w:val="22"/>
        </w:rPr>
        <w:t>Usługa wykonania prototypowej emulsji dla Łukasiewicz - ICSO ”Blachownia””</w:t>
      </w:r>
    </w:p>
    <w:p w14:paraId="7B08D686"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1D1ACFF6" w14:textId="77777777" w:rsidR="00AC2AB1" w:rsidRPr="006D7081" w:rsidRDefault="00AC2AB1" w:rsidP="00466FB5">
      <w:pPr>
        <w:pStyle w:val="Tekstpodstawowy"/>
        <w:spacing w:before="120"/>
        <w:jc w:val="center"/>
        <w:rPr>
          <w:rFonts w:ascii="Arial" w:hAnsi="Arial" w:cs="Arial"/>
          <w:b/>
          <w:sz w:val="24"/>
          <w:szCs w:val="24"/>
          <w:u w:val="double"/>
        </w:rPr>
      </w:pPr>
    </w:p>
    <w:p w14:paraId="28A8DED2" w14:textId="77777777" w:rsidR="002523F6" w:rsidRPr="006D7081" w:rsidRDefault="002523F6" w:rsidP="00466FB5">
      <w:pPr>
        <w:pStyle w:val="Tekstpodstawowy"/>
        <w:spacing w:before="120"/>
        <w:jc w:val="center"/>
        <w:rPr>
          <w:rFonts w:ascii="Arial" w:hAnsi="Arial" w:cs="Arial"/>
          <w:b/>
          <w:sz w:val="24"/>
          <w:szCs w:val="24"/>
          <w:u w:val="double"/>
        </w:rPr>
      </w:pPr>
    </w:p>
    <w:p w14:paraId="7178D895" w14:textId="77777777" w:rsidR="004E6884" w:rsidRPr="006D7081" w:rsidRDefault="004E6884" w:rsidP="00466FB5">
      <w:pPr>
        <w:pStyle w:val="Tekstpodstawowy"/>
        <w:spacing w:before="120"/>
        <w:jc w:val="center"/>
        <w:rPr>
          <w:rFonts w:ascii="Arial" w:hAnsi="Arial" w:cs="Arial"/>
          <w:b/>
          <w:sz w:val="24"/>
          <w:szCs w:val="24"/>
          <w:u w:val="double"/>
        </w:rPr>
      </w:pPr>
    </w:p>
    <w:p w14:paraId="4419B21B" w14:textId="77777777" w:rsidR="002523F6" w:rsidRPr="006D7081" w:rsidRDefault="002523F6" w:rsidP="00466FB5">
      <w:pPr>
        <w:pStyle w:val="Tekstpodstawowy"/>
        <w:spacing w:before="120"/>
        <w:jc w:val="center"/>
        <w:rPr>
          <w:rFonts w:ascii="Arial" w:hAnsi="Arial" w:cs="Arial"/>
          <w:b/>
          <w:sz w:val="24"/>
          <w:szCs w:val="24"/>
          <w:u w:val="double"/>
        </w:rPr>
      </w:pPr>
    </w:p>
    <w:p w14:paraId="28D297E4" w14:textId="77777777" w:rsidR="0062468E" w:rsidRPr="006D7081" w:rsidRDefault="0062468E" w:rsidP="00466FB5">
      <w:pPr>
        <w:pStyle w:val="Tekstpodstawowy"/>
        <w:spacing w:before="120"/>
        <w:jc w:val="center"/>
        <w:rPr>
          <w:rFonts w:ascii="Arial" w:hAnsi="Arial" w:cs="Arial"/>
          <w:b/>
          <w:sz w:val="24"/>
          <w:szCs w:val="24"/>
          <w:u w:val="double"/>
        </w:rPr>
      </w:pPr>
    </w:p>
    <w:p w14:paraId="2450642F" w14:textId="77777777" w:rsidR="00AE2E94" w:rsidRDefault="00AE2E94" w:rsidP="00C50AB1">
      <w:pPr>
        <w:pStyle w:val="Styl"/>
        <w:tabs>
          <w:tab w:val="left" w:pos="284"/>
        </w:tabs>
        <w:spacing w:line="360" w:lineRule="auto"/>
        <w:ind w:left="5" w:hanging="5"/>
        <w:jc w:val="center"/>
        <w:rPr>
          <w:sz w:val="22"/>
          <w:szCs w:val="22"/>
        </w:rPr>
      </w:pPr>
    </w:p>
    <w:p w14:paraId="3B203026"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77777777" w:rsidR="006D7081" w:rsidRPr="006D7081" w:rsidRDefault="006D7081" w:rsidP="00C50AB1">
      <w:pPr>
        <w:pStyle w:val="Styl"/>
        <w:tabs>
          <w:tab w:val="left" w:pos="284"/>
        </w:tabs>
        <w:spacing w:line="360" w:lineRule="auto"/>
        <w:ind w:left="5" w:hanging="5"/>
        <w:jc w:val="center"/>
        <w:rPr>
          <w:bCs/>
          <w:sz w:val="22"/>
          <w:szCs w:val="22"/>
        </w:rPr>
      </w:pPr>
    </w:p>
    <w:p w14:paraId="464BE995" w14:textId="77777777" w:rsidR="00466FB5" w:rsidRPr="006D7081"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Prawo zamówień publicznych (Dz.U. z 201</w:t>
      </w:r>
      <w:r w:rsidR="003C34E9" w:rsidRPr="006D7081">
        <w:rPr>
          <w:rFonts w:ascii="Arial" w:hAnsi="Arial" w:cs="Arial"/>
          <w:sz w:val="22"/>
          <w:szCs w:val="22"/>
        </w:rPr>
        <w:t>9</w:t>
      </w:r>
      <w:r w:rsidRPr="006D7081">
        <w:rPr>
          <w:rFonts w:ascii="Arial" w:hAnsi="Arial" w:cs="Arial"/>
          <w:sz w:val="22"/>
          <w:szCs w:val="22"/>
        </w:rPr>
        <w:t xml:space="preserve"> r. </w:t>
      </w:r>
      <w:r w:rsidR="005B4B81" w:rsidRPr="006D7081">
        <w:rPr>
          <w:rFonts w:ascii="Arial" w:hAnsi="Arial" w:cs="Arial"/>
          <w:sz w:val="22"/>
          <w:szCs w:val="22"/>
        </w:rPr>
        <w:t xml:space="preserve">poz. 2019 z </w:t>
      </w:r>
      <w:proofErr w:type="spellStart"/>
      <w:r w:rsidR="005B4B81" w:rsidRPr="006D7081">
        <w:rPr>
          <w:rFonts w:ascii="Arial" w:hAnsi="Arial" w:cs="Arial"/>
          <w:sz w:val="22"/>
          <w:szCs w:val="22"/>
        </w:rPr>
        <w:t>póz</w:t>
      </w:r>
      <w:r w:rsidR="008E354A" w:rsidRPr="006D7081">
        <w:rPr>
          <w:rFonts w:ascii="Arial" w:hAnsi="Arial" w:cs="Arial"/>
          <w:sz w:val="22"/>
          <w:szCs w:val="22"/>
        </w:rPr>
        <w:t>n</w:t>
      </w:r>
      <w:proofErr w:type="spellEnd"/>
      <w:r w:rsidR="005B4B81" w:rsidRPr="006D7081">
        <w:rPr>
          <w:rFonts w:ascii="Arial" w:hAnsi="Arial" w:cs="Arial"/>
          <w:sz w:val="22"/>
          <w:szCs w:val="22"/>
        </w:rPr>
        <w:t>. zm.</w:t>
      </w:r>
      <w:r w:rsidRPr="006D7081">
        <w:rPr>
          <w:rFonts w:ascii="Arial" w:hAnsi="Arial" w:cs="Arial"/>
          <w:sz w:val="22"/>
          <w:szCs w:val="22"/>
        </w:rPr>
        <w:t>)</w:t>
      </w:r>
      <w:r w:rsidR="00AE63B6" w:rsidRPr="006D7081">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44"/>
        <w:gridCol w:w="5249"/>
      </w:tblGrid>
      <w:tr w:rsidR="00466FB5" w:rsidRPr="006D7081" w14:paraId="7A7AF636" w14:textId="77777777" w:rsidTr="003A0549">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6"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322"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3A0549">
        <w:trPr>
          <w:trHeight w:val="723"/>
        </w:trPr>
        <w:tc>
          <w:tcPr>
            <w:tcW w:w="568" w:type="dxa"/>
          </w:tcPr>
          <w:p w14:paraId="5A446EED" w14:textId="77777777" w:rsidR="00466FB5" w:rsidRPr="006D7081" w:rsidRDefault="00466FB5" w:rsidP="00466FB5">
            <w:pPr>
              <w:jc w:val="center"/>
              <w:rPr>
                <w:rFonts w:ascii="Arial" w:hAnsi="Arial" w:cs="Arial"/>
                <w:sz w:val="22"/>
                <w:szCs w:val="22"/>
              </w:rPr>
            </w:pPr>
          </w:p>
          <w:p w14:paraId="0E6056F0"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1</w:t>
            </w:r>
          </w:p>
          <w:p w14:paraId="20F3EAB0" w14:textId="77777777" w:rsidR="00466FB5" w:rsidRPr="006D7081" w:rsidRDefault="00466FB5" w:rsidP="00466FB5">
            <w:pPr>
              <w:jc w:val="center"/>
              <w:rPr>
                <w:rFonts w:ascii="Arial" w:hAnsi="Arial" w:cs="Arial"/>
                <w:sz w:val="22"/>
                <w:szCs w:val="22"/>
              </w:rPr>
            </w:pPr>
          </w:p>
        </w:tc>
        <w:tc>
          <w:tcPr>
            <w:tcW w:w="2156"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322"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3A0549">
        <w:trPr>
          <w:trHeight w:val="825"/>
        </w:trPr>
        <w:tc>
          <w:tcPr>
            <w:tcW w:w="568" w:type="dxa"/>
          </w:tcPr>
          <w:p w14:paraId="64312504" w14:textId="77777777" w:rsidR="00466FB5" w:rsidRPr="006D7081" w:rsidRDefault="00466FB5" w:rsidP="00466FB5">
            <w:pPr>
              <w:jc w:val="center"/>
              <w:rPr>
                <w:rFonts w:ascii="Arial" w:hAnsi="Arial" w:cs="Arial"/>
                <w:sz w:val="22"/>
                <w:szCs w:val="22"/>
              </w:rPr>
            </w:pPr>
          </w:p>
          <w:p w14:paraId="4C65F646"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2</w:t>
            </w:r>
          </w:p>
          <w:p w14:paraId="7EA5C3E0" w14:textId="77777777" w:rsidR="00466FB5" w:rsidRPr="006D7081" w:rsidRDefault="00466FB5" w:rsidP="00466FB5">
            <w:pPr>
              <w:jc w:val="center"/>
              <w:rPr>
                <w:rFonts w:ascii="Arial" w:hAnsi="Arial" w:cs="Arial"/>
                <w:sz w:val="22"/>
                <w:szCs w:val="22"/>
              </w:rPr>
            </w:pPr>
          </w:p>
        </w:tc>
        <w:tc>
          <w:tcPr>
            <w:tcW w:w="2156"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322" w:type="dxa"/>
          </w:tcPr>
          <w:p w14:paraId="6F7685DF" w14:textId="77777777" w:rsidR="00466FB5" w:rsidRPr="006D7081" w:rsidRDefault="00466FB5" w:rsidP="00466FB5">
            <w:pPr>
              <w:jc w:val="center"/>
              <w:rPr>
                <w:rFonts w:ascii="Arial" w:hAnsi="Arial" w:cs="Arial"/>
                <w:sz w:val="22"/>
                <w:szCs w:val="22"/>
              </w:rPr>
            </w:pPr>
          </w:p>
          <w:p w14:paraId="30FAB8EB" w14:textId="77777777" w:rsidR="00466FB5" w:rsidRPr="006D7081" w:rsidRDefault="00BB7353" w:rsidP="00466FB5">
            <w:pPr>
              <w:jc w:val="center"/>
              <w:rPr>
                <w:rFonts w:ascii="Arial" w:hAnsi="Arial" w:cs="Arial"/>
                <w:sz w:val="22"/>
                <w:szCs w:val="22"/>
              </w:rPr>
            </w:pPr>
            <w:r w:rsidRPr="006D7081">
              <w:rPr>
                <w:rFonts w:ascii="Arial" w:hAnsi="Arial" w:cs="Arial"/>
                <w:sz w:val="22"/>
                <w:szCs w:val="22"/>
              </w:rPr>
              <w:t>Formularz oferty</w:t>
            </w:r>
          </w:p>
        </w:tc>
      </w:tr>
      <w:tr w:rsidR="00466FB5" w:rsidRPr="006D7081" w14:paraId="67E7F2C1" w14:textId="77777777" w:rsidTr="003A0549">
        <w:trPr>
          <w:trHeight w:val="618"/>
        </w:trPr>
        <w:tc>
          <w:tcPr>
            <w:tcW w:w="568" w:type="dxa"/>
          </w:tcPr>
          <w:p w14:paraId="73989BBC" w14:textId="77777777" w:rsidR="00466FB5" w:rsidRPr="006D7081" w:rsidRDefault="00466FB5" w:rsidP="00466FB5">
            <w:pPr>
              <w:jc w:val="center"/>
              <w:rPr>
                <w:rFonts w:ascii="Arial" w:hAnsi="Arial" w:cs="Arial"/>
                <w:sz w:val="22"/>
                <w:szCs w:val="22"/>
              </w:rPr>
            </w:pPr>
          </w:p>
          <w:p w14:paraId="409B81A5"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3</w:t>
            </w:r>
          </w:p>
          <w:p w14:paraId="28C964A5" w14:textId="77777777" w:rsidR="00466FB5" w:rsidRPr="006D7081" w:rsidRDefault="00466FB5" w:rsidP="00466FB5">
            <w:pPr>
              <w:jc w:val="center"/>
              <w:rPr>
                <w:rFonts w:ascii="Arial" w:hAnsi="Arial" w:cs="Arial"/>
                <w:sz w:val="22"/>
                <w:szCs w:val="22"/>
              </w:rPr>
            </w:pPr>
          </w:p>
        </w:tc>
        <w:tc>
          <w:tcPr>
            <w:tcW w:w="2156"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322" w:type="dxa"/>
          </w:tcPr>
          <w:p w14:paraId="04619035" w14:textId="77777777" w:rsidR="00466FB5" w:rsidRPr="006D7081" w:rsidRDefault="00466FB5" w:rsidP="00466FB5">
            <w:pPr>
              <w:jc w:val="center"/>
              <w:rPr>
                <w:rFonts w:ascii="Arial" w:hAnsi="Arial" w:cs="Arial"/>
                <w:sz w:val="22"/>
                <w:szCs w:val="22"/>
              </w:rPr>
            </w:pPr>
          </w:p>
          <w:p w14:paraId="2DE5E752" w14:textId="77777777" w:rsidR="00466FB5" w:rsidRPr="006D7081" w:rsidRDefault="00BB7353" w:rsidP="00466FB5">
            <w:pPr>
              <w:jc w:val="center"/>
              <w:rPr>
                <w:rFonts w:ascii="Arial" w:hAnsi="Arial" w:cs="Arial"/>
                <w:sz w:val="22"/>
                <w:szCs w:val="22"/>
              </w:rPr>
            </w:pPr>
            <w:r w:rsidRPr="006D7081">
              <w:rPr>
                <w:rFonts w:ascii="Arial" w:hAnsi="Arial" w:cs="Arial"/>
                <w:sz w:val="22"/>
                <w:szCs w:val="22"/>
              </w:rPr>
              <w:t>Wzór umowy</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77777777" w:rsidR="005B4B81" w:rsidRPr="006D7081" w:rsidRDefault="005B4B81"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14501816" w14:textId="77777777" w:rsidR="0062468E" w:rsidRPr="006D7081" w:rsidRDefault="0062468E" w:rsidP="002708EB">
      <w:pPr>
        <w:pStyle w:val="Styl"/>
        <w:tabs>
          <w:tab w:val="left" w:pos="284"/>
        </w:tabs>
        <w:spacing w:line="249" w:lineRule="exact"/>
        <w:ind w:left="5" w:hanging="289"/>
        <w:rPr>
          <w:b/>
          <w:sz w:val="22"/>
          <w:szCs w:val="22"/>
        </w:rPr>
      </w:pPr>
    </w:p>
    <w:p w14:paraId="5FB8C1BB" w14:textId="77777777" w:rsidR="0062468E" w:rsidRPr="006D7081" w:rsidRDefault="0062468E" w:rsidP="002708EB">
      <w:pPr>
        <w:pStyle w:val="Styl"/>
        <w:tabs>
          <w:tab w:val="left" w:pos="284"/>
        </w:tabs>
        <w:spacing w:line="249" w:lineRule="exact"/>
        <w:ind w:left="5" w:hanging="289"/>
        <w:rPr>
          <w:b/>
          <w:sz w:val="22"/>
        </w:rPr>
      </w:pPr>
    </w:p>
    <w:p w14:paraId="4DED168C" w14:textId="77777777" w:rsidR="001D5FC3" w:rsidRDefault="001D5FC3" w:rsidP="0032638C">
      <w:pPr>
        <w:pStyle w:val="Styl"/>
        <w:tabs>
          <w:tab w:val="left" w:pos="284"/>
        </w:tabs>
        <w:spacing w:after="240" w:line="249" w:lineRule="exact"/>
        <w:ind w:left="5" w:hanging="289"/>
        <w:rPr>
          <w:b/>
          <w:sz w:val="22"/>
          <w:szCs w:val="22"/>
        </w:rPr>
      </w:pPr>
    </w:p>
    <w:p w14:paraId="1B86DD1E" w14:textId="77777777" w:rsidR="00BF78ED" w:rsidRDefault="00BF78ED" w:rsidP="0032638C">
      <w:pPr>
        <w:pStyle w:val="Styl"/>
        <w:tabs>
          <w:tab w:val="left" w:pos="284"/>
        </w:tabs>
        <w:spacing w:after="240" w:line="249" w:lineRule="exact"/>
        <w:ind w:left="5" w:hanging="289"/>
        <w:rPr>
          <w:b/>
          <w:sz w:val="22"/>
          <w:szCs w:val="22"/>
        </w:rPr>
      </w:pPr>
    </w:p>
    <w:p w14:paraId="1FDD7CBA" w14:textId="77777777"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lastRenderedPageBreak/>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274814E6" w14:textId="77777777"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postepowania:</w:t>
      </w:r>
      <w:r w:rsidR="003168F1" w:rsidRPr="006D7081">
        <w:rPr>
          <w:sz w:val="22"/>
          <w:szCs w:val="22"/>
        </w:rPr>
        <w:t xml:space="preserve"> </w:t>
      </w:r>
      <w:hyperlink r:id="rId10" w:history="1">
        <w:r w:rsidR="00BE6161" w:rsidRPr="006D7081">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D26D19"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77777777" w:rsidR="00A85DD8" w:rsidRPr="006D7081" w:rsidRDefault="007D4E2E" w:rsidP="006D7081">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p>
    <w:p w14:paraId="3002F8E5" w14:textId="77777777" w:rsidR="00AE7B78" w:rsidRPr="006D7081" w:rsidRDefault="00A85DD8" w:rsidP="006D7081">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77777777" w:rsidR="00492E27" w:rsidRPr="006D7081" w:rsidRDefault="00C7439E" w:rsidP="006D7081">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66F3DC18" w14:textId="77777777"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665849AF" w14:textId="77777777" w:rsidR="00B2669B" w:rsidRPr="006D7081" w:rsidRDefault="00B2669B" w:rsidP="006E2810">
      <w:pPr>
        <w:pStyle w:val="Styl"/>
        <w:tabs>
          <w:tab w:val="left" w:pos="284"/>
        </w:tabs>
        <w:spacing w:line="249" w:lineRule="exact"/>
        <w:ind w:left="5" w:hanging="289"/>
        <w:rPr>
          <w:b/>
          <w:sz w:val="22"/>
        </w:rPr>
      </w:pPr>
    </w:p>
    <w:p w14:paraId="640FB688" w14:textId="41E85420" w:rsidR="00853C07" w:rsidRDefault="00853C07" w:rsidP="006E2810">
      <w:pPr>
        <w:pStyle w:val="Styl"/>
        <w:tabs>
          <w:tab w:val="left" w:pos="284"/>
        </w:tabs>
        <w:spacing w:line="249" w:lineRule="exact"/>
        <w:ind w:left="5" w:hanging="289"/>
        <w:rPr>
          <w:b/>
          <w:sz w:val="22"/>
        </w:rPr>
      </w:pPr>
    </w:p>
    <w:p w14:paraId="08F01829" w14:textId="77777777" w:rsidR="00A37DEC" w:rsidRDefault="00A37DEC" w:rsidP="006E2810">
      <w:pPr>
        <w:pStyle w:val="Styl"/>
        <w:tabs>
          <w:tab w:val="left" w:pos="284"/>
        </w:tabs>
        <w:spacing w:line="249" w:lineRule="exact"/>
        <w:ind w:left="5" w:hanging="289"/>
        <w:rPr>
          <w:b/>
          <w:sz w:val="22"/>
        </w:rPr>
      </w:pPr>
    </w:p>
    <w:p w14:paraId="49DA7831" w14:textId="77777777" w:rsidR="00BF78ED" w:rsidRDefault="00BF78ED" w:rsidP="006E2810">
      <w:pPr>
        <w:pStyle w:val="Styl"/>
        <w:tabs>
          <w:tab w:val="left" w:pos="284"/>
        </w:tabs>
        <w:spacing w:line="249" w:lineRule="exact"/>
        <w:ind w:left="5" w:hanging="289"/>
        <w:rPr>
          <w:b/>
          <w:sz w:val="22"/>
        </w:rPr>
      </w:pPr>
    </w:p>
    <w:p w14:paraId="5D41C225" w14:textId="77777777" w:rsidR="004B5F2B" w:rsidRPr="006D7081" w:rsidRDefault="0032638C" w:rsidP="006E2810">
      <w:pPr>
        <w:pStyle w:val="Styl"/>
        <w:tabs>
          <w:tab w:val="left" w:pos="284"/>
        </w:tabs>
        <w:spacing w:line="249" w:lineRule="exact"/>
        <w:ind w:left="5" w:hanging="289"/>
        <w:rPr>
          <w:b/>
          <w:sz w:val="22"/>
        </w:rPr>
      </w:pPr>
      <w:r w:rsidRPr="006D7081">
        <w:rPr>
          <w:b/>
          <w:sz w:val="22"/>
        </w:rPr>
        <w:t>5</w:t>
      </w:r>
      <w:r w:rsidR="004B5F2B" w:rsidRPr="006D7081">
        <w:rPr>
          <w:b/>
          <w:sz w:val="22"/>
        </w:rPr>
        <w:t>.</w:t>
      </w:r>
      <w:r w:rsidR="004B5F2B" w:rsidRPr="006D7081">
        <w:rPr>
          <w:b/>
          <w:sz w:val="22"/>
        </w:rPr>
        <w:tab/>
      </w:r>
      <w:r w:rsidR="00DA6610" w:rsidRPr="006D7081">
        <w:rPr>
          <w:b/>
          <w:sz w:val="22"/>
        </w:rPr>
        <w:t>Opis przedmiotu zamówienia</w:t>
      </w:r>
    </w:p>
    <w:p w14:paraId="3EC1F72F" w14:textId="77777777" w:rsidR="00E54E12" w:rsidRPr="006D7081" w:rsidRDefault="00321233" w:rsidP="00D56865">
      <w:pPr>
        <w:pStyle w:val="Standard"/>
        <w:spacing w:before="240" w:line="360" w:lineRule="auto"/>
        <w:ind w:left="318" w:hanging="318"/>
        <w:rPr>
          <w:rFonts w:ascii="Arial" w:eastAsia="Times New Roman" w:hAnsi="Arial" w:cs="Arial"/>
          <w:bCs/>
          <w:color w:val="000000" w:themeColor="text1"/>
          <w:kern w:val="0"/>
          <w:sz w:val="22"/>
          <w:szCs w:val="22"/>
          <w:lang w:eastAsia="pl-PL" w:bidi="ar-SA"/>
        </w:rPr>
      </w:pPr>
      <w:r w:rsidRPr="006D7081">
        <w:rPr>
          <w:rFonts w:ascii="Arial" w:eastAsia="Times New Roman" w:hAnsi="Arial" w:cs="Arial"/>
          <w:bCs/>
          <w:color w:val="000000" w:themeColor="text1"/>
          <w:kern w:val="0"/>
          <w:sz w:val="22"/>
          <w:szCs w:val="22"/>
          <w:lang w:eastAsia="pl-PL" w:bidi="ar-SA"/>
        </w:rPr>
        <w:lastRenderedPageBreak/>
        <w:t>Kod według Wspólnego Słownika Zamówień (CPV):</w:t>
      </w:r>
    </w:p>
    <w:p w14:paraId="32349593" w14:textId="77777777" w:rsidR="002D0F82" w:rsidRDefault="00960135" w:rsidP="00BF78ED">
      <w:pPr>
        <w:spacing w:before="60" w:line="360" w:lineRule="auto"/>
        <w:ind w:left="-284"/>
        <w:jc w:val="both"/>
        <w:rPr>
          <w:rFonts w:ascii="Arial" w:hAnsi="Arial" w:cs="Arial"/>
          <w:bCs/>
          <w:sz w:val="22"/>
          <w:szCs w:val="22"/>
        </w:rPr>
      </w:pPr>
      <w:r>
        <w:rPr>
          <w:rFonts w:ascii="Arial" w:hAnsi="Arial" w:cs="Arial"/>
          <w:bCs/>
          <w:sz w:val="22"/>
          <w:szCs w:val="22"/>
        </w:rPr>
        <w:tab/>
        <w:t>72244000-7  usługa prototypowania</w:t>
      </w:r>
    </w:p>
    <w:p w14:paraId="265AF787" w14:textId="77777777" w:rsidR="006F7875" w:rsidRPr="006D7081" w:rsidRDefault="006F7875" w:rsidP="006047CA">
      <w:pPr>
        <w:spacing w:line="360" w:lineRule="auto"/>
        <w:ind w:left="-284"/>
        <w:jc w:val="both"/>
        <w:rPr>
          <w:rFonts w:ascii="Arial" w:hAnsi="Arial" w:cs="Arial"/>
          <w:bCs/>
          <w:sz w:val="22"/>
          <w:szCs w:val="22"/>
        </w:rPr>
      </w:pPr>
      <w:r>
        <w:rPr>
          <w:rFonts w:ascii="Arial" w:hAnsi="Arial" w:cs="Arial"/>
          <w:bCs/>
          <w:sz w:val="22"/>
          <w:szCs w:val="22"/>
        </w:rPr>
        <w:tab/>
        <w:t>71620000-0  usługi anali</w:t>
      </w:r>
      <w:r w:rsidR="00B71CF0">
        <w:rPr>
          <w:rFonts w:ascii="Arial" w:hAnsi="Arial" w:cs="Arial"/>
          <w:bCs/>
          <w:sz w:val="22"/>
          <w:szCs w:val="22"/>
        </w:rPr>
        <w:t>zy</w:t>
      </w:r>
      <w:r w:rsidR="00F3652C">
        <w:rPr>
          <w:rFonts w:ascii="Arial" w:hAnsi="Arial" w:cs="Arial"/>
          <w:bCs/>
          <w:sz w:val="22"/>
          <w:szCs w:val="22"/>
        </w:rPr>
        <w:t>.</w:t>
      </w:r>
    </w:p>
    <w:p w14:paraId="0AD6C8B1" w14:textId="77777777" w:rsidR="000C1239" w:rsidRPr="00D56865" w:rsidRDefault="000C1239" w:rsidP="00BF78ED">
      <w:pPr>
        <w:spacing w:before="240" w:line="360" w:lineRule="auto"/>
        <w:jc w:val="both"/>
        <w:rPr>
          <w:rFonts w:ascii="Arial" w:hAnsi="Arial" w:cs="Arial"/>
          <w:sz w:val="22"/>
          <w:szCs w:val="22"/>
        </w:rPr>
      </w:pPr>
      <w:r w:rsidRPr="00D56865">
        <w:rPr>
          <w:rFonts w:ascii="Arial" w:hAnsi="Arial" w:cs="Arial"/>
          <w:sz w:val="22"/>
          <w:szCs w:val="22"/>
        </w:rPr>
        <w:t>Przedmiotem zamówienia jest usługa wykonania 5 ton prototypowej emulsji, z</w:t>
      </w:r>
      <w:r w:rsidR="00D56865">
        <w:rPr>
          <w:rFonts w:ascii="Arial" w:hAnsi="Arial" w:cs="Arial"/>
          <w:sz w:val="22"/>
          <w:szCs w:val="22"/>
        </w:rPr>
        <w:t> </w:t>
      </w:r>
      <w:r w:rsidRPr="00D56865">
        <w:rPr>
          <w:rFonts w:ascii="Arial" w:hAnsi="Arial" w:cs="Arial"/>
          <w:sz w:val="22"/>
          <w:szCs w:val="22"/>
        </w:rPr>
        <w:t>zastosowaniem przemysłowej instalacji umożliwiającej efektywną homogenizację składników tworzących parafinowo</w:t>
      </w:r>
      <w:r w:rsidR="00D56865">
        <w:rPr>
          <w:rFonts w:ascii="Arial" w:hAnsi="Arial" w:cs="Arial"/>
          <w:sz w:val="22"/>
          <w:szCs w:val="22"/>
        </w:rPr>
        <w:t xml:space="preserve"> </w:t>
      </w:r>
      <w:r w:rsidRPr="00D56865">
        <w:rPr>
          <w:rFonts w:ascii="Arial" w:hAnsi="Arial" w:cs="Arial"/>
          <w:sz w:val="22"/>
          <w:szCs w:val="22"/>
        </w:rPr>
        <w:t>-</w:t>
      </w:r>
      <w:r w:rsidR="00D56865">
        <w:rPr>
          <w:rFonts w:ascii="Arial" w:hAnsi="Arial" w:cs="Arial"/>
          <w:sz w:val="22"/>
          <w:szCs w:val="22"/>
        </w:rPr>
        <w:t xml:space="preserve"> </w:t>
      </w:r>
      <w:r w:rsidRPr="00D56865">
        <w:rPr>
          <w:rFonts w:ascii="Arial" w:hAnsi="Arial" w:cs="Arial"/>
          <w:sz w:val="22"/>
          <w:szCs w:val="22"/>
        </w:rPr>
        <w:t>wodny środek hydrofobizujący w ilości 5 ton</w:t>
      </w:r>
      <w:r w:rsidR="00481636">
        <w:rPr>
          <w:rFonts w:ascii="Arial" w:hAnsi="Arial" w:cs="Arial"/>
          <w:sz w:val="22"/>
          <w:szCs w:val="22"/>
        </w:rPr>
        <w:t>.</w:t>
      </w:r>
      <w:r w:rsidRPr="00742062">
        <w:rPr>
          <w:rFonts w:ascii="Arial" w:hAnsi="Arial" w:cs="Arial"/>
          <w:color w:val="FF0000"/>
          <w:sz w:val="22"/>
          <w:szCs w:val="22"/>
        </w:rPr>
        <w:t xml:space="preserve"> </w:t>
      </w:r>
      <w:r w:rsidR="00D56865" w:rsidRPr="00742062">
        <w:rPr>
          <w:rFonts w:ascii="Arial" w:hAnsi="Arial" w:cs="Arial"/>
          <w:color w:val="FF0000"/>
          <w:sz w:val="22"/>
          <w:szCs w:val="22"/>
        </w:rPr>
        <w:t xml:space="preserve"> </w:t>
      </w:r>
      <w:r w:rsidRPr="00D56865">
        <w:rPr>
          <w:rFonts w:ascii="Arial" w:hAnsi="Arial" w:cs="Arial"/>
          <w:sz w:val="22"/>
          <w:szCs w:val="22"/>
        </w:rPr>
        <w:t xml:space="preserve">Wytworzony produkt winien być poddany badaniom w laboratorium kontroli jakości </w:t>
      </w:r>
      <w:r w:rsidR="00853C07">
        <w:rPr>
          <w:rFonts w:ascii="Arial" w:hAnsi="Arial" w:cs="Arial"/>
          <w:sz w:val="22"/>
          <w:szCs w:val="22"/>
        </w:rPr>
        <w:t>wykonawcy</w:t>
      </w:r>
      <w:r w:rsidRPr="00D56865">
        <w:rPr>
          <w:rFonts w:ascii="Arial" w:hAnsi="Arial" w:cs="Arial"/>
          <w:sz w:val="22"/>
          <w:szCs w:val="22"/>
        </w:rPr>
        <w:t>.</w:t>
      </w:r>
    </w:p>
    <w:p w14:paraId="6CDDEF30" w14:textId="77777777" w:rsidR="000C1239" w:rsidRPr="001963DF" w:rsidRDefault="000C1239" w:rsidP="00087A09">
      <w:pPr>
        <w:spacing w:before="360" w:after="120" w:line="360" w:lineRule="auto"/>
        <w:jc w:val="both"/>
        <w:rPr>
          <w:rFonts w:ascii="Arial" w:hAnsi="Arial" w:cs="Arial"/>
          <w:sz w:val="22"/>
          <w:szCs w:val="22"/>
          <w:u w:val="single"/>
        </w:rPr>
      </w:pPr>
      <w:r w:rsidRPr="001963DF">
        <w:rPr>
          <w:rFonts w:ascii="Arial" w:hAnsi="Arial" w:cs="Arial"/>
          <w:sz w:val="22"/>
          <w:szCs w:val="22"/>
          <w:u w:val="single"/>
        </w:rPr>
        <w:t xml:space="preserve">Przemysłowa instalacja otrzymywania </w:t>
      </w:r>
      <w:r w:rsidR="00103641" w:rsidRPr="001963DF">
        <w:rPr>
          <w:rFonts w:ascii="Arial" w:hAnsi="Arial" w:cs="Arial"/>
          <w:sz w:val="22"/>
          <w:szCs w:val="22"/>
          <w:u w:val="single"/>
        </w:rPr>
        <w:t xml:space="preserve">prototypowej </w:t>
      </w:r>
      <w:r w:rsidRPr="001963DF">
        <w:rPr>
          <w:rFonts w:ascii="Arial" w:hAnsi="Arial" w:cs="Arial"/>
          <w:sz w:val="22"/>
          <w:szCs w:val="22"/>
          <w:u w:val="single"/>
        </w:rPr>
        <w:t>emulsji</w:t>
      </w:r>
    </w:p>
    <w:p w14:paraId="192DE9D1" w14:textId="77777777" w:rsidR="000C1239" w:rsidRPr="00D56865" w:rsidRDefault="000C1239" w:rsidP="00D56865">
      <w:pPr>
        <w:numPr>
          <w:ilvl w:val="0"/>
          <w:numId w:val="33"/>
        </w:numPr>
        <w:spacing w:after="160" w:line="360" w:lineRule="auto"/>
        <w:jc w:val="both"/>
        <w:rPr>
          <w:rFonts w:ascii="Arial" w:hAnsi="Arial" w:cs="Arial"/>
          <w:sz w:val="22"/>
          <w:szCs w:val="22"/>
        </w:rPr>
      </w:pPr>
      <w:r w:rsidRPr="00D56865">
        <w:rPr>
          <w:rFonts w:ascii="Arial" w:hAnsi="Arial" w:cs="Arial"/>
          <w:sz w:val="22"/>
          <w:szCs w:val="22"/>
        </w:rPr>
        <w:t>powinna umożliwiać wykonanie 5 ton produktu w ramach pojedynczej szarży;</w:t>
      </w:r>
    </w:p>
    <w:p w14:paraId="116FC7A0" w14:textId="77777777" w:rsidR="000C1239" w:rsidRPr="00D56865" w:rsidRDefault="000C1239" w:rsidP="00D56865">
      <w:pPr>
        <w:numPr>
          <w:ilvl w:val="0"/>
          <w:numId w:val="33"/>
        </w:numPr>
        <w:spacing w:after="160" w:line="360" w:lineRule="auto"/>
        <w:jc w:val="both"/>
        <w:rPr>
          <w:rFonts w:ascii="Arial" w:hAnsi="Arial" w:cs="Arial"/>
          <w:sz w:val="22"/>
          <w:szCs w:val="22"/>
        </w:rPr>
      </w:pPr>
      <w:r w:rsidRPr="00D56865">
        <w:rPr>
          <w:rFonts w:ascii="Arial" w:hAnsi="Arial" w:cs="Arial"/>
          <w:sz w:val="22"/>
          <w:szCs w:val="22"/>
        </w:rPr>
        <w:t xml:space="preserve">powinna być wyposażona w mieszalnik z jednostką grzewczą, zapewniającą utrzymanie temperatury min. 90 °C; </w:t>
      </w:r>
    </w:p>
    <w:p w14:paraId="084A10A8" w14:textId="77777777" w:rsidR="000C1239" w:rsidRPr="00D56865" w:rsidRDefault="000C1239" w:rsidP="00D56865">
      <w:pPr>
        <w:numPr>
          <w:ilvl w:val="0"/>
          <w:numId w:val="33"/>
        </w:numPr>
        <w:spacing w:after="160" w:line="360" w:lineRule="auto"/>
        <w:jc w:val="both"/>
        <w:rPr>
          <w:rFonts w:ascii="Arial" w:hAnsi="Arial" w:cs="Arial"/>
          <w:sz w:val="22"/>
          <w:szCs w:val="22"/>
        </w:rPr>
      </w:pPr>
      <w:r w:rsidRPr="00D56865">
        <w:rPr>
          <w:rFonts w:ascii="Arial" w:hAnsi="Arial" w:cs="Arial"/>
          <w:sz w:val="22"/>
          <w:szCs w:val="22"/>
        </w:rPr>
        <w:t>powinna być wyposażona w przemysłowy homogenizator ciśnieniowy umożliwiający homogenizację przy ciśnieniu min. 40 – 120 bar;</w:t>
      </w:r>
    </w:p>
    <w:p w14:paraId="1C6DB41B" w14:textId="77777777" w:rsidR="000C1239" w:rsidRPr="00D56865" w:rsidRDefault="000C1239" w:rsidP="00D56865">
      <w:pPr>
        <w:numPr>
          <w:ilvl w:val="0"/>
          <w:numId w:val="33"/>
        </w:numPr>
        <w:spacing w:after="160" w:line="360" w:lineRule="auto"/>
        <w:jc w:val="both"/>
        <w:rPr>
          <w:rFonts w:ascii="Arial" w:hAnsi="Arial" w:cs="Arial"/>
          <w:sz w:val="22"/>
          <w:szCs w:val="22"/>
        </w:rPr>
      </w:pPr>
      <w:r w:rsidRPr="00D56865">
        <w:rPr>
          <w:rFonts w:ascii="Arial" w:hAnsi="Arial" w:cs="Arial"/>
          <w:sz w:val="22"/>
          <w:szCs w:val="22"/>
        </w:rPr>
        <w:t>transport emulsji pomiędzy węzłami instalacji powinien być realizowany przez pompy wyporowe (rotacyjne);</w:t>
      </w:r>
    </w:p>
    <w:p w14:paraId="37A336B1" w14:textId="77777777" w:rsidR="000C1239" w:rsidRPr="00D56865" w:rsidRDefault="000C1239" w:rsidP="00D56865">
      <w:pPr>
        <w:numPr>
          <w:ilvl w:val="0"/>
          <w:numId w:val="33"/>
        </w:numPr>
        <w:spacing w:after="160" w:line="360" w:lineRule="auto"/>
        <w:jc w:val="both"/>
        <w:rPr>
          <w:rFonts w:ascii="Arial" w:hAnsi="Arial" w:cs="Arial"/>
          <w:sz w:val="22"/>
          <w:szCs w:val="22"/>
        </w:rPr>
      </w:pPr>
      <w:r w:rsidRPr="00D56865">
        <w:rPr>
          <w:rFonts w:ascii="Arial" w:hAnsi="Arial" w:cs="Arial"/>
          <w:sz w:val="22"/>
          <w:szCs w:val="22"/>
        </w:rPr>
        <w:t>powinna być wyposażona w wymiennik płytowy (płaszcz grzewczo-chłodzący) do szybkiego schłodzenia emulsji za pomocą wody obiegowej chłodzącej</w:t>
      </w:r>
      <w:r w:rsidR="00A46880">
        <w:rPr>
          <w:rFonts w:ascii="Arial" w:hAnsi="Arial" w:cs="Arial"/>
          <w:sz w:val="22"/>
          <w:szCs w:val="22"/>
        </w:rPr>
        <w:t>.</w:t>
      </w:r>
      <w:r w:rsidR="00AE2E94">
        <w:rPr>
          <w:rFonts w:ascii="Arial" w:hAnsi="Arial" w:cs="Arial"/>
          <w:sz w:val="22"/>
          <w:szCs w:val="22"/>
        </w:rPr>
        <w:t xml:space="preserve">  </w:t>
      </w:r>
    </w:p>
    <w:p w14:paraId="0B75F7B3" w14:textId="77777777" w:rsidR="000C1239" w:rsidRPr="00853C07" w:rsidRDefault="00AE2E94" w:rsidP="00853C07">
      <w:pPr>
        <w:spacing w:before="120" w:line="360" w:lineRule="auto"/>
        <w:jc w:val="both"/>
        <w:rPr>
          <w:rFonts w:ascii="Arial" w:hAnsi="Arial" w:cs="Arial"/>
          <w:sz w:val="22"/>
          <w:szCs w:val="22"/>
        </w:rPr>
      </w:pPr>
      <w:r>
        <w:rPr>
          <w:rFonts w:ascii="Arial" w:hAnsi="Arial" w:cs="Arial"/>
          <w:sz w:val="22"/>
          <w:szCs w:val="22"/>
        </w:rPr>
        <w:t>Wykonawca</w:t>
      </w:r>
      <w:r w:rsidR="0051572B">
        <w:rPr>
          <w:rFonts w:ascii="Arial" w:hAnsi="Arial" w:cs="Arial"/>
          <w:sz w:val="22"/>
          <w:szCs w:val="22"/>
        </w:rPr>
        <w:t xml:space="preserve"> w ramach realizacji zamówienia </w:t>
      </w:r>
      <w:r>
        <w:rPr>
          <w:rFonts w:ascii="Arial" w:hAnsi="Arial" w:cs="Arial"/>
          <w:sz w:val="22"/>
          <w:szCs w:val="22"/>
        </w:rPr>
        <w:t>zobowiązany jest</w:t>
      </w:r>
      <w:r w:rsidR="0051572B">
        <w:rPr>
          <w:rFonts w:ascii="Arial" w:hAnsi="Arial" w:cs="Arial"/>
          <w:sz w:val="22"/>
          <w:szCs w:val="22"/>
        </w:rPr>
        <w:t xml:space="preserve"> </w:t>
      </w:r>
      <w:r>
        <w:rPr>
          <w:rFonts w:ascii="Arial" w:hAnsi="Arial" w:cs="Arial"/>
          <w:sz w:val="22"/>
          <w:szCs w:val="22"/>
        </w:rPr>
        <w:t>do wykonania</w:t>
      </w:r>
      <w:r w:rsidR="000C1239" w:rsidRPr="00853C07">
        <w:rPr>
          <w:rFonts w:ascii="Arial" w:hAnsi="Arial" w:cs="Arial"/>
          <w:sz w:val="22"/>
          <w:szCs w:val="22"/>
        </w:rPr>
        <w:t xml:space="preserve"> </w:t>
      </w:r>
      <w:r>
        <w:rPr>
          <w:rFonts w:ascii="Arial" w:hAnsi="Arial" w:cs="Arial"/>
          <w:sz w:val="22"/>
          <w:szCs w:val="22"/>
        </w:rPr>
        <w:t xml:space="preserve">następujących </w:t>
      </w:r>
      <w:r w:rsidR="000C1239" w:rsidRPr="00853C07">
        <w:rPr>
          <w:rFonts w:ascii="Arial" w:hAnsi="Arial" w:cs="Arial"/>
          <w:sz w:val="22"/>
          <w:szCs w:val="22"/>
        </w:rPr>
        <w:t>badań umożliwiających charakterystykę</w:t>
      </w:r>
      <w:r>
        <w:rPr>
          <w:rFonts w:ascii="Arial" w:hAnsi="Arial" w:cs="Arial"/>
          <w:sz w:val="22"/>
          <w:szCs w:val="22"/>
        </w:rPr>
        <w:t xml:space="preserve"> otrzymanego </w:t>
      </w:r>
      <w:r w:rsidR="000C1239" w:rsidRPr="00853C07">
        <w:rPr>
          <w:rFonts w:ascii="Arial" w:hAnsi="Arial" w:cs="Arial"/>
          <w:sz w:val="22"/>
          <w:szCs w:val="22"/>
        </w:rPr>
        <w:t>produktu:</w:t>
      </w:r>
    </w:p>
    <w:p w14:paraId="47AC47DF" w14:textId="77777777" w:rsidR="000C1239" w:rsidRDefault="000C1239" w:rsidP="0051572B">
      <w:pPr>
        <w:numPr>
          <w:ilvl w:val="0"/>
          <w:numId w:val="33"/>
        </w:numPr>
        <w:spacing w:before="120" w:line="360" w:lineRule="auto"/>
        <w:ind w:left="714" w:hanging="357"/>
        <w:jc w:val="both"/>
        <w:rPr>
          <w:rFonts w:ascii="Arial" w:hAnsi="Arial" w:cs="Arial"/>
          <w:sz w:val="22"/>
          <w:szCs w:val="22"/>
        </w:rPr>
      </w:pPr>
      <w:r w:rsidRPr="001963DF">
        <w:rPr>
          <w:rFonts w:ascii="Arial" w:hAnsi="Arial" w:cs="Arial"/>
          <w:sz w:val="22"/>
          <w:szCs w:val="22"/>
        </w:rPr>
        <w:t>wykonanie podstawowych analiz fizykochemicznych: lepkość dynamiczna</w:t>
      </w:r>
      <w:r w:rsidR="003E67CD" w:rsidRPr="001963DF">
        <w:rPr>
          <w:rFonts w:ascii="Arial" w:hAnsi="Arial" w:cs="Arial"/>
          <w:sz w:val="22"/>
          <w:szCs w:val="22"/>
        </w:rPr>
        <w:t xml:space="preserve"> metodą Brookfielda</w:t>
      </w:r>
      <w:r w:rsidRPr="001963DF">
        <w:rPr>
          <w:rFonts w:ascii="Arial" w:hAnsi="Arial" w:cs="Arial"/>
          <w:sz w:val="22"/>
          <w:szCs w:val="22"/>
        </w:rPr>
        <w:t xml:space="preserve">, zawartość suchej masy, </w:t>
      </w:r>
      <w:proofErr w:type="spellStart"/>
      <w:r w:rsidRPr="001963DF">
        <w:rPr>
          <w:rFonts w:ascii="Arial" w:hAnsi="Arial" w:cs="Arial"/>
          <w:sz w:val="22"/>
          <w:szCs w:val="22"/>
        </w:rPr>
        <w:t>pH</w:t>
      </w:r>
      <w:proofErr w:type="spellEnd"/>
      <w:r w:rsidR="001963DF" w:rsidRPr="001963DF">
        <w:rPr>
          <w:rFonts w:ascii="Arial" w:hAnsi="Arial" w:cs="Arial"/>
          <w:sz w:val="22"/>
          <w:szCs w:val="22"/>
        </w:rPr>
        <w:t>, gęstość</w:t>
      </w:r>
      <w:r w:rsidR="00A46880" w:rsidRPr="001963DF">
        <w:rPr>
          <w:rFonts w:ascii="Arial" w:hAnsi="Arial" w:cs="Arial"/>
          <w:sz w:val="22"/>
          <w:szCs w:val="22"/>
        </w:rPr>
        <w:t xml:space="preserve"> </w:t>
      </w:r>
      <w:r w:rsidRPr="001963DF">
        <w:rPr>
          <w:rFonts w:ascii="Arial" w:hAnsi="Arial" w:cs="Arial"/>
          <w:sz w:val="22"/>
          <w:szCs w:val="22"/>
        </w:rPr>
        <w:t>(wynik stanowi średnią co najmniej trzech pomiarów)</w:t>
      </w:r>
      <w:r w:rsidR="001963DF" w:rsidRPr="001963DF">
        <w:rPr>
          <w:rFonts w:ascii="Arial" w:hAnsi="Arial" w:cs="Arial"/>
          <w:sz w:val="22"/>
          <w:szCs w:val="22"/>
        </w:rPr>
        <w:t>,</w:t>
      </w:r>
    </w:p>
    <w:p w14:paraId="374E188B" w14:textId="77777777" w:rsidR="00087A09" w:rsidRDefault="00087A09" w:rsidP="00087A09">
      <w:pPr>
        <w:spacing w:before="120" w:line="360" w:lineRule="auto"/>
        <w:ind w:left="714"/>
        <w:jc w:val="both"/>
        <w:rPr>
          <w:rFonts w:ascii="Arial" w:hAnsi="Arial" w:cs="Arial"/>
          <w:sz w:val="22"/>
          <w:szCs w:val="22"/>
        </w:rPr>
      </w:pPr>
    </w:p>
    <w:p w14:paraId="4A1060DD" w14:textId="77777777" w:rsidR="00243D4F" w:rsidRPr="001963DF" w:rsidRDefault="00243D4F" w:rsidP="00087A09">
      <w:pPr>
        <w:spacing w:before="120" w:line="360" w:lineRule="auto"/>
        <w:ind w:left="714"/>
        <w:jc w:val="both"/>
        <w:rPr>
          <w:rFonts w:ascii="Arial" w:hAnsi="Arial" w:cs="Arial"/>
          <w:sz w:val="22"/>
          <w:szCs w:val="22"/>
        </w:rPr>
      </w:pPr>
    </w:p>
    <w:p w14:paraId="7160EC5A" w14:textId="77777777" w:rsidR="001963DF" w:rsidRPr="001963DF" w:rsidRDefault="000C1239" w:rsidP="001963DF">
      <w:pPr>
        <w:numPr>
          <w:ilvl w:val="0"/>
          <w:numId w:val="33"/>
        </w:numPr>
        <w:spacing w:after="160" w:line="360" w:lineRule="auto"/>
        <w:jc w:val="both"/>
        <w:rPr>
          <w:rFonts w:ascii="Arial" w:hAnsi="Arial" w:cs="Arial"/>
          <w:sz w:val="22"/>
          <w:szCs w:val="22"/>
        </w:rPr>
      </w:pPr>
      <w:r w:rsidRPr="001963DF">
        <w:rPr>
          <w:rFonts w:ascii="Arial" w:hAnsi="Arial" w:cs="Arial"/>
          <w:sz w:val="22"/>
          <w:szCs w:val="22"/>
        </w:rPr>
        <w:lastRenderedPageBreak/>
        <w:t>pomiar rozkładu wielkości cząstek fazy rozproszonej emulsji, metodą dynamicznego rozpraszania światła w temperaturze 25</w:t>
      </w:r>
      <w:r w:rsidR="0051572B">
        <w:rPr>
          <w:rFonts w:ascii="Arial" w:hAnsi="Arial" w:cs="Arial"/>
          <w:sz w:val="22"/>
          <w:szCs w:val="22"/>
          <w:vertAlign w:val="superscript"/>
        </w:rPr>
        <w:t>0</w:t>
      </w:r>
      <w:r w:rsidRPr="001963DF">
        <w:rPr>
          <w:rFonts w:ascii="Arial" w:hAnsi="Arial" w:cs="Arial"/>
          <w:sz w:val="22"/>
          <w:szCs w:val="22"/>
        </w:rPr>
        <w:t xml:space="preserve">C </w:t>
      </w:r>
      <w:r w:rsidR="001963DF" w:rsidRPr="001963DF">
        <w:rPr>
          <w:rFonts w:ascii="Arial" w:hAnsi="Arial" w:cs="Arial"/>
          <w:sz w:val="22"/>
          <w:szCs w:val="22"/>
        </w:rPr>
        <w:t>(wynik stanowi średnią co najmniej trzech pomiarów),</w:t>
      </w:r>
    </w:p>
    <w:p w14:paraId="2E583261" w14:textId="77777777" w:rsidR="001963DF" w:rsidRPr="001963DF" w:rsidRDefault="000C1239" w:rsidP="001963DF">
      <w:pPr>
        <w:numPr>
          <w:ilvl w:val="0"/>
          <w:numId w:val="33"/>
        </w:numPr>
        <w:spacing w:after="160" w:line="360" w:lineRule="auto"/>
        <w:jc w:val="both"/>
        <w:rPr>
          <w:rFonts w:ascii="Arial" w:hAnsi="Arial" w:cs="Arial"/>
          <w:sz w:val="22"/>
          <w:szCs w:val="22"/>
        </w:rPr>
      </w:pPr>
      <w:r w:rsidRPr="001963DF">
        <w:rPr>
          <w:rFonts w:ascii="Arial" w:hAnsi="Arial" w:cs="Arial"/>
          <w:sz w:val="22"/>
          <w:szCs w:val="22"/>
        </w:rPr>
        <w:t>wykonanie pomiaru zawartości metali ciężkich w surowcach parafinowych i</w:t>
      </w:r>
      <w:r w:rsidR="001963DF" w:rsidRPr="001963DF">
        <w:rPr>
          <w:rFonts w:ascii="Arial" w:hAnsi="Arial" w:cs="Arial"/>
          <w:sz w:val="22"/>
          <w:szCs w:val="22"/>
        </w:rPr>
        <w:t> </w:t>
      </w:r>
      <w:r w:rsidRPr="001963DF">
        <w:rPr>
          <w:rFonts w:ascii="Arial" w:hAnsi="Arial" w:cs="Arial"/>
          <w:sz w:val="22"/>
          <w:szCs w:val="22"/>
        </w:rPr>
        <w:t>próbkach emulsji. Pomiar dotyczy następujących metali ciężkich: Cd, Cr i</w:t>
      </w:r>
      <w:r w:rsidR="006A2FB7">
        <w:rPr>
          <w:rFonts w:ascii="Arial" w:hAnsi="Arial" w:cs="Arial"/>
          <w:sz w:val="22"/>
          <w:szCs w:val="22"/>
        </w:rPr>
        <w:t> </w:t>
      </w:r>
      <w:r w:rsidRPr="001963DF">
        <w:rPr>
          <w:rFonts w:ascii="Arial" w:hAnsi="Arial" w:cs="Arial"/>
          <w:sz w:val="22"/>
          <w:szCs w:val="22"/>
        </w:rPr>
        <w:t>Pb</w:t>
      </w:r>
      <w:r w:rsidR="001963DF" w:rsidRPr="001963DF">
        <w:rPr>
          <w:rFonts w:ascii="Arial" w:hAnsi="Arial" w:cs="Arial"/>
          <w:sz w:val="22"/>
          <w:szCs w:val="22"/>
        </w:rPr>
        <w:t xml:space="preserve"> (wynik stanowi średnią co najmniej trzech pomiarów).</w:t>
      </w:r>
    </w:p>
    <w:p w14:paraId="08918C7B" w14:textId="77777777" w:rsidR="000C1239" w:rsidRPr="006A2FB7" w:rsidRDefault="005F48C3" w:rsidP="00243D4F">
      <w:pPr>
        <w:spacing w:before="360" w:line="360" w:lineRule="auto"/>
        <w:jc w:val="both"/>
        <w:rPr>
          <w:rFonts w:ascii="Arial" w:hAnsi="Arial" w:cs="Arial"/>
          <w:sz w:val="22"/>
          <w:szCs w:val="22"/>
          <w:u w:val="single"/>
        </w:rPr>
      </w:pPr>
      <w:r>
        <w:rPr>
          <w:rFonts w:ascii="Arial" w:hAnsi="Arial" w:cs="Arial"/>
          <w:sz w:val="22"/>
          <w:szCs w:val="22"/>
          <w:u w:val="single"/>
        </w:rPr>
        <w:t>W ramach realizacji przedmiotu zamówienia w</w:t>
      </w:r>
      <w:r w:rsidR="001963DF" w:rsidRPr="006A2FB7">
        <w:rPr>
          <w:rFonts w:ascii="Arial" w:hAnsi="Arial" w:cs="Arial"/>
          <w:sz w:val="22"/>
          <w:szCs w:val="22"/>
          <w:u w:val="single"/>
        </w:rPr>
        <w:t>y</w:t>
      </w:r>
      <w:r w:rsidR="000C1239" w:rsidRPr="006A2FB7">
        <w:rPr>
          <w:rFonts w:ascii="Arial" w:hAnsi="Arial" w:cs="Arial"/>
          <w:sz w:val="22"/>
          <w:szCs w:val="22"/>
          <w:u w:val="single"/>
        </w:rPr>
        <w:t>konawca zobowiązany jest do :</w:t>
      </w:r>
    </w:p>
    <w:p w14:paraId="52C70AF9" w14:textId="77777777" w:rsidR="000C1239" w:rsidRPr="001963DF" w:rsidRDefault="00742062" w:rsidP="00742062">
      <w:pPr>
        <w:pStyle w:val="Akapitzlist"/>
        <w:numPr>
          <w:ilvl w:val="1"/>
          <w:numId w:val="34"/>
        </w:numPr>
        <w:tabs>
          <w:tab w:val="clear" w:pos="1440"/>
          <w:tab w:val="num" w:pos="567"/>
        </w:tabs>
        <w:spacing w:before="120" w:line="360" w:lineRule="auto"/>
        <w:ind w:left="425" w:hanging="425"/>
        <w:jc w:val="both"/>
        <w:rPr>
          <w:rFonts w:ascii="Arial" w:hAnsi="Arial" w:cs="Arial"/>
          <w:sz w:val="22"/>
          <w:szCs w:val="22"/>
        </w:rPr>
      </w:pPr>
      <w:r>
        <w:rPr>
          <w:rFonts w:ascii="Arial" w:hAnsi="Arial" w:cs="Arial"/>
          <w:sz w:val="22"/>
          <w:szCs w:val="22"/>
        </w:rPr>
        <w:t>nabycia</w:t>
      </w:r>
      <w:r w:rsidR="000C1239" w:rsidRPr="001963DF">
        <w:rPr>
          <w:rFonts w:ascii="Arial" w:hAnsi="Arial" w:cs="Arial"/>
          <w:sz w:val="22"/>
          <w:szCs w:val="22"/>
        </w:rPr>
        <w:t xml:space="preserve"> surowców </w:t>
      </w:r>
      <w:r w:rsidR="006A2FB7">
        <w:rPr>
          <w:rFonts w:ascii="Arial" w:hAnsi="Arial" w:cs="Arial"/>
          <w:sz w:val="22"/>
          <w:szCs w:val="22"/>
        </w:rPr>
        <w:t xml:space="preserve">wskazanych przez zamawiającego </w:t>
      </w:r>
      <w:r w:rsidR="000C1239" w:rsidRPr="001963DF">
        <w:rPr>
          <w:rFonts w:ascii="Arial" w:hAnsi="Arial" w:cs="Arial"/>
          <w:sz w:val="22"/>
          <w:szCs w:val="22"/>
        </w:rPr>
        <w:t>oraz 5 pojemników plastikowych (kontenerów IBC 1m</w:t>
      </w:r>
      <w:r w:rsidR="000C1239" w:rsidRPr="006A2FB7">
        <w:rPr>
          <w:rFonts w:ascii="Arial" w:hAnsi="Arial" w:cs="Arial"/>
          <w:sz w:val="22"/>
          <w:szCs w:val="22"/>
          <w:vertAlign w:val="superscript"/>
        </w:rPr>
        <w:t>3</w:t>
      </w:r>
      <w:r w:rsidR="000C1239" w:rsidRPr="001963DF">
        <w:rPr>
          <w:rFonts w:ascii="Arial" w:hAnsi="Arial" w:cs="Arial"/>
          <w:sz w:val="22"/>
          <w:szCs w:val="22"/>
        </w:rPr>
        <w:t xml:space="preserve">) z zaworem spustowym, w których </w:t>
      </w:r>
      <w:r>
        <w:rPr>
          <w:rFonts w:ascii="Arial" w:hAnsi="Arial" w:cs="Arial"/>
          <w:sz w:val="22"/>
          <w:szCs w:val="22"/>
        </w:rPr>
        <w:t>wykonawca</w:t>
      </w:r>
      <w:r w:rsidR="000C1239" w:rsidRPr="001963DF">
        <w:rPr>
          <w:rFonts w:ascii="Arial" w:hAnsi="Arial" w:cs="Arial"/>
          <w:sz w:val="22"/>
          <w:szCs w:val="22"/>
        </w:rPr>
        <w:t xml:space="preserve"> umieści emulsję</w:t>
      </w:r>
      <w:r w:rsidR="006A2FB7">
        <w:rPr>
          <w:rFonts w:ascii="Arial" w:hAnsi="Arial" w:cs="Arial"/>
          <w:sz w:val="22"/>
          <w:szCs w:val="22"/>
        </w:rPr>
        <w:t>,</w:t>
      </w:r>
      <w:r w:rsidR="000C1239" w:rsidRPr="001963DF">
        <w:rPr>
          <w:rFonts w:ascii="Arial" w:hAnsi="Arial" w:cs="Arial"/>
          <w:sz w:val="22"/>
          <w:szCs w:val="22"/>
        </w:rPr>
        <w:t xml:space="preserve"> </w:t>
      </w:r>
    </w:p>
    <w:p w14:paraId="38FCC674" w14:textId="77777777" w:rsidR="000C1239" w:rsidRPr="001963DF" w:rsidRDefault="000C1239" w:rsidP="001963DF">
      <w:pPr>
        <w:pStyle w:val="Akapitzlist"/>
        <w:numPr>
          <w:ilvl w:val="1"/>
          <w:numId w:val="34"/>
        </w:numPr>
        <w:tabs>
          <w:tab w:val="clear" w:pos="1440"/>
          <w:tab w:val="num" w:pos="567"/>
        </w:tabs>
        <w:spacing w:after="160" w:line="360" w:lineRule="auto"/>
        <w:ind w:left="426" w:hanging="426"/>
        <w:contextualSpacing/>
        <w:jc w:val="both"/>
        <w:rPr>
          <w:rFonts w:ascii="Arial" w:hAnsi="Arial" w:cs="Arial"/>
          <w:sz w:val="22"/>
          <w:szCs w:val="22"/>
        </w:rPr>
      </w:pPr>
      <w:r w:rsidRPr="001963DF">
        <w:rPr>
          <w:rFonts w:ascii="Arial" w:hAnsi="Arial" w:cs="Arial"/>
          <w:sz w:val="22"/>
          <w:szCs w:val="22"/>
        </w:rPr>
        <w:t xml:space="preserve">wykonania szarży produkcyjnej </w:t>
      </w:r>
      <w:r w:rsidR="005F48C3">
        <w:rPr>
          <w:rFonts w:ascii="Arial" w:hAnsi="Arial" w:cs="Arial"/>
          <w:sz w:val="22"/>
          <w:szCs w:val="22"/>
        </w:rPr>
        <w:t xml:space="preserve">prototypowej </w:t>
      </w:r>
      <w:r w:rsidRPr="001963DF">
        <w:rPr>
          <w:rFonts w:ascii="Arial" w:hAnsi="Arial" w:cs="Arial"/>
          <w:sz w:val="22"/>
          <w:szCs w:val="22"/>
        </w:rPr>
        <w:t xml:space="preserve">emulsji parafinowej </w:t>
      </w:r>
      <w:r w:rsidR="00742062">
        <w:rPr>
          <w:rFonts w:ascii="Arial" w:hAnsi="Arial" w:cs="Arial"/>
          <w:sz w:val="22"/>
          <w:szCs w:val="22"/>
        </w:rPr>
        <w:t xml:space="preserve">przy udziale </w:t>
      </w:r>
      <w:r w:rsidRPr="001963DF">
        <w:rPr>
          <w:rFonts w:ascii="Arial" w:hAnsi="Arial" w:cs="Arial"/>
          <w:sz w:val="22"/>
          <w:szCs w:val="22"/>
        </w:rPr>
        <w:t xml:space="preserve"> pracowników </w:t>
      </w:r>
      <w:r w:rsidR="00742062">
        <w:rPr>
          <w:rFonts w:ascii="Arial" w:hAnsi="Arial" w:cs="Arial"/>
          <w:sz w:val="22"/>
          <w:szCs w:val="22"/>
        </w:rPr>
        <w:t>zamawiającego,</w:t>
      </w:r>
    </w:p>
    <w:p w14:paraId="54561B5E" w14:textId="77777777" w:rsidR="005F48C3" w:rsidRPr="001944BE" w:rsidRDefault="000C1239" w:rsidP="005A3D25">
      <w:pPr>
        <w:pStyle w:val="Akapitzlist"/>
        <w:numPr>
          <w:ilvl w:val="1"/>
          <w:numId w:val="34"/>
        </w:numPr>
        <w:tabs>
          <w:tab w:val="clear" w:pos="1440"/>
          <w:tab w:val="num" w:pos="567"/>
        </w:tabs>
        <w:spacing w:after="160" w:line="360" w:lineRule="auto"/>
        <w:ind w:left="426" w:hanging="426"/>
        <w:contextualSpacing/>
        <w:jc w:val="both"/>
        <w:rPr>
          <w:rFonts w:ascii="Arial" w:hAnsi="Arial" w:cs="Arial"/>
          <w:sz w:val="22"/>
          <w:szCs w:val="22"/>
        </w:rPr>
      </w:pPr>
      <w:r w:rsidRPr="001944BE">
        <w:rPr>
          <w:rFonts w:ascii="Arial" w:hAnsi="Arial" w:cs="Arial"/>
          <w:sz w:val="22"/>
          <w:szCs w:val="22"/>
        </w:rPr>
        <w:t xml:space="preserve">wykonanie </w:t>
      </w:r>
      <w:r w:rsidR="003462BB" w:rsidRPr="001944BE">
        <w:rPr>
          <w:rFonts w:ascii="Arial" w:hAnsi="Arial" w:cs="Arial"/>
          <w:sz w:val="22"/>
          <w:szCs w:val="22"/>
        </w:rPr>
        <w:t>wskazanych w SWZ</w:t>
      </w:r>
      <w:r w:rsidR="005F48C3" w:rsidRPr="001944BE">
        <w:rPr>
          <w:rFonts w:ascii="Arial" w:hAnsi="Arial" w:cs="Arial"/>
          <w:sz w:val="22"/>
          <w:szCs w:val="22"/>
        </w:rPr>
        <w:t xml:space="preserve"> </w:t>
      </w:r>
      <w:r w:rsidRPr="001944BE">
        <w:rPr>
          <w:rFonts w:ascii="Arial" w:hAnsi="Arial" w:cs="Arial"/>
          <w:sz w:val="22"/>
          <w:szCs w:val="22"/>
        </w:rPr>
        <w:t xml:space="preserve">badań analitycznych w </w:t>
      </w:r>
      <w:r w:rsidR="00742062" w:rsidRPr="001944BE">
        <w:rPr>
          <w:rFonts w:ascii="Arial" w:hAnsi="Arial" w:cs="Arial"/>
          <w:sz w:val="22"/>
          <w:szCs w:val="22"/>
        </w:rPr>
        <w:t>l</w:t>
      </w:r>
      <w:r w:rsidRPr="001944BE">
        <w:rPr>
          <w:rFonts w:ascii="Arial" w:hAnsi="Arial" w:cs="Arial"/>
          <w:sz w:val="22"/>
          <w:szCs w:val="22"/>
        </w:rPr>
        <w:t>aboratorium analitycznym kontroli jakości</w:t>
      </w:r>
      <w:r w:rsidR="005F48C3" w:rsidRPr="001944BE">
        <w:rPr>
          <w:rFonts w:ascii="Arial" w:hAnsi="Arial" w:cs="Arial"/>
          <w:sz w:val="22"/>
          <w:szCs w:val="22"/>
        </w:rPr>
        <w:t xml:space="preserve"> oraz </w:t>
      </w:r>
      <w:r w:rsidRPr="001944BE">
        <w:rPr>
          <w:rFonts w:ascii="Arial" w:hAnsi="Arial" w:cs="Arial"/>
          <w:sz w:val="22"/>
          <w:szCs w:val="22"/>
        </w:rPr>
        <w:t xml:space="preserve">dostarczenie </w:t>
      </w:r>
      <w:r w:rsidR="00742062" w:rsidRPr="001944BE">
        <w:rPr>
          <w:rFonts w:ascii="Arial" w:hAnsi="Arial" w:cs="Arial"/>
          <w:sz w:val="22"/>
          <w:szCs w:val="22"/>
        </w:rPr>
        <w:t xml:space="preserve">zamawiającemu </w:t>
      </w:r>
      <w:r w:rsidRPr="001944BE">
        <w:rPr>
          <w:rFonts w:ascii="Arial" w:hAnsi="Arial" w:cs="Arial"/>
          <w:sz w:val="22"/>
          <w:szCs w:val="22"/>
        </w:rPr>
        <w:t>raportu z</w:t>
      </w:r>
      <w:r w:rsidR="005F48C3" w:rsidRPr="001944BE">
        <w:rPr>
          <w:rFonts w:ascii="Arial" w:hAnsi="Arial" w:cs="Arial"/>
          <w:sz w:val="22"/>
          <w:szCs w:val="22"/>
        </w:rPr>
        <w:t> </w:t>
      </w:r>
      <w:r w:rsidRPr="001944BE">
        <w:rPr>
          <w:rFonts w:ascii="Arial" w:hAnsi="Arial" w:cs="Arial"/>
          <w:sz w:val="22"/>
          <w:szCs w:val="22"/>
        </w:rPr>
        <w:t>wynikami.</w:t>
      </w:r>
      <w:r w:rsidR="003462BB" w:rsidRPr="001944BE">
        <w:rPr>
          <w:rFonts w:ascii="Arial" w:hAnsi="Arial" w:cs="Arial"/>
          <w:sz w:val="22"/>
          <w:szCs w:val="22"/>
        </w:rPr>
        <w:t xml:space="preserve"> </w:t>
      </w:r>
      <w:r w:rsidR="005F48C3" w:rsidRPr="001944BE">
        <w:rPr>
          <w:rFonts w:ascii="Arial" w:hAnsi="Arial" w:cs="Arial"/>
          <w:sz w:val="22"/>
          <w:szCs w:val="22"/>
        </w:rPr>
        <w:t>Raport zawierać będzie co najmniej: opis metody, rodzaj aparatury, wyniki jednostkowe tj. minimum 3 pomiary oraz wartość średnią z jednostkowych wyników.</w:t>
      </w:r>
      <w:r w:rsidR="001944BE">
        <w:rPr>
          <w:rFonts w:ascii="Arial" w:hAnsi="Arial" w:cs="Arial"/>
          <w:sz w:val="22"/>
          <w:szCs w:val="22"/>
        </w:rPr>
        <w:t xml:space="preserve"> W</w:t>
      </w:r>
      <w:r w:rsidR="005F48C3" w:rsidRPr="001944BE">
        <w:rPr>
          <w:rFonts w:ascii="Arial" w:hAnsi="Arial" w:cs="Arial"/>
          <w:sz w:val="22"/>
          <w:szCs w:val="22"/>
        </w:rPr>
        <w:t>artość średnia pomiaru winna posiadać akceptowalne względne odchylenie standardowe.</w:t>
      </w:r>
    </w:p>
    <w:p w14:paraId="0664CD14" w14:textId="77777777" w:rsidR="003462BB" w:rsidRPr="005F48C3" w:rsidRDefault="003462BB" w:rsidP="003462BB">
      <w:pPr>
        <w:pStyle w:val="Akapitzlist"/>
        <w:spacing w:line="360" w:lineRule="auto"/>
        <w:ind w:left="425" w:hanging="425"/>
        <w:jc w:val="both"/>
        <w:rPr>
          <w:rFonts w:ascii="Arial" w:hAnsi="Arial" w:cs="Arial"/>
          <w:sz w:val="22"/>
          <w:szCs w:val="22"/>
        </w:rPr>
      </w:pPr>
      <w:r>
        <w:rPr>
          <w:rFonts w:ascii="Arial" w:hAnsi="Arial" w:cs="Arial"/>
          <w:sz w:val="22"/>
          <w:szCs w:val="22"/>
        </w:rPr>
        <w:t>4.</w:t>
      </w:r>
      <w:r>
        <w:rPr>
          <w:rFonts w:ascii="Arial" w:hAnsi="Arial" w:cs="Arial"/>
          <w:sz w:val="22"/>
          <w:szCs w:val="22"/>
        </w:rPr>
        <w:tab/>
        <w:t>Przygotowanie dokumentacji</w:t>
      </w:r>
      <w:r w:rsidR="001B4C04">
        <w:rPr>
          <w:rFonts w:ascii="Arial" w:hAnsi="Arial" w:cs="Arial"/>
          <w:sz w:val="22"/>
          <w:szCs w:val="22"/>
        </w:rPr>
        <w:t xml:space="preserve"> niezbędnej</w:t>
      </w:r>
      <w:r>
        <w:rPr>
          <w:rFonts w:ascii="Arial" w:hAnsi="Arial" w:cs="Arial"/>
          <w:sz w:val="22"/>
          <w:szCs w:val="22"/>
        </w:rPr>
        <w:t xml:space="preserve"> do transportu prototypowej emulsji. </w:t>
      </w:r>
    </w:p>
    <w:p w14:paraId="641C2944" w14:textId="77777777" w:rsidR="000C1239" w:rsidRPr="001B4C04" w:rsidRDefault="003462BB" w:rsidP="003462BB">
      <w:pPr>
        <w:tabs>
          <w:tab w:val="num" w:pos="426"/>
        </w:tabs>
        <w:spacing w:line="360" w:lineRule="auto"/>
        <w:ind w:left="425" w:hanging="425"/>
        <w:jc w:val="both"/>
        <w:rPr>
          <w:rFonts w:ascii="Arial" w:hAnsi="Arial" w:cs="Arial"/>
          <w:color w:val="000000" w:themeColor="text1"/>
          <w:sz w:val="22"/>
          <w:szCs w:val="22"/>
        </w:rPr>
      </w:pPr>
      <w:r>
        <w:rPr>
          <w:rFonts w:ascii="Arial" w:hAnsi="Arial" w:cs="Arial"/>
          <w:sz w:val="22"/>
          <w:szCs w:val="22"/>
        </w:rPr>
        <w:t>5.</w:t>
      </w:r>
      <w:r>
        <w:rPr>
          <w:rFonts w:ascii="Arial" w:hAnsi="Arial" w:cs="Arial"/>
          <w:sz w:val="22"/>
          <w:szCs w:val="22"/>
        </w:rPr>
        <w:tab/>
      </w:r>
      <w:r w:rsidR="000C1239" w:rsidRPr="003462BB">
        <w:rPr>
          <w:rFonts w:ascii="Arial" w:hAnsi="Arial" w:cs="Arial"/>
          <w:sz w:val="22"/>
          <w:szCs w:val="22"/>
        </w:rPr>
        <w:t xml:space="preserve">Transport </w:t>
      </w:r>
      <w:r>
        <w:rPr>
          <w:rFonts w:ascii="Arial" w:hAnsi="Arial" w:cs="Arial"/>
          <w:sz w:val="22"/>
          <w:szCs w:val="22"/>
        </w:rPr>
        <w:t xml:space="preserve">prototypowej </w:t>
      </w:r>
      <w:r w:rsidR="000C1239" w:rsidRPr="003462BB">
        <w:rPr>
          <w:rFonts w:ascii="Arial" w:hAnsi="Arial" w:cs="Arial"/>
          <w:sz w:val="22"/>
          <w:szCs w:val="22"/>
        </w:rPr>
        <w:t>emuls</w:t>
      </w:r>
      <w:r w:rsidR="00534066">
        <w:rPr>
          <w:rFonts w:ascii="Arial" w:hAnsi="Arial" w:cs="Arial"/>
          <w:sz w:val="22"/>
          <w:szCs w:val="22"/>
        </w:rPr>
        <w:t>ji</w:t>
      </w:r>
      <w:r w:rsidR="000C1239" w:rsidRPr="003462BB">
        <w:rPr>
          <w:rFonts w:ascii="Arial" w:hAnsi="Arial" w:cs="Arial"/>
          <w:sz w:val="22"/>
          <w:szCs w:val="22"/>
        </w:rPr>
        <w:t xml:space="preserve"> pod wskazany przez </w:t>
      </w:r>
      <w:r w:rsidR="00742062" w:rsidRPr="003462BB">
        <w:rPr>
          <w:rFonts w:ascii="Arial" w:hAnsi="Arial" w:cs="Arial"/>
          <w:sz w:val="22"/>
          <w:szCs w:val="22"/>
        </w:rPr>
        <w:t>zamawiającego</w:t>
      </w:r>
      <w:r w:rsidR="000C1239" w:rsidRPr="003462BB">
        <w:rPr>
          <w:rFonts w:ascii="Arial" w:hAnsi="Arial" w:cs="Arial"/>
          <w:sz w:val="22"/>
          <w:szCs w:val="22"/>
        </w:rPr>
        <w:t xml:space="preserve"> adres</w:t>
      </w:r>
      <w:r w:rsidR="00742062" w:rsidRPr="003462BB">
        <w:rPr>
          <w:rFonts w:ascii="Arial" w:hAnsi="Arial" w:cs="Arial"/>
          <w:sz w:val="22"/>
          <w:szCs w:val="22"/>
        </w:rPr>
        <w:t xml:space="preserve"> </w:t>
      </w:r>
      <w:r w:rsidR="00742062" w:rsidRPr="001B4C04">
        <w:rPr>
          <w:rFonts w:ascii="Arial" w:hAnsi="Arial" w:cs="Arial"/>
          <w:color w:val="000000" w:themeColor="text1"/>
          <w:sz w:val="22"/>
          <w:szCs w:val="22"/>
        </w:rPr>
        <w:t>na terenie kraju</w:t>
      </w:r>
      <w:r w:rsidR="006F1F0A" w:rsidRPr="001B4C04">
        <w:rPr>
          <w:rFonts w:ascii="Arial" w:hAnsi="Arial" w:cs="Arial"/>
          <w:color w:val="000000" w:themeColor="text1"/>
          <w:sz w:val="22"/>
          <w:szCs w:val="22"/>
        </w:rPr>
        <w:t>.</w:t>
      </w:r>
    </w:p>
    <w:tbl>
      <w:tblPr>
        <w:tblW w:w="8506" w:type="dxa"/>
        <w:tblInd w:w="-318" w:type="dxa"/>
        <w:tblLayout w:type="fixed"/>
        <w:tblLook w:val="01E0" w:firstRow="1" w:lastRow="1" w:firstColumn="1" w:lastColumn="1" w:noHBand="0" w:noVBand="0"/>
      </w:tblPr>
      <w:tblGrid>
        <w:gridCol w:w="8506"/>
      </w:tblGrid>
      <w:tr w:rsidR="007053D2" w:rsidRPr="00A947CE" w14:paraId="5DEC84A9" w14:textId="77777777" w:rsidTr="007319FA">
        <w:trPr>
          <w:trHeight w:val="165"/>
        </w:trPr>
        <w:tc>
          <w:tcPr>
            <w:tcW w:w="8506" w:type="dxa"/>
          </w:tcPr>
          <w:p w14:paraId="27680DF7" w14:textId="77777777" w:rsidR="007053D2" w:rsidRPr="001607FA" w:rsidRDefault="007053D2" w:rsidP="00243D4F">
            <w:pPr>
              <w:pStyle w:val="Standard"/>
              <w:spacing w:before="360" w:line="360" w:lineRule="auto"/>
              <w:ind w:left="68" w:hanging="34"/>
              <w:jc w:val="both"/>
              <w:rPr>
                <w:rFonts w:ascii="Arial" w:eastAsia="Times New Roman" w:hAnsi="Arial" w:cs="Arial"/>
                <w:b/>
                <w:color w:val="000000" w:themeColor="text1"/>
                <w:kern w:val="0"/>
                <w:sz w:val="22"/>
                <w:szCs w:val="22"/>
                <w:lang w:eastAsia="pl-PL" w:bidi="ar-SA"/>
              </w:rPr>
            </w:pPr>
            <w:r w:rsidRPr="000E5792">
              <w:rPr>
                <w:rFonts w:ascii="Arial" w:eastAsia="Times New Roman" w:hAnsi="Arial" w:cs="Arial"/>
                <w:b/>
                <w:color w:val="000000" w:themeColor="text1"/>
                <w:kern w:val="0"/>
                <w:sz w:val="22"/>
                <w:szCs w:val="22"/>
                <w:lang w:eastAsia="pl-PL" w:bidi="ar-SA"/>
              </w:rPr>
              <w:t>Informujemy, iż przedmiot</w:t>
            </w:r>
            <w:r>
              <w:rPr>
                <w:rFonts w:ascii="Arial" w:eastAsia="Times New Roman" w:hAnsi="Arial" w:cs="Arial"/>
                <w:b/>
                <w:color w:val="000000" w:themeColor="text1"/>
                <w:kern w:val="0"/>
                <w:sz w:val="22"/>
                <w:szCs w:val="22"/>
                <w:lang w:eastAsia="pl-PL" w:bidi="ar-SA"/>
              </w:rPr>
              <w:t>u</w:t>
            </w:r>
            <w:r w:rsidRPr="000E5792">
              <w:rPr>
                <w:rFonts w:ascii="Arial" w:eastAsia="Times New Roman" w:hAnsi="Arial" w:cs="Arial"/>
                <w:b/>
                <w:color w:val="000000" w:themeColor="text1"/>
                <w:kern w:val="0"/>
                <w:sz w:val="22"/>
                <w:szCs w:val="22"/>
                <w:lang w:eastAsia="pl-PL" w:bidi="ar-SA"/>
              </w:rPr>
              <w:t xml:space="preserve"> zamówienia współfinansowan</w:t>
            </w:r>
            <w:r w:rsidR="001944BE">
              <w:rPr>
                <w:rFonts w:ascii="Arial" w:eastAsia="Times New Roman" w:hAnsi="Arial" w:cs="Arial"/>
                <w:b/>
                <w:color w:val="000000" w:themeColor="text1"/>
                <w:kern w:val="0"/>
                <w:sz w:val="22"/>
                <w:szCs w:val="22"/>
                <w:lang w:eastAsia="pl-PL" w:bidi="ar-SA"/>
              </w:rPr>
              <w:t>y</w:t>
            </w:r>
            <w:r w:rsidRPr="000E5792">
              <w:rPr>
                <w:rFonts w:ascii="Arial" w:eastAsia="Times New Roman" w:hAnsi="Arial" w:cs="Arial"/>
                <w:b/>
                <w:color w:val="000000" w:themeColor="text1"/>
                <w:kern w:val="0"/>
                <w:sz w:val="22"/>
                <w:szCs w:val="22"/>
                <w:lang w:eastAsia="pl-PL" w:bidi="ar-SA"/>
              </w:rPr>
              <w:t xml:space="preserve"> </w:t>
            </w:r>
            <w:r w:rsidR="00B12EE0">
              <w:rPr>
                <w:rFonts w:ascii="Arial" w:eastAsia="Times New Roman" w:hAnsi="Arial" w:cs="Arial"/>
                <w:b/>
                <w:color w:val="000000" w:themeColor="text1"/>
                <w:kern w:val="0"/>
                <w:sz w:val="22"/>
                <w:szCs w:val="22"/>
                <w:lang w:eastAsia="pl-PL" w:bidi="ar-SA"/>
              </w:rPr>
              <w:t>będzie</w:t>
            </w:r>
            <w:r w:rsidRPr="000E5792">
              <w:rPr>
                <w:rFonts w:ascii="Arial" w:eastAsia="Times New Roman" w:hAnsi="Arial" w:cs="Arial"/>
                <w:b/>
                <w:color w:val="000000" w:themeColor="text1"/>
                <w:kern w:val="0"/>
                <w:sz w:val="22"/>
                <w:szCs w:val="22"/>
                <w:lang w:eastAsia="pl-PL" w:bidi="ar-SA"/>
              </w:rPr>
              <w:t xml:space="preserve"> ze środków Unii Europejskiej</w:t>
            </w:r>
            <w:r w:rsidR="007A5591">
              <w:rPr>
                <w:rFonts w:ascii="Arial" w:eastAsia="Times New Roman" w:hAnsi="Arial" w:cs="Arial"/>
                <w:b/>
                <w:color w:val="000000" w:themeColor="text1"/>
                <w:kern w:val="0"/>
                <w:sz w:val="22"/>
                <w:szCs w:val="22"/>
                <w:lang w:eastAsia="pl-PL" w:bidi="ar-SA"/>
              </w:rPr>
              <w:t xml:space="preserve">, w ramach Europejskiego Funduszu Rozwoju Regionalnego,           </w:t>
            </w:r>
            <w:r w:rsidR="00C161A7">
              <w:rPr>
                <w:rFonts w:ascii="Arial" w:eastAsia="Times New Roman" w:hAnsi="Arial" w:cs="Arial"/>
                <w:b/>
                <w:color w:val="000000" w:themeColor="text1"/>
                <w:kern w:val="0"/>
                <w:sz w:val="22"/>
                <w:szCs w:val="22"/>
                <w:lang w:eastAsia="pl-PL" w:bidi="ar-SA"/>
              </w:rPr>
              <w:t xml:space="preserve"> Program </w:t>
            </w:r>
            <w:r w:rsidR="00B12EE0">
              <w:rPr>
                <w:rFonts w:ascii="Arial" w:eastAsia="Times New Roman" w:hAnsi="Arial" w:cs="Arial"/>
                <w:b/>
                <w:color w:val="000000" w:themeColor="text1"/>
                <w:kern w:val="0"/>
                <w:sz w:val="22"/>
                <w:szCs w:val="22"/>
                <w:lang w:eastAsia="pl-PL" w:bidi="ar-SA"/>
              </w:rPr>
              <w:t>O</w:t>
            </w:r>
            <w:r w:rsidR="00C161A7">
              <w:rPr>
                <w:rFonts w:ascii="Arial" w:eastAsia="Times New Roman" w:hAnsi="Arial" w:cs="Arial"/>
                <w:b/>
                <w:color w:val="000000" w:themeColor="text1"/>
                <w:kern w:val="0"/>
                <w:sz w:val="22"/>
                <w:szCs w:val="22"/>
                <w:lang w:eastAsia="pl-PL" w:bidi="ar-SA"/>
              </w:rPr>
              <w:t>peracyjn</w:t>
            </w:r>
            <w:r w:rsidR="007A5591">
              <w:rPr>
                <w:rFonts w:ascii="Arial" w:eastAsia="Times New Roman" w:hAnsi="Arial" w:cs="Arial"/>
                <w:b/>
                <w:color w:val="000000" w:themeColor="text1"/>
                <w:kern w:val="0"/>
                <w:sz w:val="22"/>
                <w:szCs w:val="22"/>
                <w:lang w:eastAsia="pl-PL" w:bidi="ar-SA"/>
              </w:rPr>
              <w:t>y</w:t>
            </w:r>
            <w:r w:rsidR="00C161A7">
              <w:rPr>
                <w:rFonts w:ascii="Arial" w:eastAsia="Times New Roman" w:hAnsi="Arial" w:cs="Arial"/>
                <w:b/>
                <w:color w:val="000000" w:themeColor="text1"/>
                <w:kern w:val="0"/>
                <w:sz w:val="22"/>
                <w:szCs w:val="22"/>
                <w:lang w:eastAsia="pl-PL" w:bidi="ar-SA"/>
              </w:rPr>
              <w:t xml:space="preserve"> Inteligentny Rozwój </w:t>
            </w:r>
            <w:r w:rsidR="007A5591">
              <w:rPr>
                <w:rFonts w:ascii="Arial" w:eastAsia="Times New Roman" w:hAnsi="Arial" w:cs="Arial"/>
                <w:b/>
                <w:color w:val="000000" w:themeColor="text1"/>
                <w:kern w:val="0"/>
                <w:sz w:val="22"/>
                <w:szCs w:val="22"/>
                <w:lang w:eastAsia="pl-PL" w:bidi="ar-SA"/>
              </w:rPr>
              <w:t>2014-2020,</w:t>
            </w:r>
            <w:r w:rsidRPr="000E5792">
              <w:rPr>
                <w:rFonts w:ascii="Arial" w:eastAsia="Times New Roman" w:hAnsi="Arial" w:cs="Arial"/>
                <w:b/>
                <w:color w:val="000000" w:themeColor="text1"/>
                <w:kern w:val="0"/>
                <w:sz w:val="22"/>
                <w:szCs w:val="22"/>
                <w:lang w:eastAsia="pl-PL" w:bidi="ar-SA"/>
              </w:rPr>
              <w:t xml:space="preserve"> </w:t>
            </w:r>
            <w:r w:rsidR="00243D4F">
              <w:rPr>
                <w:rFonts w:ascii="Arial" w:eastAsia="Times New Roman" w:hAnsi="Arial" w:cs="Arial"/>
                <w:b/>
                <w:color w:val="000000" w:themeColor="text1"/>
                <w:kern w:val="0"/>
                <w:sz w:val="22"/>
                <w:szCs w:val="22"/>
                <w:lang w:eastAsia="pl-PL" w:bidi="ar-SA"/>
              </w:rPr>
              <w:t xml:space="preserve">Działanie 4.1: Badania naukowe i prace rozwojowe 4.1.4: Projekty aplikacyjne, </w:t>
            </w:r>
            <w:r w:rsidRPr="000E5792">
              <w:rPr>
                <w:rFonts w:ascii="Arial" w:eastAsia="Times New Roman" w:hAnsi="Arial" w:cs="Arial"/>
                <w:b/>
                <w:color w:val="000000" w:themeColor="text1"/>
                <w:kern w:val="0"/>
                <w:sz w:val="22"/>
                <w:szCs w:val="22"/>
                <w:lang w:eastAsia="pl-PL" w:bidi="ar-SA"/>
              </w:rPr>
              <w:t>tytuł projektu:</w:t>
            </w:r>
            <w:r>
              <w:rPr>
                <w:rFonts w:ascii="Arial" w:eastAsia="Times New Roman" w:hAnsi="Arial" w:cs="Arial"/>
                <w:b/>
                <w:color w:val="000000" w:themeColor="text1"/>
                <w:kern w:val="0"/>
                <w:sz w:val="22"/>
                <w:szCs w:val="22"/>
                <w:lang w:eastAsia="pl-PL" w:bidi="ar-SA"/>
              </w:rPr>
              <w:t xml:space="preserve"> „</w:t>
            </w:r>
            <w:r w:rsidR="001D6BAF">
              <w:rPr>
                <w:rFonts w:ascii="Arial" w:eastAsia="Times New Roman" w:hAnsi="Arial" w:cs="Arial"/>
                <w:b/>
                <w:color w:val="000000" w:themeColor="text1"/>
                <w:kern w:val="0"/>
                <w:sz w:val="22"/>
                <w:szCs w:val="22"/>
                <w:lang w:eastAsia="pl-PL" w:bidi="ar-SA"/>
              </w:rPr>
              <w:t>Aktywne i</w:t>
            </w:r>
            <w:r w:rsidR="00243D4F">
              <w:rPr>
                <w:rFonts w:ascii="Arial" w:eastAsia="Times New Roman" w:hAnsi="Arial" w:cs="Arial"/>
                <w:b/>
                <w:color w:val="000000" w:themeColor="text1"/>
                <w:kern w:val="0"/>
                <w:sz w:val="22"/>
                <w:szCs w:val="22"/>
                <w:lang w:eastAsia="pl-PL" w:bidi="ar-SA"/>
              </w:rPr>
              <w:t> </w:t>
            </w:r>
            <w:r w:rsidR="001D6BAF">
              <w:rPr>
                <w:rFonts w:ascii="Arial" w:eastAsia="Times New Roman" w:hAnsi="Arial" w:cs="Arial"/>
                <w:b/>
                <w:color w:val="000000" w:themeColor="text1"/>
                <w:kern w:val="0"/>
                <w:sz w:val="22"/>
                <w:szCs w:val="22"/>
                <w:lang w:eastAsia="pl-PL" w:bidi="ar-SA"/>
              </w:rPr>
              <w:t xml:space="preserve">ekologiczne opakowania funkcyjne do nasion roślin bobowatych </w:t>
            </w:r>
            <w:r>
              <w:rPr>
                <w:rFonts w:ascii="Arial" w:eastAsia="Times New Roman" w:hAnsi="Arial" w:cs="Arial"/>
                <w:b/>
                <w:color w:val="000000" w:themeColor="text1"/>
                <w:kern w:val="0"/>
                <w:sz w:val="22"/>
                <w:szCs w:val="22"/>
                <w:lang w:eastAsia="pl-PL" w:bidi="ar-SA"/>
              </w:rPr>
              <w:t xml:space="preserve">”, </w:t>
            </w:r>
            <w:r w:rsidRPr="00230352">
              <w:rPr>
                <w:rFonts w:ascii="Arial" w:eastAsia="Times New Roman" w:hAnsi="Arial" w:cs="Arial"/>
                <w:b/>
                <w:color w:val="000000" w:themeColor="text1"/>
                <w:kern w:val="0"/>
                <w:sz w:val="22"/>
                <w:szCs w:val="22"/>
                <w:lang w:eastAsia="pl-PL" w:bidi="ar-SA"/>
              </w:rPr>
              <w:t>nr umowy</w:t>
            </w:r>
            <w:r>
              <w:rPr>
                <w:rFonts w:ascii="Arial" w:eastAsia="Times New Roman" w:hAnsi="Arial" w:cs="Arial"/>
                <w:b/>
                <w:color w:val="000000" w:themeColor="text1"/>
                <w:kern w:val="0"/>
                <w:sz w:val="22"/>
                <w:szCs w:val="22"/>
                <w:lang w:eastAsia="pl-PL" w:bidi="ar-SA"/>
              </w:rPr>
              <w:t>: POIR.</w:t>
            </w:r>
            <w:r w:rsidR="00B12EE0">
              <w:rPr>
                <w:rFonts w:ascii="Arial" w:eastAsia="Times New Roman" w:hAnsi="Arial" w:cs="Arial"/>
                <w:b/>
                <w:color w:val="000000" w:themeColor="text1"/>
                <w:kern w:val="0"/>
                <w:sz w:val="22"/>
                <w:szCs w:val="22"/>
                <w:lang w:eastAsia="pl-PL" w:bidi="ar-SA"/>
              </w:rPr>
              <w:t>04.01.04-00-0022/18.</w:t>
            </w:r>
          </w:p>
        </w:tc>
      </w:tr>
    </w:tbl>
    <w:p w14:paraId="55AA2F9E" w14:textId="77777777" w:rsidR="007053D2" w:rsidRDefault="007053D2" w:rsidP="007053D2">
      <w:pPr>
        <w:pStyle w:val="Styl"/>
        <w:tabs>
          <w:tab w:val="left" w:pos="284"/>
        </w:tabs>
        <w:ind w:left="-142" w:right="5" w:hanging="284"/>
        <w:jc w:val="both"/>
        <w:rPr>
          <w:b/>
          <w:sz w:val="22"/>
        </w:rPr>
      </w:pPr>
    </w:p>
    <w:p w14:paraId="7CF1B3A2" w14:textId="77777777" w:rsidR="00243D4F" w:rsidRDefault="00243D4F"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5F855BFD" w14:textId="77777777" w:rsidR="00BF78ED" w:rsidRDefault="00BF78ED"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1A26E8C8" w14:textId="77777777" w:rsidR="00BF78ED" w:rsidRDefault="00BF78ED"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6A416990" w14:textId="77777777" w:rsidR="00A37DEC" w:rsidRDefault="00A37DEC"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61BCFB66" w14:textId="7DDB89C6" w:rsidR="005A3D25" w:rsidRPr="00E47471"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r w:rsidRPr="00E47471">
        <w:rPr>
          <w:rFonts w:ascii="Arial" w:eastAsia="Times New Roman" w:hAnsi="Arial" w:cs="Arial"/>
          <w:b/>
          <w:color w:val="000000" w:themeColor="text1"/>
          <w:kern w:val="0"/>
          <w:sz w:val="22"/>
          <w:szCs w:val="22"/>
          <w:u w:val="single"/>
          <w:lang w:eastAsia="pl-PL" w:bidi="ar-SA"/>
        </w:rPr>
        <w:t>Informacje dodatkowe:</w:t>
      </w:r>
    </w:p>
    <w:p w14:paraId="2A05617B" w14:textId="77777777" w:rsidR="005A3D25" w:rsidRPr="00E47471"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2B7974F7" w14:textId="77777777" w:rsidR="005A3D25" w:rsidRPr="00AF5374" w:rsidRDefault="005A3D25" w:rsidP="005A3D25">
      <w:pPr>
        <w:pStyle w:val="Standard"/>
        <w:numPr>
          <w:ilvl w:val="0"/>
          <w:numId w:val="42"/>
        </w:numPr>
        <w:spacing w:line="360" w:lineRule="auto"/>
        <w:ind w:left="0" w:hanging="284"/>
        <w:jc w:val="both"/>
        <w:rPr>
          <w:rFonts w:ascii="Arial" w:eastAsia="Times New Roman" w:hAnsi="Arial" w:cs="Arial"/>
          <w:color w:val="FF0000"/>
          <w:kern w:val="0"/>
          <w:sz w:val="22"/>
          <w:szCs w:val="22"/>
          <w:lang w:eastAsia="pl-PL" w:bidi="ar-SA"/>
        </w:rPr>
      </w:pPr>
      <w:r w:rsidRPr="00E47471">
        <w:rPr>
          <w:rFonts w:ascii="Arial" w:eastAsia="Times New Roman" w:hAnsi="Arial" w:cs="Arial"/>
          <w:color w:val="000000" w:themeColor="text1"/>
          <w:kern w:val="0"/>
          <w:sz w:val="22"/>
          <w:szCs w:val="22"/>
          <w:lang w:eastAsia="pl-PL" w:bidi="ar-SA"/>
        </w:rPr>
        <w:t>Zamawiający na podstawie art. 9</w:t>
      </w: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 xml:space="preserve"> ust.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xml:space="preserve"> ustawy </w:t>
      </w:r>
      <w:proofErr w:type="spellStart"/>
      <w:r w:rsidRPr="00E47471">
        <w:rPr>
          <w:rFonts w:ascii="Arial" w:eastAsia="Times New Roman" w:hAnsi="Arial" w:cs="Arial"/>
          <w:color w:val="000000" w:themeColor="text1"/>
          <w:kern w:val="0"/>
          <w:sz w:val="22"/>
          <w:szCs w:val="22"/>
          <w:lang w:eastAsia="pl-PL" w:bidi="ar-SA"/>
        </w:rPr>
        <w:t>Pzp</w:t>
      </w:r>
      <w:proofErr w:type="spellEnd"/>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 xml:space="preserve">określa </w:t>
      </w:r>
      <w:r w:rsidRPr="00E47471">
        <w:rPr>
          <w:rFonts w:ascii="Arial" w:eastAsia="Times New Roman" w:hAnsi="Arial" w:cs="Arial"/>
          <w:color w:val="000000" w:themeColor="text1"/>
          <w:kern w:val="0"/>
          <w:sz w:val="22"/>
          <w:szCs w:val="22"/>
          <w:lang w:eastAsia="pl-PL" w:bidi="ar-SA"/>
        </w:rPr>
        <w:t>wymaga</w:t>
      </w:r>
      <w:r>
        <w:rPr>
          <w:rFonts w:ascii="Arial" w:eastAsia="Times New Roman" w:hAnsi="Arial" w:cs="Arial"/>
          <w:color w:val="000000" w:themeColor="text1"/>
          <w:kern w:val="0"/>
          <w:sz w:val="22"/>
          <w:szCs w:val="22"/>
          <w:lang w:eastAsia="pl-PL" w:bidi="ar-SA"/>
        </w:rPr>
        <w:t>nia związane z realizacją zamówienia w zakresie</w:t>
      </w:r>
      <w:r w:rsidRPr="00E47471">
        <w:rPr>
          <w:rFonts w:ascii="Arial" w:eastAsia="Times New Roman" w:hAnsi="Arial" w:cs="Arial"/>
          <w:color w:val="000000" w:themeColor="text1"/>
          <w:kern w:val="0"/>
          <w:sz w:val="22"/>
          <w:szCs w:val="22"/>
          <w:lang w:eastAsia="pl-PL" w:bidi="ar-SA"/>
        </w:rPr>
        <w:t xml:space="preserve"> zatrudnienia przez </w:t>
      </w:r>
      <w:r w:rsidR="00243D4F">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lub </w:t>
      </w:r>
      <w:r w:rsidR="00243D4F">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odwykonawcę na podstawie</w:t>
      </w:r>
      <w:r>
        <w:rPr>
          <w:rFonts w:ascii="Arial" w:eastAsia="Times New Roman" w:hAnsi="Arial" w:cs="Arial"/>
          <w:color w:val="000000" w:themeColor="text1"/>
          <w:kern w:val="0"/>
          <w:sz w:val="22"/>
          <w:szCs w:val="22"/>
          <w:lang w:eastAsia="pl-PL" w:bidi="ar-SA"/>
        </w:rPr>
        <w:t xml:space="preserve"> stosunku </w:t>
      </w:r>
      <w:r w:rsidRPr="00E47471">
        <w:rPr>
          <w:rFonts w:ascii="Arial" w:eastAsia="Times New Roman" w:hAnsi="Arial" w:cs="Arial"/>
          <w:color w:val="000000" w:themeColor="text1"/>
          <w:kern w:val="0"/>
          <w:sz w:val="22"/>
          <w:szCs w:val="22"/>
          <w:lang w:eastAsia="pl-PL" w:bidi="ar-SA"/>
        </w:rPr>
        <w:t>prac</w:t>
      </w:r>
      <w:r>
        <w:rPr>
          <w:rFonts w:ascii="Arial" w:eastAsia="Times New Roman" w:hAnsi="Arial" w:cs="Arial"/>
          <w:color w:val="000000" w:themeColor="text1"/>
          <w:kern w:val="0"/>
          <w:sz w:val="22"/>
          <w:szCs w:val="22"/>
          <w:lang w:eastAsia="pl-PL" w:bidi="ar-SA"/>
        </w:rPr>
        <w:t>y</w:t>
      </w:r>
      <w:r w:rsidRPr="00E47471">
        <w:rPr>
          <w:rFonts w:ascii="Arial" w:eastAsia="Times New Roman" w:hAnsi="Arial" w:cs="Arial"/>
          <w:color w:val="000000" w:themeColor="text1"/>
          <w:kern w:val="0"/>
          <w:sz w:val="22"/>
          <w:szCs w:val="22"/>
          <w:lang w:eastAsia="pl-PL" w:bidi="ar-SA"/>
        </w:rPr>
        <w:t xml:space="preserve"> osób wykonujących </w:t>
      </w:r>
      <w:r w:rsidR="002D1B4F">
        <w:rPr>
          <w:rFonts w:ascii="Arial" w:eastAsia="Times New Roman" w:hAnsi="Arial" w:cs="Arial"/>
          <w:color w:val="000000" w:themeColor="text1"/>
          <w:kern w:val="0"/>
          <w:sz w:val="22"/>
          <w:szCs w:val="22"/>
          <w:lang w:eastAsia="pl-PL" w:bidi="ar-SA"/>
        </w:rPr>
        <w:t xml:space="preserve">wskazane przez zamawiającego </w:t>
      </w:r>
      <w:r w:rsidRPr="00E47471">
        <w:rPr>
          <w:rFonts w:ascii="Arial" w:eastAsia="Times New Roman" w:hAnsi="Arial" w:cs="Arial"/>
          <w:color w:val="000000" w:themeColor="text1"/>
          <w:kern w:val="0"/>
          <w:sz w:val="22"/>
          <w:szCs w:val="22"/>
          <w:lang w:eastAsia="pl-PL" w:bidi="ar-SA"/>
        </w:rPr>
        <w:t>czynności w</w:t>
      </w:r>
      <w:r w:rsidR="006C21F9">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zakresie realizacji zamówienia, jeżeli wykonanie tych czynności polega na wykonywaniu pracy w sposób określony w art. 22 § 1 ustawy z dnia 26 czerwca 1974 r. - Kodeks pracy </w:t>
      </w:r>
      <w:r w:rsidRPr="00920086">
        <w:rPr>
          <w:rFonts w:ascii="Arial" w:eastAsia="Times New Roman" w:hAnsi="Arial" w:cs="Arial"/>
          <w:color w:val="000000" w:themeColor="text1"/>
          <w:kern w:val="0"/>
          <w:sz w:val="22"/>
          <w:szCs w:val="22"/>
          <w:lang w:eastAsia="pl-PL" w:bidi="ar-SA"/>
        </w:rPr>
        <w:t>(Dz.U. z 20</w:t>
      </w:r>
      <w:r w:rsidR="00AF5374" w:rsidRPr="00920086">
        <w:rPr>
          <w:rFonts w:ascii="Arial" w:eastAsia="Times New Roman" w:hAnsi="Arial" w:cs="Arial"/>
          <w:color w:val="000000" w:themeColor="text1"/>
          <w:kern w:val="0"/>
          <w:sz w:val="22"/>
          <w:szCs w:val="22"/>
          <w:lang w:eastAsia="pl-PL" w:bidi="ar-SA"/>
        </w:rPr>
        <w:t>20</w:t>
      </w:r>
      <w:r w:rsidRPr="00920086">
        <w:rPr>
          <w:rFonts w:ascii="Arial" w:eastAsia="Times New Roman" w:hAnsi="Arial" w:cs="Arial"/>
          <w:color w:val="000000" w:themeColor="text1"/>
          <w:kern w:val="0"/>
          <w:sz w:val="22"/>
          <w:szCs w:val="22"/>
          <w:lang w:eastAsia="pl-PL" w:bidi="ar-SA"/>
        </w:rPr>
        <w:t xml:space="preserve"> r. poz. </w:t>
      </w:r>
      <w:r w:rsidR="00AF5374" w:rsidRPr="00920086">
        <w:rPr>
          <w:rFonts w:ascii="Arial" w:eastAsia="Times New Roman" w:hAnsi="Arial" w:cs="Arial"/>
          <w:color w:val="000000" w:themeColor="text1"/>
          <w:kern w:val="0"/>
          <w:sz w:val="22"/>
          <w:szCs w:val="22"/>
          <w:lang w:eastAsia="pl-PL" w:bidi="ar-SA"/>
        </w:rPr>
        <w:t xml:space="preserve">1320 z </w:t>
      </w:r>
      <w:proofErr w:type="spellStart"/>
      <w:r w:rsidR="00AF5374" w:rsidRPr="00920086">
        <w:rPr>
          <w:rFonts w:ascii="Arial" w:eastAsia="Times New Roman" w:hAnsi="Arial" w:cs="Arial"/>
          <w:color w:val="000000" w:themeColor="text1"/>
          <w:kern w:val="0"/>
          <w:sz w:val="22"/>
          <w:szCs w:val="22"/>
          <w:lang w:eastAsia="pl-PL" w:bidi="ar-SA"/>
        </w:rPr>
        <w:t>późn</w:t>
      </w:r>
      <w:proofErr w:type="spellEnd"/>
      <w:r w:rsidR="00AF5374" w:rsidRPr="00920086">
        <w:rPr>
          <w:rFonts w:ascii="Arial" w:eastAsia="Times New Roman" w:hAnsi="Arial" w:cs="Arial"/>
          <w:color w:val="000000" w:themeColor="text1"/>
          <w:kern w:val="0"/>
          <w:sz w:val="22"/>
          <w:szCs w:val="22"/>
          <w:lang w:eastAsia="pl-PL" w:bidi="ar-SA"/>
        </w:rPr>
        <w:t>. zm.</w:t>
      </w:r>
      <w:r w:rsidRPr="00920086">
        <w:rPr>
          <w:rFonts w:ascii="Arial" w:eastAsia="Times New Roman" w:hAnsi="Arial" w:cs="Arial"/>
          <w:color w:val="000000" w:themeColor="text1"/>
          <w:kern w:val="0"/>
          <w:sz w:val="22"/>
          <w:szCs w:val="22"/>
          <w:lang w:eastAsia="pl-PL" w:bidi="ar-SA"/>
        </w:rPr>
        <w:t xml:space="preserve">) </w:t>
      </w:r>
      <w:r w:rsidR="00AF5374" w:rsidRPr="00AF5374">
        <w:rPr>
          <w:rFonts w:ascii="Arial" w:eastAsia="Times New Roman" w:hAnsi="Arial" w:cs="Arial"/>
          <w:color w:val="000000" w:themeColor="text1"/>
          <w:kern w:val="0"/>
          <w:sz w:val="22"/>
          <w:szCs w:val="22"/>
          <w:lang w:eastAsia="pl-PL" w:bidi="ar-SA"/>
        </w:rPr>
        <w:t>.</w:t>
      </w:r>
    </w:p>
    <w:p w14:paraId="6D88F3EE" w14:textId="77777777" w:rsidR="005A3D25" w:rsidRPr="004241A4" w:rsidRDefault="005A3D25" w:rsidP="00C771E4">
      <w:pPr>
        <w:pStyle w:val="Standard"/>
        <w:numPr>
          <w:ilvl w:val="0"/>
          <w:numId w:val="42"/>
        </w:numPr>
        <w:tabs>
          <w:tab w:val="left" w:pos="284"/>
        </w:tabs>
        <w:spacing w:before="60" w:line="360" w:lineRule="auto"/>
        <w:ind w:left="0" w:hanging="284"/>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xml:space="preserve">Zamawiający wymaga zatrudnienia na podstawie </w:t>
      </w:r>
      <w:r w:rsidR="002D1B4F">
        <w:rPr>
          <w:rFonts w:ascii="Arial" w:eastAsia="Times New Roman" w:hAnsi="Arial" w:cs="Arial"/>
          <w:color w:val="000000" w:themeColor="text1"/>
          <w:kern w:val="0"/>
          <w:sz w:val="22"/>
          <w:szCs w:val="22"/>
          <w:lang w:eastAsia="pl-PL" w:bidi="ar-SA"/>
        </w:rPr>
        <w:t xml:space="preserve">stosunku </w:t>
      </w:r>
      <w:r w:rsidRPr="004241A4">
        <w:rPr>
          <w:rFonts w:ascii="Arial" w:eastAsia="Times New Roman" w:hAnsi="Arial" w:cs="Arial"/>
          <w:color w:val="000000" w:themeColor="text1"/>
          <w:kern w:val="0"/>
          <w:sz w:val="22"/>
          <w:szCs w:val="22"/>
          <w:lang w:eastAsia="pl-PL" w:bidi="ar-SA"/>
        </w:rPr>
        <w:t>prac</w:t>
      </w:r>
      <w:r w:rsidR="002D1B4F">
        <w:rPr>
          <w:rFonts w:ascii="Arial" w:eastAsia="Times New Roman" w:hAnsi="Arial" w:cs="Arial"/>
          <w:color w:val="000000" w:themeColor="text1"/>
          <w:kern w:val="0"/>
          <w:sz w:val="22"/>
          <w:szCs w:val="22"/>
          <w:lang w:eastAsia="pl-PL" w:bidi="ar-SA"/>
        </w:rPr>
        <w:t>y</w:t>
      </w:r>
      <w:r w:rsidRPr="004241A4">
        <w:rPr>
          <w:rFonts w:ascii="Arial" w:eastAsia="Times New Roman" w:hAnsi="Arial" w:cs="Arial"/>
          <w:color w:val="000000" w:themeColor="text1"/>
          <w:kern w:val="0"/>
          <w:sz w:val="22"/>
          <w:szCs w:val="22"/>
          <w:lang w:eastAsia="pl-PL" w:bidi="ar-SA"/>
        </w:rPr>
        <w:t xml:space="preserve"> osób wykonujących czynności </w:t>
      </w:r>
      <w:r w:rsidR="002D1B4F">
        <w:rPr>
          <w:rFonts w:ascii="Arial" w:eastAsia="Times New Roman" w:hAnsi="Arial" w:cs="Arial"/>
          <w:color w:val="000000" w:themeColor="text1"/>
          <w:kern w:val="0"/>
          <w:sz w:val="22"/>
          <w:szCs w:val="22"/>
          <w:lang w:eastAsia="pl-PL" w:bidi="ar-SA"/>
        </w:rPr>
        <w:t xml:space="preserve">związanych z </w:t>
      </w:r>
      <w:r w:rsidRPr="004241A4">
        <w:rPr>
          <w:rFonts w:ascii="Arial" w:eastAsia="Times New Roman" w:hAnsi="Arial" w:cs="Arial"/>
          <w:color w:val="000000" w:themeColor="text1"/>
          <w:kern w:val="0"/>
          <w:sz w:val="22"/>
          <w:szCs w:val="22"/>
          <w:lang w:eastAsia="pl-PL" w:bidi="ar-SA"/>
        </w:rPr>
        <w:t>realizacj</w:t>
      </w:r>
      <w:r w:rsidR="002D1B4F">
        <w:rPr>
          <w:rFonts w:ascii="Arial" w:eastAsia="Times New Roman" w:hAnsi="Arial" w:cs="Arial"/>
          <w:color w:val="000000" w:themeColor="text1"/>
          <w:kern w:val="0"/>
          <w:sz w:val="22"/>
          <w:szCs w:val="22"/>
          <w:lang w:eastAsia="pl-PL" w:bidi="ar-SA"/>
        </w:rPr>
        <w:t>ą</w:t>
      </w:r>
      <w:r w:rsidRPr="004241A4">
        <w:rPr>
          <w:rFonts w:ascii="Arial" w:eastAsia="Times New Roman" w:hAnsi="Arial" w:cs="Arial"/>
          <w:color w:val="000000" w:themeColor="text1"/>
          <w:kern w:val="0"/>
          <w:sz w:val="22"/>
          <w:szCs w:val="22"/>
          <w:lang w:eastAsia="pl-PL" w:bidi="ar-SA"/>
        </w:rPr>
        <w:t xml:space="preserve"> przedmiotu zamówienia polegające na wykonaniu:</w:t>
      </w:r>
    </w:p>
    <w:p w14:paraId="3A02E740" w14:textId="77777777" w:rsidR="005A3D25" w:rsidRDefault="00CC5007" w:rsidP="008B7BB3">
      <w:pPr>
        <w:pStyle w:val="Standard"/>
        <w:numPr>
          <w:ilvl w:val="0"/>
          <w:numId w:val="46"/>
        </w:numPr>
        <w:tabs>
          <w:tab w:val="left" w:pos="284"/>
        </w:tabs>
        <w:spacing w:before="60" w:line="276" w:lineRule="auto"/>
        <w:ind w:left="714" w:hanging="357"/>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procesu produkcyjnego</w:t>
      </w:r>
      <w:r w:rsidR="00243D4F">
        <w:rPr>
          <w:rFonts w:ascii="Arial" w:eastAsia="Times New Roman" w:hAnsi="Arial" w:cs="Arial"/>
          <w:color w:val="000000" w:themeColor="text1"/>
          <w:kern w:val="0"/>
          <w:sz w:val="22"/>
          <w:szCs w:val="22"/>
          <w:lang w:eastAsia="pl-PL" w:bidi="ar-SA"/>
        </w:rPr>
        <w:t xml:space="preserve"> tj. wyprodukowania </w:t>
      </w:r>
      <w:r w:rsidR="00593982">
        <w:rPr>
          <w:rFonts w:ascii="Arial" w:eastAsia="Times New Roman" w:hAnsi="Arial" w:cs="Arial"/>
          <w:color w:val="000000" w:themeColor="text1"/>
          <w:kern w:val="0"/>
          <w:sz w:val="22"/>
          <w:szCs w:val="22"/>
          <w:lang w:eastAsia="pl-PL" w:bidi="ar-SA"/>
        </w:rPr>
        <w:t>prototypowej</w:t>
      </w:r>
      <w:r>
        <w:rPr>
          <w:rFonts w:ascii="Arial" w:eastAsia="Times New Roman" w:hAnsi="Arial" w:cs="Arial"/>
          <w:color w:val="000000" w:themeColor="text1"/>
          <w:kern w:val="0"/>
          <w:sz w:val="22"/>
          <w:szCs w:val="22"/>
          <w:lang w:eastAsia="pl-PL" w:bidi="ar-SA"/>
        </w:rPr>
        <w:t xml:space="preserve"> emulsji</w:t>
      </w:r>
      <w:r w:rsidR="00243D4F">
        <w:rPr>
          <w:rFonts w:ascii="Arial" w:eastAsia="Times New Roman" w:hAnsi="Arial" w:cs="Arial"/>
          <w:color w:val="000000" w:themeColor="text1"/>
          <w:kern w:val="0"/>
          <w:sz w:val="22"/>
          <w:szCs w:val="22"/>
          <w:lang w:eastAsia="pl-PL" w:bidi="ar-SA"/>
        </w:rPr>
        <w:t>,</w:t>
      </w:r>
    </w:p>
    <w:p w14:paraId="1C6E4A69" w14:textId="77777777" w:rsidR="00CC5007" w:rsidRPr="004241A4" w:rsidRDefault="00CC5007" w:rsidP="00243D4F">
      <w:pPr>
        <w:pStyle w:val="Standard"/>
        <w:numPr>
          <w:ilvl w:val="0"/>
          <w:numId w:val="46"/>
        </w:numPr>
        <w:tabs>
          <w:tab w:val="left" w:pos="284"/>
        </w:tabs>
        <w:spacing w:before="120" w:line="276" w:lineRule="auto"/>
        <w:ind w:left="714" w:hanging="357"/>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analizy laboratoryjnej</w:t>
      </w:r>
      <w:r w:rsidR="00593982">
        <w:rPr>
          <w:rFonts w:ascii="Arial" w:eastAsia="Times New Roman" w:hAnsi="Arial" w:cs="Arial"/>
          <w:color w:val="000000" w:themeColor="text1"/>
          <w:kern w:val="0"/>
          <w:sz w:val="22"/>
          <w:szCs w:val="22"/>
          <w:lang w:eastAsia="pl-PL" w:bidi="ar-SA"/>
        </w:rPr>
        <w:t xml:space="preserve"> otrzymanej emulsji</w:t>
      </w:r>
      <w:r w:rsidR="00243D4F">
        <w:rPr>
          <w:rFonts w:ascii="Arial" w:eastAsia="Times New Roman" w:hAnsi="Arial" w:cs="Arial"/>
          <w:color w:val="000000" w:themeColor="text1"/>
          <w:kern w:val="0"/>
          <w:sz w:val="22"/>
          <w:szCs w:val="22"/>
          <w:lang w:eastAsia="pl-PL" w:bidi="ar-SA"/>
        </w:rPr>
        <w:t>,</w:t>
      </w:r>
    </w:p>
    <w:p w14:paraId="4E294E8C" w14:textId="77777777" w:rsidR="005A3D25" w:rsidRDefault="005A3D25" w:rsidP="00243D4F">
      <w:pPr>
        <w:pStyle w:val="Standard"/>
        <w:tabs>
          <w:tab w:val="left" w:pos="284"/>
        </w:tabs>
        <w:spacing w:before="12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21B737BD" w14:textId="77777777" w:rsidR="00920086" w:rsidRDefault="00920086" w:rsidP="00C771E4">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3.</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Obowiązek określony w </w:t>
      </w:r>
      <w:r w:rsidR="005429B8">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2 dotyczy także podwykonawców. Wykonawca zobowiązany jest zawrzeć w każdej umowie o podwykonawstwo</w:t>
      </w:r>
      <w:r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Pr>
          <w:rFonts w:ascii="Arial" w:eastAsia="Times New Roman" w:hAnsi="Arial" w:cs="Arial"/>
          <w:color w:val="000000" w:themeColor="text1"/>
          <w:kern w:val="0"/>
          <w:sz w:val="22"/>
          <w:szCs w:val="22"/>
          <w:lang w:eastAsia="pl-PL" w:bidi="ar-SA"/>
        </w:rPr>
        <w:t>podstawie stosunku pracy</w:t>
      </w:r>
      <w:r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sidR="005429B8">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2</w:t>
      </w:r>
      <w:r>
        <w:rPr>
          <w:rFonts w:ascii="Arial" w:eastAsia="Times New Roman" w:hAnsi="Arial" w:cs="Arial"/>
          <w:color w:val="000000" w:themeColor="text1"/>
          <w:kern w:val="0"/>
          <w:sz w:val="22"/>
          <w:szCs w:val="22"/>
          <w:lang w:eastAsia="pl-PL" w:bidi="ar-SA"/>
        </w:rPr>
        <w:t xml:space="preserve">. </w:t>
      </w:r>
    </w:p>
    <w:p w14:paraId="0CE21033" w14:textId="77777777" w:rsidR="005A3D25" w:rsidRPr="00E47471" w:rsidRDefault="00C771E4" w:rsidP="00C771E4">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sidR="005A3D25" w:rsidRPr="00E47471">
        <w:rPr>
          <w:rFonts w:ascii="Arial" w:eastAsia="Times New Roman" w:hAnsi="Arial" w:cs="Arial"/>
          <w:color w:val="000000" w:themeColor="text1"/>
          <w:kern w:val="0"/>
          <w:sz w:val="22"/>
          <w:szCs w:val="22"/>
          <w:lang w:eastAsia="pl-PL" w:bidi="ar-SA"/>
        </w:rPr>
        <w:t xml:space="preserve">. </w:t>
      </w:r>
      <w:r w:rsidR="005A3D25" w:rsidRPr="00E47471">
        <w:rPr>
          <w:rFonts w:ascii="Arial" w:eastAsia="Times New Roman" w:hAnsi="Arial" w:cs="Arial"/>
          <w:color w:val="000000" w:themeColor="text1"/>
          <w:kern w:val="0"/>
          <w:sz w:val="22"/>
          <w:szCs w:val="22"/>
          <w:lang w:eastAsia="pl-PL" w:bidi="ar-SA"/>
        </w:rPr>
        <w:tab/>
        <w:t>Sposób i okres wymaganego zatrudnienia osób realizujących czynności w zakresie realizacji zamówienia.</w:t>
      </w:r>
    </w:p>
    <w:p w14:paraId="57943364" w14:textId="77777777" w:rsidR="005A3D25" w:rsidRPr="006E78CB" w:rsidRDefault="005A3D25" w:rsidP="005A3D25">
      <w:pPr>
        <w:pStyle w:val="Standard"/>
        <w:tabs>
          <w:tab w:val="left" w:pos="0"/>
        </w:tabs>
        <w:spacing w:line="360" w:lineRule="auto"/>
        <w:ind w:left="426" w:hanging="710"/>
        <w:jc w:val="both"/>
        <w:rPr>
          <w:rFonts w:ascii="Arial" w:eastAsia="Times New Roman" w:hAnsi="Arial" w:cs="Arial"/>
          <w:color w:val="FF0000"/>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1)  Zamawiający wymaga aby osoby realizujące przedmiot zamówienia, które wykonywać będą czynności związane z przedmiotem zamówienia opisane w</w:t>
      </w:r>
      <w:r w:rsidR="00593982">
        <w:rPr>
          <w:rFonts w:ascii="Arial" w:eastAsia="Times New Roman" w:hAnsi="Arial" w:cs="Arial"/>
          <w:color w:val="000000" w:themeColor="text1"/>
          <w:kern w:val="0"/>
          <w:sz w:val="22"/>
          <w:szCs w:val="22"/>
          <w:lang w:eastAsia="pl-PL" w:bidi="ar-SA"/>
        </w:rPr>
        <w:t> </w:t>
      </w:r>
      <w:r w:rsidR="005429B8">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2</w:t>
      </w:r>
      <w:r w:rsidR="00593982">
        <w:rPr>
          <w:rFonts w:ascii="Arial" w:eastAsia="Times New Roman" w:hAnsi="Arial" w:cs="Arial"/>
          <w:color w:val="000000" w:themeColor="text1"/>
          <w:kern w:val="0"/>
          <w:sz w:val="22"/>
          <w:szCs w:val="22"/>
          <w:lang w:eastAsia="pl-PL" w:bidi="ar-SA"/>
        </w:rPr>
        <w:t xml:space="preserve"> </w:t>
      </w:r>
      <w:r w:rsidR="005429B8">
        <w:rPr>
          <w:rFonts w:ascii="Arial" w:eastAsia="Times New Roman" w:hAnsi="Arial" w:cs="Arial"/>
          <w:color w:val="000000" w:themeColor="text1"/>
          <w:kern w:val="0"/>
          <w:sz w:val="22"/>
          <w:szCs w:val="22"/>
          <w:lang w:eastAsia="pl-PL" w:bidi="ar-SA"/>
        </w:rPr>
        <w:t xml:space="preserve">pkt </w:t>
      </w:r>
      <w:r w:rsidR="00593982">
        <w:rPr>
          <w:rFonts w:ascii="Arial" w:eastAsia="Times New Roman" w:hAnsi="Arial" w:cs="Arial"/>
          <w:color w:val="000000" w:themeColor="text1"/>
          <w:kern w:val="0"/>
          <w:sz w:val="22"/>
          <w:szCs w:val="22"/>
          <w:lang w:eastAsia="pl-PL" w:bidi="ar-SA"/>
        </w:rPr>
        <w:t>a)</w:t>
      </w:r>
      <w:r w:rsidRPr="00E47471">
        <w:rPr>
          <w:rFonts w:ascii="Arial" w:eastAsia="Times New Roman" w:hAnsi="Arial" w:cs="Arial"/>
          <w:color w:val="000000" w:themeColor="text1"/>
          <w:kern w:val="0"/>
          <w:sz w:val="22"/>
          <w:szCs w:val="22"/>
          <w:lang w:eastAsia="pl-PL" w:bidi="ar-SA"/>
        </w:rPr>
        <w:t xml:space="preserve"> zostały zatrudnione</w:t>
      </w:r>
      <w:r w:rsidR="00593982">
        <w:rPr>
          <w:rFonts w:ascii="Arial" w:eastAsia="Times New Roman" w:hAnsi="Arial" w:cs="Arial"/>
          <w:color w:val="000000" w:themeColor="text1"/>
          <w:kern w:val="0"/>
          <w:sz w:val="22"/>
          <w:szCs w:val="22"/>
          <w:lang w:eastAsia="pl-PL" w:bidi="ar-SA"/>
        </w:rPr>
        <w:t xml:space="preserve"> w ilości min. 2 osoby</w:t>
      </w:r>
      <w:r w:rsidRPr="00E47471">
        <w:rPr>
          <w:rFonts w:ascii="Arial" w:eastAsia="Times New Roman" w:hAnsi="Arial" w:cs="Arial"/>
          <w:color w:val="000000" w:themeColor="text1"/>
          <w:kern w:val="0"/>
          <w:sz w:val="22"/>
          <w:szCs w:val="22"/>
          <w:lang w:eastAsia="pl-PL" w:bidi="ar-SA"/>
        </w:rPr>
        <w:t xml:space="preserve"> na podstawie umowy o</w:t>
      </w:r>
      <w:r w:rsidR="00593982">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pracę</w:t>
      </w:r>
      <w:r>
        <w:rPr>
          <w:rFonts w:ascii="Arial" w:eastAsia="Times New Roman" w:hAnsi="Arial" w:cs="Arial"/>
          <w:color w:val="000000" w:themeColor="text1"/>
          <w:kern w:val="0"/>
          <w:sz w:val="22"/>
          <w:szCs w:val="22"/>
          <w:lang w:eastAsia="pl-PL" w:bidi="ar-SA"/>
        </w:rPr>
        <w:t xml:space="preserve"> </w:t>
      </w:r>
      <w:r w:rsidRPr="00A77E71">
        <w:rPr>
          <w:rFonts w:ascii="Arial" w:eastAsia="Times New Roman" w:hAnsi="Arial" w:cs="Arial"/>
          <w:color w:val="000000" w:themeColor="text1"/>
          <w:kern w:val="0"/>
          <w:sz w:val="22"/>
          <w:szCs w:val="22"/>
          <w:lang w:eastAsia="pl-PL" w:bidi="ar-SA"/>
        </w:rPr>
        <w:t>w pełnym wymiarze czasu pracy</w:t>
      </w:r>
      <w:r>
        <w:rPr>
          <w:rFonts w:ascii="Arial" w:eastAsia="Times New Roman" w:hAnsi="Arial" w:cs="Arial"/>
          <w:color w:val="FF0000"/>
          <w:kern w:val="0"/>
          <w:sz w:val="22"/>
          <w:szCs w:val="22"/>
          <w:lang w:eastAsia="pl-PL" w:bidi="ar-SA"/>
        </w:rPr>
        <w:t>.</w:t>
      </w:r>
    </w:p>
    <w:p w14:paraId="6B846C60" w14:textId="77777777" w:rsidR="00593982" w:rsidRDefault="005A3D25" w:rsidP="00593982">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r>
      <w:r w:rsidR="00593982" w:rsidRPr="00E47471">
        <w:rPr>
          <w:rFonts w:ascii="Arial" w:eastAsia="Times New Roman" w:hAnsi="Arial" w:cs="Arial"/>
          <w:color w:val="000000" w:themeColor="text1"/>
          <w:kern w:val="0"/>
          <w:sz w:val="22"/>
          <w:szCs w:val="22"/>
          <w:lang w:eastAsia="pl-PL" w:bidi="ar-SA"/>
        </w:rPr>
        <w:t>Zamawiający wymaga aby osoby realizujące przedmiot zamówienia, które wykonywać będą czynności związane z przedmiotem zamówienia opisane w</w:t>
      </w:r>
      <w:r w:rsidR="00593982">
        <w:rPr>
          <w:rFonts w:ascii="Arial" w:eastAsia="Times New Roman" w:hAnsi="Arial" w:cs="Arial"/>
          <w:color w:val="000000" w:themeColor="text1"/>
          <w:kern w:val="0"/>
          <w:sz w:val="22"/>
          <w:szCs w:val="22"/>
          <w:lang w:eastAsia="pl-PL" w:bidi="ar-SA"/>
        </w:rPr>
        <w:t> </w:t>
      </w:r>
      <w:r w:rsidR="005429B8">
        <w:rPr>
          <w:rFonts w:ascii="Arial" w:eastAsia="Times New Roman" w:hAnsi="Arial" w:cs="Arial"/>
          <w:color w:val="000000" w:themeColor="text1"/>
          <w:kern w:val="0"/>
          <w:sz w:val="22"/>
          <w:szCs w:val="22"/>
          <w:lang w:eastAsia="pl-PL" w:bidi="ar-SA"/>
        </w:rPr>
        <w:t>ust.</w:t>
      </w:r>
      <w:r w:rsidR="00593982" w:rsidRPr="00E47471">
        <w:rPr>
          <w:rFonts w:ascii="Arial" w:eastAsia="Times New Roman" w:hAnsi="Arial" w:cs="Arial"/>
          <w:color w:val="000000" w:themeColor="text1"/>
          <w:kern w:val="0"/>
          <w:sz w:val="22"/>
          <w:szCs w:val="22"/>
          <w:lang w:eastAsia="pl-PL" w:bidi="ar-SA"/>
        </w:rPr>
        <w:t xml:space="preserve"> 2</w:t>
      </w:r>
      <w:r w:rsidR="00593982">
        <w:rPr>
          <w:rFonts w:ascii="Arial" w:eastAsia="Times New Roman" w:hAnsi="Arial" w:cs="Arial"/>
          <w:color w:val="000000" w:themeColor="text1"/>
          <w:kern w:val="0"/>
          <w:sz w:val="22"/>
          <w:szCs w:val="22"/>
          <w:lang w:eastAsia="pl-PL" w:bidi="ar-SA"/>
        </w:rPr>
        <w:t xml:space="preserve"> </w:t>
      </w:r>
      <w:r w:rsidR="005429B8">
        <w:rPr>
          <w:rFonts w:ascii="Arial" w:eastAsia="Times New Roman" w:hAnsi="Arial" w:cs="Arial"/>
          <w:color w:val="000000" w:themeColor="text1"/>
          <w:kern w:val="0"/>
          <w:sz w:val="22"/>
          <w:szCs w:val="22"/>
          <w:lang w:eastAsia="pl-PL" w:bidi="ar-SA"/>
        </w:rPr>
        <w:t xml:space="preserve">pkt </w:t>
      </w:r>
      <w:r w:rsidR="00593982">
        <w:rPr>
          <w:rFonts w:ascii="Arial" w:eastAsia="Times New Roman" w:hAnsi="Arial" w:cs="Arial"/>
          <w:color w:val="000000" w:themeColor="text1"/>
          <w:kern w:val="0"/>
          <w:sz w:val="22"/>
          <w:szCs w:val="22"/>
          <w:lang w:eastAsia="pl-PL" w:bidi="ar-SA"/>
        </w:rPr>
        <w:t>b)</w:t>
      </w:r>
      <w:r w:rsidR="00593982" w:rsidRPr="00E47471">
        <w:rPr>
          <w:rFonts w:ascii="Arial" w:eastAsia="Times New Roman" w:hAnsi="Arial" w:cs="Arial"/>
          <w:color w:val="000000" w:themeColor="text1"/>
          <w:kern w:val="0"/>
          <w:sz w:val="22"/>
          <w:szCs w:val="22"/>
          <w:lang w:eastAsia="pl-PL" w:bidi="ar-SA"/>
        </w:rPr>
        <w:t xml:space="preserve"> zostały zatrudnione</w:t>
      </w:r>
      <w:r w:rsidR="00593982">
        <w:rPr>
          <w:rFonts w:ascii="Arial" w:eastAsia="Times New Roman" w:hAnsi="Arial" w:cs="Arial"/>
          <w:color w:val="000000" w:themeColor="text1"/>
          <w:kern w:val="0"/>
          <w:sz w:val="22"/>
          <w:szCs w:val="22"/>
          <w:lang w:eastAsia="pl-PL" w:bidi="ar-SA"/>
        </w:rPr>
        <w:t xml:space="preserve"> w ilości min. 1 osoba</w:t>
      </w:r>
      <w:r w:rsidR="00593982" w:rsidRPr="00E47471">
        <w:rPr>
          <w:rFonts w:ascii="Arial" w:eastAsia="Times New Roman" w:hAnsi="Arial" w:cs="Arial"/>
          <w:color w:val="000000" w:themeColor="text1"/>
          <w:kern w:val="0"/>
          <w:sz w:val="22"/>
          <w:szCs w:val="22"/>
          <w:lang w:eastAsia="pl-PL" w:bidi="ar-SA"/>
        </w:rPr>
        <w:t xml:space="preserve"> na podstawie umowy o</w:t>
      </w:r>
      <w:r w:rsidR="00593982">
        <w:rPr>
          <w:rFonts w:ascii="Arial" w:eastAsia="Times New Roman" w:hAnsi="Arial" w:cs="Arial"/>
          <w:color w:val="000000" w:themeColor="text1"/>
          <w:kern w:val="0"/>
          <w:sz w:val="22"/>
          <w:szCs w:val="22"/>
          <w:lang w:eastAsia="pl-PL" w:bidi="ar-SA"/>
        </w:rPr>
        <w:t> </w:t>
      </w:r>
      <w:r w:rsidR="00593982" w:rsidRPr="00E47471">
        <w:rPr>
          <w:rFonts w:ascii="Arial" w:eastAsia="Times New Roman" w:hAnsi="Arial" w:cs="Arial"/>
          <w:color w:val="000000" w:themeColor="text1"/>
          <w:kern w:val="0"/>
          <w:sz w:val="22"/>
          <w:szCs w:val="22"/>
          <w:lang w:eastAsia="pl-PL" w:bidi="ar-SA"/>
        </w:rPr>
        <w:t>pracę</w:t>
      </w:r>
      <w:r w:rsidR="00593982">
        <w:rPr>
          <w:rFonts w:ascii="Arial" w:eastAsia="Times New Roman" w:hAnsi="Arial" w:cs="Arial"/>
          <w:color w:val="000000" w:themeColor="text1"/>
          <w:kern w:val="0"/>
          <w:sz w:val="22"/>
          <w:szCs w:val="22"/>
          <w:lang w:eastAsia="pl-PL" w:bidi="ar-SA"/>
        </w:rPr>
        <w:t xml:space="preserve"> </w:t>
      </w:r>
      <w:r w:rsidR="00593982" w:rsidRPr="00A77E71">
        <w:rPr>
          <w:rFonts w:ascii="Arial" w:eastAsia="Times New Roman" w:hAnsi="Arial" w:cs="Arial"/>
          <w:color w:val="000000" w:themeColor="text1"/>
          <w:kern w:val="0"/>
          <w:sz w:val="22"/>
          <w:szCs w:val="22"/>
          <w:lang w:eastAsia="pl-PL" w:bidi="ar-SA"/>
        </w:rPr>
        <w:t>w wymiarze</w:t>
      </w:r>
      <w:r w:rsidR="00593982">
        <w:rPr>
          <w:rFonts w:ascii="Arial" w:eastAsia="Times New Roman" w:hAnsi="Arial" w:cs="Arial"/>
          <w:color w:val="000000" w:themeColor="text1"/>
          <w:kern w:val="0"/>
          <w:sz w:val="22"/>
          <w:szCs w:val="22"/>
          <w:lang w:eastAsia="pl-PL" w:bidi="ar-SA"/>
        </w:rPr>
        <w:t xml:space="preserve"> co najmniej 1/2</w:t>
      </w:r>
      <w:r w:rsidR="00593982" w:rsidRPr="00A77E71">
        <w:rPr>
          <w:rFonts w:ascii="Arial" w:eastAsia="Times New Roman" w:hAnsi="Arial" w:cs="Arial"/>
          <w:color w:val="000000" w:themeColor="text1"/>
          <w:kern w:val="0"/>
          <w:sz w:val="22"/>
          <w:szCs w:val="22"/>
          <w:lang w:eastAsia="pl-PL" w:bidi="ar-SA"/>
        </w:rPr>
        <w:t xml:space="preserve"> czasu pracy</w:t>
      </w:r>
      <w:r w:rsidR="00593982" w:rsidRPr="00920086">
        <w:rPr>
          <w:rFonts w:ascii="Arial" w:eastAsia="Times New Roman" w:hAnsi="Arial" w:cs="Arial"/>
          <w:color w:val="000000" w:themeColor="text1"/>
          <w:kern w:val="0"/>
          <w:sz w:val="22"/>
          <w:szCs w:val="22"/>
          <w:lang w:eastAsia="pl-PL" w:bidi="ar-SA"/>
        </w:rPr>
        <w:t>.</w:t>
      </w:r>
    </w:p>
    <w:p w14:paraId="523E920A" w14:textId="77777777" w:rsidR="00920086" w:rsidRDefault="00920086" w:rsidP="00920086">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3)</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Wykonawca i/lub podwykonawca zatrudni wyżej wymienione osoby co najmniej na okres realizacji przedmiotu zamówienia w zakresie opisanym w </w:t>
      </w:r>
      <w:r w:rsidR="005429B8">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2.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Pr="00E47471">
        <w:rPr>
          <w:rFonts w:ascii="Arial" w:eastAsia="Times New Roman" w:hAnsi="Arial" w:cs="Arial"/>
          <w:color w:val="000000" w:themeColor="text1"/>
          <w:kern w:val="0"/>
          <w:sz w:val="22"/>
          <w:szCs w:val="22"/>
          <w:lang w:eastAsia="pl-PL" w:bidi="ar-SA"/>
        </w:rPr>
        <w:lastRenderedPageBreak/>
        <w:t xml:space="preserve">zadania wykonawca i/lub podwykonawca zobowiązuje się do niezwłocznego zatrudnienia na to miejsce innej osoby i do przedstawienia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pracownikami zatrudnionymi w miejsce pracowników, których stosunek pracy ustał przed wykonaniem przez Wykonawcę przedmiotu zamówienia.</w:t>
      </w:r>
    </w:p>
    <w:p w14:paraId="45756A84" w14:textId="77777777" w:rsidR="005A3D25" w:rsidRPr="00E47471" w:rsidRDefault="00C771E4" w:rsidP="00AA201E">
      <w:pPr>
        <w:pStyle w:val="Standard"/>
        <w:tabs>
          <w:tab w:val="left" w:pos="284"/>
        </w:tabs>
        <w:spacing w:before="12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00593982" w:rsidRPr="00E47471">
        <w:rPr>
          <w:rFonts w:ascii="Arial" w:eastAsia="Times New Roman" w:hAnsi="Arial" w:cs="Arial"/>
          <w:color w:val="000000" w:themeColor="text1"/>
          <w:kern w:val="0"/>
          <w:sz w:val="22"/>
          <w:szCs w:val="22"/>
          <w:lang w:eastAsia="pl-PL" w:bidi="ar-SA"/>
        </w:rPr>
        <w:t>.</w:t>
      </w:r>
      <w:r w:rsidR="002D1B4F">
        <w:rPr>
          <w:rFonts w:ascii="Arial" w:eastAsia="Times New Roman" w:hAnsi="Arial" w:cs="Arial"/>
          <w:color w:val="000000" w:themeColor="text1"/>
          <w:kern w:val="0"/>
          <w:sz w:val="22"/>
          <w:szCs w:val="22"/>
          <w:lang w:eastAsia="pl-PL" w:bidi="ar-SA"/>
        </w:rPr>
        <w:tab/>
      </w:r>
      <w:r w:rsidR="005A3D25" w:rsidRPr="00E47471">
        <w:rPr>
          <w:rFonts w:ascii="Arial" w:eastAsia="Times New Roman" w:hAnsi="Arial" w:cs="Arial"/>
          <w:color w:val="000000" w:themeColor="text1"/>
          <w:kern w:val="0"/>
          <w:sz w:val="22"/>
          <w:szCs w:val="22"/>
          <w:lang w:eastAsia="pl-PL" w:bidi="ar-SA"/>
        </w:rPr>
        <w:t xml:space="preserve">W trakcie realizacji zamówienia </w:t>
      </w:r>
      <w:r w:rsidR="00243D4F">
        <w:rPr>
          <w:rFonts w:ascii="Arial" w:eastAsia="Times New Roman" w:hAnsi="Arial" w:cs="Arial"/>
          <w:color w:val="000000" w:themeColor="text1"/>
          <w:kern w:val="0"/>
          <w:sz w:val="22"/>
          <w:szCs w:val="22"/>
          <w:lang w:eastAsia="pl-PL" w:bidi="ar-SA"/>
        </w:rPr>
        <w:t>z</w:t>
      </w:r>
      <w:r w:rsidR="005A3D25"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sidR="00243D4F">
        <w:rPr>
          <w:rFonts w:ascii="Arial" w:eastAsia="Times New Roman" w:hAnsi="Arial" w:cs="Arial"/>
          <w:color w:val="000000" w:themeColor="text1"/>
          <w:kern w:val="0"/>
          <w:sz w:val="22"/>
          <w:szCs w:val="22"/>
          <w:lang w:eastAsia="pl-PL" w:bidi="ar-SA"/>
        </w:rPr>
        <w:t>w</w:t>
      </w:r>
      <w:r w:rsidR="005A3D25" w:rsidRPr="00E47471">
        <w:rPr>
          <w:rFonts w:ascii="Arial" w:eastAsia="Times New Roman" w:hAnsi="Arial" w:cs="Arial"/>
          <w:color w:val="000000" w:themeColor="text1"/>
          <w:kern w:val="0"/>
          <w:sz w:val="22"/>
          <w:szCs w:val="22"/>
          <w:lang w:eastAsia="pl-PL" w:bidi="ar-SA"/>
        </w:rPr>
        <w:t xml:space="preserve">ykonawcy odnośnie spełniania przez </w:t>
      </w:r>
      <w:r w:rsidR="00243D4F">
        <w:rPr>
          <w:rFonts w:ascii="Arial" w:eastAsia="Times New Roman" w:hAnsi="Arial" w:cs="Arial"/>
          <w:color w:val="000000" w:themeColor="text1"/>
          <w:kern w:val="0"/>
          <w:sz w:val="22"/>
          <w:szCs w:val="22"/>
          <w:lang w:eastAsia="pl-PL" w:bidi="ar-SA"/>
        </w:rPr>
        <w:t>w</w:t>
      </w:r>
      <w:r w:rsidR="005A3D25" w:rsidRPr="00E47471">
        <w:rPr>
          <w:rFonts w:ascii="Arial" w:eastAsia="Times New Roman" w:hAnsi="Arial" w:cs="Arial"/>
          <w:color w:val="000000" w:themeColor="text1"/>
          <w:kern w:val="0"/>
          <w:sz w:val="22"/>
          <w:szCs w:val="22"/>
          <w:lang w:eastAsia="pl-PL" w:bidi="ar-SA"/>
        </w:rPr>
        <w:t xml:space="preserve">ykonawcę </w:t>
      </w:r>
      <w:r w:rsidR="008B7BB3">
        <w:rPr>
          <w:rFonts w:ascii="Arial" w:eastAsia="Times New Roman" w:hAnsi="Arial" w:cs="Arial"/>
          <w:color w:val="000000" w:themeColor="text1"/>
          <w:kern w:val="0"/>
          <w:sz w:val="22"/>
          <w:szCs w:val="22"/>
          <w:lang w:eastAsia="pl-PL" w:bidi="ar-SA"/>
        </w:rPr>
        <w:t>i/</w:t>
      </w:r>
      <w:r w:rsidR="005A3D25" w:rsidRPr="00E47471">
        <w:rPr>
          <w:rFonts w:ascii="Arial" w:eastAsia="Times New Roman" w:hAnsi="Arial" w:cs="Arial"/>
          <w:color w:val="000000" w:themeColor="text1"/>
          <w:kern w:val="0"/>
          <w:sz w:val="22"/>
          <w:szCs w:val="22"/>
          <w:lang w:eastAsia="pl-PL" w:bidi="ar-SA"/>
        </w:rPr>
        <w:t xml:space="preserve">lub </w:t>
      </w:r>
      <w:r w:rsidR="00243D4F">
        <w:rPr>
          <w:rFonts w:ascii="Arial" w:eastAsia="Times New Roman" w:hAnsi="Arial" w:cs="Arial"/>
          <w:color w:val="000000" w:themeColor="text1"/>
          <w:kern w:val="0"/>
          <w:sz w:val="22"/>
          <w:szCs w:val="22"/>
          <w:lang w:eastAsia="pl-PL" w:bidi="ar-SA"/>
        </w:rPr>
        <w:t>p</w:t>
      </w:r>
      <w:r w:rsidR="005A3D25"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sidR="005429B8">
        <w:rPr>
          <w:rFonts w:ascii="Arial" w:eastAsia="Times New Roman" w:hAnsi="Arial" w:cs="Arial"/>
          <w:color w:val="000000" w:themeColor="text1"/>
          <w:kern w:val="0"/>
          <w:sz w:val="22"/>
          <w:szCs w:val="22"/>
          <w:lang w:eastAsia="pl-PL" w:bidi="ar-SA"/>
        </w:rPr>
        <w:t xml:space="preserve">ust. </w:t>
      </w:r>
      <w:r w:rsidR="005A3D25" w:rsidRPr="00E47471">
        <w:rPr>
          <w:rFonts w:ascii="Arial" w:eastAsia="Times New Roman" w:hAnsi="Arial" w:cs="Arial"/>
          <w:color w:val="000000" w:themeColor="text1"/>
          <w:kern w:val="0"/>
          <w:sz w:val="22"/>
          <w:szCs w:val="22"/>
          <w:lang w:eastAsia="pl-PL" w:bidi="ar-SA"/>
        </w:rPr>
        <w:t>2 czynności. Zamawiający uprawniony jest w</w:t>
      </w:r>
      <w:r w:rsidR="00722E70">
        <w:rPr>
          <w:rFonts w:ascii="Arial" w:eastAsia="Times New Roman" w:hAnsi="Arial" w:cs="Arial"/>
          <w:color w:val="000000" w:themeColor="text1"/>
          <w:kern w:val="0"/>
          <w:sz w:val="22"/>
          <w:szCs w:val="22"/>
          <w:lang w:eastAsia="pl-PL" w:bidi="ar-SA"/>
        </w:rPr>
        <w:t> </w:t>
      </w:r>
      <w:r w:rsidR="005A3D25" w:rsidRPr="00E47471">
        <w:rPr>
          <w:rFonts w:ascii="Arial" w:eastAsia="Times New Roman" w:hAnsi="Arial" w:cs="Arial"/>
          <w:color w:val="000000" w:themeColor="text1"/>
          <w:kern w:val="0"/>
          <w:sz w:val="22"/>
          <w:szCs w:val="22"/>
          <w:lang w:eastAsia="pl-PL" w:bidi="ar-SA"/>
        </w:rPr>
        <w:t xml:space="preserve">szczególności do: </w:t>
      </w:r>
    </w:p>
    <w:p w14:paraId="44841E79" w14:textId="77777777" w:rsidR="005A3D25" w:rsidRPr="00E47471" w:rsidRDefault="005A3D25" w:rsidP="00B300F7">
      <w:pPr>
        <w:pStyle w:val="Akapitzlist"/>
        <w:numPr>
          <w:ilvl w:val="0"/>
          <w:numId w:val="44"/>
        </w:numPr>
        <w:spacing w:line="360" w:lineRule="auto"/>
        <w:ind w:left="1134" w:hanging="567"/>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1B91DD9A" w14:textId="77777777" w:rsidR="005A3D25" w:rsidRPr="00E47471" w:rsidRDefault="005A3D25" w:rsidP="005A3D25">
      <w:pPr>
        <w:pStyle w:val="Akapitzlist"/>
        <w:numPr>
          <w:ilvl w:val="0"/>
          <w:numId w:val="44"/>
        </w:numPr>
        <w:spacing w:before="120" w:line="360" w:lineRule="auto"/>
        <w:ind w:left="1134" w:hanging="567"/>
        <w:contextualSpacing/>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45EF2806" w14:textId="77777777" w:rsidR="005A3D25" w:rsidRPr="00E47471" w:rsidRDefault="005A3D25" w:rsidP="00722E70">
      <w:pPr>
        <w:pStyle w:val="Akapitzlist"/>
        <w:numPr>
          <w:ilvl w:val="0"/>
          <w:numId w:val="44"/>
        </w:numPr>
        <w:spacing w:after="120" w:line="360" w:lineRule="auto"/>
        <w:ind w:left="1134" w:hanging="567"/>
        <w:jc w:val="both"/>
        <w:rPr>
          <w:rFonts w:ascii="Arial" w:hAnsi="Arial" w:cs="Arial"/>
          <w:color w:val="000000" w:themeColor="text1"/>
          <w:sz w:val="22"/>
        </w:rPr>
      </w:pPr>
      <w:r w:rsidRPr="00E47471">
        <w:rPr>
          <w:rFonts w:ascii="Arial" w:hAnsi="Arial" w:cs="Arial"/>
          <w:color w:val="000000" w:themeColor="text1"/>
          <w:sz w:val="22"/>
        </w:rPr>
        <w:t>przeprowadzania kontroli na miejscu wykonywania świadczenia.</w:t>
      </w:r>
    </w:p>
    <w:p w14:paraId="02DF482C" w14:textId="77777777" w:rsidR="005A3D25" w:rsidRPr="00E47471" w:rsidRDefault="00722E70" w:rsidP="004E0E90">
      <w:pPr>
        <w:pStyle w:val="Akapitzlist"/>
        <w:spacing w:after="60" w:line="360" w:lineRule="auto"/>
        <w:ind w:left="0" w:hanging="284"/>
        <w:jc w:val="both"/>
        <w:rPr>
          <w:rFonts w:ascii="Arial" w:hAnsi="Arial" w:cs="Arial"/>
          <w:color w:val="000000" w:themeColor="text1"/>
          <w:sz w:val="22"/>
        </w:rPr>
      </w:pPr>
      <w:r>
        <w:rPr>
          <w:rFonts w:ascii="Arial" w:hAnsi="Arial" w:cs="Arial"/>
          <w:color w:val="000000" w:themeColor="text1"/>
          <w:sz w:val="22"/>
        </w:rPr>
        <w:t>6</w:t>
      </w:r>
      <w:r w:rsidR="005A3D25" w:rsidRPr="00E47471">
        <w:rPr>
          <w:rFonts w:ascii="Arial" w:hAnsi="Arial" w:cs="Arial"/>
          <w:color w:val="000000" w:themeColor="text1"/>
          <w:sz w:val="22"/>
        </w:rPr>
        <w:t>.</w:t>
      </w:r>
      <w:r w:rsidR="005A3D25" w:rsidRPr="00E47471">
        <w:rPr>
          <w:rFonts w:ascii="Arial" w:hAnsi="Arial" w:cs="Arial"/>
          <w:color w:val="000000" w:themeColor="text1"/>
          <w:sz w:val="22"/>
        </w:rPr>
        <w:tab/>
        <w:t xml:space="preserve">W trakcie realizacji </w:t>
      </w:r>
      <w:r w:rsidR="005A3D25">
        <w:rPr>
          <w:rFonts w:ascii="Arial" w:hAnsi="Arial" w:cs="Arial"/>
          <w:color w:val="000000" w:themeColor="text1"/>
          <w:sz w:val="22"/>
        </w:rPr>
        <w:t xml:space="preserve">przedmiotu </w:t>
      </w:r>
      <w:r w:rsidR="005A3D25" w:rsidRPr="00E47471">
        <w:rPr>
          <w:rFonts w:ascii="Arial" w:hAnsi="Arial" w:cs="Arial"/>
          <w:color w:val="000000" w:themeColor="text1"/>
          <w:sz w:val="22"/>
        </w:rPr>
        <w:t xml:space="preserve">zamówienia na każde wezwanie </w:t>
      </w:r>
      <w:r w:rsidR="000D3798">
        <w:rPr>
          <w:rFonts w:ascii="Arial" w:hAnsi="Arial" w:cs="Arial"/>
          <w:color w:val="000000" w:themeColor="text1"/>
          <w:sz w:val="22"/>
        </w:rPr>
        <w:t>z</w:t>
      </w:r>
      <w:r w:rsidR="005A3D25" w:rsidRPr="00E47471">
        <w:rPr>
          <w:rFonts w:ascii="Arial" w:hAnsi="Arial" w:cs="Arial"/>
          <w:color w:val="000000" w:themeColor="text1"/>
          <w:sz w:val="22"/>
        </w:rPr>
        <w:t>amawiającego w</w:t>
      </w:r>
      <w:r w:rsidR="005A3D25">
        <w:rPr>
          <w:rFonts w:ascii="Arial" w:hAnsi="Arial" w:cs="Arial"/>
          <w:color w:val="000000" w:themeColor="text1"/>
          <w:sz w:val="22"/>
        </w:rPr>
        <w:t> </w:t>
      </w:r>
      <w:r w:rsidR="005A3D25" w:rsidRPr="00E47471">
        <w:rPr>
          <w:rFonts w:ascii="Arial" w:hAnsi="Arial" w:cs="Arial"/>
          <w:color w:val="000000" w:themeColor="text1"/>
          <w:sz w:val="22"/>
        </w:rPr>
        <w:t>wyznaczonym w tym wezwaniu terminie</w:t>
      </w:r>
      <w:r w:rsidR="005A3D25">
        <w:rPr>
          <w:rFonts w:ascii="Arial" w:hAnsi="Arial" w:cs="Arial"/>
          <w:color w:val="000000" w:themeColor="text1"/>
          <w:sz w:val="22"/>
        </w:rPr>
        <w:t>, a jeśli termin nie zostanie wyznaczony – w terminie 5 dni roboczych od przekazania wezwania,</w:t>
      </w:r>
      <w:r w:rsidR="005A3D25" w:rsidRPr="00E47471">
        <w:rPr>
          <w:rFonts w:ascii="Arial" w:hAnsi="Arial" w:cs="Arial"/>
          <w:color w:val="000000" w:themeColor="text1"/>
          <w:sz w:val="22"/>
        </w:rPr>
        <w:t xml:space="preserve"> </w:t>
      </w:r>
      <w:r w:rsidR="000D3798">
        <w:rPr>
          <w:rFonts w:ascii="Arial" w:hAnsi="Arial" w:cs="Arial"/>
          <w:color w:val="000000" w:themeColor="text1"/>
          <w:sz w:val="22"/>
        </w:rPr>
        <w:t>w</w:t>
      </w:r>
      <w:r w:rsidR="005A3D25" w:rsidRPr="00E47471">
        <w:rPr>
          <w:rFonts w:ascii="Arial" w:hAnsi="Arial" w:cs="Arial"/>
          <w:color w:val="000000" w:themeColor="text1"/>
          <w:sz w:val="22"/>
        </w:rPr>
        <w:t xml:space="preserve">ykonawca przedłoży </w:t>
      </w:r>
      <w:r w:rsidR="00243D4F">
        <w:rPr>
          <w:rFonts w:ascii="Arial" w:hAnsi="Arial" w:cs="Arial"/>
          <w:color w:val="000000" w:themeColor="text1"/>
          <w:sz w:val="22"/>
        </w:rPr>
        <w:t>z</w:t>
      </w:r>
      <w:r w:rsidR="005A3D25"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005A3D25" w:rsidRPr="00E47471">
        <w:rPr>
          <w:rFonts w:ascii="Arial" w:hAnsi="Arial" w:cs="Arial"/>
          <w:color w:val="000000" w:themeColor="text1"/>
          <w:sz w:val="22"/>
        </w:rPr>
        <w:t>dowody</w:t>
      </w:r>
      <w:r w:rsidR="009423EC">
        <w:rPr>
          <w:rFonts w:ascii="Arial" w:hAnsi="Arial" w:cs="Arial"/>
          <w:color w:val="000000" w:themeColor="text1"/>
          <w:sz w:val="22"/>
        </w:rPr>
        <w:t xml:space="preserve"> (rodzaj dowodów wskazano poniżej) </w:t>
      </w:r>
      <w:r w:rsidR="005A3D25" w:rsidRPr="00E47471">
        <w:rPr>
          <w:rFonts w:ascii="Arial" w:hAnsi="Arial" w:cs="Arial"/>
          <w:color w:val="000000" w:themeColor="text1"/>
          <w:sz w:val="22"/>
        </w:rPr>
        <w:t xml:space="preserve">w celu potwierdzenia spełnienia wymogu zatrudnienia na podstawie umowy o pracę przez </w:t>
      </w:r>
      <w:r w:rsidR="004E0E90">
        <w:rPr>
          <w:rFonts w:ascii="Arial" w:hAnsi="Arial" w:cs="Arial"/>
          <w:color w:val="000000" w:themeColor="text1"/>
          <w:sz w:val="22"/>
        </w:rPr>
        <w:t>w</w:t>
      </w:r>
      <w:r w:rsidR="005A3D25" w:rsidRPr="00E47471">
        <w:rPr>
          <w:rFonts w:ascii="Arial" w:hAnsi="Arial" w:cs="Arial"/>
          <w:color w:val="000000" w:themeColor="text1"/>
          <w:sz w:val="22"/>
        </w:rPr>
        <w:t xml:space="preserve">ykonawcę lub </w:t>
      </w:r>
      <w:r w:rsidR="004E0E90">
        <w:rPr>
          <w:rFonts w:ascii="Arial" w:hAnsi="Arial" w:cs="Arial"/>
          <w:color w:val="000000" w:themeColor="text1"/>
          <w:sz w:val="22"/>
        </w:rPr>
        <w:t>p</w:t>
      </w:r>
      <w:r w:rsidR="005A3D25" w:rsidRPr="00E47471">
        <w:rPr>
          <w:rFonts w:ascii="Arial" w:hAnsi="Arial" w:cs="Arial"/>
          <w:color w:val="000000" w:themeColor="text1"/>
          <w:sz w:val="22"/>
        </w:rPr>
        <w:t xml:space="preserve">odwykonawcę osób wykonujących wskazane </w:t>
      </w:r>
      <w:r w:rsidR="008B7BB3">
        <w:rPr>
          <w:rFonts w:ascii="Arial" w:hAnsi="Arial" w:cs="Arial"/>
          <w:color w:val="000000" w:themeColor="text1"/>
          <w:sz w:val="22"/>
        </w:rPr>
        <w:t xml:space="preserve">               </w:t>
      </w:r>
      <w:r w:rsidR="005A3D25" w:rsidRPr="00E47471">
        <w:rPr>
          <w:rFonts w:ascii="Arial" w:hAnsi="Arial" w:cs="Arial"/>
          <w:color w:val="000000" w:themeColor="text1"/>
          <w:sz w:val="22"/>
        </w:rPr>
        <w:t>w</w:t>
      </w:r>
      <w:r w:rsidR="008B7BB3">
        <w:rPr>
          <w:rFonts w:ascii="Arial" w:hAnsi="Arial" w:cs="Arial"/>
          <w:color w:val="000000" w:themeColor="text1"/>
          <w:sz w:val="22"/>
        </w:rPr>
        <w:t xml:space="preserve">  </w:t>
      </w:r>
      <w:r w:rsidR="005429B8">
        <w:rPr>
          <w:rFonts w:ascii="Arial" w:hAnsi="Arial" w:cs="Arial"/>
          <w:color w:val="000000" w:themeColor="text1"/>
          <w:sz w:val="22"/>
        </w:rPr>
        <w:t>ust.</w:t>
      </w:r>
      <w:r w:rsidR="00AA201E">
        <w:rPr>
          <w:rFonts w:ascii="Arial" w:hAnsi="Arial" w:cs="Arial"/>
          <w:color w:val="000000" w:themeColor="text1"/>
          <w:sz w:val="22"/>
        </w:rPr>
        <w:t xml:space="preserve"> </w:t>
      </w:r>
      <w:r w:rsidR="005A3D25" w:rsidRPr="00E47471">
        <w:rPr>
          <w:rFonts w:ascii="Arial" w:hAnsi="Arial" w:cs="Arial"/>
          <w:color w:val="000000" w:themeColor="text1"/>
          <w:sz w:val="22"/>
        </w:rPr>
        <w:t xml:space="preserve"> 2 czynności w trakcie realizacji zamówienia:</w:t>
      </w:r>
    </w:p>
    <w:p w14:paraId="4AE0793B" w14:textId="77777777" w:rsidR="00AA201E" w:rsidRPr="00AA201E" w:rsidRDefault="005A3D25" w:rsidP="005A3D25">
      <w:pPr>
        <w:pStyle w:val="Akapitzlist"/>
        <w:numPr>
          <w:ilvl w:val="0"/>
          <w:numId w:val="43"/>
        </w:numPr>
        <w:spacing w:before="120" w:line="360" w:lineRule="auto"/>
        <w:ind w:left="567" w:hanging="567"/>
        <w:contextualSpacing/>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 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722E70">
        <w:rPr>
          <w:rFonts w:ascii="Arial" w:hAnsi="Arial" w:cs="Arial"/>
          <w:color w:val="000000" w:themeColor="text1"/>
          <w:sz w:val="22"/>
        </w:rPr>
        <w:t>,</w:t>
      </w:r>
      <w:r w:rsidR="004E0E90">
        <w:rPr>
          <w:rFonts w:ascii="Arial" w:hAnsi="Arial" w:cs="Arial"/>
          <w:color w:val="000000" w:themeColor="text1"/>
          <w:sz w:val="22"/>
        </w:rPr>
        <w:t xml:space="preserve"> </w:t>
      </w:r>
      <w:r w:rsidR="00722E70">
        <w:rPr>
          <w:rFonts w:ascii="Arial" w:hAnsi="Arial" w:cs="Arial"/>
          <w:color w:val="000000" w:themeColor="text1"/>
          <w:sz w:val="22"/>
        </w:rPr>
        <w:t xml:space="preserve"> </w:t>
      </w:r>
    </w:p>
    <w:p w14:paraId="20979D96" w14:textId="77777777" w:rsidR="005A3D25" w:rsidRPr="00E47471" w:rsidRDefault="00722E70" w:rsidP="00BF78ED">
      <w:pPr>
        <w:pStyle w:val="Akapitzlist"/>
        <w:spacing w:before="60" w:line="360" w:lineRule="auto"/>
        <w:ind w:left="567"/>
        <w:jc w:val="both"/>
        <w:rPr>
          <w:rFonts w:ascii="Arial" w:hAnsi="Arial" w:cs="Arial"/>
          <w:i/>
          <w:color w:val="000000" w:themeColor="text1"/>
          <w:sz w:val="22"/>
        </w:rPr>
      </w:pPr>
      <w:r>
        <w:rPr>
          <w:rFonts w:ascii="Arial" w:hAnsi="Arial" w:cs="Arial"/>
          <w:color w:val="000000" w:themeColor="text1"/>
          <w:sz w:val="22"/>
        </w:rPr>
        <w:lastRenderedPageBreak/>
        <w:t>lub</w:t>
      </w:r>
    </w:p>
    <w:p w14:paraId="7385431A" w14:textId="77777777" w:rsidR="005A3D25" w:rsidRPr="00E47471" w:rsidRDefault="005A3D25" w:rsidP="007C552D">
      <w:pPr>
        <w:pStyle w:val="Akapitzlist"/>
        <w:numPr>
          <w:ilvl w:val="0"/>
          <w:numId w:val="43"/>
        </w:numPr>
        <w:spacing w:line="360" w:lineRule="auto"/>
        <w:ind w:left="567" w:hanging="567"/>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47471">
        <w:rPr>
          <w:rFonts w:ascii="Arial" w:hAnsi="Arial" w:cs="Arial"/>
          <w:i/>
          <w:color w:val="000000" w:themeColor="text1"/>
          <w:sz w:val="22"/>
        </w:rPr>
        <w:t>o ochronie danych osobowych</w:t>
      </w:r>
      <w:r w:rsidRPr="00E47471">
        <w:rPr>
          <w:rFonts w:ascii="Arial" w:hAnsi="Arial" w:cs="Arial"/>
          <w:color w:val="000000" w:themeColor="text1"/>
          <w:sz w:val="22"/>
        </w:rPr>
        <w:t xml:space="preserve"> (tj. w szczególności bez adresów, nr PESEL pracowników). Imię i nazwisko pracownika nie podlega anonimizacji. Informacje takie jak: data zawarcia umowy, rodzaj umowy o pracę i wymiar etatu powinny być możliwe do zidentyfikowania</w:t>
      </w:r>
      <w:r w:rsidR="004E0E90">
        <w:rPr>
          <w:rFonts w:ascii="Arial" w:hAnsi="Arial" w:cs="Arial"/>
          <w:color w:val="000000" w:themeColor="text1"/>
          <w:sz w:val="22"/>
        </w:rPr>
        <w:t>.</w:t>
      </w:r>
    </w:p>
    <w:p w14:paraId="5A6C44D0" w14:textId="77777777" w:rsidR="005A3D25" w:rsidRPr="00255423" w:rsidRDefault="005A3D25" w:rsidP="00AA201E">
      <w:pPr>
        <w:pStyle w:val="Akapitzlist"/>
        <w:numPr>
          <w:ilvl w:val="0"/>
          <w:numId w:val="45"/>
        </w:numPr>
        <w:spacing w:before="240" w:line="360" w:lineRule="auto"/>
        <w:ind w:left="142" w:hanging="284"/>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t>
      </w:r>
      <w:r w:rsidR="005429B8">
        <w:rPr>
          <w:rFonts w:ascii="Arial" w:hAnsi="Arial" w:cs="Arial"/>
          <w:color w:val="000000" w:themeColor="text1"/>
          <w:sz w:val="22"/>
        </w:rPr>
        <w:t xml:space="preserve">czynności </w:t>
      </w:r>
      <w:r w:rsidRPr="00255423">
        <w:rPr>
          <w:rFonts w:ascii="Arial" w:hAnsi="Arial" w:cs="Arial"/>
          <w:color w:val="000000" w:themeColor="text1"/>
          <w:sz w:val="22"/>
        </w:rPr>
        <w:t xml:space="preserve">wskazane w </w:t>
      </w:r>
      <w:r w:rsidR="005429B8">
        <w:rPr>
          <w:rFonts w:ascii="Arial" w:hAnsi="Arial" w:cs="Arial"/>
          <w:color w:val="000000" w:themeColor="text1"/>
          <w:sz w:val="22"/>
        </w:rPr>
        <w:t>ust.</w:t>
      </w:r>
      <w:r w:rsidRPr="00255423">
        <w:rPr>
          <w:rFonts w:ascii="Arial" w:hAnsi="Arial" w:cs="Arial"/>
          <w:color w:val="000000" w:themeColor="text1"/>
          <w:sz w:val="22"/>
        </w:rPr>
        <w:t xml:space="preserve"> 2  zamawiający </w:t>
      </w:r>
      <w:r w:rsidRPr="00711909">
        <w:rPr>
          <w:rFonts w:ascii="Arial" w:hAnsi="Arial" w:cs="Arial"/>
          <w:color w:val="000000" w:themeColor="text1"/>
          <w:sz w:val="22"/>
        </w:rPr>
        <w:t>przewiduje sankcję w postaci obowiązku zapłaty przez wykonawcę kary umownej w wysokości określonej</w:t>
      </w:r>
      <w:r w:rsidR="00F06C69" w:rsidRPr="00711909">
        <w:rPr>
          <w:rFonts w:ascii="Arial" w:hAnsi="Arial" w:cs="Arial"/>
          <w:color w:val="000000" w:themeColor="text1"/>
          <w:sz w:val="22"/>
        </w:rPr>
        <w:t xml:space="preserve"> w § 8 ust.1 pkt d</w:t>
      </w:r>
      <w:r w:rsidR="00711909" w:rsidRPr="00711909">
        <w:rPr>
          <w:rFonts w:ascii="Arial" w:hAnsi="Arial" w:cs="Arial"/>
          <w:color w:val="000000" w:themeColor="text1"/>
          <w:sz w:val="22"/>
        </w:rPr>
        <w:t>)</w:t>
      </w:r>
      <w:r w:rsidR="00F06C69" w:rsidRPr="00711909">
        <w:rPr>
          <w:rFonts w:ascii="Arial" w:hAnsi="Arial" w:cs="Arial"/>
          <w:color w:val="000000" w:themeColor="text1"/>
          <w:sz w:val="22"/>
        </w:rPr>
        <w:t xml:space="preserve"> </w:t>
      </w:r>
      <w:r w:rsidRPr="00711909">
        <w:rPr>
          <w:rFonts w:ascii="Arial" w:hAnsi="Arial" w:cs="Arial"/>
          <w:color w:val="000000" w:themeColor="text1"/>
          <w:sz w:val="22"/>
        </w:rPr>
        <w:t>projektu umowy</w:t>
      </w:r>
      <w:r w:rsidR="00711909">
        <w:rPr>
          <w:rFonts w:ascii="Arial" w:hAnsi="Arial" w:cs="Arial"/>
          <w:color w:val="000000" w:themeColor="text1"/>
          <w:sz w:val="22"/>
        </w:rPr>
        <w:t xml:space="preserve">                        </w:t>
      </w:r>
      <w:r w:rsidRPr="00711909">
        <w:rPr>
          <w:rFonts w:ascii="Arial" w:hAnsi="Arial" w:cs="Arial"/>
          <w:color w:val="000000" w:themeColor="text1"/>
          <w:sz w:val="22"/>
        </w:rPr>
        <w:t xml:space="preserve"> (część II</w:t>
      </w:r>
      <w:r w:rsidR="00722E70" w:rsidRPr="00711909">
        <w:rPr>
          <w:rFonts w:ascii="Arial" w:hAnsi="Arial" w:cs="Arial"/>
          <w:color w:val="000000" w:themeColor="text1"/>
          <w:sz w:val="22"/>
        </w:rPr>
        <w:t>I</w:t>
      </w:r>
      <w:r w:rsidRPr="00711909">
        <w:rPr>
          <w:rFonts w:ascii="Arial" w:hAnsi="Arial" w:cs="Arial"/>
          <w:color w:val="000000" w:themeColor="text1"/>
          <w:sz w:val="22"/>
        </w:rPr>
        <w:t xml:space="preserve"> SWZ).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sidR="00A762D9">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sidR="00722E70">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sidR="005429B8">
        <w:rPr>
          <w:rFonts w:ascii="Arial" w:hAnsi="Arial" w:cs="Arial"/>
          <w:color w:val="000000" w:themeColor="text1"/>
          <w:sz w:val="22"/>
        </w:rPr>
        <w:t>ust.</w:t>
      </w:r>
      <w:r w:rsidRPr="00255423">
        <w:rPr>
          <w:rFonts w:ascii="Arial" w:hAnsi="Arial" w:cs="Arial"/>
          <w:color w:val="000000" w:themeColor="text1"/>
          <w:sz w:val="22"/>
        </w:rPr>
        <w:t xml:space="preserve"> 2 czynności. </w:t>
      </w:r>
    </w:p>
    <w:p w14:paraId="0698CFE2" w14:textId="77777777" w:rsidR="005A3D25" w:rsidRPr="00E47471" w:rsidRDefault="005A3D25" w:rsidP="005A3D25">
      <w:pPr>
        <w:pStyle w:val="Akapitzlist"/>
        <w:numPr>
          <w:ilvl w:val="0"/>
          <w:numId w:val="45"/>
        </w:numPr>
        <w:spacing w:before="120" w:line="360" w:lineRule="auto"/>
        <w:contextualSpacing/>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sidR="000D3798">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2F6BCF4B" w14:textId="77777777" w:rsidR="006B2491" w:rsidRPr="006D7081" w:rsidRDefault="00DB7B99" w:rsidP="00711909">
      <w:pPr>
        <w:pStyle w:val="Styl"/>
        <w:spacing w:before="120"/>
        <w:ind w:right="6" w:hanging="284"/>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55FC40F1" w14:textId="77777777" w:rsidR="00942A33"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896396">
        <w:rPr>
          <w:sz w:val="22"/>
          <w:szCs w:val="22"/>
        </w:rPr>
        <w:t>6</w:t>
      </w:r>
      <w:r w:rsidR="00F07F76" w:rsidRPr="006D7081">
        <w:rPr>
          <w:sz w:val="22"/>
          <w:szCs w:val="22"/>
        </w:rPr>
        <w:t xml:space="preserve"> tygodni licząc od dnia podpisania umowy o zamówienie publiczne</w:t>
      </w:r>
      <w:r w:rsidR="00ED75BE" w:rsidRPr="006D7081">
        <w:rPr>
          <w:sz w:val="22"/>
          <w:szCs w:val="22"/>
        </w:rPr>
        <w:t xml:space="preserve"> tj. </w:t>
      </w:r>
      <w:r w:rsidR="00896396">
        <w:rPr>
          <w:sz w:val="22"/>
          <w:szCs w:val="22"/>
        </w:rPr>
        <w:t>42</w:t>
      </w:r>
      <w:r w:rsidR="00ED75BE" w:rsidRPr="006D7081">
        <w:rPr>
          <w:sz w:val="22"/>
          <w:szCs w:val="22"/>
        </w:rPr>
        <w:t xml:space="preserve"> dni</w:t>
      </w:r>
      <w:r w:rsidR="0045450C" w:rsidRPr="006D7081">
        <w:rPr>
          <w:sz w:val="22"/>
          <w:szCs w:val="22"/>
        </w:rPr>
        <w:t>.</w:t>
      </w:r>
    </w:p>
    <w:p w14:paraId="49544F71" w14:textId="77777777" w:rsidR="00DB7B99" w:rsidRPr="006D7081" w:rsidRDefault="00DB7B99" w:rsidP="00953311">
      <w:pPr>
        <w:pStyle w:val="Styl"/>
        <w:spacing w:before="120" w:line="360" w:lineRule="auto"/>
        <w:ind w:right="6"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42787F7D" w14:textId="77777777" w:rsidR="00DB7B99" w:rsidRPr="006D7081" w:rsidRDefault="00FA126E" w:rsidP="00953311">
      <w:pPr>
        <w:pStyle w:val="Styl"/>
        <w:widowControl/>
        <w:autoSpaceDE/>
        <w:autoSpaceDN/>
        <w:adjustRightInd/>
        <w:spacing w:before="6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III SWZ.</w:t>
      </w:r>
    </w:p>
    <w:p w14:paraId="23BFA54B" w14:textId="77777777" w:rsidR="00A61B49" w:rsidRPr="00B563E2" w:rsidRDefault="00A61B49" w:rsidP="00A61B49">
      <w:pPr>
        <w:pStyle w:val="Styl"/>
        <w:ind w:right="5" w:hanging="284"/>
        <w:jc w:val="both"/>
        <w:rPr>
          <w:rFonts w:ascii="Verdana" w:hAnsi="Verdana"/>
          <w:b/>
          <w:sz w:val="22"/>
        </w:rPr>
      </w:pPr>
    </w:p>
    <w:p w14:paraId="0A3501A5" w14:textId="77777777"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A00BAD">
      <w:pPr>
        <w:pStyle w:val="Akapitzlist"/>
        <w:numPr>
          <w:ilvl w:val="0"/>
          <w:numId w:val="13"/>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A00BAD">
      <w:pPr>
        <w:pStyle w:val="Akapitzlist"/>
        <w:numPr>
          <w:ilvl w:val="0"/>
          <w:numId w:val="13"/>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2F986914" w14:textId="77777777"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503DF2A" w14:textId="77777777" w:rsidR="00722AEF" w:rsidRDefault="00D26D19" w:rsidP="00885FA1">
      <w:pPr>
        <w:pStyle w:val="Akapitzlist"/>
        <w:tabs>
          <w:tab w:val="left" w:pos="0"/>
        </w:tabs>
        <w:spacing w:line="360" w:lineRule="auto"/>
        <w:ind w:left="284"/>
        <w:rPr>
          <w:rStyle w:val="Hipercze"/>
          <w:rFonts w:ascii="Arial" w:hAnsi="Arial" w:cs="Arial"/>
          <w:sz w:val="22"/>
          <w:szCs w:val="22"/>
        </w:rPr>
      </w:pPr>
      <w:hyperlink r:id="rId13" w:history="1">
        <w:r w:rsidR="00885FA1" w:rsidRPr="00AC0C4B">
          <w:rPr>
            <w:rStyle w:val="Hipercze"/>
            <w:rFonts w:ascii="Arial" w:hAnsi="Arial" w:cs="Arial"/>
            <w:sz w:val="22"/>
            <w:szCs w:val="22"/>
          </w:rPr>
          <w:t>natalia.nossek@icso.lukasiewicz.gov.pl</w:t>
        </w:r>
      </w:hyperlink>
    </w:p>
    <w:p w14:paraId="0094F8E5" w14:textId="77777777"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745CDC">
        <w:rPr>
          <w:rFonts w:ascii="Arial" w:hAnsi="Arial" w:cs="Arial"/>
          <w:sz w:val="22"/>
          <w:szCs w:val="22"/>
        </w:rPr>
        <w:t>5</w:t>
      </w:r>
      <w:r w:rsidRPr="006D7081">
        <w:rPr>
          <w:rFonts w:ascii="Arial" w:hAnsi="Arial" w:cs="Arial"/>
          <w:sz w:val="22"/>
          <w:szCs w:val="22"/>
        </w:rPr>
        <w:t>.2021.</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t>3</w:t>
      </w:r>
      <w:r w:rsidR="008215BA" w:rsidRPr="006D7081">
        <w:rPr>
          <w:rFonts w:ascii="Arial" w:eastAsia="Times New Roman" w:hAnsi="Arial" w:cs="Arial"/>
          <w:bCs/>
          <w:color w:val="auto"/>
          <w:sz w:val="22"/>
          <w:szCs w:val="22"/>
        </w:rPr>
        <w:t>.</w:t>
      </w:r>
      <w:bookmarkStart w:id="1"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1"/>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7777777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lastRenderedPageBreak/>
        <w:t>6.</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W sytuacjach awaryjnych np. w przypadku utrudnień w działaniu https:/platformazakupowa.pl/pn/icso zamawiający i wykonawcy mogą komunikować się za pomocą poczty elektronicznej na adres e-mail wskazany w pkt </w:t>
      </w:r>
      <w:r w:rsidR="00863D9A" w:rsidRPr="006D7081">
        <w:rPr>
          <w:rFonts w:ascii="Arial" w:hAnsi="Arial" w:cs="Arial"/>
          <w:color w:val="000000" w:themeColor="text1"/>
          <w:sz w:val="22"/>
          <w:szCs w:val="22"/>
        </w:rPr>
        <w:t>8.</w:t>
      </w:r>
      <w:r w:rsidR="00F2330D" w:rsidRPr="006D7081">
        <w:rPr>
          <w:rFonts w:ascii="Arial" w:hAnsi="Arial" w:cs="Arial"/>
          <w:color w:val="000000" w:themeColor="text1"/>
          <w:sz w:val="22"/>
          <w:szCs w:val="22"/>
        </w:rPr>
        <w:t xml:space="preserve">1 </w:t>
      </w:r>
      <w:proofErr w:type="spellStart"/>
      <w:r w:rsidR="00F2330D" w:rsidRPr="006D7081">
        <w:rPr>
          <w:rFonts w:ascii="Arial" w:hAnsi="Arial" w:cs="Arial"/>
          <w:color w:val="000000" w:themeColor="text1"/>
          <w:sz w:val="22"/>
          <w:szCs w:val="22"/>
        </w:rPr>
        <w:t>ppkt</w:t>
      </w:r>
      <w:proofErr w:type="spellEnd"/>
      <w:r w:rsidR="00F2330D"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2</w:t>
      </w:r>
      <w:r>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sposobu sporządzania i przekazywania informacji oraz wymagań technicznych dla dokumentów elektronicznych oraz środków komunikacji 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0842C220"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lastRenderedPageBreak/>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A00BAD">
      <w:pPr>
        <w:pStyle w:val="Akapitzlist"/>
        <w:numPr>
          <w:ilvl w:val="0"/>
          <w:numId w:val="12"/>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A00BAD">
      <w:pPr>
        <w:pStyle w:val="Akapitzlist"/>
        <w:numPr>
          <w:ilvl w:val="0"/>
          <w:numId w:val="12"/>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D26D19"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00C2CA0D" w14:textId="77777777" w:rsidR="00B628F8" w:rsidRPr="006D7081" w:rsidRDefault="00B628F8" w:rsidP="0032096A">
      <w:pPr>
        <w:pStyle w:val="Styl"/>
        <w:spacing w:before="120" w:line="360" w:lineRule="auto"/>
        <w:ind w:right="6" w:hanging="284"/>
        <w:jc w:val="both"/>
        <w:rPr>
          <w:b/>
          <w:sz w:val="22"/>
          <w:szCs w:val="22"/>
        </w:rPr>
      </w:pPr>
      <w:r w:rsidRPr="006D7081">
        <w:rPr>
          <w:b/>
          <w:sz w:val="22"/>
          <w:szCs w:val="22"/>
        </w:rPr>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3C33F9">
      <w:pPr>
        <w:spacing w:before="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395FA6BD" w14:textId="77777777" w:rsidR="00BA1F2E" w:rsidRDefault="00BA1F2E" w:rsidP="001A7BF8">
      <w:pPr>
        <w:pStyle w:val="Akapitzlist"/>
        <w:spacing w:before="120"/>
        <w:ind w:left="-141" w:hanging="284"/>
        <w:rPr>
          <w:rFonts w:ascii="Arial" w:hAnsi="Arial" w:cs="Arial"/>
          <w:b/>
          <w:color w:val="000000" w:themeColor="text1"/>
          <w:sz w:val="22"/>
          <w:szCs w:val="22"/>
        </w:rPr>
      </w:pPr>
    </w:p>
    <w:p w14:paraId="258C6299" w14:textId="77777777" w:rsidR="00BA1F2E" w:rsidRDefault="00BA1F2E" w:rsidP="001A7BF8">
      <w:pPr>
        <w:pStyle w:val="Akapitzlist"/>
        <w:spacing w:before="120"/>
        <w:ind w:left="-141" w:hanging="284"/>
        <w:rPr>
          <w:rFonts w:ascii="Arial" w:hAnsi="Arial" w:cs="Arial"/>
          <w:b/>
          <w:color w:val="000000" w:themeColor="text1"/>
          <w:sz w:val="22"/>
          <w:szCs w:val="22"/>
        </w:rPr>
      </w:pPr>
    </w:p>
    <w:p w14:paraId="15AF5B6E" w14:textId="77777777" w:rsidR="00BA1F2E" w:rsidRDefault="00BA1F2E" w:rsidP="001A7BF8">
      <w:pPr>
        <w:pStyle w:val="Akapitzlist"/>
        <w:spacing w:before="120"/>
        <w:ind w:left="-141" w:hanging="284"/>
        <w:rPr>
          <w:rFonts w:ascii="Arial" w:hAnsi="Arial" w:cs="Arial"/>
          <w:b/>
          <w:color w:val="000000" w:themeColor="text1"/>
          <w:sz w:val="22"/>
          <w:szCs w:val="22"/>
        </w:rPr>
      </w:pPr>
    </w:p>
    <w:p w14:paraId="03534842" w14:textId="77777777" w:rsidR="00FA4582" w:rsidRPr="006D7081" w:rsidRDefault="00FA4582" w:rsidP="001A7BF8">
      <w:pPr>
        <w:pStyle w:val="Akapitzlist"/>
        <w:spacing w:before="120"/>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1AE1727E" w14:textId="77777777" w:rsidR="0032096A" w:rsidRPr="0032096A" w:rsidRDefault="0032096A" w:rsidP="0032096A">
      <w:pPr>
        <w:pStyle w:val="Akapitzlist"/>
        <w:tabs>
          <w:tab w:val="left" w:pos="0"/>
          <w:tab w:val="left" w:pos="142"/>
        </w:tabs>
        <w:spacing w:before="120" w:line="360" w:lineRule="auto"/>
        <w:ind w:left="0"/>
        <w:jc w:val="both"/>
        <w:rPr>
          <w:rFonts w:ascii="Arial" w:hAnsi="Arial" w:cs="Arial"/>
          <w:sz w:val="22"/>
          <w:szCs w:val="22"/>
          <w:lang w:val="en-US"/>
        </w:rPr>
      </w:pPr>
      <w:r>
        <w:rPr>
          <w:rFonts w:ascii="Arial" w:hAnsi="Arial" w:cs="Arial"/>
          <w:sz w:val="22"/>
          <w:szCs w:val="22"/>
        </w:rPr>
        <w:tab/>
      </w:r>
      <w:r w:rsidRPr="0032096A">
        <w:rPr>
          <w:rFonts w:ascii="Arial" w:hAnsi="Arial" w:cs="Arial"/>
          <w:sz w:val="22"/>
          <w:szCs w:val="22"/>
          <w:lang w:val="en-US"/>
        </w:rPr>
        <w:t xml:space="preserve">- Jan </w:t>
      </w:r>
      <w:proofErr w:type="spellStart"/>
      <w:r w:rsidRPr="0032096A">
        <w:rPr>
          <w:rFonts w:ascii="Arial" w:hAnsi="Arial" w:cs="Arial"/>
          <w:sz w:val="22"/>
          <w:szCs w:val="22"/>
          <w:lang w:val="en-US"/>
        </w:rPr>
        <w:t>Ochlast</w:t>
      </w:r>
      <w:proofErr w:type="spellEnd"/>
      <w:r w:rsidRPr="0032096A">
        <w:rPr>
          <w:rFonts w:ascii="Arial" w:hAnsi="Arial" w:cs="Arial"/>
          <w:sz w:val="22"/>
          <w:szCs w:val="22"/>
          <w:lang w:val="en-US"/>
        </w:rPr>
        <w:t xml:space="preserve">, e-mail: </w:t>
      </w:r>
      <w:hyperlink r:id="rId17" w:history="1">
        <w:r w:rsidRPr="00AC0C4B">
          <w:rPr>
            <w:rStyle w:val="Hipercze"/>
            <w:rFonts w:ascii="Arial" w:hAnsi="Arial" w:cs="Arial"/>
            <w:sz w:val="22"/>
            <w:szCs w:val="22"/>
            <w:lang w:val="en-US"/>
          </w:rPr>
          <w:t>jan.ochlast@icso.lukasiewicz.gov.pl</w:t>
        </w:r>
      </w:hyperlink>
      <w:r>
        <w:rPr>
          <w:rFonts w:ascii="Arial" w:hAnsi="Arial" w:cs="Arial"/>
          <w:sz w:val="22"/>
          <w:szCs w:val="22"/>
          <w:lang w:val="en-US"/>
        </w:rPr>
        <w:t xml:space="preserve"> </w:t>
      </w:r>
    </w:p>
    <w:p w14:paraId="55F2155A" w14:textId="77777777" w:rsidR="00FA4582" w:rsidRPr="006D7081" w:rsidRDefault="00FA4582" w:rsidP="00A00BAD">
      <w:pPr>
        <w:pStyle w:val="Akapitzlist"/>
        <w:numPr>
          <w:ilvl w:val="0"/>
          <w:numId w:val="10"/>
        </w:numPr>
        <w:tabs>
          <w:tab w:val="left" w:pos="0"/>
        </w:tabs>
        <w:spacing w:line="360" w:lineRule="auto"/>
        <w:ind w:left="284" w:hanging="142"/>
        <w:rPr>
          <w:rStyle w:val="Hipercze"/>
          <w:rFonts w:ascii="Arial" w:hAnsi="Arial" w:cs="Arial"/>
          <w:color w:val="000000" w:themeColor="text1"/>
          <w:sz w:val="22"/>
          <w:szCs w:val="22"/>
          <w:u w:val="none"/>
          <w:lang w:val="en-US"/>
        </w:rPr>
      </w:pPr>
      <w:r w:rsidRPr="006D7081">
        <w:rPr>
          <w:rFonts w:ascii="Arial" w:hAnsi="Arial" w:cs="Arial"/>
          <w:color w:val="000000" w:themeColor="text1"/>
          <w:sz w:val="22"/>
          <w:szCs w:val="22"/>
          <w:lang w:val="en-US"/>
        </w:rPr>
        <w:t xml:space="preserve">Natalia Nossek, e-mail: </w:t>
      </w:r>
      <w:hyperlink r:id="rId18" w:history="1">
        <w:r w:rsidRPr="006D7081">
          <w:rPr>
            <w:rStyle w:val="Hipercze"/>
            <w:rFonts w:ascii="Arial" w:hAnsi="Arial" w:cs="Arial"/>
            <w:sz w:val="22"/>
            <w:szCs w:val="22"/>
            <w:lang w:val="en-US"/>
          </w:rPr>
          <w:t>natalia.nossek@icso.lukasiewicz.gov.pl</w:t>
        </w:r>
      </w:hyperlink>
    </w:p>
    <w:p w14:paraId="432A05C5" w14:textId="77777777"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3E2C3BDF" w14:textId="77777777" w:rsidR="00E03D54" w:rsidRPr="006D7081" w:rsidRDefault="00E03D54" w:rsidP="00A00BAD">
      <w:pPr>
        <w:pStyle w:val="Akapitzlist"/>
        <w:numPr>
          <w:ilvl w:val="0"/>
          <w:numId w:val="18"/>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A00BAD">
      <w:pPr>
        <w:pStyle w:val="Akapitzlist"/>
        <w:numPr>
          <w:ilvl w:val="0"/>
          <w:numId w:val="18"/>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A00BAD">
      <w:pPr>
        <w:pStyle w:val="Akapitzlist"/>
        <w:numPr>
          <w:ilvl w:val="0"/>
          <w:numId w:val="18"/>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A00BAD">
      <w:pPr>
        <w:pStyle w:val="Akapitzlist"/>
        <w:numPr>
          <w:ilvl w:val="0"/>
          <w:numId w:val="18"/>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21026310" w14:textId="77777777" w:rsidR="00E03D54" w:rsidRPr="00144120" w:rsidRDefault="00E03D54" w:rsidP="00A00BAD">
      <w:pPr>
        <w:pStyle w:val="Akapitzlist"/>
        <w:numPr>
          <w:ilvl w:val="0"/>
          <w:numId w:val="18"/>
        </w:numPr>
        <w:spacing w:line="360" w:lineRule="auto"/>
        <w:ind w:left="0" w:hanging="284"/>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Termin związania ofertą</w:t>
      </w:r>
      <w:r w:rsidR="007E39EF">
        <w:rPr>
          <w:rFonts w:ascii="Arial" w:hAnsi="Arial" w:cs="Arial"/>
          <w:color w:val="000000" w:themeColor="text1"/>
          <w:sz w:val="22"/>
          <w:szCs w:val="22"/>
        </w:rPr>
        <w:t xml:space="preserve">: </w:t>
      </w:r>
      <w:r w:rsidR="00953311" w:rsidRPr="00953311">
        <w:rPr>
          <w:rFonts w:ascii="Arial" w:hAnsi="Arial" w:cs="Arial"/>
          <w:color w:val="000000" w:themeColor="text1"/>
          <w:sz w:val="22"/>
          <w:szCs w:val="22"/>
        </w:rPr>
        <w:t>0</w:t>
      </w:r>
      <w:r w:rsidR="00A762D9" w:rsidRPr="00953311">
        <w:rPr>
          <w:rFonts w:ascii="Arial" w:hAnsi="Arial" w:cs="Arial"/>
          <w:color w:val="000000" w:themeColor="text1"/>
          <w:sz w:val="22"/>
          <w:szCs w:val="22"/>
        </w:rPr>
        <w:t>3</w:t>
      </w:r>
      <w:r w:rsidR="0058319C" w:rsidRPr="00953311">
        <w:rPr>
          <w:rFonts w:ascii="Arial" w:hAnsi="Arial" w:cs="Arial"/>
          <w:color w:val="000000" w:themeColor="text1"/>
          <w:sz w:val="22"/>
          <w:szCs w:val="22"/>
        </w:rPr>
        <w:t xml:space="preserve"> sierpnia</w:t>
      </w:r>
      <w:r w:rsidR="007E39EF" w:rsidRPr="00953311">
        <w:rPr>
          <w:rFonts w:ascii="Arial" w:hAnsi="Arial" w:cs="Arial"/>
          <w:color w:val="000000" w:themeColor="text1"/>
          <w:sz w:val="22"/>
          <w:szCs w:val="22"/>
        </w:rPr>
        <w:t xml:space="preserve"> 2021 r.</w:t>
      </w: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t xml:space="preserve">12. </w:t>
      </w:r>
      <w:r w:rsidRPr="006D7081">
        <w:rPr>
          <w:b/>
          <w:sz w:val="22"/>
          <w:szCs w:val="22"/>
        </w:rPr>
        <w:tab/>
        <w:t>Opis sposobu przygotowania oferty – złożenie oferty</w:t>
      </w:r>
    </w:p>
    <w:p w14:paraId="3AE71A09"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9" w:history="1">
        <w:r w:rsidRPr="006D7081">
          <w:rPr>
            <w:rStyle w:val="Hipercze"/>
            <w:sz w:val="22"/>
            <w:szCs w:val="22"/>
          </w:rPr>
          <w:t>https://platformazakupowa.pl/pn/icso</w:t>
        </w:r>
      </w:hyperlink>
      <w:r w:rsidRPr="006D7081">
        <w:rPr>
          <w:sz w:val="22"/>
          <w:szCs w:val="22"/>
        </w:rPr>
        <w:t>.</w:t>
      </w:r>
    </w:p>
    <w:p w14:paraId="4EDE9752" w14:textId="77777777"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2"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 </w:t>
      </w:r>
      <w:r w:rsidR="00841B7B" w:rsidRPr="006D7081">
        <w:rPr>
          <w:rFonts w:ascii="Arial" w:eastAsia="Times New Roman" w:hAnsi="Arial" w:cs="Arial"/>
          <w:color w:val="auto"/>
          <w:sz w:val="22"/>
          <w:szCs w:val="22"/>
        </w:rPr>
        <w:t>(</w:t>
      </w:r>
      <w:r w:rsidR="00410E3B" w:rsidRPr="006D7081">
        <w:rPr>
          <w:rFonts w:ascii="Arial" w:eastAsia="Times New Roman" w:hAnsi="Arial" w:cs="Arial"/>
          <w:color w:val="auto"/>
          <w:sz w:val="22"/>
          <w:szCs w:val="22"/>
        </w:rPr>
        <w:t>część II SWZ</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2"/>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lastRenderedPageBreak/>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77777777" w:rsidR="009E046E" w:rsidRPr="006D7081"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 zgodnie z wzorem formularz nr</w:t>
      </w:r>
      <w:r w:rsidR="007178FE" w:rsidRPr="006D7081">
        <w:rPr>
          <w:rFonts w:ascii="Arial" w:eastAsia="Times New Roman" w:hAnsi="Arial" w:cs="Arial"/>
          <w:color w:val="000000" w:themeColor="text1"/>
          <w:sz w:val="22"/>
          <w:szCs w:val="22"/>
        </w:rPr>
        <w:t xml:space="preserve"> 1</w:t>
      </w:r>
      <w:r w:rsidR="009E046E" w:rsidRPr="006D7081">
        <w:rPr>
          <w:rFonts w:ascii="Arial" w:eastAsia="Times New Roman" w:hAnsi="Arial" w:cs="Arial"/>
          <w:color w:val="000000" w:themeColor="text1"/>
          <w:sz w:val="22"/>
          <w:szCs w:val="22"/>
        </w:rPr>
        <w:t xml:space="preserve"> p</w:t>
      </w:r>
      <w:r w:rsidR="009E046E" w:rsidRPr="006D7081">
        <w:rPr>
          <w:rFonts w:ascii="Arial" w:eastAsia="Times New Roman" w:hAnsi="Arial" w:cs="Arial"/>
          <w:color w:val="auto"/>
          <w:sz w:val="22"/>
          <w:szCs w:val="22"/>
        </w:rPr>
        <w:t xml:space="preserve">odpisane kwalifikowanym podpisem elektronicznym lub podpisem zaufanym lub podpisem osobistym przez osoby upoważnione do składania oświadczeń woli w imieniu wykonawcy. </w:t>
      </w:r>
    </w:p>
    <w:p w14:paraId="2E434925" w14:textId="77777777" w:rsidR="00E52DE9" w:rsidRPr="00A762D9" w:rsidRDefault="00D71BE5" w:rsidP="00A762D9">
      <w:pPr>
        <w:pStyle w:val="Default"/>
        <w:spacing w:line="360" w:lineRule="auto"/>
        <w:ind w:hanging="284"/>
        <w:contextualSpacing/>
        <w:jc w:val="both"/>
        <w:rPr>
          <w:rFonts w:ascii="Arial" w:eastAsia="Times New Roman" w:hAnsi="Arial" w:cs="Arial"/>
          <w:color w:val="000000" w:themeColor="text1"/>
          <w:sz w:val="22"/>
          <w:szCs w:val="22"/>
        </w:rPr>
      </w:pPr>
      <w:r w:rsidRPr="006D7081">
        <w:rPr>
          <w:rFonts w:ascii="Arial" w:hAnsi="Arial" w:cs="Arial"/>
          <w:color w:val="000000" w:themeColor="text1"/>
          <w:sz w:val="22"/>
          <w:szCs w:val="22"/>
        </w:rPr>
        <w:t>7</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77777777" w:rsidR="00E52DE9" w:rsidRPr="006D7081" w:rsidRDefault="00A762D9" w:rsidP="004D1543">
      <w:pPr>
        <w:pStyle w:val="Styl"/>
        <w:spacing w:line="360" w:lineRule="auto"/>
        <w:ind w:right="14" w:hanging="284"/>
        <w:jc w:val="both"/>
        <w:rPr>
          <w:b/>
          <w:bCs/>
          <w:color w:val="FF0000"/>
          <w:sz w:val="22"/>
          <w:szCs w:val="22"/>
        </w:rPr>
      </w:pPr>
      <w:r>
        <w:rPr>
          <w:sz w:val="22"/>
          <w:szCs w:val="22"/>
        </w:rPr>
        <w:t>8</w:t>
      </w:r>
      <w:r w:rsidR="00E52DE9" w:rsidRPr="006D7081">
        <w:rPr>
          <w:sz w:val="22"/>
          <w:szCs w:val="22"/>
        </w:rPr>
        <w:t>.</w:t>
      </w:r>
      <w:r w:rsidR="00E52DE9" w:rsidRPr="006D7081">
        <w:rPr>
          <w:sz w:val="22"/>
          <w:szCs w:val="22"/>
        </w:rPr>
        <w:tab/>
      </w:r>
      <w:r w:rsidR="00E52DE9" w:rsidRPr="006D7081">
        <w:rPr>
          <w:color w:val="000000" w:themeColor="text1"/>
          <w:sz w:val="22"/>
          <w:szCs w:val="22"/>
        </w:rPr>
        <w:t>Oferta, oświadczenia oraz wszystkie dokumenty składane wraz z ofertą wymagają podpisu osób uprawnionych do reprezentowania firmy w obrocie gospodarczym, zgodnie z aktem rejestracyjnym i wymaganiami ustawowymi. Jeżeli oferta, 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1DE312DB" w14:textId="77777777" w:rsidR="009A44AC" w:rsidRPr="006D7081" w:rsidRDefault="009A44AC" w:rsidP="009A44AC">
      <w:pPr>
        <w:pStyle w:val="Styl"/>
        <w:tabs>
          <w:tab w:val="left" w:pos="0"/>
          <w:tab w:val="left" w:pos="284"/>
        </w:tabs>
        <w:spacing w:before="40"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2B57103C" w14:textId="77777777" w:rsidR="009A44AC" w:rsidRPr="006D7081" w:rsidRDefault="00EB2AB3" w:rsidP="00047A19">
      <w:pPr>
        <w:pStyle w:val="Styl"/>
        <w:tabs>
          <w:tab w:val="left" w:pos="0"/>
          <w:tab w:val="left" w:pos="284"/>
        </w:tabs>
        <w:spacing w:before="40" w:line="360" w:lineRule="auto"/>
        <w:ind w:right="11"/>
        <w:jc w:val="both"/>
        <w:rPr>
          <w:color w:val="000000" w:themeColor="text1"/>
          <w:sz w:val="22"/>
          <w:szCs w:val="22"/>
        </w:rPr>
      </w:pPr>
      <w:r w:rsidRPr="006D7081">
        <w:rPr>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076DA" w:rsidRPr="006D7081">
        <w:rPr>
          <w:color w:val="000000" w:themeColor="text1"/>
          <w:sz w:val="22"/>
          <w:szCs w:val="22"/>
        </w:rPr>
        <w:t xml:space="preserve"> wraz z ofertą.</w:t>
      </w:r>
    </w:p>
    <w:p w14:paraId="46169BDF" w14:textId="77777777"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dokumentów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6C669E30" w14:textId="77777777" w:rsidR="00E52DE9" w:rsidRPr="006D7081" w:rsidRDefault="00E52DE9" w:rsidP="003C0CDA">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37CF9205" w14:textId="77777777" w:rsidR="00E52DE9" w:rsidRPr="006D7081" w:rsidRDefault="00E52DE9" w:rsidP="00E52DE9">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3121A9F3" w14:textId="77777777" w:rsidR="004172D1" w:rsidRPr="006D7081" w:rsidRDefault="00A762D9" w:rsidP="00EB2AB3">
      <w:pPr>
        <w:spacing w:before="120" w:line="360" w:lineRule="auto"/>
        <w:ind w:right="23" w:hanging="425"/>
        <w:jc w:val="both"/>
        <w:rPr>
          <w:rFonts w:ascii="Arial" w:hAnsi="Arial" w:cs="Arial"/>
          <w:color w:val="000000" w:themeColor="text1"/>
          <w:sz w:val="22"/>
          <w:szCs w:val="22"/>
        </w:rPr>
      </w:pPr>
      <w:r>
        <w:rPr>
          <w:rFonts w:ascii="Arial" w:hAnsi="Arial" w:cs="Arial"/>
          <w:color w:val="000000" w:themeColor="text1"/>
          <w:sz w:val="22"/>
          <w:szCs w:val="22"/>
        </w:rPr>
        <w:t>9</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77777777"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lastRenderedPageBreak/>
        <w:t>1</w:t>
      </w:r>
      <w:r w:rsidR="00A762D9">
        <w:rPr>
          <w:sz w:val="22"/>
          <w:szCs w:val="22"/>
        </w:rPr>
        <w:t>0</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77777777"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11</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77777777" w:rsidR="00AF3700" w:rsidRPr="006D7081" w:rsidRDefault="00AF3700" w:rsidP="00A00BAD">
      <w:pPr>
        <w:pStyle w:val="Akapitzlist"/>
        <w:numPr>
          <w:ilvl w:val="0"/>
          <w:numId w:val="19"/>
        </w:numPr>
        <w:spacing w:line="360" w:lineRule="auto"/>
        <w:ind w:left="0" w:right="23" w:hanging="426"/>
        <w:jc w:val="both"/>
        <w:rPr>
          <w:rFonts w:ascii="Arial" w:hAnsi="Arial" w:cs="Arial"/>
          <w:sz w:val="22"/>
          <w:szCs w:val="22"/>
        </w:rPr>
      </w:pPr>
      <w:r w:rsidRPr="006D7081">
        <w:rPr>
          <w:rFonts w:ascii="Arial" w:hAnsi="Arial" w:cs="Arial"/>
          <w:sz w:val="22"/>
          <w:szCs w:val="22"/>
        </w:rPr>
        <w:t xml:space="preserve">Wszystkie koszty związane z uczestnictwem w postępowaniu, w szczególności z przygotowaniem i złożeniem oferty ponosi </w:t>
      </w:r>
      <w:r w:rsidR="00614878" w:rsidRPr="006D7081">
        <w:rPr>
          <w:rFonts w:ascii="Arial" w:hAnsi="Arial" w:cs="Arial"/>
          <w:sz w:val="22"/>
          <w:szCs w:val="22"/>
        </w:rPr>
        <w:t>w</w:t>
      </w:r>
      <w:r w:rsidRPr="006D7081">
        <w:rPr>
          <w:rFonts w:ascii="Arial" w:hAnsi="Arial" w:cs="Arial"/>
          <w:sz w:val="22"/>
          <w:szCs w:val="22"/>
        </w:rPr>
        <w:t>ykonawca składający ofertę. Zamawiający nie przewiduje zwrotu kosztów udziału w postępowaniu.</w:t>
      </w:r>
    </w:p>
    <w:p w14:paraId="7B6D0DB8" w14:textId="77777777" w:rsidR="00CF1F3E" w:rsidRPr="006D7081" w:rsidRDefault="00AF3700" w:rsidP="00AF3700">
      <w:pPr>
        <w:pStyle w:val="Styl"/>
        <w:spacing w:line="360" w:lineRule="auto"/>
        <w:ind w:right="11" w:hanging="426"/>
        <w:jc w:val="both"/>
        <w:rPr>
          <w:sz w:val="22"/>
          <w:szCs w:val="22"/>
        </w:rPr>
      </w:pPr>
      <w:r w:rsidRPr="006D7081">
        <w:rPr>
          <w:sz w:val="22"/>
          <w:szCs w:val="22"/>
        </w:rPr>
        <w:t>1</w:t>
      </w:r>
      <w:r w:rsidR="00A762D9">
        <w:rPr>
          <w:sz w:val="22"/>
          <w:szCs w:val="22"/>
        </w:rPr>
        <w:t>3</w:t>
      </w:r>
      <w:r w:rsidRPr="006D7081">
        <w:rPr>
          <w:sz w:val="22"/>
          <w:szCs w:val="22"/>
        </w:rPr>
        <w:t>.</w:t>
      </w:r>
      <w:r w:rsidRPr="006D7081">
        <w:rPr>
          <w:sz w:val="22"/>
          <w:szCs w:val="22"/>
        </w:rPr>
        <w:tab/>
      </w:r>
      <w:r w:rsidR="00CF1F3E" w:rsidRPr="006D7081">
        <w:rPr>
          <w:sz w:val="22"/>
          <w:szCs w:val="22"/>
        </w:rPr>
        <w:t>W celu złożenia oferty, nie ma konieczności założenia konta użytkownika na 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77777777"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A762D9">
        <w:rPr>
          <w:color w:val="000000" w:themeColor="text1"/>
          <w:sz w:val="22"/>
          <w:szCs w:val="22"/>
        </w:rPr>
        <w:t>4</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77777777"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A762D9">
        <w:rPr>
          <w:color w:val="000000" w:themeColor="text1"/>
          <w:sz w:val="22"/>
          <w:szCs w:val="22"/>
        </w:rPr>
        <w:t>5</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Po wypełnieniu formularza składania oferty, uzupełnieniu i załadowaniu wszystkich  wymaganych załączników, należy kliknąć przycisk „</w:t>
      </w:r>
      <w:r w:rsidR="00E52DE9" w:rsidRPr="006D7081">
        <w:rPr>
          <w:i/>
          <w:iCs/>
          <w:color w:val="000000" w:themeColor="text1"/>
          <w:sz w:val="22"/>
          <w:szCs w:val="22"/>
        </w:rPr>
        <w:t>Przejdź do podsumowania”.</w:t>
      </w:r>
    </w:p>
    <w:p w14:paraId="26FBE6F8" w14:textId="77777777" w:rsidR="00E52DE9" w:rsidRPr="006D7081" w:rsidRDefault="00A762D9" w:rsidP="00822FA7">
      <w:pPr>
        <w:pStyle w:val="Styl"/>
        <w:tabs>
          <w:tab w:val="left" w:pos="-2552"/>
        </w:tabs>
        <w:spacing w:line="360" w:lineRule="auto"/>
        <w:ind w:right="17" w:hanging="426"/>
        <w:jc w:val="both"/>
        <w:rPr>
          <w:sz w:val="22"/>
          <w:szCs w:val="22"/>
        </w:rPr>
      </w:pPr>
      <w:r>
        <w:rPr>
          <w:sz w:val="22"/>
          <w:szCs w:val="22"/>
        </w:rPr>
        <w:t>16.</w:t>
      </w:r>
      <w:r>
        <w:rPr>
          <w:sz w:val="22"/>
          <w:szCs w:val="22"/>
        </w:rPr>
        <w:tab/>
      </w:r>
      <w:r w:rsidR="00E52DE9"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28D884E6" w14:textId="77777777" w:rsidR="00BF5541" w:rsidRPr="006D7081" w:rsidRDefault="00BF5541" w:rsidP="00822FA7">
      <w:pPr>
        <w:pStyle w:val="Styl"/>
        <w:numPr>
          <w:ilvl w:val="0"/>
          <w:numId w:val="20"/>
        </w:numPr>
        <w:tabs>
          <w:tab w:val="left" w:pos="-2552"/>
          <w:tab w:val="left" w:pos="0"/>
        </w:tabs>
        <w:spacing w:line="360" w:lineRule="auto"/>
        <w:ind w:left="0" w:right="17" w:hanging="426"/>
        <w:jc w:val="both"/>
        <w:rPr>
          <w:sz w:val="22"/>
          <w:szCs w:val="22"/>
        </w:rPr>
      </w:pPr>
      <w:r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77777777" w:rsidR="005D510F" w:rsidRPr="006D7081" w:rsidRDefault="005D510F" w:rsidP="00822FA7">
      <w:pPr>
        <w:pStyle w:val="Styl"/>
        <w:numPr>
          <w:ilvl w:val="0"/>
          <w:numId w:val="20"/>
        </w:numPr>
        <w:tabs>
          <w:tab w:val="left" w:pos="-2552"/>
          <w:tab w:val="left" w:pos="0"/>
        </w:tabs>
        <w:spacing w:line="360" w:lineRule="auto"/>
        <w:ind w:left="0" w:right="17" w:hanging="426"/>
        <w:jc w:val="both"/>
        <w:rPr>
          <w:sz w:val="22"/>
          <w:szCs w:val="22"/>
        </w:rPr>
      </w:pPr>
      <w:r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2458735B" w14:textId="704E3090" w:rsidR="00A37DEC" w:rsidRDefault="00A37DEC" w:rsidP="00A37DEC">
      <w:pPr>
        <w:pStyle w:val="Styl"/>
        <w:tabs>
          <w:tab w:val="left" w:pos="-2552"/>
          <w:tab w:val="left" w:pos="-142"/>
          <w:tab w:val="left" w:pos="142"/>
        </w:tabs>
        <w:spacing w:before="120" w:line="360" w:lineRule="auto"/>
        <w:ind w:right="17"/>
        <w:jc w:val="both"/>
        <w:rPr>
          <w:b/>
          <w:iCs/>
          <w:color w:val="000000" w:themeColor="text1"/>
          <w:sz w:val="22"/>
          <w:szCs w:val="22"/>
        </w:rPr>
      </w:pPr>
    </w:p>
    <w:p w14:paraId="64119B8D" w14:textId="02AA0199" w:rsidR="00614878" w:rsidRPr="006D7081" w:rsidRDefault="00614878" w:rsidP="00A37DEC">
      <w:pPr>
        <w:pStyle w:val="Styl"/>
        <w:tabs>
          <w:tab w:val="left" w:pos="-2552"/>
          <w:tab w:val="left" w:pos="-142"/>
          <w:tab w:val="left" w:pos="142"/>
        </w:tabs>
        <w:spacing w:before="120" w:line="360" w:lineRule="auto"/>
        <w:ind w:left="-141" w:right="17" w:hanging="1"/>
        <w:jc w:val="both"/>
        <w:rPr>
          <w:b/>
          <w:iCs/>
          <w:color w:val="000000" w:themeColor="text1"/>
          <w:sz w:val="22"/>
          <w:szCs w:val="22"/>
          <w:u w:val="single"/>
        </w:rPr>
      </w:pPr>
      <w:r w:rsidRPr="006D7081">
        <w:rPr>
          <w:b/>
          <w:iCs/>
          <w:color w:val="000000" w:themeColor="text1"/>
          <w:sz w:val="22"/>
          <w:szCs w:val="22"/>
          <w:u w:val="single"/>
        </w:rPr>
        <w:lastRenderedPageBreak/>
        <w:t>UWAGA!</w:t>
      </w:r>
    </w:p>
    <w:p w14:paraId="128949FD" w14:textId="77777777" w:rsidR="00614878" w:rsidRDefault="00163EDC" w:rsidP="00163EDC">
      <w:pPr>
        <w:pStyle w:val="Styl"/>
        <w:tabs>
          <w:tab w:val="left" w:pos="-2552"/>
          <w:tab w:val="left" w:pos="-142"/>
        </w:tabs>
        <w:spacing w:before="60" w:line="360" w:lineRule="auto"/>
        <w:ind w:left="-142" w:right="17" w:hanging="283"/>
        <w:jc w:val="both"/>
        <w:rPr>
          <w:color w:val="000000" w:themeColor="text1"/>
          <w:sz w:val="22"/>
          <w:szCs w:val="22"/>
        </w:rPr>
      </w:pPr>
      <w:r w:rsidRPr="006D7081">
        <w:rPr>
          <w:color w:val="000000" w:themeColor="text1"/>
          <w:sz w:val="22"/>
          <w:szCs w:val="22"/>
        </w:rPr>
        <w:tab/>
      </w:r>
      <w:r w:rsidR="00614878"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77777777" w:rsidR="005D510F" w:rsidRPr="006D7081" w:rsidRDefault="005D510F" w:rsidP="00A00BAD">
      <w:pPr>
        <w:pStyle w:val="Styl"/>
        <w:numPr>
          <w:ilvl w:val="0"/>
          <w:numId w:val="20"/>
        </w:numPr>
        <w:tabs>
          <w:tab w:val="left" w:pos="-2552"/>
          <w:tab w:val="left" w:pos="0"/>
        </w:tabs>
        <w:spacing w:before="60" w:line="360" w:lineRule="auto"/>
        <w:ind w:left="-68" w:right="17" w:hanging="425"/>
        <w:jc w:val="both"/>
        <w:rPr>
          <w:color w:val="000000" w:themeColor="text1"/>
          <w:sz w:val="22"/>
          <w:szCs w:val="22"/>
        </w:rPr>
      </w:pPr>
      <w:r w:rsidRPr="006D7081">
        <w:rPr>
          <w:color w:val="000000" w:themeColor="text1"/>
          <w:sz w:val="22"/>
          <w:szCs w:val="22"/>
        </w:rPr>
        <w:t>Wykonawca może zmienić oraz wycofać złożoną przez siebie ofertę przed upływem terminu składania ofert.</w:t>
      </w:r>
    </w:p>
    <w:p w14:paraId="62F7198B" w14:textId="77777777" w:rsidR="00614878" w:rsidRPr="006D7081" w:rsidRDefault="005D510F" w:rsidP="00A00BAD">
      <w:pPr>
        <w:pStyle w:val="Styl"/>
        <w:numPr>
          <w:ilvl w:val="0"/>
          <w:numId w:val="20"/>
        </w:numPr>
        <w:tabs>
          <w:tab w:val="left" w:pos="-2552"/>
          <w:tab w:val="left" w:pos="0"/>
        </w:tabs>
        <w:spacing w:line="360" w:lineRule="auto"/>
        <w:ind w:right="17" w:hanging="425"/>
        <w:jc w:val="both"/>
        <w:rPr>
          <w:color w:val="000000" w:themeColor="text1"/>
          <w:sz w:val="22"/>
          <w:szCs w:val="22"/>
        </w:rPr>
      </w:pPr>
      <w:r w:rsidRPr="006D7081">
        <w:rPr>
          <w:color w:val="000000" w:themeColor="text1"/>
          <w:sz w:val="22"/>
          <w:szCs w:val="22"/>
        </w:rPr>
        <w:t xml:space="preserve">W przypadku składania oferty przez </w:t>
      </w:r>
      <w:r w:rsidR="00B44A54" w:rsidRPr="006D7081">
        <w:rPr>
          <w:color w:val="000000" w:themeColor="text1"/>
          <w:sz w:val="22"/>
          <w:szCs w:val="22"/>
        </w:rPr>
        <w:t>w</w:t>
      </w:r>
      <w:r w:rsidRPr="006D7081">
        <w:rPr>
          <w:color w:val="000000" w:themeColor="text1"/>
          <w:sz w:val="22"/>
          <w:szCs w:val="22"/>
        </w:rPr>
        <w:t>ykonawców wspólnie ubiegających się o</w:t>
      </w:r>
      <w:r w:rsidR="00614878" w:rsidRPr="006D7081">
        <w:rPr>
          <w:color w:val="000000" w:themeColor="text1"/>
          <w:sz w:val="22"/>
          <w:szCs w:val="22"/>
        </w:rPr>
        <w:t> </w:t>
      </w:r>
      <w:r w:rsidRPr="006D7081">
        <w:rPr>
          <w:color w:val="000000" w:themeColor="text1"/>
          <w:sz w:val="22"/>
          <w:szCs w:val="22"/>
        </w:rPr>
        <w:t xml:space="preserve">udzielenie zamówienia (konsorcjum), </w:t>
      </w:r>
      <w:r w:rsidR="00B44A54" w:rsidRPr="006D7081">
        <w:rPr>
          <w:color w:val="000000" w:themeColor="text1"/>
          <w:sz w:val="22"/>
          <w:szCs w:val="22"/>
        </w:rPr>
        <w:t>w</w:t>
      </w:r>
      <w:r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42955E64" w14:textId="77777777" w:rsidR="005D510F" w:rsidRPr="00745CDC" w:rsidRDefault="005D510F" w:rsidP="001D5FC3">
      <w:pPr>
        <w:pStyle w:val="Styl"/>
        <w:numPr>
          <w:ilvl w:val="0"/>
          <w:numId w:val="21"/>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A00BAD">
      <w:pPr>
        <w:pStyle w:val="Styl"/>
        <w:numPr>
          <w:ilvl w:val="0"/>
          <w:numId w:val="21"/>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34338895" w:rsidR="005701B6" w:rsidRPr="006D7081" w:rsidRDefault="005701B6" w:rsidP="007735A8">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77777777" w:rsidR="005701B6" w:rsidRPr="006D7081" w:rsidRDefault="005701B6" w:rsidP="005701B6">
      <w:pPr>
        <w:pStyle w:val="Styl"/>
        <w:spacing w:line="360" w:lineRule="auto"/>
        <w:ind w:left="142" w:hanging="284"/>
        <w:jc w:val="both"/>
        <w:rPr>
          <w:b/>
          <w:bCs/>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20"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w:t>
      </w:r>
      <w:r w:rsidRPr="006D7081">
        <w:rPr>
          <w:sz w:val="22"/>
          <w:szCs w:val="22"/>
        </w:rPr>
        <w:lastRenderedPageBreak/>
        <w:t xml:space="preserve">oferty”, do dnia </w:t>
      </w:r>
      <w:r w:rsidR="003C0CDA" w:rsidRPr="003C0CDA">
        <w:rPr>
          <w:b/>
          <w:bCs/>
          <w:sz w:val="22"/>
          <w:szCs w:val="22"/>
        </w:rPr>
        <w:t>0</w:t>
      </w:r>
      <w:r w:rsidR="00DA4410">
        <w:rPr>
          <w:b/>
          <w:bCs/>
          <w:sz w:val="22"/>
          <w:szCs w:val="22"/>
        </w:rPr>
        <w:t>5</w:t>
      </w:r>
      <w:r w:rsidR="003C0CDA" w:rsidRPr="003C0CDA">
        <w:rPr>
          <w:b/>
          <w:bCs/>
          <w:sz w:val="22"/>
          <w:szCs w:val="22"/>
        </w:rPr>
        <w:t xml:space="preserve"> lipca</w:t>
      </w:r>
      <w:r w:rsidR="00745CDC">
        <w:rPr>
          <w:sz w:val="22"/>
          <w:szCs w:val="22"/>
        </w:rPr>
        <w:t xml:space="preserve"> </w:t>
      </w:r>
      <w:r w:rsidRPr="006D7081">
        <w:rPr>
          <w:b/>
          <w:bCs/>
          <w:sz w:val="22"/>
          <w:szCs w:val="22"/>
        </w:rPr>
        <w:t xml:space="preserve"> 2021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p>
    <w:p w14:paraId="0A8C8265" w14:textId="77777777"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77777777"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ki sposób przygotować ofertę opisano w pkt 12 SWZ.</w:t>
      </w:r>
    </w:p>
    <w:p w14:paraId="1B92ED04" w14:textId="77777777" w:rsidR="00FA2663" w:rsidRPr="006D7081" w:rsidRDefault="00FA2663" w:rsidP="00A00BAD">
      <w:pPr>
        <w:pStyle w:val="Styl"/>
        <w:numPr>
          <w:ilvl w:val="0"/>
          <w:numId w:val="22"/>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77777777"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77777777"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3C0CDA" w:rsidRPr="003C0CDA">
        <w:rPr>
          <w:b/>
          <w:bCs/>
          <w:sz w:val="22"/>
          <w:szCs w:val="22"/>
        </w:rPr>
        <w:t>0</w:t>
      </w:r>
      <w:r w:rsidR="00DA4410">
        <w:rPr>
          <w:b/>
          <w:bCs/>
          <w:sz w:val="22"/>
          <w:szCs w:val="22"/>
        </w:rPr>
        <w:t>5</w:t>
      </w:r>
      <w:r w:rsidR="003C0CDA" w:rsidRPr="003C0CDA">
        <w:rPr>
          <w:b/>
          <w:bCs/>
          <w:sz w:val="22"/>
          <w:szCs w:val="22"/>
        </w:rPr>
        <w:t xml:space="preserve"> lipca</w:t>
      </w:r>
      <w:r w:rsidR="001A7C10" w:rsidRPr="006D7081">
        <w:rPr>
          <w:b/>
          <w:bCs/>
          <w:sz w:val="22"/>
          <w:szCs w:val="22"/>
        </w:rPr>
        <w:t xml:space="preserve"> 2021 r. o godz. 10:30</w:t>
      </w:r>
      <w:r w:rsidR="00FA2663" w:rsidRPr="006D7081">
        <w:rPr>
          <w:b/>
          <w:bCs/>
          <w:sz w:val="22"/>
          <w:szCs w:val="22"/>
        </w:rPr>
        <w:t xml:space="preserve">  </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D26D19" w:rsidP="001A7C10">
      <w:pPr>
        <w:pStyle w:val="Styl"/>
        <w:tabs>
          <w:tab w:val="left" w:pos="0"/>
        </w:tabs>
        <w:spacing w:line="360" w:lineRule="auto"/>
        <w:ind w:left="142" w:right="14"/>
        <w:jc w:val="both"/>
        <w:rPr>
          <w:sz w:val="22"/>
          <w:szCs w:val="22"/>
        </w:rPr>
      </w:pPr>
      <w:hyperlink r:id="rId21"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77777777"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Warunki udziału w postępowaniu </w:t>
      </w:r>
    </w:p>
    <w:p w14:paraId="07DD0181" w14:textId="77777777" w:rsidR="00F54E98" w:rsidRPr="006D7081"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701D3D" w:rsidRPr="006D7081">
        <w:rPr>
          <w:rFonts w:ascii="Arial" w:hAnsi="Arial" w:cs="Arial"/>
          <w:sz w:val="22"/>
          <w:szCs w:val="22"/>
        </w:rPr>
        <w:t>.</w:t>
      </w:r>
      <w:r w:rsidRPr="006D7081">
        <w:rPr>
          <w:rFonts w:ascii="Arial" w:hAnsi="Arial" w:cs="Arial"/>
          <w:sz w:val="22"/>
          <w:szCs w:val="22"/>
        </w:rPr>
        <w:t xml:space="preserve">  </w:t>
      </w:r>
    </w:p>
    <w:p w14:paraId="448F6A6F" w14:textId="77777777" w:rsidR="00F54E98" w:rsidRPr="006D7081" w:rsidRDefault="00F54E98" w:rsidP="00874201">
      <w:pPr>
        <w:pStyle w:val="Tekstpodstawowywcity3"/>
        <w:tabs>
          <w:tab w:val="left" w:pos="142"/>
        </w:tabs>
        <w:spacing w:after="0" w:line="360" w:lineRule="auto"/>
        <w:ind w:left="142" w:hanging="284"/>
        <w:jc w:val="both"/>
        <w:rPr>
          <w:rFonts w:ascii="Arial" w:hAnsi="Arial" w:cs="Arial"/>
          <w:sz w:val="22"/>
          <w:szCs w:val="22"/>
        </w:rPr>
      </w:pPr>
      <w:r w:rsidRPr="006D7081">
        <w:rPr>
          <w:rFonts w:ascii="Arial" w:hAnsi="Arial" w:cs="Arial"/>
          <w:sz w:val="22"/>
          <w:szCs w:val="22"/>
        </w:rPr>
        <w:t>2.</w:t>
      </w:r>
      <w:r w:rsidR="00874201" w:rsidRPr="006D7081">
        <w:rPr>
          <w:rFonts w:ascii="Arial" w:hAnsi="Arial" w:cs="Arial"/>
          <w:sz w:val="22"/>
          <w:szCs w:val="22"/>
        </w:rPr>
        <w:tab/>
      </w:r>
      <w:r w:rsidRPr="006D7081">
        <w:rPr>
          <w:rFonts w:ascii="Arial" w:hAnsi="Arial" w:cs="Arial"/>
          <w:sz w:val="22"/>
          <w:szCs w:val="22"/>
        </w:rPr>
        <w:t xml:space="preserve">Zamawiający nie dokonuje szczegółowego opisu warunków udziału </w:t>
      </w:r>
      <w:r w:rsidR="00874201" w:rsidRPr="006D7081">
        <w:rPr>
          <w:rFonts w:ascii="Arial" w:hAnsi="Arial" w:cs="Arial"/>
          <w:sz w:val="22"/>
          <w:szCs w:val="22"/>
        </w:rPr>
        <w:t xml:space="preserve"> </w:t>
      </w:r>
      <w:r w:rsidRPr="006D7081">
        <w:rPr>
          <w:rFonts w:ascii="Arial" w:hAnsi="Arial" w:cs="Arial"/>
          <w:sz w:val="22"/>
          <w:szCs w:val="22"/>
        </w:rPr>
        <w:t xml:space="preserve">w postępowaniu. </w:t>
      </w:r>
    </w:p>
    <w:p w14:paraId="4CF3037C" w14:textId="77777777"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p>
    <w:p w14:paraId="21D979C0" w14:textId="77777777" w:rsidR="006F7A49" w:rsidRPr="006D7081" w:rsidRDefault="00874201" w:rsidP="00874201">
      <w:pPr>
        <w:pStyle w:val="Default"/>
        <w:tabs>
          <w:tab w:val="left" w:pos="142"/>
        </w:tabs>
        <w:spacing w:line="360" w:lineRule="auto"/>
        <w:ind w:left="142" w:hanging="284"/>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2F207C17" w14:textId="77777777" w:rsidR="00C25F8E" w:rsidRPr="006D7081" w:rsidRDefault="00DA4A7C" w:rsidP="000A1484">
      <w:pPr>
        <w:pStyle w:val="Default"/>
        <w:spacing w:line="360" w:lineRule="auto"/>
        <w:ind w:firstLine="142"/>
        <w:jc w:val="both"/>
        <w:rPr>
          <w:rFonts w:ascii="Arial" w:hAnsi="Arial" w:cs="Arial"/>
          <w:sz w:val="22"/>
          <w:szCs w:val="22"/>
        </w:rPr>
      </w:pPr>
      <w:r w:rsidRPr="006D7081">
        <w:rPr>
          <w:rFonts w:ascii="Arial" w:hAnsi="Arial" w:cs="Arial"/>
          <w:sz w:val="22"/>
          <w:szCs w:val="22"/>
        </w:rPr>
        <w:t>Z postępowania o udzielenie zamówienia wyklucza się wykonawcę:</w:t>
      </w:r>
    </w:p>
    <w:p w14:paraId="0C4540D2" w14:textId="77777777" w:rsidR="00357313" w:rsidRPr="006D7081" w:rsidRDefault="00DA4A7C" w:rsidP="00F8371D">
      <w:pPr>
        <w:pStyle w:val="Default"/>
        <w:spacing w:line="360" w:lineRule="auto"/>
        <w:ind w:hanging="142"/>
        <w:jc w:val="both"/>
        <w:rPr>
          <w:rFonts w:ascii="Arial" w:hAnsi="Arial" w:cs="Arial"/>
          <w:sz w:val="22"/>
          <w:szCs w:val="22"/>
        </w:rPr>
      </w:pPr>
      <w:r w:rsidRPr="006D7081">
        <w:rPr>
          <w:rFonts w:ascii="Arial" w:hAnsi="Arial" w:cs="Arial"/>
          <w:sz w:val="22"/>
          <w:szCs w:val="22"/>
        </w:rPr>
        <w:t>1) będącego osob</w:t>
      </w:r>
      <w:r w:rsidR="00357313" w:rsidRPr="006D7081">
        <w:rPr>
          <w:rFonts w:ascii="Arial" w:hAnsi="Arial" w:cs="Arial"/>
          <w:sz w:val="22"/>
          <w:szCs w:val="22"/>
        </w:rPr>
        <w:t>ą</w:t>
      </w:r>
      <w:r w:rsidRPr="006D7081">
        <w:rPr>
          <w:rFonts w:ascii="Arial" w:hAnsi="Arial" w:cs="Arial"/>
          <w:sz w:val="22"/>
          <w:szCs w:val="22"/>
        </w:rPr>
        <w:t xml:space="preserve"> fizyczną, którego prawomocnie skazano za przestępstw</w:t>
      </w:r>
      <w:r w:rsidR="00357313" w:rsidRPr="006D7081">
        <w:rPr>
          <w:rFonts w:ascii="Arial" w:hAnsi="Arial" w:cs="Arial"/>
          <w:sz w:val="22"/>
          <w:szCs w:val="22"/>
        </w:rPr>
        <w:t>o:</w:t>
      </w:r>
    </w:p>
    <w:p w14:paraId="57D4702F" w14:textId="77777777" w:rsidR="00357313" w:rsidRPr="006D7081" w:rsidRDefault="00357313" w:rsidP="00116B63">
      <w:pPr>
        <w:pStyle w:val="Default"/>
        <w:spacing w:line="360" w:lineRule="auto"/>
        <w:ind w:left="426" w:hanging="284"/>
        <w:jc w:val="both"/>
        <w:rPr>
          <w:rFonts w:ascii="Arial" w:hAnsi="Arial" w:cs="Arial"/>
          <w:sz w:val="22"/>
          <w:szCs w:val="22"/>
        </w:rPr>
      </w:pPr>
      <w:r w:rsidRPr="006D7081">
        <w:rPr>
          <w:rFonts w:ascii="Arial" w:hAnsi="Arial" w:cs="Arial"/>
          <w:sz w:val="22"/>
          <w:szCs w:val="22"/>
        </w:rPr>
        <w:t xml:space="preserve">a) </w:t>
      </w:r>
      <w:r w:rsidRPr="006D7081">
        <w:rPr>
          <w:rFonts w:ascii="Arial" w:hAnsi="Arial" w:cs="Arial"/>
          <w:sz w:val="22"/>
          <w:szCs w:val="22"/>
        </w:rPr>
        <w:tab/>
        <w:t>udziału w zorganizowanej grupie przestępczej albo związku mającym na celu popełnienie przestępstwa lub przestępstwa skarbowego, o którym mowa w art.</w:t>
      </w:r>
      <w:r w:rsidR="00382394" w:rsidRPr="006D7081">
        <w:rPr>
          <w:rFonts w:ascii="Arial" w:hAnsi="Arial" w:cs="Arial"/>
          <w:sz w:val="22"/>
          <w:szCs w:val="22"/>
        </w:rPr>
        <w:t> </w:t>
      </w:r>
      <w:r w:rsidRPr="006D7081">
        <w:rPr>
          <w:rFonts w:ascii="Arial" w:hAnsi="Arial" w:cs="Arial"/>
          <w:sz w:val="22"/>
          <w:szCs w:val="22"/>
        </w:rPr>
        <w:t>258 Kodeksu karnego,</w:t>
      </w:r>
    </w:p>
    <w:p w14:paraId="0BE0A840" w14:textId="77777777" w:rsidR="00357313" w:rsidRPr="006D7081" w:rsidRDefault="00357313"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lastRenderedPageBreak/>
        <w:t>b)</w:t>
      </w:r>
      <w:r w:rsidRPr="006D7081">
        <w:rPr>
          <w:rFonts w:ascii="Arial" w:hAnsi="Arial" w:cs="Arial"/>
          <w:sz w:val="22"/>
          <w:szCs w:val="22"/>
        </w:rPr>
        <w:tab/>
        <w:t xml:space="preserve"> handlu ludźmi, o którym mowa w art. 189a Kodeksu karnego,</w:t>
      </w:r>
    </w:p>
    <w:p w14:paraId="44A34550" w14:textId="77777777" w:rsidR="00357313" w:rsidRPr="006D7081" w:rsidRDefault="00357313"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 xml:space="preserve">c) </w:t>
      </w:r>
      <w:r w:rsidRPr="006D7081">
        <w:rPr>
          <w:rFonts w:ascii="Arial" w:hAnsi="Arial" w:cs="Arial"/>
          <w:sz w:val="22"/>
          <w:szCs w:val="22"/>
        </w:rPr>
        <w:tab/>
        <w:t>o którym mowa w art. 228-230a, art.250a Kodeksu karnego lub w art.46 lub art.48 ustawy z dnia 25 czerwca 2010 r. o sporcie</w:t>
      </w:r>
      <w:r w:rsidR="00F8371D" w:rsidRPr="006D7081">
        <w:rPr>
          <w:rFonts w:ascii="Arial" w:hAnsi="Arial" w:cs="Arial"/>
          <w:sz w:val="22"/>
          <w:szCs w:val="22"/>
        </w:rPr>
        <w:t>,</w:t>
      </w:r>
    </w:p>
    <w:p w14:paraId="46A6F264" w14:textId="77777777" w:rsidR="00F8371D" w:rsidRPr="006D7081" w:rsidRDefault="00F8371D"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d)</w:t>
      </w:r>
      <w:r w:rsidRPr="006D7081">
        <w:rPr>
          <w:rFonts w:ascii="Arial" w:hAnsi="Arial" w:cs="Arial"/>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ADC87D" w14:textId="77777777" w:rsidR="00F8371D" w:rsidRPr="006D7081" w:rsidRDefault="00F8371D"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e)</w:t>
      </w:r>
      <w:r w:rsidRPr="006D7081">
        <w:rPr>
          <w:rFonts w:ascii="Arial" w:hAnsi="Arial" w:cs="Arial"/>
          <w:sz w:val="22"/>
          <w:szCs w:val="22"/>
        </w:rPr>
        <w:tab/>
        <w:t xml:space="preserve">o charakterze terrorystycznym, o którym mowa w art. 115 </w:t>
      </w:r>
      <w:r w:rsidR="0032455A" w:rsidRPr="006D7081">
        <w:rPr>
          <w:rFonts w:ascii="Arial" w:hAnsi="Arial" w:cs="Arial"/>
          <w:sz w:val="22"/>
          <w:szCs w:val="22"/>
        </w:rPr>
        <w:t>§ 20 Kodeksu karnego, lub mające na celu popełnienie tego przestępstwa,</w:t>
      </w:r>
    </w:p>
    <w:p w14:paraId="5EF114F0" w14:textId="77777777" w:rsidR="002F7547" w:rsidRPr="006D7081" w:rsidRDefault="002F7547"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f)</w:t>
      </w:r>
      <w:r w:rsidRPr="006D7081">
        <w:rPr>
          <w:rFonts w:ascii="Arial" w:hAnsi="Arial" w:cs="Arial"/>
          <w:sz w:val="22"/>
          <w:szCs w:val="22"/>
        </w:rPr>
        <w:tab/>
        <w:t>powierzenia wykonywania pracy małoletniemu cudzoziemcowi, o którym mowa w art. 9 ust. 2 ust</w:t>
      </w:r>
      <w:r w:rsidR="000E0CEE" w:rsidRPr="006D7081">
        <w:rPr>
          <w:rFonts w:ascii="Arial" w:hAnsi="Arial" w:cs="Arial"/>
          <w:sz w:val="22"/>
          <w:szCs w:val="22"/>
        </w:rPr>
        <w:t>a</w:t>
      </w:r>
      <w:r w:rsidRPr="006D7081">
        <w:rPr>
          <w:rFonts w:ascii="Arial" w:hAnsi="Arial" w:cs="Arial"/>
          <w:sz w:val="22"/>
          <w:szCs w:val="22"/>
        </w:rPr>
        <w:t xml:space="preserve">wy z dnia 15 czerwca 2012 r. o skutkach powierzania wykonywania pracy cudzoziemcom przebywającym wbrew przepisom na terytorium Rzeczypospolitej Polskiej </w:t>
      </w:r>
      <w:r w:rsidR="008709A4" w:rsidRPr="006D7081">
        <w:rPr>
          <w:rFonts w:ascii="Arial" w:hAnsi="Arial" w:cs="Arial"/>
          <w:sz w:val="22"/>
          <w:szCs w:val="22"/>
        </w:rPr>
        <w:t>(</w:t>
      </w:r>
      <w:r w:rsidRPr="006D7081">
        <w:rPr>
          <w:rFonts w:ascii="Arial" w:hAnsi="Arial" w:cs="Arial"/>
          <w:sz w:val="22"/>
          <w:szCs w:val="22"/>
        </w:rPr>
        <w:t>DZ.U. poz. 769)</w:t>
      </w:r>
      <w:r w:rsidR="002307A7" w:rsidRPr="006D7081">
        <w:rPr>
          <w:rFonts w:ascii="Arial" w:hAnsi="Arial" w:cs="Arial"/>
          <w:sz w:val="22"/>
          <w:szCs w:val="22"/>
        </w:rPr>
        <w:t>,</w:t>
      </w:r>
    </w:p>
    <w:p w14:paraId="61BD177F" w14:textId="77777777" w:rsidR="002307A7" w:rsidRPr="006D7081" w:rsidRDefault="002307A7"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g)</w:t>
      </w:r>
      <w:r w:rsidRPr="006D7081">
        <w:rPr>
          <w:rFonts w:ascii="Arial" w:hAnsi="Arial" w:cs="Arial"/>
          <w:sz w:val="22"/>
          <w:szCs w:val="22"/>
        </w:rPr>
        <w:tab/>
        <w:t>przeciwko obrotowi gospodarczemu, o których mowa w art. 296-307 Kodeksu karnego, przestępstwo oszustwa,</w:t>
      </w:r>
      <w:r w:rsidR="00F136FE" w:rsidRPr="006D7081">
        <w:rPr>
          <w:rFonts w:ascii="Arial" w:hAnsi="Arial" w:cs="Arial"/>
          <w:sz w:val="22"/>
          <w:szCs w:val="22"/>
        </w:rPr>
        <w:t xml:space="preserve"> o którym mowa w art. 286 Kodeksu karnego, przestępstwo przeciwko wiarygodności dokumentów, o których mowa </w:t>
      </w:r>
      <w:r w:rsidR="001D6AD4" w:rsidRPr="006D7081">
        <w:rPr>
          <w:rFonts w:ascii="Arial" w:hAnsi="Arial" w:cs="Arial"/>
          <w:sz w:val="22"/>
          <w:szCs w:val="22"/>
        </w:rPr>
        <w:t xml:space="preserve">                           </w:t>
      </w:r>
      <w:r w:rsidR="00F136FE" w:rsidRPr="006D7081">
        <w:rPr>
          <w:rFonts w:ascii="Arial" w:hAnsi="Arial" w:cs="Arial"/>
          <w:sz w:val="22"/>
          <w:szCs w:val="22"/>
        </w:rPr>
        <w:t>w art. 270-277d Kodeksu karnego, lub przestępstwo skarbowe,</w:t>
      </w:r>
    </w:p>
    <w:p w14:paraId="2E3B5AF3" w14:textId="77777777" w:rsidR="00F136FE" w:rsidRPr="006D7081" w:rsidRDefault="00C37FB1" w:rsidP="00F8371D">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h)</w:t>
      </w:r>
      <w:r w:rsidRPr="006D7081">
        <w:rPr>
          <w:rFonts w:ascii="Arial" w:hAnsi="Arial" w:cs="Arial"/>
          <w:sz w:val="22"/>
          <w:szCs w:val="22"/>
        </w:rPr>
        <w:tab/>
        <w:t>o którym mowa w art.</w:t>
      </w:r>
      <w:r w:rsidR="002E26D3" w:rsidRPr="006D7081">
        <w:rPr>
          <w:rFonts w:ascii="Arial" w:hAnsi="Arial" w:cs="Arial"/>
          <w:sz w:val="22"/>
          <w:szCs w:val="22"/>
        </w:rPr>
        <w:t xml:space="preserve"> </w:t>
      </w:r>
      <w:r w:rsidRPr="006D7081">
        <w:rPr>
          <w:rFonts w:ascii="Arial" w:hAnsi="Arial" w:cs="Arial"/>
          <w:sz w:val="22"/>
          <w:szCs w:val="22"/>
        </w:rPr>
        <w:t>9 ust. 1 i 3 lub art. 10 ustawy z dnia 15 czerwca 2012 r. o skutkach powierzania wykonywania pracy cudzoziemcom przebywającym wbrew przepisom na terytorium Rzeczypospolitej Polskiej</w:t>
      </w:r>
    </w:p>
    <w:p w14:paraId="361CE0C3" w14:textId="77777777" w:rsidR="00F8371D" w:rsidRPr="006D7081" w:rsidRDefault="00C37FB1" w:rsidP="006154D4">
      <w:pPr>
        <w:pStyle w:val="Default"/>
        <w:tabs>
          <w:tab w:val="left" w:pos="426"/>
        </w:tabs>
        <w:spacing w:line="360" w:lineRule="auto"/>
        <w:ind w:left="426" w:hanging="284"/>
        <w:jc w:val="both"/>
        <w:rPr>
          <w:rFonts w:ascii="Arial" w:hAnsi="Arial" w:cs="Arial"/>
          <w:sz w:val="22"/>
          <w:szCs w:val="22"/>
        </w:rPr>
      </w:pPr>
      <w:r w:rsidRPr="006D7081">
        <w:rPr>
          <w:rFonts w:ascii="Arial" w:hAnsi="Arial" w:cs="Arial"/>
          <w:sz w:val="22"/>
          <w:szCs w:val="22"/>
        </w:rPr>
        <w:t xml:space="preserve">- </w:t>
      </w:r>
      <w:r w:rsidR="002E26D3" w:rsidRPr="006D7081">
        <w:rPr>
          <w:rFonts w:ascii="Arial" w:hAnsi="Arial" w:cs="Arial"/>
          <w:sz w:val="22"/>
          <w:szCs w:val="22"/>
        </w:rPr>
        <w:tab/>
      </w:r>
      <w:r w:rsidRPr="006D7081">
        <w:rPr>
          <w:rFonts w:ascii="Arial" w:hAnsi="Arial" w:cs="Arial"/>
          <w:sz w:val="22"/>
          <w:szCs w:val="22"/>
        </w:rPr>
        <w:t>lub za odpowiedni czyn zabroniony określony w przepisach prawa obcego;</w:t>
      </w:r>
    </w:p>
    <w:p w14:paraId="0CE7736E" w14:textId="77777777" w:rsidR="003B30DF" w:rsidRPr="006D7081" w:rsidRDefault="006154D4" w:rsidP="00116B63">
      <w:pPr>
        <w:pStyle w:val="Default"/>
        <w:tabs>
          <w:tab w:val="left" w:pos="142"/>
        </w:tabs>
        <w:spacing w:line="360" w:lineRule="auto"/>
        <w:ind w:left="142" w:hanging="284"/>
        <w:jc w:val="both"/>
        <w:rPr>
          <w:rFonts w:ascii="Arial" w:hAnsi="Arial" w:cs="Arial"/>
          <w:sz w:val="22"/>
          <w:szCs w:val="22"/>
        </w:rPr>
      </w:pPr>
      <w:r w:rsidRPr="006D7081">
        <w:rPr>
          <w:rFonts w:ascii="Arial" w:hAnsi="Arial" w:cs="Arial"/>
          <w:sz w:val="22"/>
          <w:szCs w:val="22"/>
        </w:rPr>
        <w:t>2)</w:t>
      </w:r>
      <w:r w:rsidR="00116B63" w:rsidRPr="006D7081">
        <w:rPr>
          <w:rFonts w:ascii="Arial" w:hAnsi="Arial" w:cs="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 o którym mowa w pkt 1;</w:t>
      </w:r>
    </w:p>
    <w:p w14:paraId="26440D97" w14:textId="77777777" w:rsidR="00347768" w:rsidRPr="006D7081" w:rsidRDefault="003B30DF" w:rsidP="00116B63">
      <w:pPr>
        <w:pStyle w:val="Default"/>
        <w:tabs>
          <w:tab w:val="left" w:pos="142"/>
        </w:tabs>
        <w:spacing w:line="360" w:lineRule="auto"/>
        <w:ind w:left="142" w:hanging="284"/>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wobec którego</w:t>
      </w:r>
      <w:r w:rsidR="001864AE" w:rsidRPr="006D7081">
        <w:rPr>
          <w:rFonts w:ascii="Arial" w:hAnsi="Arial" w:cs="Arial"/>
          <w:sz w:val="22"/>
          <w:szCs w:val="22"/>
        </w:rPr>
        <w:t xml:space="preserve">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w:t>
      </w:r>
      <w:r w:rsidR="009F1E28" w:rsidRPr="006D7081">
        <w:rPr>
          <w:rFonts w:ascii="Arial" w:hAnsi="Arial" w:cs="Arial"/>
          <w:sz w:val="22"/>
          <w:szCs w:val="22"/>
        </w:rPr>
        <w:t>ążą</w:t>
      </w:r>
      <w:r w:rsidR="001864AE" w:rsidRPr="006D7081">
        <w:rPr>
          <w:rFonts w:ascii="Arial" w:hAnsi="Arial" w:cs="Arial"/>
          <w:sz w:val="22"/>
          <w:szCs w:val="22"/>
        </w:rPr>
        <w:t>ce porozumienie w sprawie spłaty tych nale</w:t>
      </w:r>
      <w:r w:rsidR="009F1E28" w:rsidRPr="006D7081">
        <w:rPr>
          <w:rFonts w:ascii="Arial" w:hAnsi="Arial" w:cs="Arial"/>
          <w:sz w:val="22"/>
          <w:szCs w:val="22"/>
        </w:rPr>
        <w:t>żności;</w:t>
      </w:r>
    </w:p>
    <w:p w14:paraId="1BCA3066" w14:textId="77777777" w:rsidR="00347768" w:rsidRPr="006D7081" w:rsidRDefault="00347768" w:rsidP="00116B63">
      <w:pPr>
        <w:pStyle w:val="Default"/>
        <w:tabs>
          <w:tab w:val="left" w:pos="142"/>
        </w:tabs>
        <w:spacing w:line="360" w:lineRule="auto"/>
        <w:ind w:left="142" w:hanging="284"/>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wobec którego prawomocnie orzeczono zakaz ubiegania się o zamówienia publiczne</w:t>
      </w:r>
      <w:r w:rsidR="00382394" w:rsidRPr="006D7081">
        <w:rPr>
          <w:rFonts w:ascii="Arial" w:hAnsi="Arial" w:cs="Arial"/>
          <w:sz w:val="22"/>
          <w:szCs w:val="22"/>
        </w:rPr>
        <w:t>;</w:t>
      </w:r>
    </w:p>
    <w:p w14:paraId="36AF8B07" w14:textId="77777777" w:rsidR="00504B95" w:rsidRPr="006D7081" w:rsidRDefault="00347768" w:rsidP="00116B63">
      <w:pPr>
        <w:pStyle w:val="Default"/>
        <w:tabs>
          <w:tab w:val="left" w:pos="142"/>
        </w:tabs>
        <w:spacing w:line="360" w:lineRule="auto"/>
        <w:ind w:left="142" w:hanging="284"/>
        <w:jc w:val="both"/>
        <w:rPr>
          <w:rFonts w:ascii="Arial" w:hAnsi="Arial" w:cs="Arial"/>
          <w:sz w:val="22"/>
          <w:szCs w:val="22"/>
        </w:rPr>
      </w:pPr>
      <w:r w:rsidRPr="006D7081">
        <w:rPr>
          <w:rFonts w:ascii="Arial" w:hAnsi="Arial" w:cs="Arial"/>
          <w:sz w:val="22"/>
          <w:szCs w:val="22"/>
        </w:rPr>
        <w:lastRenderedPageBreak/>
        <w:t>5)</w:t>
      </w:r>
      <w:r w:rsidR="0020638B" w:rsidRPr="006D7081">
        <w:rPr>
          <w:rFonts w:ascii="Arial" w:hAnsi="Arial" w:cs="Arial"/>
          <w:sz w:val="22"/>
          <w:szCs w:val="22"/>
        </w:rPr>
        <w:t xml:space="preserve"> jeżeli zamawiający może stwierdzić, na podstawie wiarygodnych przesłanek, że wykonawca zawarł</w:t>
      </w:r>
      <w:r w:rsidR="001864AE" w:rsidRPr="006D7081">
        <w:rPr>
          <w:rFonts w:ascii="Arial" w:hAnsi="Arial" w:cs="Arial"/>
          <w:sz w:val="22"/>
          <w:szCs w:val="22"/>
        </w:rPr>
        <w:t xml:space="preserve"> </w:t>
      </w:r>
      <w:r w:rsidR="00504B95" w:rsidRPr="006D7081">
        <w:rPr>
          <w:rFonts w:ascii="Arial" w:hAnsi="Arial" w:cs="Arial"/>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w:t>
      </w:r>
      <w:r w:rsidR="00B10155" w:rsidRPr="006D7081">
        <w:rPr>
          <w:rFonts w:ascii="Arial" w:hAnsi="Arial" w:cs="Arial"/>
          <w:sz w:val="22"/>
          <w:szCs w:val="22"/>
        </w:rPr>
        <w:t xml:space="preserve"> lub wnioski o dopuszczenie do udziału w postępowaniu,</w:t>
      </w:r>
      <w:r w:rsidR="00504B95" w:rsidRPr="006D7081">
        <w:rPr>
          <w:rFonts w:ascii="Arial" w:hAnsi="Arial" w:cs="Arial"/>
          <w:sz w:val="22"/>
          <w:szCs w:val="22"/>
        </w:rPr>
        <w:t xml:space="preserve"> chyba że wykażą, że przygotowywali te oferty </w:t>
      </w:r>
      <w:r w:rsidR="00EA6A56" w:rsidRPr="006D7081">
        <w:rPr>
          <w:rFonts w:ascii="Arial" w:hAnsi="Arial" w:cs="Arial"/>
          <w:sz w:val="22"/>
          <w:szCs w:val="22"/>
        </w:rPr>
        <w:t xml:space="preserve">lub wnioski </w:t>
      </w:r>
      <w:r w:rsidR="00504B95" w:rsidRPr="006D7081">
        <w:rPr>
          <w:rFonts w:ascii="Arial" w:hAnsi="Arial" w:cs="Arial"/>
          <w:sz w:val="22"/>
          <w:szCs w:val="22"/>
        </w:rPr>
        <w:t>niezależnie od siebie;</w:t>
      </w:r>
    </w:p>
    <w:p w14:paraId="07755A72" w14:textId="77777777" w:rsidR="006154D4" w:rsidRPr="006D7081" w:rsidRDefault="00504B95" w:rsidP="00116B63">
      <w:pPr>
        <w:pStyle w:val="Default"/>
        <w:tabs>
          <w:tab w:val="left" w:pos="142"/>
        </w:tabs>
        <w:spacing w:line="360" w:lineRule="auto"/>
        <w:ind w:left="142" w:hanging="284"/>
        <w:jc w:val="both"/>
        <w:rPr>
          <w:rFonts w:ascii="Arial" w:hAnsi="Arial" w:cs="Arial"/>
          <w:sz w:val="22"/>
          <w:szCs w:val="22"/>
        </w:rPr>
      </w:pPr>
      <w:r w:rsidRPr="006D7081">
        <w:rPr>
          <w:rFonts w:ascii="Arial" w:hAnsi="Arial" w:cs="Arial"/>
          <w:sz w:val="22"/>
          <w:szCs w:val="22"/>
        </w:rPr>
        <w:t>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i</w:t>
      </w:r>
      <w:r w:rsidR="00B10155" w:rsidRPr="006D7081">
        <w:rPr>
          <w:rFonts w:ascii="Arial" w:hAnsi="Arial" w:cs="Arial"/>
          <w:sz w:val="22"/>
          <w:szCs w:val="22"/>
        </w:rPr>
        <w:t> </w:t>
      </w:r>
      <w:r w:rsidRPr="006D7081">
        <w:rPr>
          <w:rFonts w:ascii="Arial" w:hAnsi="Arial" w:cs="Arial"/>
          <w:sz w:val="22"/>
          <w:szCs w:val="22"/>
        </w:rPr>
        <w:t>konsumentów, chyba, że spowodowane tym zakłócenie konkurencji może być wyeliminowane w inny sposób niż przez wykluczenie wykonawcy z udziału w</w:t>
      </w:r>
      <w:r w:rsidR="00B10155" w:rsidRPr="006D7081">
        <w:rPr>
          <w:rFonts w:ascii="Arial" w:hAnsi="Arial" w:cs="Arial"/>
          <w:sz w:val="22"/>
          <w:szCs w:val="22"/>
        </w:rPr>
        <w:t> </w:t>
      </w:r>
      <w:r w:rsidRPr="006D7081">
        <w:rPr>
          <w:rFonts w:ascii="Arial" w:hAnsi="Arial" w:cs="Arial"/>
          <w:sz w:val="22"/>
          <w:szCs w:val="22"/>
        </w:rPr>
        <w:t>post</w:t>
      </w:r>
      <w:r w:rsidR="005F2F7B" w:rsidRPr="006D7081">
        <w:rPr>
          <w:rFonts w:ascii="Arial" w:hAnsi="Arial" w:cs="Arial"/>
          <w:sz w:val="22"/>
          <w:szCs w:val="22"/>
        </w:rPr>
        <w:t>ę</w:t>
      </w:r>
      <w:r w:rsidRPr="006D7081">
        <w:rPr>
          <w:rFonts w:ascii="Arial" w:hAnsi="Arial" w:cs="Arial"/>
          <w:sz w:val="22"/>
          <w:szCs w:val="22"/>
        </w:rPr>
        <w:t xml:space="preserve">powaniu o udzielenie zamówienia. </w:t>
      </w:r>
      <w:r w:rsidR="006154D4" w:rsidRPr="006D7081">
        <w:rPr>
          <w:rFonts w:ascii="Arial" w:hAnsi="Arial" w:cs="Arial"/>
          <w:sz w:val="22"/>
          <w:szCs w:val="22"/>
        </w:rPr>
        <w:tab/>
      </w:r>
    </w:p>
    <w:p w14:paraId="3C1B8528" w14:textId="77777777" w:rsidR="00C4140B" w:rsidRPr="006D7081" w:rsidRDefault="00874201" w:rsidP="00C4140B">
      <w:pPr>
        <w:spacing w:before="120" w:line="360" w:lineRule="auto"/>
        <w:ind w:left="142" w:hanging="284"/>
        <w:jc w:val="both"/>
        <w:rPr>
          <w:rFonts w:ascii="Arial" w:eastAsia="Calibri" w:hAnsi="Arial" w:cs="Arial"/>
          <w:color w:val="000000"/>
          <w:sz w:val="22"/>
          <w:szCs w:val="22"/>
        </w:rPr>
      </w:pPr>
      <w:r w:rsidRPr="006D7081">
        <w:rPr>
          <w:rFonts w:ascii="Arial" w:hAnsi="Arial" w:cs="Arial"/>
          <w:sz w:val="22"/>
          <w:szCs w:val="22"/>
        </w:rPr>
        <w:t>2.</w:t>
      </w:r>
      <w:r w:rsidR="00C4140B" w:rsidRPr="006D7081">
        <w:rPr>
          <w:rFonts w:ascii="Arial" w:hAnsi="Arial" w:cs="Arial"/>
          <w:bCs/>
          <w:iCs/>
          <w:sz w:val="22"/>
          <w:szCs w:val="22"/>
        </w:rPr>
        <w:t xml:space="preserve"> </w:t>
      </w:r>
      <w:r w:rsidR="00C4140B" w:rsidRPr="006D7081">
        <w:rPr>
          <w:rFonts w:ascii="Arial" w:eastAsia="Calibri" w:hAnsi="Arial" w:cs="Arial"/>
          <w:color w:val="000000"/>
          <w:sz w:val="22"/>
          <w:szCs w:val="22"/>
        </w:rPr>
        <w:t>Wykonawca nie podlega wykluczeniu w okolicznościach określonych w art. 108 ust. 1 pkt. 1,2</w:t>
      </w:r>
      <w:r w:rsidR="004A2E3C" w:rsidRPr="006D7081">
        <w:rPr>
          <w:rFonts w:ascii="Arial" w:eastAsia="Calibri" w:hAnsi="Arial" w:cs="Arial"/>
          <w:color w:val="000000"/>
          <w:sz w:val="22"/>
          <w:szCs w:val="22"/>
        </w:rPr>
        <w:t xml:space="preserve"> i </w:t>
      </w:r>
      <w:r w:rsidR="00C4140B" w:rsidRPr="006D7081">
        <w:rPr>
          <w:rFonts w:ascii="Arial" w:eastAsia="Calibri" w:hAnsi="Arial" w:cs="Arial"/>
          <w:color w:val="000000"/>
          <w:sz w:val="22"/>
          <w:szCs w:val="22"/>
        </w:rPr>
        <w:t xml:space="preserve">5 jeżeli udowodni </w:t>
      </w:r>
      <w:r w:rsidR="004A2E3C" w:rsidRPr="006D7081">
        <w:rPr>
          <w:rFonts w:ascii="Arial" w:eastAsia="Calibri" w:hAnsi="Arial" w:cs="Arial"/>
          <w:color w:val="000000"/>
          <w:sz w:val="22"/>
          <w:szCs w:val="22"/>
        </w:rPr>
        <w:t>z</w:t>
      </w:r>
      <w:r w:rsidR="00C4140B" w:rsidRPr="006D7081">
        <w:rPr>
          <w:rFonts w:ascii="Arial" w:eastAsia="Calibri" w:hAnsi="Arial" w:cs="Arial"/>
          <w:color w:val="000000"/>
          <w:sz w:val="22"/>
          <w:szCs w:val="22"/>
        </w:rPr>
        <w:t>amawiającemu, że spełnił łącznie następujące przesłanki:</w:t>
      </w:r>
    </w:p>
    <w:p w14:paraId="06D01CC9" w14:textId="77777777" w:rsidR="00C4140B" w:rsidRPr="006D7081" w:rsidRDefault="008B315E" w:rsidP="008B315E">
      <w:pPr>
        <w:spacing w:line="360" w:lineRule="auto"/>
        <w:ind w:left="284" w:hanging="284"/>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1)</w:t>
      </w:r>
      <w:r w:rsidRPr="006D7081">
        <w:rPr>
          <w:rFonts w:ascii="Arial" w:eastAsia="Calibri" w:hAnsi="Arial" w:cs="Arial"/>
          <w:color w:val="000000"/>
          <w:sz w:val="22"/>
          <w:szCs w:val="22"/>
        </w:rPr>
        <w:tab/>
      </w:r>
      <w:r w:rsidR="00C4140B" w:rsidRPr="006D7081">
        <w:rPr>
          <w:rFonts w:ascii="Arial" w:eastAsia="Calibri" w:hAnsi="Arial" w:cs="Arial"/>
          <w:color w:val="000000"/>
          <w:sz w:val="22"/>
          <w:szCs w:val="22"/>
        </w:rPr>
        <w:t>naprawił lub zobowiązał się do naprawienia szkody wyrządzonej przestępstwem, wykroczeniem lub swoim nieprawidłowym postępowaniem, w</w:t>
      </w:r>
      <w:r w:rsidRPr="006D7081">
        <w:rPr>
          <w:rFonts w:ascii="Arial" w:eastAsia="Calibri" w:hAnsi="Arial" w:cs="Arial"/>
          <w:color w:val="000000"/>
          <w:sz w:val="22"/>
          <w:szCs w:val="22"/>
        </w:rPr>
        <w:t> </w:t>
      </w:r>
      <w:r w:rsidR="00C4140B" w:rsidRPr="006D7081">
        <w:rPr>
          <w:rFonts w:ascii="Arial" w:eastAsia="Calibri" w:hAnsi="Arial" w:cs="Arial"/>
          <w:color w:val="000000"/>
          <w:sz w:val="22"/>
          <w:szCs w:val="22"/>
        </w:rPr>
        <w:t xml:space="preserve">tym poprzez zadośćuczynienie pieniężne; </w:t>
      </w:r>
    </w:p>
    <w:p w14:paraId="78ED08E8" w14:textId="77777777" w:rsidR="00C4140B" w:rsidRPr="006D7081" w:rsidRDefault="008B315E" w:rsidP="008B315E">
      <w:pPr>
        <w:spacing w:line="360" w:lineRule="auto"/>
        <w:ind w:left="284" w:hanging="284"/>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2)</w:t>
      </w:r>
      <w:r w:rsidRPr="006D7081">
        <w:rPr>
          <w:rFonts w:ascii="Arial" w:eastAsia="Calibri" w:hAnsi="Arial" w:cs="Arial"/>
          <w:color w:val="000000"/>
          <w:sz w:val="22"/>
          <w:szCs w:val="22"/>
        </w:rPr>
        <w:tab/>
      </w:r>
      <w:r w:rsidR="00C4140B" w:rsidRPr="006D7081">
        <w:rPr>
          <w:rFonts w:ascii="Arial" w:eastAsia="Calibri" w:hAnsi="Arial" w:cs="Arial"/>
          <w:color w:val="000000"/>
          <w:sz w:val="22"/>
          <w:szCs w:val="22"/>
        </w:rPr>
        <w:t>wyczerpująco wyjaśnił fakty i okoliczności związane z przestępstwem, wykroczeniem lub swoim nieprawidłowym postępowaniem oraz spowodowanymi przez nie szkodami, aktywnie współpracując odpowiednio z</w:t>
      </w:r>
      <w:r w:rsidRPr="006D7081">
        <w:rPr>
          <w:rFonts w:ascii="Arial" w:eastAsia="Calibri" w:hAnsi="Arial" w:cs="Arial"/>
          <w:color w:val="000000"/>
          <w:sz w:val="22"/>
          <w:szCs w:val="22"/>
        </w:rPr>
        <w:t> </w:t>
      </w:r>
      <w:r w:rsidR="00C4140B" w:rsidRPr="006D7081">
        <w:rPr>
          <w:rFonts w:ascii="Arial" w:eastAsia="Calibri" w:hAnsi="Arial" w:cs="Arial"/>
          <w:color w:val="000000"/>
          <w:sz w:val="22"/>
          <w:szCs w:val="22"/>
        </w:rPr>
        <w:t xml:space="preserve">właściwymi organami, w tym organami ścigania, lub zamawiającym; </w:t>
      </w:r>
    </w:p>
    <w:p w14:paraId="387BADD5" w14:textId="77777777" w:rsidR="00C4140B" w:rsidRPr="006D7081" w:rsidRDefault="008B315E" w:rsidP="008B315E">
      <w:pPr>
        <w:spacing w:line="360" w:lineRule="auto"/>
        <w:ind w:left="284" w:hanging="284"/>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3)</w:t>
      </w:r>
      <w:r w:rsidRPr="006D7081">
        <w:rPr>
          <w:rFonts w:ascii="Arial" w:eastAsia="Calibri" w:hAnsi="Arial" w:cs="Arial"/>
          <w:color w:val="000000"/>
          <w:sz w:val="22"/>
          <w:szCs w:val="22"/>
        </w:rPr>
        <w:tab/>
      </w:r>
      <w:r w:rsidR="00C4140B" w:rsidRPr="006D7081">
        <w:rPr>
          <w:rFonts w:ascii="Arial" w:eastAsia="Calibri" w:hAnsi="Arial" w:cs="Arial"/>
          <w:color w:val="000000"/>
          <w:sz w:val="22"/>
          <w:szCs w:val="22"/>
        </w:rPr>
        <w:t xml:space="preserve">podjął konkretne środki techniczne, organizacyjne i kadrowe, odpowiednie dla zapobiegania dalszym przestępstwom, wykroczeniom lub nieprawidłowemu postępowaniu, w szczególności: </w:t>
      </w:r>
    </w:p>
    <w:p w14:paraId="7BC8A076" w14:textId="77777777" w:rsidR="00C4140B" w:rsidRPr="006D7081" w:rsidRDefault="00C4140B" w:rsidP="008B315E">
      <w:pPr>
        <w:tabs>
          <w:tab w:val="left" w:pos="567"/>
        </w:tabs>
        <w:spacing w:line="360" w:lineRule="auto"/>
        <w:ind w:left="426" w:hanging="142"/>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 xml:space="preserve">a) zerwał wszelkie powiązania z osobami lub podmiotami odpowiedzialnymi za </w:t>
      </w:r>
      <w:r w:rsidR="008B315E" w:rsidRPr="006D7081">
        <w:rPr>
          <w:rFonts w:ascii="Arial" w:eastAsia="Calibri" w:hAnsi="Arial" w:cs="Arial"/>
          <w:color w:val="000000"/>
          <w:sz w:val="22"/>
          <w:szCs w:val="22"/>
        </w:rPr>
        <w:tab/>
      </w:r>
      <w:r w:rsidRPr="006D7081">
        <w:rPr>
          <w:rFonts w:ascii="Arial" w:eastAsia="Calibri" w:hAnsi="Arial" w:cs="Arial"/>
          <w:color w:val="000000"/>
          <w:sz w:val="22"/>
          <w:szCs w:val="22"/>
        </w:rPr>
        <w:t xml:space="preserve">nieprawidłowe postępowanie wykonawcy, </w:t>
      </w:r>
    </w:p>
    <w:p w14:paraId="5AC0D822" w14:textId="77777777" w:rsidR="00C4140B" w:rsidRPr="006D7081" w:rsidRDefault="00C4140B" w:rsidP="008B315E">
      <w:pPr>
        <w:spacing w:line="360" w:lineRule="auto"/>
        <w:ind w:left="426" w:hanging="142"/>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 xml:space="preserve">b) zreorganizował personel, </w:t>
      </w:r>
    </w:p>
    <w:p w14:paraId="33308790" w14:textId="77777777" w:rsidR="00C4140B" w:rsidRPr="006D7081" w:rsidRDefault="00C4140B" w:rsidP="008B315E">
      <w:pPr>
        <w:spacing w:line="360" w:lineRule="auto"/>
        <w:ind w:left="567" w:hanging="283"/>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 xml:space="preserve">c) wdrożył system sprawozdawczości i kontroli,  </w:t>
      </w:r>
    </w:p>
    <w:p w14:paraId="67CD78C6" w14:textId="77777777" w:rsidR="00C4140B" w:rsidRPr="006D7081" w:rsidRDefault="00C4140B" w:rsidP="008B315E">
      <w:pPr>
        <w:spacing w:line="360" w:lineRule="auto"/>
        <w:ind w:left="567" w:hanging="283"/>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 xml:space="preserve">d) utworzył struktury audytu wewnętrznego do monitorowania przestrzegania przepisów, wewnętrznych regulacji lub standardów, </w:t>
      </w:r>
    </w:p>
    <w:p w14:paraId="509F3F7C" w14:textId="77777777" w:rsidR="00C4140B" w:rsidRPr="006D7081" w:rsidRDefault="00C4140B" w:rsidP="008B315E">
      <w:pPr>
        <w:tabs>
          <w:tab w:val="left" w:pos="567"/>
        </w:tabs>
        <w:spacing w:line="360" w:lineRule="auto"/>
        <w:ind w:left="426" w:hanging="142"/>
        <w:contextualSpacing/>
        <w:jc w:val="both"/>
        <w:rPr>
          <w:rFonts w:ascii="Arial" w:eastAsia="Calibri" w:hAnsi="Arial" w:cs="Arial"/>
          <w:color w:val="000000"/>
          <w:sz w:val="22"/>
          <w:szCs w:val="22"/>
        </w:rPr>
      </w:pPr>
      <w:r w:rsidRPr="006D7081">
        <w:rPr>
          <w:rFonts w:ascii="Arial" w:eastAsia="Calibri" w:hAnsi="Arial" w:cs="Arial"/>
          <w:color w:val="000000"/>
          <w:sz w:val="22"/>
          <w:szCs w:val="22"/>
        </w:rPr>
        <w:lastRenderedPageBreak/>
        <w:t>e)</w:t>
      </w:r>
      <w:r w:rsidR="008B315E" w:rsidRPr="006D7081">
        <w:rPr>
          <w:rFonts w:ascii="Arial" w:eastAsia="Calibri" w:hAnsi="Arial" w:cs="Arial"/>
          <w:color w:val="000000"/>
          <w:sz w:val="22"/>
          <w:szCs w:val="22"/>
        </w:rPr>
        <w:tab/>
      </w:r>
      <w:r w:rsidRPr="006D7081">
        <w:rPr>
          <w:rFonts w:ascii="Arial" w:eastAsia="Calibri" w:hAnsi="Arial" w:cs="Arial"/>
          <w:color w:val="000000"/>
          <w:sz w:val="22"/>
          <w:szCs w:val="22"/>
        </w:rPr>
        <w:t>wprowadził wewnętrzne regulacje dotyczące odpowiedzialności i</w:t>
      </w:r>
      <w:r w:rsidR="008B315E" w:rsidRPr="006D7081">
        <w:rPr>
          <w:rFonts w:ascii="Arial" w:eastAsia="Calibri" w:hAnsi="Arial" w:cs="Arial"/>
          <w:color w:val="000000"/>
          <w:sz w:val="22"/>
          <w:szCs w:val="22"/>
        </w:rPr>
        <w:t> </w:t>
      </w:r>
      <w:r w:rsidRPr="006D7081">
        <w:rPr>
          <w:rFonts w:ascii="Arial" w:eastAsia="Calibri" w:hAnsi="Arial" w:cs="Arial"/>
          <w:color w:val="000000"/>
          <w:sz w:val="22"/>
          <w:szCs w:val="22"/>
        </w:rPr>
        <w:t xml:space="preserve">odszkodowań za nieprzestrzeganie przepisów, wewnętrznych regulacji lub standardów. </w:t>
      </w:r>
    </w:p>
    <w:p w14:paraId="0853660C" w14:textId="77777777" w:rsidR="00C4140B" w:rsidRPr="006D7081" w:rsidRDefault="008B315E" w:rsidP="008B315E">
      <w:pPr>
        <w:spacing w:line="360" w:lineRule="auto"/>
        <w:ind w:left="284" w:hanging="284"/>
        <w:contextualSpacing/>
        <w:jc w:val="both"/>
        <w:rPr>
          <w:rFonts w:ascii="Arial" w:eastAsia="Calibri" w:hAnsi="Arial" w:cs="Arial"/>
          <w:color w:val="000000"/>
          <w:sz w:val="22"/>
          <w:szCs w:val="22"/>
        </w:rPr>
      </w:pPr>
      <w:r w:rsidRPr="006D7081">
        <w:rPr>
          <w:rFonts w:ascii="Arial" w:eastAsia="Calibri" w:hAnsi="Arial" w:cs="Arial"/>
          <w:color w:val="000000"/>
          <w:sz w:val="22"/>
          <w:szCs w:val="22"/>
        </w:rPr>
        <w:t>3.</w:t>
      </w:r>
      <w:r w:rsidRPr="006D7081">
        <w:rPr>
          <w:rFonts w:ascii="Arial" w:eastAsia="Calibri" w:hAnsi="Arial" w:cs="Arial"/>
          <w:color w:val="000000"/>
          <w:sz w:val="22"/>
          <w:szCs w:val="22"/>
        </w:rPr>
        <w:tab/>
      </w:r>
      <w:r w:rsidR="00C4140B" w:rsidRPr="006D7081">
        <w:rPr>
          <w:rFonts w:ascii="Arial" w:eastAsia="Calibri" w:hAnsi="Arial" w:cs="Arial"/>
          <w:color w:val="000000"/>
          <w:sz w:val="22"/>
          <w:szCs w:val="22"/>
        </w:rPr>
        <w:t xml:space="preserve">Zamawiający ocenia, czy podjęte przez wykonawcę czynności, o których mowa w ust. </w:t>
      </w:r>
      <w:r w:rsidRPr="006D7081">
        <w:rPr>
          <w:rFonts w:ascii="Arial" w:eastAsia="Calibri" w:hAnsi="Arial" w:cs="Arial"/>
          <w:color w:val="000000"/>
          <w:sz w:val="22"/>
          <w:szCs w:val="22"/>
        </w:rPr>
        <w:t>2</w:t>
      </w:r>
      <w:r w:rsidR="00C4140B" w:rsidRPr="006D7081">
        <w:rPr>
          <w:rFonts w:ascii="Arial" w:eastAsia="Calibri" w:hAnsi="Arial" w:cs="Arial"/>
          <w:color w:val="000000"/>
          <w:sz w:val="22"/>
          <w:szCs w:val="22"/>
        </w:rPr>
        <w:t>, są wystarczające do wykazania jego rzetelności, uwzględniając wagę i</w:t>
      </w:r>
      <w:r w:rsidRPr="006D7081">
        <w:rPr>
          <w:rFonts w:ascii="Arial" w:eastAsia="Calibri" w:hAnsi="Arial" w:cs="Arial"/>
          <w:color w:val="000000"/>
          <w:sz w:val="22"/>
          <w:szCs w:val="22"/>
        </w:rPr>
        <w:t> </w:t>
      </w:r>
      <w:r w:rsidR="00C4140B" w:rsidRPr="006D7081">
        <w:rPr>
          <w:rFonts w:ascii="Arial" w:eastAsia="Calibri" w:hAnsi="Arial" w:cs="Arial"/>
          <w:color w:val="000000"/>
          <w:sz w:val="22"/>
          <w:szCs w:val="22"/>
        </w:rPr>
        <w:t xml:space="preserve">szczególne okoliczności czynu wykonawcy. Jeżeli podjęte przez wykonawcę czynności, o których mowa w ust. </w:t>
      </w:r>
      <w:r w:rsidRPr="006D7081">
        <w:rPr>
          <w:rFonts w:ascii="Arial" w:eastAsia="Calibri" w:hAnsi="Arial" w:cs="Arial"/>
          <w:color w:val="000000"/>
          <w:sz w:val="22"/>
          <w:szCs w:val="22"/>
        </w:rPr>
        <w:t>2</w:t>
      </w:r>
      <w:r w:rsidR="00C4140B" w:rsidRPr="006D7081">
        <w:rPr>
          <w:rFonts w:ascii="Arial" w:eastAsia="Calibri" w:hAnsi="Arial" w:cs="Arial"/>
          <w:color w:val="000000"/>
          <w:sz w:val="22"/>
          <w:szCs w:val="22"/>
        </w:rPr>
        <w:t xml:space="preserve">, nie są wystarczające do wykazania jego rzetelności, zamawiający wyklucza wykonawcę. </w:t>
      </w:r>
    </w:p>
    <w:p w14:paraId="4A0EB3B1" w14:textId="77777777" w:rsidR="00540D08" w:rsidRPr="006D7081" w:rsidRDefault="000A1484" w:rsidP="00B2669B">
      <w:pPr>
        <w:pStyle w:val="Styl"/>
        <w:spacing w:before="120" w:line="360" w:lineRule="auto"/>
        <w:ind w:left="141" w:hanging="425"/>
        <w:jc w:val="both"/>
        <w:rPr>
          <w:b/>
          <w:sz w:val="22"/>
          <w:szCs w:val="22"/>
        </w:rPr>
      </w:pPr>
      <w:r w:rsidRPr="006D7081">
        <w:rPr>
          <w:b/>
          <w:sz w:val="22"/>
          <w:szCs w:val="22"/>
        </w:rPr>
        <w:t>17.</w:t>
      </w:r>
      <w:r w:rsidRPr="006D7081">
        <w:rPr>
          <w:b/>
          <w:sz w:val="22"/>
          <w:szCs w:val="22"/>
        </w:rPr>
        <w:tab/>
      </w:r>
      <w:r w:rsidR="00540D08" w:rsidRPr="006D7081">
        <w:rPr>
          <w:b/>
          <w:sz w:val="22"/>
          <w:szCs w:val="22"/>
        </w:rPr>
        <w:t xml:space="preserve">Wykaz oświadczeń lub dokumentów, potwierdzających </w:t>
      </w:r>
      <w:r w:rsidR="00EB1E50" w:rsidRPr="006D7081">
        <w:rPr>
          <w:b/>
          <w:sz w:val="22"/>
          <w:szCs w:val="22"/>
        </w:rPr>
        <w:t>brak podstaw do wykluczenia</w:t>
      </w:r>
      <w:r w:rsidR="00724668" w:rsidRPr="006D7081">
        <w:rPr>
          <w:b/>
          <w:sz w:val="22"/>
          <w:szCs w:val="22"/>
        </w:rPr>
        <w:t xml:space="preserve"> wykonawcy z </w:t>
      </w:r>
      <w:r w:rsidR="00233A36" w:rsidRPr="006D7081">
        <w:rPr>
          <w:b/>
          <w:sz w:val="22"/>
          <w:szCs w:val="22"/>
        </w:rPr>
        <w:t>n</w:t>
      </w:r>
      <w:r w:rsidR="00724668" w:rsidRPr="006D7081">
        <w:rPr>
          <w:b/>
          <w:sz w:val="22"/>
          <w:szCs w:val="22"/>
        </w:rPr>
        <w:t>iniejszego postepowania</w:t>
      </w:r>
      <w:r w:rsidRPr="006D7081">
        <w:rPr>
          <w:b/>
          <w:sz w:val="22"/>
          <w:szCs w:val="22"/>
        </w:rPr>
        <w:t xml:space="preserve"> na podstawie</w:t>
      </w:r>
      <w:r w:rsidR="00BA1F2E">
        <w:rPr>
          <w:b/>
          <w:sz w:val="22"/>
          <w:szCs w:val="22"/>
        </w:rPr>
        <w:t xml:space="preserve">                   </w:t>
      </w:r>
      <w:r w:rsidRPr="006D7081">
        <w:rPr>
          <w:b/>
          <w:sz w:val="22"/>
          <w:szCs w:val="22"/>
        </w:rPr>
        <w:t xml:space="preserve"> art. 108 ust. 1</w:t>
      </w:r>
    </w:p>
    <w:p w14:paraId="31107395" w14:textId="77777777" w:rsidR="001A1275" w:rsidRPr="006D7081" w:rsidRDefault="00492A3F" w:rsidP="008B0081">
      <w:pPr>
        <w:pStyle w:val="Tekstpodstawowywcity"/>
        <w:tabs>
          <w:tab w:val="left" w:pos="142"/>
        </w:tabs>
        <w:spacing w:line="360" w:lineRule="auto"/>
        <w:ind w:left="142"/>
        <w:jc w:val="both"/>
        <w:rPr>
          <w:rFonts w:ascii="Arial" w:hAnsi="Arial" w:cs="Arial"/>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na podstawie art. 108 ust. 1 </w:t>
      </w:r>
      <w:r w:rsidR="00F81B5C" w:rsidRPr="006D7081">
        <w:rPr>
          <w:rFonts w:ascii="Arial" w:hAnsi="Arial" w:cs="Arial"/>
          <w:sz w:val="22"/>
          <w:szCs w:val="22"/>
        </w:rPr>
        <w:t xml:space="preserve">- </w:t>
      </w:r>
      <w:r w:rsidR="001A1275" w:rsidRPr="006D7081">
        <w:rPr>
          <w:rFonts w:ascii="Arial" w:hAnsi="Arial" w:cs="Arial"/>
          <w:color w:val="000000" w:themeColor="text1"/>
          <w:sz w:val="22"/>
          <w:szCs w:val="22"/>
        </w:rPr>
        <w:t>wg wzoru</w:t>
      </w:r>
      <w:r w:rsidR="007178FE" w:rsidRPr="006D7081">
        <w:rPr>
          <w:rFonts w:ascii="Arial" w:hAnsi="Arial" w:cs="Arial"/>
          <w:color w:val="000000" w:themeColor="text1"/>
          <w:sz w:val="22"/>
          <w:szCs w:val="22"/>
        </w:rPr>
        <w:t xml:space="preserve">, formularz nr 1 </w:t>
      </w:r>
      <w:r w:rsidR="001A1275" w:rsidRPr="006D7081">
        <w:rPr>
          <w:rFonts w:ascii="Arial" w:hAnsi="Arial" w:cs="Arial"/>
          <w:color w:val="000000" w:themeColor="text1"/>
          <w:sz w:val="22"/>
          <w:szCs w:val="22"/>
        </w:rPr>
        <w:t>SWZ</w:t>
      </w:r>
      <w:r w:rsidR="00F81B5C" w:rsidRPr="006D7081">
        <w:rPr>
          <w:rFonts w:ascii="Arial" w:hAnsi="Arial" w:cs="Arial"/>
          <w:color w:val="000000" w:themeColor="text1"/>
          <w:sz w:val="22"/>
          <w:szCs w:val="22"/>
        </w:rPr>
        <w:t>.</w:t>
      </w:r>
    </w:p>
    <w:p w14:paraId="5F2EE349" w14:textId="77777777" w:rsidR="003E4D1D" w:rsidRPr="006D7081" w:rsidRDefault="00492A3F" w:rsidP="008B0081">
      <w:pPr>
        <w:pStyle w:val="Tekstpodstawowywcity"/>
        <w:tabs>
          <w:tab w:val="left" w:pos="142"/>
        </w:tabs>
        <w:spacing w:line="360" w:lineRule="auto"/>
        <w:ind w:left="142"/>
        <w:jc w:val="both"/>
        <w:rPr>
          <w:rFonts w:ascii="Arial" w:hAnsi="Arial" w:cs="Arial"/>
          <w:bCs/>
          <w:sz w:val="22"/>
          <w:szCs w:val="22"/>
        </w:rPr>
      </w:pPr>
      <w:r w:rsidRPr="006D7081">
        <w:rPr>
          <w:rFonts w:ascii="Arial" w:hAnsi="Arial" w:cs="Arial"/>
          <w:color w:val="000000" w:themeColor="text1"/>
          <w:sz w:val="22"/>
          <w:szCs w:val="22"/>
        </w:rPr>
        <w:t>2</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Cs/>
          <w:sz w:val="22"/>
          <w:szCs w:val="22"/>
        </w:rPr>
        <w:t>W przypadku wspólnego ubiegania się o zamówienie przez wykonawców</w:t>
      </w:r>
      <w:r w:rsidR="00A61E51" w:rsidRPr="006D7081">
        <w:rPr>
          <w:rFonts w:ascii="Arial" w:hAnsi="Arial" w:cs="Arial"/>
          <w:b/>
          <w:sz w:val="22"/>
          <w:szCs w:val="22"/>
        </w:rPr>
        <w:t xml:space="preserve"> </w:t>
      </w:r>
      <w:r w:rsidR="00A61E51" w:rsidRPr="006D7081">
        <w:rPr>
          <w:rFonts w:ascii="Arial" w:hAnsi="Arial" w:cs="Arial"/>
          <w:bCs/>
          <w:sz w:val="22"/>
          <w:szCs w:val="22"/>
        </w:rPr>
        <w:t>oświadczenie składa każdy z wykonawców.</w:t>
      </w:r>
    </w:p>
    <w:p w14:paraId="24D23E4A" w14:textId="77777777" w:rsidR="00B76F4E" w:rsidRPr="006D7081" w:rsidRDefault="00B76F4E" w:rsidP="00B76F4E">
      <w:pPr>
        <w:pStyle w:val="Styl"/>
        <w:tabs>
          <w:tab w:val="left" w:pos="142"/>
        </w:tabs>
        <w:spacing w:before="153" w:line="360" w:lineRule="auto"/>
        <w:ind w:left="-142" w:hanging="142"/>
        <w:rPr>
          <w:b/>
          <w:sz w:val="22"/>
          <w:szCs w:val="22"/>
        </w:rPr>
      </w:pPr>
      <w:r w:rsidRPr="006D7081">
        <w:rPr>
          <w:b/>
          <w:sz w:val="22"/>
          <w:szCs w:val="22"/>
        </w:rPr>
        <w:t>1</w:t>
      </w:r>
      <w:r w:rsidR="00E02F6E" w:rsidRPr="006D7081">
        <w:rPr>
          <w:b/>
          <w:sz w:val="22"/>
          <w:szCs w:val="22"/>
        </w:rPr>
        <w:t>8</w:t>
      </w:r>
      <w:r w:rsidRPr="006D7081">
        <w:rPr>
          <w:b/>
          <w:sz w:val="22"/>
          <w:szCs w:val="22"/>
        </w:rPr>
        <w:t>.</w:t>
      </w:r>
      <w:r w:rsidRPr="006D7081">
        <w:rPr>
          <w:b/>
          <w:sz w:val="22"/>
          <w:szCs w:val="22"/>
        </w:rPr>
        <w:tab/>
        <w:t>Sposób obliczania ceny</w:t>
      </w:r>
      <w:r w:rsidRPr="006D7081">
        <w:rPr>
          <w:b/>
          <w:sz w:val="22"/>
          <w:szCs w:val="22"/>
        </w:rPr>
        <w:tab/>
      </w:r>
    </w:p>
    <w:p w14:paraId="30AC5D66" w14:textId="77777777" w:rsidR="00720B86" w:rsidRPr="006D7081" w:rsidRDefault="00B76F4E" w:rsidP="00781F38">
      <w:pPr>
        <w:pStyle w:val="Styl"/>
        <w:spacing w:after="40" w:line="360" w:lineRule="auto"/>
        <w:ind w:left="142" w:right="17" w:hanging="284"/>
        <w:jc w:val="both"/>
        <w:rPr>
          <w:color w:val="FF0000"/>
          <w:sz w:val="22"/>
          <w:szCs w:val="22"/>
        </w:rPr>
      </w:pPr>
      <w:r w:rsidRPr="006D7081">
        <w:rPr>
          <w:sz w:val="22"/>
          <w:szCs w:val="22"/>
        </w:rPr>
        <w:t>1</w:t>
      </w:r>
      <w:r w:rsidR="009C149D" w:rsidRPr="006D7081">
        <w:rPr>
          <w:sz w:val="22"/>
          <w:szCs w:val="22"/>
        </w:rPr>
        <w:t>.</w:t>
      </w:r>
      <w:r w:rsidRPr="006D7081">
        <w:rPr>
          <w:sz w:val="22"/>
          <w:szCs w:val="22"/>
        </w:rPr>
        <w:tab/>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8A2C61" w:rsidRPr="006D7081">
        <w:rPr>
          <w:sz w:val="22"/>
          <w:szCs w:val="22"/>
        </w:rPr>
        <w:t xml:space="preserve"> zamówieni</w:t>
      </w:r>
      <w:r w:rsidR="0062330F" w:rsidRPr="006D7081">
        <w:rPr>
          <w:sz w:val="22"/>
          <w:szCs w:val="22"/>
        </w:rPr>
        <w:t>e</w:t>
      </w:r>
      <w:r w:rsidR="008A2C61" w:rsidRPr="006D7081">
        <w:rPr>
          <w:sz w:val="22"/>
          <w:szCs w:val="22"/>
        </w:rPr>
        <w:t xml:space="preserve"> zgodnie z </w:t>
      </w:r>
      <w:r w:rsidR="00737697" w:rsidRPr="006D7081">
        <w:rPr>
          <w:i/>
          <w:iCs/>
          <w:sz w:val="22"/>
          <w:szCs w:val="22"/>
        </w:rPr>
        <w:t>Formularzem oferty</w:t>
      </w:r>
      <w:r w:rsidR="00737697" w:rsidRPr="006D7081">
        <w:rPr>
          <w:sz w:val="22"/>
          <w:szCs w:val="22"/>
        </w:rPr>
        <w:t xml:space="preserve"> (część II</w:t>
      </w:r>
      <w:r w:rsidR="00AB5761" w:rsidRPr="006D7081">
        <w:rPr>
          <w:sz w:val="22"/>
          <w:szCs w:val="22"/>
        </w:rPr>
        <w:t xml:space="preserve"> SWZ</w:t>
      </w:r>
      <w:r w:rsidR="00737697" w:rsidRPr="006D7081">
        <w:rPr>
          <w:sz w:val="22"/>
          <w:szCs w:val="22"/>
        </w:rPr>
        <w:t>)</w:t>
      </w:r>
      <w:r w:rsidR="005B013B" w:rsidRPr="006D7081">
        <w:rPr>
          <w:sz w:val="22"/>
          <w:szCs w:val="22"/>
        </w:rPr>
        <w:t>.</w:t>
      </w:r>
      <w:r w:rsidR="00AB5761" w:rsidRPr="006D7081">
        <w:rPr>
          <w:sz w:val="22"/>
          <w:szCs w:val="22"/>
        </w:rPr>
        <w:t xml:space="preserve"> </w:t>
      </w:r>
    </w:p>
    <w:p w14:paraId="5F87D497" w14:textId="77777777" w:rsidR="00B76F4E" w:rsidRPr="006D7081" w:rsidRDefault="00B76F4E" w:rsidP="00781F38">
      <w:pPr>
        <w:pStyle w:val="Styl"/>
        <w:spacing w:after="40" w:line="360" w:lineRule="auto"/>
        <w:ind w:left="142" w:right="17" w:hanging="284"/>
        <w:jc w:val="both"/>
        <w:rPr>
          <w:sz w:val="22"/>
          <w:szCs w:val="22"/>
        </w:rPr>
      </w:pPr>
      <w:r w:rsidRPr="006D7081">
        <w:rPr>
          <w:sz w:val="22"/>
          <w:szCs w:val="22"/>
        </w:rPr>
        <w:t>2</w:t>
      </w:r>
      <w:r w:rsidR="009C149D" w:rsidRPr="006D7081">
        <w:rPr>
          <w:sz w:val="22"/>
          <w:szCs w:val="22"/>
        </w:rPr>
        <w:t>.</w:t>
      </w:r>
      <w:r w:rsidRPr="006D7081">
        <w:rPr>
          <w:sz w:val="22"/>
          <w:szCs w:val="22"/>
        </w:rPr>
        <w:tab/>
        <w:t>Do porównania ofert</w:t>
      </w:r>
      <w:r w:rsidR="009F4FF1" w:rsidRPr="006D7081">
        <w:rPr>
          <w:sz w:val="22"/>
          <w:szCs w:val="22"/>
        </w:rPr>
        <w:t xml:space="preserve"> </w:t>
      </w:r>
      <w:r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78F38A15" w14:textId="77777777" w:rsidR="00B76F4E" w:rsidRPr="006D7081" w:rsidRDefault="00B76F4E" w:rsidP="00781F38">
      <w:pPr>
        <w:pStyle w:val="Styl"/>
        <w:spacing w:line="360" w:lineRule="auto"/>
        <w:ind w:left="142" w:right="17" w:hanging="284"/>
        <w:jc w:val="both"/>
        <w:rPr>
          <w:sz w:val="22"/>
          <w:szCs w:val="22"/>
        </w:rPr>
      </w:pPr>
      <w:r w:rsidRPr="006D7081">
        <w:rPr>
          <w:sz w:val="22"/>
          <w:szCs w:val="22"/>
        </w:rPr>
        <w:t xml:space="preserve">3. </w:t>
      </w:r>
      <w:r w:rsidRPr="006D7081">
        <w:rPr>
          <w:sz w:val="22"/>
          <w:szCs w:val="22"/>
        </w:rPr>
        <w:tab/>
        <w:t xml:space="preserve">Cena </w:t>
      </w:r>
      <w:r w:rsidR="00AA3AFD" w:rsidRPr="006D7081">
        <w:rPr>
          <w:sz w:val="22"/>
          <w:szCs w:val="22"/>
        </w:rPr>
        <w:t xml:space="preserve">ofertowa </w:t>
      </w:r>
      <w:r w:rsidR="006A4F7E" w:rsidRPr="006D7081">
        <w:rPr>
          <w:sz w:val="22"/>
          <w:szCs w:val="22"/>
        </w:rPr>
        <w:t>brutto podana przez wykonawcę jest kompletna, jednoznaczna i</w:t>
      </w:r>
      <w:r w:rsidR="005F1BE8" w:rsidRPr="006D7081">
        <w:rPr>
          <w:sz w:val="22"/>
          <w:szCs w:val="22"/>
        </w:rPr>
        <w:t> </w:t>
      </w:r>
      <w:r w:rsidR="006A4F7E" w:rsidRPr="006D7081">
        <w:rPr>
          <w:sz w:val="22"/>
          <w:szCs w:val="22"/>
        </w:rPr>
        <w:t>ostateczna</w:t>
      </w:r>
      <w:r w:rsidRPr="006D7081">
        <w:rPr>
          <w:sz w:val="22"/>
          <w:szCs w:val="22"/>
        </w:rPr>
        <w:t xml:space="preserve">, zawiera </w:t>
      </w:r>
      <w:r w:rsidR="006A4F7E" w:rsidRPr="006D7081">
        <w:rPr>
          <w:sz w:val="22"/>
          <w:szCs w:val="22"/>
        </w:rPr>
        <w:t xml:space="preserve">wszystkie czynniki cenotwórcze, w tym koszty i opłaty </w:t>
      </w:r>
      <w:r w:rsidRPr="006D7081">
        <w:rPr>
          <w:sz w:val="22"/>
          <w:szCs w:val="22"/>
        </w:rPr>
        <w:t xml:space="preserve">niezbędne do zrealizowania zamówienia wynikające z SWZ. </w:t>
      </w:r>
    </w:p>
    <w:p w14:paraId="320530AE" w14:textId="77777777" w:rsidR="006A4F7E" w:rsidRPr="006D7081" w:rsidRDefault="006A4F7E" w:rsidP="00781F38">
      <w:pPr>
        <w:pStyle w:val="Styl"/>
        <w:spacing w:line="360" w:lineRule="auto"/>
        <w:ind w:left="142" w:right="17" w:hanging="284"/>
        <w:jc w:val="both"/>
        <w:rPr>
          <w:sz w:val="22"/>
          <w:szCs w:val="22"/>
        </w:rPr>
      </w:pPr>
      <w:r w:rsidRPr="006D7081">
        <w:rPr>
          <w:sz w:val="22"/>
          <w:szCs w:val="22"/>
        </w:rPr>
        <w:t>4.</w:t>
      </w:r>
      <w:r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77777777" w:rsidR="00B76F4E" w:rsidRPr="006D7081" w:rsidRDefault="006A4F7E" w:rsidP="00781F38">
      <w:pPr>
        <w:pStyle w:val="Styl"/>
        <w:spacing w:before="40" w:line="360" w:lineRule="auto"/>
        <w:ind w:left="142" w:right="17" w:hanging="284"/>
        <w:jc w:val="both"/>
        <w:rPr>
          <w:sz w:val="22"/>
          <w:szCs w:val="22"/>
        </w:rPr>
      </w:pPr>
      <w:r w:rsidRPr="006D7081">
        <w:rPr>
          <w:sz w:val="22"/>
          <w:szCs w:val="22"/>
        </w:rPr>
        <w:t>5</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3C85008E" w14:textId="77777777" w:rsidR="00A37DEC" w:rsidRDefault="00A37DEC" w:rsidP="00781F38">
      <w:pPr>
        <w:pStyle w:val="Styl"/>
        <w:spacing w:before="40" w:line="360" w:lineRule="auto"/>
        <w:ind w:left="142" w:right="17" w:hanging="284"/>
        <w:jc w:val="both"/>
        <w:rPr>
          <w:sz w:val="22"/>
          <w:szCs w:val="22"/>
        </w:rPr>
      </w:pPr>
    </w:p>
    <w:p w14:paraId="27F523A4" w14:textId="2DE16FA6" w:rsidR="00B76F4E" w:rsidRPr="006D7081" w:rsidRDefault="006A4F7E" w:rsidP="00781F38">
      <w:pPr>
        <w:pStyle w:val="Styl"/>
        <w:spacing w:before="40" w:line="360" w:lineRule="auto"/>
        <w:ind w:left="142" w:right="17" w:hanging="284"/>
        <w:jc w:val="both"/>
        <w:rPr>
          <w:sz w:val="22"/>
          <w:szCs w:val="22"/>
        </w:rPr>
      </w:pPr>
      <w:r w:rsidRPr="006D7081">
        <w:rPr>
          <w:sz w:val="22"/>
          <w:szCs w:val="22"/>
        </w:rPr>
        <w:lastRenderedPageBreak/>
        <w:t>6</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niezgodnej z przepisami ustawy o podatku od towarów i usług spowoduje odrzucenie oferty. </w:t>
      </w:r>
    </w:p>
    <w:p w14:paraId="7A1F51FA" w14:textId="77777777" w:rsidR="00AA3AFD" w:rsidRPr="006D7081" w:rsidRDefault="006A4F7E" w:rsidP="00B67A10">
      <w:pPr>
        <w:pStyle w:val="Styl"/>
        <w:spacing w:before="40" w:line="360" w:lineRule="auto"/>
        <w:ind w:left="142" w:right="17" w:hanging="284"/>
        <w:jc w:val="both"/>
        <w:rPr>
          <w:sz w:val="22"/>
          <w:szCs w:val="22"/>
        </w:rPr>
      </w:pPr>
      <w:r w:rsidRPr="006D7081">
        <w:rPr>
          <w:sz w:val="22"/>
          <w:szCs w:val="22"/>
        </w:rPr>
        <w:t>7</w:t>
      </w:r>
      <w:r w:rsidR="009C149D" w:rsidRPr="006D7081">
        <w:rPr>
          <w:sz w:val="22"/>
          <w:szCs w:val="22"/>
        </w:rPr>
        <w:t>.</w:t>
      </w:r>
      <w:r w:rsidR="00AA3AFD" w:rsidRPr="006D7081">
        <w:rPr>
          <w:sz w:val="22"/>
          <w:szCs w:val="22"/>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 ofercie wykonawca ma obowiązek:</w:t>
      </w:r>
    </w:p>
    <w:p w14:paraId="1E98CDD9"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wskazania stawki podatku od towarów i usług, która zgodnie z wiedzą wykonawcy, będzie miała zastosowanie.</w:t>
      </w:r>
    </w:p>
    <w:p w14:paraId="7D300AB2" w14:textId="77777777" w:rsidR="00257D9C" w:rsidRPr="006D7081" w:rsidRDefault="00A538BF" w:rsidP="00781F38">
      <w:pPr>
        <w:pStyle w:val="Styl"/>
        <w:spacing w:before="40" w:line="360" w:lineRule="auto"/>
        <w:ind w:left="142" w:right="17" w:hanging="284"/>
        <w:jc w:val="both"/>
        <w:rPr>
          <w:color w:val="000000" w:themeColor="text1"/>
          <w:sz w:val="22"/>
          <w:szCs w:val="22"/>
        </w:rPr>
      </w:pPr>
      <w:r w:rsidRPr="006D7081">
        <w:rPr>
          <w:color w:val="000000" w:themeColor="text1"/>
          <w:sz w:val="22"/>
          <w:szCs w:val="22"/>
        </w:rPr>
        <w:t>8</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7777777" w:rsidR="00257D9C" w:rsidRPr="006D7081" w:rsidRDefault="00A538BF" w:rsidP="00DC0180">
      <w:pPr>
        <w:pStyle w:val="Styl"/>
        <w:spacing w:before="40" w:line="360" w:lineRule="auto"/>
        <w:ind w:left="142" w:right="17" w:hanging="284"/>
        <w:jc w:val="both"/>
        <w:rPr>
          <w:sz w:val="22"/>
          <w:szCs w:val="22"/>
        </w:rPr>
      </w:pPr>
      <w:r w:rsidRPr="006D7081">
        <w:rPr>
          <w:sz w:val="22"/>
          <w:szCs w:val="22"/>
        </w:rPr>
        <w:t>9</w:t>
      </w:r>
      <w:r w:rsidR="00257D9C" w:rsidRPr="006D7081">
        <w:rPr>
          <w:sz w:val="22"/>
          <w:szCs w:val="22"/>
        </w:rPr>
        <w:t>.</w:t>
      </w:r>
      <w:r w:rsidR="00257D9C" w:rsidRPr="006D7081">
        <w:rPr>
          <w:sz w:val="22"/>
          <w:szCs w:val="22"/>
        </w:rPr>
        <w:tab/>
        <w:t>Cena musi być podana z dokładnością do 1 grosza tj. dwóch miejsc po przecinku.</w:t>
      </w:r>
    </w:p>
    <w:p w14:paraId="120EA56F" w14:textId="7777777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A538BF" w:rsidRPr="006D7081">
        <w:rPr>
          <w:sz w:val="22"/>
          <w:szCs w:val="22"/>
        </w:rPr>
        <w:t>0</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77777777"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DC0180" w:rsidRPr="006D7081">
        <w:rPr>
          <w:color w:val="000000" w:themeColor="text1"/>
          <w:sz w:val="22"/>
          <w:szCs w:val="22"/>
        </w:rPr>
        <w:t>1</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683D9295" w14:textId="77777777" w:rsidR="009A36BB" w:rsidRPr="006D7081" w:rsidRDefault="009A36BB" w:rsidP="00781F38">
      <w:pPr>
        <w:pStyle w:val="Styl"/>
        <w:tabs>
          <w:tab w:val="left" w:pos="142"/>
        </w:tabs>
        <w:spacing w:line="360" w:lineRule="auto"/>
        <w:ind w:left="142" w:right="4" w:hanging="426"/>
        <w:jc w:val="both"/>
        <w:rPr>
          <w:b/>
          <w:sz w:val="22"/>
          <w:szCs w:val="22"/>
        </w:rPr>
      </w:pPr>
    </w:p>
    <w:p w14:paraId="1D2D4622" w14:textId="77777777" w:rsidR="004B5F2B" w:rsidRPr="006D7081" w:rsidRDefault="004B5F2B" w:rsidP="00781F38">
      <w:pPr>
        <w:pStyle w:val="Styl"/>
        <w:tabs>
          <w:tab w:val="left" w:pos="142"/>
        </w:tabs>
        <w:spacing w:line="360" w:lineRule="auto"/>
        <w:ind w:left="142" w:right="4" w:hanging="426"/>
        <w:jc w:val="both"/>
        <w:rPr>
          <w:b/>
          <w:sz w:val="22"/>
          <w:szCs w:val="22"/>
        </w:rPr>
      </w:pPr>
      <w:r w:rsidRPr="006D7081">
        <w:rPr>
          <w:b/>
          <w:sz w:val="22"/>
          <w:szCs w:val="22"/>
        </w:rPr>
        <w:t>1</w:t>
      </w:r>
      <w:r w:rsidR="00AC5E11" w:rsidRPr="006D7081">
        <w:rPr>
          <w:b/>
          <w:sz w:val="22"/>
          <w:szCs w:val="22"/>
        </w:rPr>
        <w:t>9</w:t>
      </w:r>
      <w:r w:rsidRPr="006D7081">
        <w:rPr>
          <w:b/>
          <w:sz w:val="22"/>
          <w:szCs w:val="22"/>
        </w:rPr>
        <w:t>.</w:t>
      </w:r>
      <w:r w:rsidRPr="006D7081">
        <w:rPr>
          <w:b/>
          <w:sz w:val="22"/>
          <w:szCs w:val="22"/>
        </w:rPr>
        <w:tab/>
      </w:r>
      <w:r w:rsidR="00AC5E11" w:rsidRPr="006D7081">
        <w:rPr>
          <w:b/>
          <w:sz w:val="22"/>
          <w:szCs w:val="22"/>
        </w:rPr>
        <w:t>Opis k</w:t>
      </w:r>
      <w:r w:rsidRPr="006D7081">
        <w:rPr>
          <w:b/>
          <w:sz w:val="22"/>
          <w:szCs w:val="22"/>
        </w:rPr>
        <w:t>ryteri</w:t>
      </w:r>
      <w:r w:rsidR="00AC5E11" w:rsidRPr="006D7081">
        <w:rPr>
          <w:b/>
          <w:sz w:val="22"/>
          <w:szCs w:val="22"/>
        </w:rPr>
        <w:t>ów</w:t>
      </w:r>
      <w:r w:rsidRPr="006D7081">
        <w:rPr>
          <w:b/>
          <w:sz w:val="22"/>
          <w:szCs w:val="22"/>
        </w:rPr>
        <w:t xml:space="preserve"> oceny ofert, którym </w:t>
      </w:r>
      <w:r w:rsidR="00C12BC4" w:rsidRPr="006D7081">
        <w:rPr>
          <w:b/>
          <w:sz w:val="22"/>
          <w:szCs w:val="22"/>
        </w:rPr>
        <w:t>z</w:t>
      </w:r>
      <w:r w:rsidRPr="006D7081">
        <w:rPr>
          <w:b/>
          <w:sz w:val="22"/>
          <w:szCs w:val="22"/>
        </w:rPr>
        <w:t xml:space="preserve">amawiający będzie się kierował przy wyborze oferty wraz  z podaniem </w:t>
      </w:r>
      <w:r w:rsidR="00AC5E11" w:rsidRPr="006D7081">
        <w:rPr>
          <w:b/>
          <w:sz w:val="22"/>
          <w:szCs w:val="22"/>
        </w:rPr>
        <w:t>wag tych kryteriów, i</w:t>
      </w:r>
      <w:r w:rsidRPr="006D7081">
        <w:rPr>
          <w:b/>
          <w:sz w:val="22"/>
          <w:szCs w:val="22"/>
        </w:rPr>
        <w:t xml:space="preserve"> sposob</w:t>
      </w:r>
      <w:r w:rsidR="00AC5E11" w:rsidRPr="006D7081">
        <w:rPr>
          <w:b/>
          <w:sz w:val="22"/>
          <w:szCs w:val="22"/>
        </w:rPr>
        <w:t>u</w:t>
      </w:r>
      <w:r w:rsidRPr="006D7081">
        <w:rPr>
          <w:b/>
          <w:sz w:val="22"/>
          <w:szCs w:val="22"/>
        </w:rPr>
        <w:t xml:space="preserve"> oceny ofert</w:t>
      </w:r>
    </w:p>
    <w:p w14:paraId="6CE83E52"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24ABC3EE"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6C8849EA"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lastRenderedPageBreak/>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fillcolor="window">
            <v:imagedata r:id="rId22" o:title=""/>
          </v:shape>
          <o:OLEObject Type="Embed" ProgID="Equation.3" ShapeID="_x0000_i1025" DrawAspect="Content" ObjectID="_1686120981" r:id="rId23"/>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2F9646EF" w14:textId="77777777" w:rsidR="00EA17B5" w:rsidRPr="006D7081" w:rsidRDefault="00EA17B5" w:rsidP="00781F38">
      <w:pPr>
        <w:pStyle w:val="Styl"/>
        <w:tabs>
          <w:tab w:val="left" w:pos="142"/>
        </w:tabs>
        <w:spacing w:line="360" w:lineRule="auto"/>
        <w:ind w:left="142" w:right="4" w:hanging="426"/>
        <w:jc w:val="both"/>
        <w:rPr>
          <w:b/>
          <w:sz w:val="22"/>
          <w:szCs w:val="22"/>
        </w:rPr>
      </w:pPr>
    </w:p>
    <w:p w14:paraId="332C16B7" w14:textId="77777777" w:rsidR="004B5F2B" w:rsidRPr="006D7081" w:rsidRDefault="004A6621" w:rsidP="001B4228">
      <w:pPr>
        <w:pStyle w:val="Styl"/>
        <w:tabs>
          <w:tab w:val="left" w:pos="0"/>
        </w:tabs>
        <w:spacing w:before="120" w:line="225" w:lineRule="exact"/>
        <w:ind w:left="142" w:hanging="426"/>
        <w:rPr>
          <w:b/>
          <w:w w:val="105"/>
          <w:sz w:val="22"/>
          <w:szCs w:val="22"/>
        </w:rPr>
      </w:pPr>
      <w:r w:rsidRPr="006D7081">
        <w:rPr>
          <w:b/>
          <w:w w:val="105"/>
          <w:sz w:val="22"/>
          <w:szCs w:val="22"/>
        </w:rPr>
        <w:t>20</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7777777" w:rsidR="004B5F2B" w:rsidRPr="006D7081" w:rsidRDefault="001707DA" w:rsidP="00DC0180">
      <w:pPr>
        <w:pStyle w:val="Styl"/>
        <w:spacing w:before="240" w:line="360" w:lineRule="auto"/>
        <w:ind w:left="142"/>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77777777" w:rsidR="004B5F2B" w:rsidRPr="006D7081" w:rsidRDefault="00EE6156" w:rsidP="006A6E39">
      <w:pPr>
        <w:pStyle w:val="Styl"/>
        <w:tabs>
          <w:tab w:val="left" w:pos="0"/>
        </w:tabs>
        <w:spacing w:before="120" w:line="360" w:lineRule="auto"/>
        <w:ind w:left="142" w:hanging="426"/>
        <w:rPr>
          <w:b/>
          <w:w w:val="105"/>
          <w:sz w:val="22"/>
          <w:szCs w:val="22"/>
        </w:rPr>
      </w:pPr>
      <w:r w:rsidRPr="006D7081">
        <w:rPr>
          <w:b/>
          <w:w w:val="105"/>
          <w:sz w:val="22"/>
          <w:szCs w:val="22"/>
        </w:rPr>
        <w:t>2</w:t>
      </w:r>
      <w:r w:rsidR="001B4228" w:rsidRPr="006D7081">
        <w:rPr>
          <w:b/>
          <w:w w:val="105"/>
          <w:sz w:val="22"/>
          <w:szCs w:val="22"/>
        </w:rPr>
        <w:t>1</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A00BAD">
      <w:pPr>
        <w:pStyle w:val="Styl"/>
        <w:numPr>
          <w:ilvl w:val="0"/>
          <w:numId w:val="1"/>
        </w:numPr>
        <w:spacing w:before="60" w:line="360" w:lineRule="auto"/>
        <w:ind w:left="142"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7F405A">
      <w:pPr>
        <w:pStyle w:val="Styl"/>
        <w:spacing w:before="60" w:line="360" w:lineRule="auto"/>
        <w:ind w:left="426" w:hanging="284"/>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793195A" w14:textId="77777777" w:rsidR="00BA1F2E" w:rsidRDefault="00BA1F2E" w:rsidP="00D811AF">
      <w:pPr>
        <w:pStyle w:val="Styl"/>
        <w:spacing w:before="60" w:line="360" w:lineRule="auto"/>
        <w:ind w:left="142" w:hanging="284"/>
        <w:jc w:val="both"/>
        <w:rPr>
          <w:sz w:val="22"/>
          <w:szCs w:val="22"/>
        </w:rPr>
      </w:pPr>
    </w:p>
    <w:p w14:paraId="01406099" w14:textId="77777777" w:rsidR="00BA1F2E" w:rsidRDefault="00BA1F2E" w:rsidP="00D811AF">
      <w:pPr>
        <w:pStyle w:val="Styl"/>
        <w:spacing w:before="60" w:line="360" w:lineRule="auto"/>
        <w:ind w:left="142" w:hanging="284"/>
        <w:jc w:val="both"/>
        <w:rPr>
          <w:sz w:val="22"/>
          <w:szCs w:val="22"/>
        </w:rPr>
      </w:pP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5CD7AB2C" w14:textId="77777777" w:rsidR="00230352" w:rsidRDefault="00230352" w:rsidP="005348F9">
      <w:pPr>
        <w:pStyle w:val="Styl"/>
        <w:spacing w:line="254" w:lineRule="exact"/>
        <w:ind w:left="567" w:hanging="709"/>
        <w:jc w:val="both"/>
        <w:rPr>
          <w:b/>
          <w:sz w:val="22"/>
          <w:szCs w:val="22"/>
        </w:rPr>
      </w:pPr>
    </w:p>
    <w:p w14:paraId="58CEA0C8" w14:textId="77777777" w:rsidR="004C3698" w:rsidRPr="006D7081" w:rsidRDefault="004C3698" w:rsidP="005348F9">
      <w:pPr>
        <w:pStyle w:val="Styl"/>
        <w:spacing w:line="254" w:lineRule="exact"/>
        <w:ind w:left="567" w:hanging="709"/>
        <w:jc w:val="both"/>
        <w:rPr>
          <w:b/>
          <w:sz w:val="22"/>
          <w:szCs w:val="22"/>
        </w:rPr>
      </w:pPr>
      <w:r w:rsidRPr="006D7081">
        <w:rPr>
          <w:b/>
          <w:sz w:val="22"/>
          <w:szCs w:val="22"/>
        </w:rPr>
        <w:t>2</w:t>
      </w:r>
      <w:r w:rsidR="00DC0180" w:rsidRPr="006D7081">
        <w:rPr>
          <w:b/>
          <w:sz w:val="22"/>
          <w:szCs w:val="22"/>
        </w:rPr>
        <w:t>2</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BD68A3">
      <w:pPr>
        <w:pStyle w:val="Styl"/>
        <w:spacing w:line="360" w:lineRule="auto"/>
        <w:ind w:left="284"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BD68A3">
      <w:pPr>
        <w:pStyle w:val="Styl"/>
        <w:tabs>
          <w:tab w:val="left" w:pos="426"/>
        </w:tabs>
        <w:spacing w:line="360" w:lineRule="auto"/>
        <w:ind w:left="284"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BD68A3">
      <w:pPr>
        <w:pStyle w:val="Styl"/>
        <w:tabs>
          <w:tab w:val="left" w:pos="426"/>
        </w:tabs>
        <w:spacing w:line="360" w:lineRule="auto"/>
        <w:ind w:left="284"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0675875E" w14:textId="77777777" w:rsidR="00160325" w:rsidRPr="00BB21A0" w:rsidRDefault="00160325" w:rsidP="00BD68A3">
      <w:pPr>
        <w:pStyle w:val="Styl"/>
        <w:tabs>
          <w:tab w:val="left" w:pos="426"/>
        </w:tabs>
        <w:spacing w:line="360" w:lineRule="auto"/>
        <w:ind w:left="284" w:hanging="284"/>
        <w:jc w:val="both"/>
        <w:rPr>
          <w:bCs/>
          <w:color w:val="000000" w:themeColor="text1"/>
          <w:sz w:val="22"/>
          <w:szCs w:val="22"/>
        </w:rPr>
      </w:pPr>
      <w:r>
        <w:rPr>
          <w:sz w:val="22"/>
          <w:szCs w:val="22"/>
        </w:rPr>
        <w:t>4.</w:t>
      </w:r>
      <w:r>
        <w:rPr>
          <w:sz w:val="22"/>
          <w:szCs w:val="22"/>
        </w:rPr>
        <w:tab/>
        <w:t xml:space="preserve">Zamawiający </w:t>
      </w:r>
      <w:r w:rsidRPr="00160325">
        <w:rPr>
          <w:b/>
          <w:bCs/>
          <w:sz w:val="22"/>
          <w:szCs w:val="22"/>
        </w:rPr>
        <w:t>żąda</w:t>
      </w:r>
      <w:r>
        <w:rPr>
          <w:b/>
          <w:bCs/>
          <w:sz w:val="22"/>
          <w:szCs w:val="22"/>
        </w:rPr>
        <w:t xml:space="preserve"> wskazania przez wykonawcę w ofercie, </w:t>
      </w:r>
      <w:r w:rsidRPr="00BB21A0">
        <w:rPr>
          <w:sz w:val="22"/>
          <w:szCs w:val="22"/>
        </w:rPr>
        <w:t>części zamówienia</w:t>
      </w:r>
      <w:r w:rsidR="007C6EAE">
        <w:rPr>
          <w:b/>
          <w:bCs/>
          <w:sz w:val="22"/>
          <w:szCs w:val="22"/>
        </w:rPr>
        <w:t xml:space="preserve">, </w:t>
      </w:r>
      <w:r w:rsidR="007C6EAE" w:rsidRPr="007C6EAE">
        <w:rPr>
          <w:sz w:val="22"/>
          <w:szCs w:val="22"/>
        </w:rPr>
        <w:t>których wykonanie</w:t>
      </w:r>
      <w:r w:rsidR="007C6EAE">
        <w:rPr>
          <w:b/>
          <w:color w:val="000000" w:themeColor="text1"/>
          <w:sz w:val="22"/>
          <w:szCs w:val="22"/>
        </w:rPr>
        <w:t xml:space="preserve"> zamierza </w:t>
      </w:r>
      <w:r w:rsidR="007C6EAE" w:rsidRPr="007C6EAE">
        <w:rPr>
          <w:bCs/>
          <w:color w:val="000000" w:themeColor="text1"/>
          <w:sz w:val="22"/>
          <w:szCs w:val="22"/>
        </w:rPr>
        <w:t>powierzyć podwykonawcom</w:t>
      </w:r>
      <w:r w:rsidR="007C6EAE">
        <w:rPr>
          <w:b/>
          <w:color w:val="000000" w:themeColor="text1"/>
          <w:sz w:val="22"/>
          <w:szCs w:val="22"/>
        </w:rPr>
        <w:t>, oraz podania nazw ewentualnych podwykonawców, jeżeli są już znani</w:t>
      </w:r>
      <w:r w:rsidR="00BB21A0">
        <w:rPr>
          <w:b/>
          <w:color w:val="000000" w:themeColor="text1"/>
          <w:sz w:val="22"/>
          <w:szCs w:val="22"/>
        </w:rPr>
        <w:t>.</w:t>
      </w:r>
    </w:p>
    <w:p w14:paraId="65D6C782" w14:textId="77777777" w:rsidR="008269DF" w:rsidRPr="006D7081" w:rsidRDefault="005E37E9" w:rsidP="00BD68A3">
      <w:pPr>
        <w:pStyle w:val="Styl"/>
        <w:spacing w:before="216" w:line="249" w:lineRule="exact"/>
        <w:ind w:right="193" w:hanging="142"/>
        <w:jc w:val="both"/>
        <w:rPr>
          <w:b/>
          <w:color w:val="000000" w:themeColor="text1"/>
          <w:sz w:val="22"/>
          <w:szCs w:val="22"/>
        </w:rPr>
      </w:pPr>
      <w:r w:rsidRPr="006D7081">
        <w:rPr>
          <w:b/>
          <w:color w:val="000000" w:themeColor="text1"/>
          <w:sz w:val="22"/>
          <w:szCs w:val="22"/>
        </w:rPr>
        <w:t>2</w:t>
      </w:r>
      <w:r w:rsidR="001B4228" w:rsidRPr="006D7081">
        <w:rPr>
          <w:b/>
          <w:color w:val="000000" w:themeColor="text1"/>
          <w:sz w:val="22"/>
          <w:szCs w:val="22"/>
        </w:rPr>
        <w:t>3</w:t>
      </w:r>
      <w:r w:rsidR="008269DF" w:rsidRPr="006D7081">
        <w:rPr>
          <w:b/>
          <w:color w:val="000000" w:themeColor="text1"/>
          <w:sz w:val="22"/>
          <w:szCs w:val="22"/>
        </w:rPr>
        <w:t>. Warunki i zakres zmiany postanowień zawartej umowy:</w:t>
      </w:r>
    </w:p>
    <w:p w14:paraId="7BB0C66D" w14:textId="77777777" w:rsidR="00F4750B" w:rsidRPr="006D7081" w:rsidRDefault="00FE7D04" w:rsidP="00FE7D04">
      <w:pPr>
        <w:pStyle w:val="Tekstpodstawowywcity21"/>
        <w:tabs>
          <w:tab w:val="left" w:pos="-4962"/>
          <w:tab w:val="left" w:pos="142"/>
          <w:tab w:val="left" w:pos="284"/>
        </w:tabs>
        <w:spacing w:before="120" w:line="360" w:lineRule="auto"/>
        <w:ind w:left="284" w:hanging="284"/>
        <w:rPr>
          <w:rFonts w:ascii="Arial" w:hAnsi="Arial" w:cs="Arial"/>
          <w:sz w:val="22"/>
          <w:szCs w:val="22"/>
          <w:lang w:eastAsia="pl-PL"/>
        </w:rPr>
      </w:pPr>
      <w:r>
        <w:rPr>
          <w:rFonts w:ascii="Arial" w:hAnsi="Arial" w:cs="Arial"/>
          <w:sz w:val="22"/>
          <w:szCs w:val="22"/>
          <w:lang w:eastAsia="pl-PL"/>
        </w:rPr>
        <w:t>1.</w:t>
      </w:r>
      <w:r>
        <w:rPr>
          <w:rFonts w:ascii="Arial" w:hAnsi="Arial" w:cs="Arial"/>
          <w:sz w:val="22"/>
          <w:szCs w:val="22"/>
          <w:lang w:eastAsia="pl-PL"/>
        </w:rPr>
        <w:tab/>
      </w:r>
      <w:r w:rsidR="00F4750B" w:rsidRPr="006D7081">
        <w:rPr>
          <w:rFonts w:ascii="Arial" w:hAnsi="Arial" w:cs="Arial"/>
          <w:sz w:val="22"/>
          <w:szCs w:val="22"/>
          <w:lang w:eastAsia="pl-PL"/>
        </w:rPr>
        <w:t xml:space="preserve">Zamawiający przewiduje możliwość zmiany postanowień zawartej umowy                      w przypadku zmiany stawki podatku od towarów i usług, przyjętej do określenia wysokości wynagrodzenia wykonawcy,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47B93BA2" w14:textId="77777777" w:rsidR="00FE7D04" w:rsidRPr="00FE7D04" w:rsidRDefault="00FE7D04" w:rsidP="00FE7D04">
      <w:pPr>
        <w:autoSpaceDE w:val="0"/>
        <w:autoSpaceDN w:val="0"/>
        <w:adjustRightInd w:val="0"/>
        <w:spacing w:before="60" w:after="120" w:line="360" w:lineRule="auto"/>
        <w:ind w:left="284" w:hanging="284"/>
        <w:jc w:val="both"/>
        <w:rPr>
          <w:rFonts w:ascii="Arial" w:hAnsi="Arial" w:cs="Arial"/>
          <w:sz w:val="22"/>
          <w:szCs w:val="22"/>
        </w:rPr>
      </w:pPr>
      <w:r w:rsidRPr="00FE7D04">
        <w:rPr>
          <w:rFonts w:ascii="Arial" w:hAnsi="Arial" w:cs="Arial"/>
          <w:sz w:val="22"/>
          <w:szCs w:val="22"/>
        </w:rPr>
        <w:lastRenderedPageBreak/>
        <w:t>2.</w:t>
      </w:r>
      <w:r>
        <w:rPr>
          <w:rFonts w:ascii="Arial" w:hAnsi="Arial" w:cs="Arial"/>
          <w:sz w:val="22"/>
          <w:szCs w:val="22"/>
        </w:rPr>
        <w:tab/>
      </w:r>
      <w:r w:rsidRPr="00FE7D04">
        <w:rPr>
          <w:rFonts w:ascii="Arial" w:hAnsi="Arial" w:cs="Arial"/>
          <w:sz w:val="22"/>
          <w:szCs w:val="22"/>
        </w:rPr>
        <w:t>Każdej ze Stron służy prawo odstąpienia od Umowy na zasadach określonych w kodeksie cywilnym, z zastrzeżeniem §10</w:t>
      </w:r>
      <w:r>
        <w:rPr>
          <w:rFonts w:ascii="Arial" w:hAnsi="Arial" w:cs="Arial"/>
          <w:sz w:val="22"/>
          <w:szCs w:val="22"/>
        </w:rPr>
        <w:t xml:space="preserve"> wzoru umowy.</w:t>
      </w:r>
      <w:r w:rsidRPr="00FE7D04">
        <w:rPr>
          <w:rFonts w:ascii="Arial" w:hAnsi="Arial" w:cs="Arial"/>
          <w:sz w:val="22"/>
          <w:szCs w:val="22"/>
        </w:rPr>
        <w:t xml:space="preserve"> </w:t>
      </w:r>
    </w:p>
    <w:p w14:paraId="28318F65" w14:textId="77777777" w:rsidR="00FE7D04" w:rsidRPr="00FE7D04" w:rsidRDefault="00FE7D04" w:rsidP="000C5272">
      <w:pPr>
        <w:autoSpaceDE w:val="0"/>
        <w:autoSpaceDN w:val="0"/>
        <w:adjustRightInd w:val="0"/>
        <w:spacing w:before="60" w:after="120" w:line="360" w:lineRule="auto"/>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FE7D04">
        <w:rPr>
          <w:rFonts w:ascii="Arial" w:hAnsi="Arial" w:cs="Arial"/>
          <w:sz w:val="22"/>
          <w:szCs w:val="22"/>
        </w:rPr>
        <w:t xml:space="preserve">Za przyczyny odstąpienia od Umowy Strony zgodnie uznają w szczególności: uchybienie terminom realizacji zobowiązań przez Stronę, wstrzymanie lub cofnięcie dofinansowania Projektu - przez Instytucję Pośredniczącą, niezależnie od przyczyny wstrzymania lub cofnięcia dofinansowania, odmowę Wykonawcy zastosowania się do wskazówek Zamawiającego. </w:t>
      </w:r>
    </w:p>
    <w:p w14:paraId="1056CB7E" w14:textId="77777777" w:rsidR="00FE7D04" w:rsidRPr="00FE7D04" w:rsidRDefault="00FE7D04" w:rsidP="000C5272">
      <w:pPr>
        <w:autoSpaceDE w:val="0"/>
        <w:autoSpaceDN w:val="0"/>
        <w:adjustRightInd w:val="0"/>
        <w:spacing w:before="60" w:after="120" w:line="360" w:lineRule="auto"/>
        <w:ind w:left="284" w:hanging="284"/>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Pr="00FE7D04">
        <w:rPr>
          <w:rFonts w:ascii="Arial" w:hAnsi="Arial" w:cs="Arial"/>
          <w:sz w:val="22"/>
          <w:szCs w:val="22"/>
        </w:rPr>
        <w:t>W przypadku wystąpienia zdarzeń określanych jako siła wyższa, każda ze Stron Umowy będzie zwolniona z wykonywania zobowiązań wynikających z Umowy, wyłącznie jednak w zakresie objętym działaniem siły wyższej i przez okres działania tej siły.</w:t>
      </w:r>
    </w:p>
    <w:p w14:paraId="6CC96448" w14:textId="77777777" w:rsidR="00FE7D04" w:rsidRPr="00FE7D04" w:rsidRDefault="00FE7D04" w:rsidP="000C5272">
      <w:pPr>
        <w:autoSpaceDE w:val="0"/>
        <w:autoSpaceDN w:val="0"/>
        <w:adjustRightInd w:val="0"/>
        <w:spacing w:before="60" w:after="120" w:line="360" w:lineRule="auto"/>
        <w:ind w:left="284" w:hanging="284"/>
        <w:jc w:val="both"/>
        <w:rPr>
          <w:rFonts w:ascii="Arial" w:hAnsi="Arial" w:cs="Arial"/>
          <w:sz w:val="22"/>
          <w:szCs w:val="22"/>
        </w:rPr>
      </w:pPr>
      <w:r>
        <w:rPr>
          <w:rFonts w:ascii="Arial" w:hAnsi="Arial" w:cs="Arial"/>
          <w:sz w:val="22"/>
          <w:szCs w:val="22"/>
        </w:rPr>
        <w:t xml:space="preserve">5. </w:t>
      </w:r>
      <w:r w:rsidRPr="00FE7D04">
        <w:rPr>
          <w:rFonts w:ascii="Arial" w:hAnsi="Arial" w:cs="Arial"/>
          <w:sz w:val="22"/>
          <w:szCs w:val="22"/>
        </w:rPr>
        <w:t xml:space="preserve">Przez przypadki siły wyższej rozumie się wszelkiego rodzaju zdarzenia o nadzwyczajnym charakterze, nieprzewidywalne, nadzwyczajne, niemożliwe do zapobieżenia, uniemożliwiające racjonalne wykonanie przez jedną ze Stron jej zobowiązań, w szczególności są to obiektywna trudność z dostępem na rynku do zasobów potrzebnych do wykonywania Umowy oraz zachorowanie pracowników Wykonawcy wykonujących przedmiot Umowy określony w § 1 ust 1., przebywanie ich na kwarantannie, </w:t>
      </w:r>
      <w:proofErr w:type="spellStart"/>
      <w:r w:rsidRPr="00FE7D04">
        <w:rPr>
          <w:rFonts w:ascii="Arial" w:hAnsi="Arial" w:cs="Arial"/>
          <w:sz w:val="22"/>
          <w:szCs w:val="22"/>
        </w:rPr>
        <w:t>lockout</w:t>
      </w:r>
      <w:proofErr w:type="spellEnd"/>
      <w:r w:rsidRPr="00FE7D04">
        <w:rPr>
          <w:rFonts w:ascii="Arial" w:hAnsi="Arial" w:cs="Arial"/>
          <w:sz w:val="22"/>
          <w:szCs w:val="22"/>
        </w:rPr>
        <w:t xml:space="preserve"> Wykonawcy lub inne podobne zdarzenie o charakterze profilaktycznym lub zdrowotnym.</w:t>
      </w:r>
    </w:p>
    <w:p w14:paraId="05191140" w14:textId="77777777" w:rsidR="00FE7D04" w:rsidRPr="00FE7D04" w:rsidRDefault="00FE7D04" w:rsidP="000C5272">
      <w:pPr>
        <w:autoSpaceDE w:val="0"/>
        <w:autoSpaceDN w:val="0"/>
        <w:adjustRightInd w:val="0"/>
        <w:spacing w:before="60" w:after="120" w:line="360" w:lineRule="auto"/>
        <w:ind w:left="284" w:hanging="284"/>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Pr="00FE7D04">
        <w:rPr>
          <w:rFonts w:ascii="Arial" w:hAnsi="Arial" w:cs="Arial"/>
          <w:sz w:val="22"/>
          <w:szCs w:val="22"/>
        </w:rPr>
        <w:t>Strona powołująca się na siłę wyższą jest zobowiązana zawiadomić niezwłocznie drugą Stronę, zarówno o zaistnieniu, jak i ustaniu okoliczności uznawanych za siłę wyższą. Terminy realizacji Umowy w trakcie trwania stanu siły wyższej nie biegną.</w:t>
      </w:r>
    </w:p>
    <w:p w14:paraId="2DB777BA" w14:textId="77777777" w:rsidR="000D09E2" w:rsidRDefault="000D09E2" w:rsidP="00BD68A3">
      <w:pPr>
        <w:pStyle w:val="Tekstpodstawowy31"/>
        <w:spacing w:after="0" w:line="360" w:lineRule="auto"/>
        <w:ind w:left="284" w:hanging="426"/>
        <w:jc w:val="both"/>
        <w:rPr>
          <w:rFonts w:ascii="Arial" w:hAnsi="Arial" w:cs="Arial"/>
          <w:b/>
          <w:sz w:val="22"/>
          <w:szCs w:val="22"/>
        </w:rPr>
      </w:pPr>
    </w:p>
    <w:p w14:paraId="7278EC3D" w14:textId="77777777" w:rsidR="004C3698" w:rsidRPr="006D7081" w:rsidRDefault="004C3698" w:rsidP="00BD68A3">
      <w:pPr>
        <w:pStyle w:val="Tekstpodstawowy31"/>
        <w:spacing w:after="0" w:line="360" w:lineRule="auto"/>
        <w:ind w:left="284" w:hanging="426"/>
        <w:jc w:val="both"/>
        <w:rPr>
          <w:rFonts w:ascii="Arial" w:hAnsi="Arial" w:cs="Arial"/>
          <w:b/>
          <w:sz w:val="22"/>
          <w:szCs w:val="22"/>
        </w:rPr>
      </w:pPr>
      <w:r w:rsidRPr="006D7081">
        <w:rPr>
          <w:rFonts w:ascii="Arial" w:hAnsi="Arial" w:cs="Arial"/>
          <w:b/>
          <w:sz w:val="22"/>
          <w:szCs w:val="22"/>
        </w:rPr>
        <w:t>2</w:t>
      </w:r>
      <w:r w:rsidR="001B4228" w:rsidRPr="006D7081">
        <w:rPr>
          <w:rFonts w:ascii="Arial" w:hAnsi="Arial" w:cs="Arial"/>
          <w:b/>
          <w:sz w:val="22"/>
          <w:szCs w:val="22"/>
        </w:rPr>
        <w:t>4</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A00BAD">
      <w:pPr>
        <w:numPr>
          <w:ilvl w:val="0"/>
          <w:numId w:val="23"/>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 </w:t>
      </w:r>
    </w:p>
    <w:p w14:paraId="7699E24E" w14:textId="77777777" w:rsidR="00C7013E"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w:t>
      </w:r>
      <w:r w:rsidRPr="006D7081">
        <w:rPr>
          <w:rFonts w:ascii="Arial" w:hAnsi="Arial" w:cs="Arial"/>
          <w:sz w:val="22"/>
          <w:szCs w:val="22"/>
        </w:rPr>
        <w:lastRenderedPageBreak/>
        <w:t xml:space="preserve">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A00BAD">
      <w:pPr>
        <w:numPr>
          <w:ilvl w:val="0"/>
          <w:numId w:val="23"/>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lastRenderedPageBreak/>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o udzieleniu zamówienia, zawierającego 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art. 519 ust. 1 ustawy przesyłając jednocześnie jej odpis przeciwnikowi skargi. 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45A1532F" w14:textId="77777777" w:rsidR="00822FA7" w:rsidRDefault="00822FA7" w:rsidP="00165493">
      <w:pPr>
        <w:pStyle w:val="Styl"/>
        <w:spacing w:before="216" w:line="249" w:lineRule="exact"/>
        <w:ind w:right="193"/>
        <w:jc w:val="both"/>
        <w:rPr>
          <w:b/>
          <w:sz w:val="22"/>
          <w:szCs w:val="22"/>
        </w:rPr>
      </w:pPr>
    </w:p>
    <w:p w14:paraId="5900FDE7" w14:textId="77777777" w:rsidR="00BA1F2E" w:rsidRDefault="00BA1F2E" w:rsidP="00165493">
      <w:pPr>
        <w:pStyle w:val="Styl"/>
        <w:spacing w:before="216" w:line="249" w:lineRule="exact"/>
        <w:ind w:right="193"/>
        <w:jc w:val="both"/>
        <w:rPr>
          <w:b/>
          <w:sz w:val="22"/>
          <w:szCs w:val="22"/>
        </w:rPr>
      </w:pPr>
    </w:p>
    <w:p w14:paraId="161959DE" w14:textId="77777777" w:rsidR="00BA1F2E" w:rsidRDefault="00BA1F2E" w:rsidP="00165493">
      <w:pPr>
        <w:pStyle w:val="Styl"/>
        <w:spacing w:before="216" w:line="249" w:lineRule="exact"/>
        <w:ind w:right="193"/>
        <w:jc w:val="both"/>
        <w:rPr>
          <w:b/>
          <w:sz w:val="22"/>
          <w:szCs w:val="22"/>
        </w:rPr>
      </w:pPr>
    </w:p>
    <w:p w14:paraId="6599500B" w14:textId="77777777" w:rsidR="0005494E" w:rsidRPr="006D7081" w:rsidRDefault="0005494E" w:rsidP="00165493">
      <w:pPr>
        <w:pStyle w:val="Styl"/>
        <w:spacing w:before="216" w:line="249" w:lineRule="exact"/>
        <w:ind w:right="193"/>
        <w:jc w:val="both"/>
        <w:rPr>
          <w:b/>
          <w:sz w:val="22"/>
          <w:szCs w:val="22"/>
        </w:rPr>
      </w:pPr>
      <w:r w:rsidRPr="006D7081">
        <w:rPr>
          <w:b/>
          <w:sz w:val="22"/>
          <w:szCs w:val="22"/>
        </w:rPr>
        <w:lastRenderedPageBreak/>
        <w:t>2</w:t>
      </w:r>
      <w:r w:rsidR="001B4228" w:rsidRPr="006D7081">
        <w:rPr>
          <w:b/>
          <w:sz w:val="22"/>
          <w:szCs w:val="22"/>
        </w:rPr>
        <w:t>5</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40BCDCBC" w14:textId="77777777" w:rsidR="001478BD" w:rsidRPr="006D7081" w:rsidRDefault="001478BD" w:rsidP="001478BD">
      <w:pPr>
        <w:spacing w:line="360" w:lineRule="auto"/>
        <w:jc w:val="both"/>
        <w:rPr>
          <w:rFonts w:ascii="Arial" w:hAnsi="Arial" w:cs="Arial"/>
          <w:sz w:val="22"/>
          <w:szCs w:val="22"/>
        </w:rPr>
      </w:pPr>
      <w:r w:rsidRPr="006D7081">
        <w:rPr>
          <w:rFonts w:ascii="Arial" w:hAnsi="Arial" w:cs="Arial"/>
          <w:sz w:val="22"/>
          <w:szCs w:val="22"/>
        </w:rPr>
        <w:t>Zgodnie z art. 13 Rozporządzenia Parlamentu Europejskiego i Rady (UE) 2016/679  z dnia 27 kwietnia 2016 r. w sprawie ochrony osób fizyczny w związku  z przetwarzaniem danych osobowych i w sprawie swobodnego przepływu takich danych oraz uchylenia dyrektywy 95/46/WE (tj. Ogólne rozporządzenie o ochronie danych) (Dz. Urz. UE.L 2016 Nr 119, s. 1) zwanego dalej RODO, informujemy iż:</w:t>
      </w:r>
    </w:p>
    <w:p w14:paraId="286CF523" w14:textId="77777777" w:rsidR="001478BD" w:rsidRPr="006D7081" w:rsidRDefault="001478BD" w:rsidP="00A00BAD">
      <w:pPr>
        <w:pStyle w:val="Akapitzlist"/>
        <w:numPr>
          <w:ilvl w:val="0"/>
          <w:numId w:val="24"/>
        </w:numPr>
        <w:spacing w:line="360" w:lineRule="auto"/>
        <w:contextualSpacing/>
        <w:jc w:val="both"/>
        <w:rPr>
          <w:rFonts w:ascii="Arial" w:hAnsi="Arial" w:cs="Arial"/>
          <w:sz w:val="22"/>
          <w:szCs w:val="22"/>
          <w:lang w:val="en-US"/>
        </w:rPr>
      </w:pPr>
      <w:r w:rsidRPr="006D7081">
        <w:rPr>
          <w:rFonts w:ascii="Arial" w:hAnsi="Arial" w:cs="Arial"/>
          <w:sz w:val="22"/>
          <w:szCs w:val="22"/>
        </w:rPr>
        <w:t xml:space="preserve">Administratorem Państwa danych osobowych jest Sieć Badawcza Łukasiewicz - Instytut Ciężkiej Syntezy Organicznej ”Blachownia”, z siedzibą w Kędzierzynie – Koźlu przy ul. </w:t>
      </w:r>
      <w:proofErr w:type="spellStart"/>
      <w:r w:rsidRPr="006D7081">
        <w:rPr>
          <w:rFonts w:ascii="Arial" w:hAnsi="Arial" w:cs="Arial"/>
          <w:sz w:val="22"/>
          <w:szCs w:val="22"/>
          <w:lang w:val="en-US"/>
        </w:rPr>
        <w:t>Energetyków</w:t>
      </w:r>
      <w:proofErr w:type="spellEnd"/>
      <w:r w:rsidRPr="006D7081">
        <w:rPr>
          <w:rFonts w:ascii="Arial" w:hAnsi="Arial" w:cs="Arial"/>
          <w:sz w:val="22"/>
          <w:szCs w:val="22"/>
          <w:lang w:val="en-US"/>
        </w:rPr>
        <w:t xml:space="preserve"> 9, nr tel. + 48 77 487 34 70,             e-mail: info@icso.lukasiewicz.gov.pl. </w:t>
      </w:r>
    </w:p>
    <w:p w14:paraId="7704F536" w14:textId="77777777" w:rsidR="001478BD" w:rsidRPr="006D7081" w:rsidRDefault="001478BD" w:rsidP="00A00BAD">
      <w:pPr>
        <w:pStyle w:val="Akapitzlist"/>
        <w:numPr>
          <w:ilvl w:val="0"/>
          <w:numId w:val="24"/>
        </w:numPr>
        <w:spacing w:line="360" w:lineRule="auto"/>
        <w:contextualSpacing/>
        <w:jc w:val="both"/>
        <w:rPr>
          <w:rFonts w:ascii="Arial" w:hAnsi="Arial" w:cs="Arial"/>
          <w:sz w:val="22"/>
          <w:szCs w:val="22"/>
        </w:rPr>
      </w:pPr>
      <w:r w:rsidRPr="006D7081">
        <w:rPr>
          <w:rFonts w:ascii="Arial" w:hAnsi="Arial" w:cs="Arial"/>
          <w:sz w:val="22"/>
          <w:szCs w:val="22"/>
        </w:rPr>
        <w:t xml:space="preserve">Administrator wyznaczył Inspektora Ochrony Danych nadzorującego prawidłowość przetwarzania danych osobowych, z którym można skontaktować się pod numerem telefonu +48 77 487 34 70 lub poprzez adres e-mail: </w:t>
      </w:r>
      <w:hyperlink r:id="rId24" w:history="1">
        <w:r w:rsidRPr="006D7081">
          <w:rPr>
            <w:rStyle w:val="Hipercze"/>
            <w:rFonts w:ascii="Arial" w:hAnsi="Arial" w:cs="Arial"/>
            <w:sz w:val="22"/>
            <w:szCs w:val="22"/>
          </w:rPr>
          <w:t>info@icso.lukasiewicz.gov.pl</w:t>
        </w:r>
      </w:hyperlink>
      <w:r w:rsidRPr="006D7081">
        <w:rPr>
          <w:rFonts w:ascii="Arial" w:hAnsi="Arial" w:cs="Arial"/>
          <w:sz w:val="22"/>
          <w:szCs w:val="22"/>
        </w:rPr>
        <w:t>.</w:t>
      </w:r>
    </w:p>
    <w:p w14:paraId="14400CFC" w14:textId="77777777" w:rsidR="001478BD" w:rsidRPr="006D7081" w:rsidRDefault="001478BD" w:rsidP="00A00BAD">
      <w:pPr>
        <w:pStyle w:val="pkt"/>
        <w:numPr>
          <w:ilvl w:val="0"/>
          <w:numId w:val="24"/>
        </w:numPr>
        <w:spacing w:before="0" w:after="0" w:line="360" w:lineRule="auto"/>
        <w:rPr>
          <w:rFonts w:ascii="Arial" w:hAnsi="Arial" w:cs="Arial"/>
          <w:sz w:val="22"/>
          <w:szCs w:val="22"/>
        </w:rPr>
      </w:pPr>
      <w:r w:rsidRPr="006D7081">
        <w:rPr>
          <w:rFonts w:ascii="Arial" w:hAnsi="Arial" w:cs="Arial"/>
          <w:sz w:val="22"/>
          <w:szCs w:val="22"/>
        </w:rPr>
        <w:t>Państwa dane osobowe przetwarzane będą na podstawie art. 6 ust. 1 lit. c RODO  w celu związanym z przedmiotowym postępowaniem o udzielenie zamówienia publicznego, prowadzonym w trybie podstawowym.</w:t>
      </w:r>
    </w:p>
    <w:p w14:paraId="783ED677" w14:textId="77777777" w:rsidR="001478BD" w:rsidRPr="006D7081" w:rsidRDefault="001478BD" w:rsidP="00A00BAD">
      <w:pPr>
        <w:pStyle w:val="pkt"/>
        <w:numPr>
          <w:ilvl w:val="0"/>
          <w:numId w:val="24"/>
        </w:numPr>
        <w:spacing w:before="0" w:after="0" w:line="360" w:lineRule="auto"/>
        <w:rPr>
          <w:rFonts w:ascii="Arial" w:hAnsi="Arial" w:cs="Arial"/>
          <w:sz w:val="22"/>
          <w:szCs w:val="22"/>
        </w:rPr>
      </w:pPr>
      <w:r w:rsidRPr="006D7081">
        <w:rPr>
          <w:rFonts w:ascii="Arial" w:hAnsi="Arial" w:cs="Arial"/>
          <w:sz w:val="22"/>
          <w:szCs w:val="22"/>
        </w:rPr>
        <w:t>Odbiorcami Państwa danych osobowych będą osoby lub podmioty, którym  udostępniona zostanie dokumentacja postępowania w oparciu o art. 74 ustawy</w:t>
      </w:r>
      <w:r w:rsidR="000619C0" w:rsidRPr="006D7081">
        <w:rPr>
          <w:rFonts w:ascii="Arial" w:hAnsi="Arial" w:cs="Arial"/>
          <w:sz w:val="22"/>
          <w:szCs w:val="22"/>
        </w:rPr>
        <w:t xml:space="preserve"> </w:t>
      </w:r>
      <w:proofErr w:type="spellStart"/>
      <w:r w:rsidR="000619C0" w:rsidRPr="006D7081">
        <w:rPr>
          <w:rFonts w:ascii="Arial" w:hAnsi="Arial" w:cs="Arial"/>
          <w:sz w:val="22"/>
          <w:szCs w:val="22"/>
        </w:rPr>
        <w:t>Pzp</w:t>
      </w:r>
      <w:proofErr w:type="spellEnd"/>
      <w:r w:rsidRPr="006D7081">
        <w:rPr>
          <w:rFonts w:ascii="Arial" w:hAnsi="Arial" w:cs="Arial"/>
          <w:sz w:val="22"/>
          <w:szCs w:val="22"/>
        </w:rPr>
        <w:t>.</w:t>
      </w:r>
    </w:p>
    <w:p w14:paraId="1DB698E8" w14:textId="77777777" w:rsidR="001478BD" w:rsidRPr="006D7081" w:rsidRDefault="001478BD" w:rsidP="00A00BAD">
      <w:pPr>
        <w:pStyle w:val="pkt"/>
        <w:numPr>
          <w:ilvl w:val="0"/>
          <w:numId w:val="24"/>
        </w:numPr>
        <w:spacing w:before="0" w:after="0" w:line="360" w:lineRule="auto"/>
        <w:rPr>
          <w:rFonts w:ascii="Arial" w:hAnsi="Arial" w:cs="Arial"/>
          <w:sz w:val="22"/>
          <w:szCs w:val="22"/>
        </w:rPr>
      </w:pPr>
      <w:r w:rsidRPr="006D7081">
        <w:rPr>
          <w:rFonts w:ascii="Arial" w:hAnsi="Arial" w:cs="Arial"/>
          <w:sz w:val="22"/>
          <w:szCs w:val="22"/>
        </w:rPr>
        <w:t>Dane osobowe będą przechowywane, zgodnie z art. 78 ust. 1</w:t>
      </w:r>
      <w:r w:rsidR="000619C0" w:rsidRPr="006D7081">
        <w:rPr>
          <w:rFonts w:ascii="Arial" w:hAnsi="Arial" w:cs="Arial"/>
          <w:sz w:val="22"/>
          <w:szCs w:val="22"/>
        </w:rPr>
        <w:t xml:space="preserve"> ustawy</w:t>
      </w:r>
      <w:r w:rsidRPr="006D7081">
        <w:rPr>
          <w:rFonts w:ascii="Arial" w:hAnsi="Arial" w:cs="Arial"/>
          <w:sz w:val="22"/>
          <w:szCs w:val="22"/>
        </w:rPr>
        <w:t xml:space="preserve"> przez okres 4 lat od dnia zakończenia postępowania o udzielenie zamówienia, a</w:t>
      </w:r>
      <w:r w:rsidR="000619C0" w:rsidRPr="006D7081">
        <w:rPr>
          <w:rFonts w:ascii="Arial" w:hAnsi="Arial" w:cs="Arial"/>
          <w:sz w:val="22"/>
          <w:szCs w:val="22"/>
        </w:rPr>
        <w:t> </w:t>
      </w:r>
      <w:r w:rsidRPr="006D7081">
        <w:rPr>
          <w:rFonts w:ascii="Arial" w:hAnsi="Arial" w:cs="Arial"/>
          <w:sz w:val="22"/>
          <w:szCs w:val="22"/>
        </w:rPr>
        <w:t>jeżeli czas trwania umowy przekracza 4 lata, okres przechowywania obejmuje cały czas trwania umowy;</w:t>
      </w:r>
    </w:p>
    <w:p w14:paraId="0114B18F" w14:textId="77777777" w:rsidR="001478BD" w:rsidRPr="006D7081" w:rsidRDefault="001478BD" w:rsidP="00A00BAD">
      <w:pPr>
        <w:pStyle w:val="pkt"/>
        <w:numPr>
          <w:ilvl w:val="0"/>
          <w:numId w:val="24"/>
        </w:numPr>
        <w:spacing w:before="0" w:after="0" w:line="360" w:lineRule="auto"/>
        <w:rPr>
          <w:rFonts w:ascii="Arial" w:hAnsi="Arial" w:cs="Arial"/>
          <w:sz w:val="22"/>
          <w:szCs w:val="22"/>
        </w:rPr>
      </w:pPr>
      <w:r w:rsidRPr="006D7081">
        <w:rPr>
          <w:rFonts w:ascii="Arial" w:hAnsi="Arial" w:cs="Arial"/>
          <w:sz w:val="22"/>
          <w:szCs w:val="22"/>
        </w:rPr>
        <w:t>Obowiązek podania przez Państwa danych osobowych bezpośrednio Państwa dotyczących jest wymogiem ustawowym określonym w</w:t>
      </w:r>
      <w:r w:rsidR="000619C0" w:rsidRPr="006D7081">
        <w:rPr>
          <w:rFonts w:ascii="Arial" w:hAnsi="Arial" w:cs="Arial"/>
          <w:sz w:val="22"/>
          <w:szCs w:val="22"/>
        </w:rPr>
        <w:t> </w:t>
      </w:r>
      <w:r w:rsidRPr="006D7081">
        <w:rPr>
          <w:rFonts w:ascii="Arial" w:hAnsi="Arial" w:cs="Arial"/>
          <w:sz w:val="22"/>
          <w:szCs w:val="22"/>
        </w:rPr>
        <w:t>przepisanych ustawy</w:t>
      </w:r>
      <w:r w:rsidR="000619C0" w:rsidRPr="006D7081">
        <w:rPr>
          <w:rFonts w:ascii="Arial" w:hAnsi="Arial" w:cs="Arial"/>
          <w:sz w:val="22"/>
          <w:szCs w:val="22"/>
        </w:rPr>
        <w:t xml:space="preserve"> </w:t>
      </w:r>
      <w:proofErr w:type="spellStart"/>
      <w:r w:rsidR="000619C0" w:rsidRPr="006D7081">
        <w:rPr>
          <w:rFonts w:ascii="Arial" w:hAnsi="Arial" w:cs="Arial"/>
          <w:sz w:val="22"/>
          <w:szCs w:val="22"/>
        </w:rPr>
        <w:t>Pzp</w:t>
      </w:r>
      <w:proofErr w:type="spellEnd"/>
      <w:r w:rsidRPr="006D7081">
        <w:rPr>
          <w:rFonts w:ascii="Arial" w:hAnsi="Arial" w:cs="Arial"/>
          <w:sz w:val="22"/>
          <w:szCs w:val="22"/>
        </w:rPr>
        <w:t>, związanym z udziałem w postępowaniu o</w:t>
      </w:r>
      <w:r w:rsidR="000619C0" w:rsidRPr="006D7081">
        <w:rPr>
          <w:rFonts w:ascii="Arial" w:hAnsi="Arial" w:cs="Arial"/>
          <w:sz w:val="22"/>
          <w:szCs w:val="22"/>
        </w:rPr>
        <w:t> </w:t>
      </w:r>
      <w:r w:rsidRPr="006D7081">
        <w:rPr>
          <w:rFonts w:ascii="Arial" w:hAnsi="Arial" w:cs="Arial"/>
          <w:sz w:val="22"/>
          <w:szCs w:val="22"/>
        </w:rPr>
        <w:t xml:space="preserve">udzielenie zamówienia publicznego.     </w:t>
      </w:r>
    </w:p>
    <w:p w14:paraId="11EC740C" w14:textId="77777777" w:rsidR="001478BD" w:rsidRPr="006D7081" w:rsidRDefault="001478BD" w:rsidP="00A00BAD">
      <w:pPr>
        <w:pStyle w:val="pkt"/>
        <w:numPr>
          <w:ilvl w:val="0"/>
          <w:numId w:val="24"/>
        </w:numPr>
        <w:spacing w:before="0" w:after="0" w:line="360" w:lineRule="auto"/>
        <w:rPr>
          <w:rFonts w:ascii="Arial" w:hAnsi="Arial" w:cs="Arial"/>
          <w:sz w:val="22"/>
          <w:szCs w:val="22"/>
        </w:rPr>
      </w:pPr>
      <w:r w:rsidRPr="006D7081">
        <w:rPr>
          <w:rFonts w:ascii="Arial" w:hAnsi="Arial" w:cs="Arial"/>
          <w:sz w:val="22"/>
          <w:szCs w:val="22"/>
        </w:rPr>
        <w:t>W odniesieniu do Państwa danych osobowych decyzje nie będą podejmowane  w sposób zautomatyzowany, stosownie do art. 22 RODO.</w:t>
      </w:r>
    </w:p>
    <w:p w14:paraId="372CB392" w14:textId="77777777" w:rsidR="001478BD" w:rsidRPr="006D7081" w:rsidRDefault="001478BD" w:rsidP="00A00BAD">
      <w:pPr>
        <w:pStyle w:val="pkt"/>
        <w:numPr>
          <w:ilvl w:val="0"/>
          <w:numId w:val="24"/>
        </w:numPr>
        <w:spacing w:before="0" w:after="0" w:line="360" w:lineRule="auto"/>
        <w:rPr>
          <w:rFonts w:ascii="Arial" w:hAnsi="Arial" w:cs="Arial"/>
          <w:sz w:val="22"/>
          <w:szCs w:val="22"/>
        </w:rPr>
      </w:pPr>
      <w:r w:rsidRPr="006D7081">
        <w:rPr>
          <w:rFonts w:ascii="Arial" w:hAnsi="Arial" w:cs="Arial"/>
          <w:sz w:val="22"/>
          <w:szCs w:val="22"/>
        </w:rPr>
        <w:t>Posiadają Państwo prawo do:</w:t>
      </w:r>
    </w:p>
    <w:p w14:paraId="48F1CAC2" w14:textId="77777777" w:rsidR="001478BD" w:rsidRPr="006D7081" w:rsidRDefault="001478BD" w:rsidP="001478BD">
      <w:pPr>
        <w:pStyle w:val="pkt"/>
        <w:spacing w:before="0" w:after="0" w:line="360" w:lineRule="auto"/>
        <w:ind w:left="556" w:firstLine="0"/>
        <w:rPr>
          <w:rFonts w:ascii="Arial" w:hAnsi="Arial" w:cs="Arial"/>
          <w:sz w:val="22"/>
          <w:szCs w:val="22"/>
        </w:rPr>
      </w:pPr>
      <w:r w:rsidRPr="006D7081">
        <w:rPr>
          <w:rFonts w:ascii="Arial" w:hAnsi="Arial" w:cs="Arial"/>
          <w:sz w:val="22"/>
          <w:szCs w:val="22"/>
        </w:rPr>
        <w:t>a) na podstawie art. 15 RODO do dostępu do danych osobowych Państwa dotyczących (</w:t>
      </w:r>
      <w:r w:rsidRPr="006D7081">
        <w:rPr>
          <w:rFonts w:ascii="Arial" w:hAnsi="Arial" w:cs="Arial"/>
          <w:i/>
          <w:sz w:val="22"/>
          <w:szCs w:val="22"/>
        </w:rPr>
        <w:t xml:space="preserve">w przypadku, gdy skorzystanie z tego prawa wymagałoby po </w:t>
      </w:r>
      <w:r w:rsidRPr="006D7081">
        <w:rPr>
          <w:rFonts w:ascii="Arial" w:hAnsi="Arial" w:cs="Arial"/>
          <w:i/>
          <w:sz w:val="22"/>
          <w:szCs w:val="22"/>
        </w:rPr>
        <w:lastRenderedPageBreak/>
        <w:t>stronie administratora niewspółmiernie dużego wysiłku mogą Państwo zostać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6D7081">
        <w:rPr>
          <w:rFonts w:ascii="Arial" w:hAnsi="Arial" w:cs="Arial"/>
          <w:sz w:val="22"/>
          <w:szCs w:val="22"/>
        </w:rPr>
        <w:t>);</w:t>
      </w:r>
    </w:p>
    <w:p w14:paraId="7EFC470B" w14:textId="77777777" w:rsidR="001478BD" w:rsidRPr="006D7081" w:rsidRDefault="001478BD" w:rsidP="001478BD">
      <w:pPr>
        <w:pStyle w:val="pkt"/>
        <w:spacing w:before="0" w:after="0" w:line="360" w:lineRule="auto"/>
        <w:ind w:left="556" w:firstLine="0"/>
        <w:rPr>
          <w:rFonts w:ascii="Arial" w:hAnsi="Arial" w:cs="Arial"/>
          <w:sz w:val="22"/>
          <w:szCs w:val="22"/>
        </w:rPr>
      </w:pPr>
      <w:r w:rsidRPr="006D7081">
        <w:rPr>
          <w:rFonts w:ascii="Arial" w:hAnsi="Arial" w:cs="Arial"/>
          <w:sz w:val="22"/>
          <w:szCs w:val="22"/>
        </w:rPr>
        <w:t>b) na podstawie art. 16 RODO sprostowania swoich danych osobowych (</w:t>
      </w:r>
      <w:r w:rsidRPr="006D7081">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7081">
        <w:rPr>
          <w:rFonts w:ascii="Arial" w:hAnsi="Arial" w:cs="Arial"/>
          <w:sz w:val="22"/>
          <w:szCs w:val="22"/>
        </w:rPr>
        <w:t>);</w:t>
      </w:r>
    </w:p>
    <w:p w14:paraId="2F3E77A5" w14:textId="77777777" w:rsidR="001478BD" w:rsidRPr="006D7081" w:rsidRDefault="001478BD" w:rsidP="001478BD">
      <w:pPr>
        <w:pStyle w:val="pkt"/>
        <w:spacing w:before="0" w:after="0" w:line="360" w:lineRule="auto"/>
        <w:ind w:left="556" w:firstLine="0"/>
        <w:rPr>
          <w:rFonts w:ascii="Arial" w:hAnsi="Arial" w:cs="Arial"/>
          <w:sz w:val="22"/>
          <w:szCs w:val="22"/>
        </w:rPr>
      </w:pPr>
      <w:r w:rsidRPr="006D7081">
        <w:rPr>
          <w:rFonts w:ascii="Arial" w:hAnsi="Arial" w:cs="Arial"/>
          <w:sz w:val="22"/>
          <w:szCs w:val="22"/>
        </w:rPr>
        <w:t>c) na podstawie art. 18 RODO do ograniczenia przetwarzania danych osobowych z zastrzeżeniem okresu trwania postępowania o udzielenie zamówienia publicznego lub konkursu oraz przypadków, o których mowa w art. 18 ust. 2 RODO (</w:t>
      </w:r>
      <w:r w:rsidRPr="006D7081">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7081">
        <w:rPr>
          <w:rFonts w:ascii="Arial" w:hAnsi="Arial" w:cs="Arial"/>
          <w:sz w:val="22"/>
          <w:szCs w:val="22"/>
        </w:rPr>
        <w:t>);</w:t>
      </w:r>
    </w:p>
    <w:p w14:paraId="0A80B828" w14:textId="77777777" w:rsidR="001478BD" w:rsidRPr="006D7081" w:rsidRDefault="001478BD" w:rsidP="001478BD">
      <w:pPr>
        <w:pStyle w:val="pkt"/>
        <w:spacing w:before="0" w:after="0" w:line="360" w:lineRule="auto"/>
        <w:ind w:left="556" w:firstLine="0"/>
        <w:rPr>
          <w:rFonts w:ascii="Arial" w:hAnsi="Arial" w:cs="Arial"/>
          <w:sz w:val="22"/>
          <w:szCs w:val="22"/>
        </w:rPr>
      </w:pPr>
      <w:r w:rsidRPr="006D7081">
        <w:rPr>
          <w:rFonts w:ascii="Arial" w:hAnsi="Arial" w:cs="Arial"/>
          <w:sz w:val="22"/>
          <w:szCs w:val="22"/>
        </w:rPr>
        <w:t xml:space="preserve">d) wniesienia skargi do Prezesa Urzędu Ochrony Danych Osobowych, gdy uznają Państwo, że przetwarzanie danych osobowych Państwa dotyczących narusza przepisy RODO; </w:t>
      </w:r>
      <w:r w:rsidRPr="006D7081">
        <w:rPr>
          <w:rFonts w:ascii="Arial" w:hAnsi="Arial" w:cs="Arial"/>
          <w:i/>
          <w:sz w:val="22"/>
          <w:szCs w:val="22"/>
        </w:rPr>
        <w:t xml:space="preserve"> </w:t>
      </w:r>
    </w:p>
    <w:p w14:paraId="07258763" w14:textId="77777777" w:rsidR="001478BD" w:rsidRPr="006D7081" w:rsidRDefault="001478BD" w:rsidP="00A00BAD">
      <w:pPr>
        <w:pStyle w:val="pkt"/>
        <w:numPr>
          <w:ilvl w:val="0"/>
          <w:numId w:val="24"/>
        </w:numPr>
        <w:spacing w:before="0" w:after="0" w:line="360" w:lineRule="auto"/>
        <w:ind w:left="567" w:hanging="207"/>
        <w:rPr>
          <w:rFonts w:ascii="Arial" w:hAnsi="Arial" w:cs="Arial"/>
          <w:sz w:val="22"/>
          <w:szCs w:val="22"/>
        </w:rPr>
      </w:pPr>
      <w:r w:rsidRPr="006D7081">
        <w:rPr>
          <w:rFonts w:ascii="Arial" w:hAnsi="Arial" w:cs="Arial"/>
          <w:sz w:val="22"/>
          <w:szCs w:val="22"/>
        </w:rPr>
        <w:t>Nie przysługuje Państwu:</w:t>
      </w:r>
    </w:p>
    <w:p w14:paraId="45C7A4ED" w14:textId="77777777" w:rsidR="001478BD" w:rsidRPr="006D7081" w:rsidRDefault="001478BD" w:rsidP="001478BD">
      <w:pPr>
        <w:pStyle w:val="pkt"/>
        <w:spacing w:before="0" w:after="0" w:line="360" w:lineRule="auto"/>
        <w:rPr>
          <w:rFonts w:ascii="Arial" w:hAnsi="Arial" w:cs="Arial"/>
          <w:sz w:val="22"/>
          <w:szCs w:val="22"/>
        </w:rPr>
      </w:pPr>
      <w:r w:rsidRPr="006D7081">
        <w:rPr>
          <w:rFonts w:ascii="Arial" w:hAnsi="Arial" w:cs="Arial"/>
          <w:sz w:val="22"/>
          <w:szCs w:val="22"/>
        </w:rPr>
        <w:t>a) w związku z art. 17 ust. 3 lit. b, d lub e RODO prawo do usunięcia danych osobowych;</w:t>
      </w:r>
    </w:p>
    <w:p w14:paraId="170EE846" w14:textId="77777777" w:rsidR="001478BD" w:rsidRPr="006D7081" w:rsidRDefault="001478BD" w:rsidP="001478BD">
      <w:pPr>
        <w:pStyle w:val="pkt"/>
        <w:spacing w:before="0" w:after="0" w:line="360" w:lineRule="auto"/>
        <w:rPr>
          <w:rFonts w:ascii="Arial" w:hAnsi="Arial" w:cs="Arial"/>
          <w:sz w:val="22"/>
          <w:szCs w:val="22"/>
        </w:rPr>
      </w:pPr>
      <w:r w:rsidRPr="006D7081">
        <w:rPr>
          <w:rFonts w:ascii="Arial" w:hAnsi="Arial" w:cs="Arial"/>
          <w:sz w:val="22"/>
          <w:szCs w:val="22"/>
        </w:rPr>
        <w:t>b) prawo do przenoszenia danych osobowych, o którym mowa w art. 20 RODO;</w:t>
      </w:r>
    </w:p>
    <w:p w14:paraId="31F1868B" w14:textId="77777777" w:rsidR="001478BD" w:rsidRPr="006D7081" w:rsidRDefault="001478BD" w:rsidP="00720308">
      <w:pPr>
        <w:pStyle w:val="pkt"/>
        <w:spacing w:before="0" w:after="0" w:line="360" w:lineRule="auto"/>
        <w:ind w:left="709" w:hanging="153"/>
        <w:rPr>
          <w:rFonts w:ascii="Arial" w:hAnsi="Arial" w:cs="Arial"/>
          <w:sz w:val="22"/>
          <w:szCs w:val="22"/>
        </w:rPr>
      </w:pPr>
      <w:r w:rsidRPr="006D7081">
        <w:rPr>
          <w:rFonts w:ascii="Arial" w:hAnsi="Arial" w:cs="Arial"/>
          <w:sz w:val="22"/>
          <w:szCs w:val="22"/>
        </w:rPr>
        <w:t xml:space="preserve">c) na podstawie art. 21 RODO prawo sprzeciwu, wobec przetwarzania danych osobowych, gdyż podstawą prawną przetwarzania Państwa danych osobowych jest art. 6 ust. 1 lit. c RODO; </w:t>
      </w:r>
    </w:p>
    <w:p w14:paraId="19C3566B" w14:textId="77777777" w:rsidR="00822FA7" w:rsidRDefault="00822FA7" w:rsidP="008610A4">
      <w:pPr>
        <w:pStyle w:val="Tekstpodstawowy21"/>
        <w:tabs>
          <w:tab w:val="left" w:pos="426"/>
        </w:tabs>
        <w:rPr>
          <w:rFonts w:ascii="Arial" w:hAnsi="Arial" w:cs="Arial"/>
          <w:b/>
          <w:sz w:val="22"/>
          <w:szCs w:val="22"/>
        </w:rPr>
      </w:pPr>
    </w:p>
    <w:p w14:paraId="75D70B21" w14:textId="77777777" w:rsidR="000C5272" w:rsidRDefault="000C5272" w:rsidP="008610A4">
      <w:pPr>
        <w:pStyle w:val="Tekstpodstawowy21"/>
        <w:tabs>
          <w:tab w:val="left" w:pos="426"/>
        </w:tabs>
        <w:rPr>
          <w:rFonts w:ascii="Arial" w:hAnsi="Arial" w:cs="Arial"/>
          <w:b/>
          <w:sz w:val="22"/>
          <w:szCs w:val="22"/>
        </w:rPr>
      </w:pPr>
    </w:p>
    <w:p w14:paraId="55D2DD09" w14:textId="77777777" w:rsidR="000C5272" w:rsidRDefault="000C5272" w:rsidP="008610A4">
      <w:pPr>
        <w:pStyle w:val="Tekstpodstawowy21"/>
        <w:tabs>
          <w:tab w:val="left" w:pos="426"/>
        </w:tabs>
        <w:rPr>
          <w:rFonts w:ascii="Arial" w:hAnsi="Arial" w:cs="Arial"/>
          <w:b/>
          <w:sz w:val="22"/>
          <w:szCs w:val="22"/>
        </w:rPr>
      </w:pPr>
    </w:p>
    <w:p w14:paraId="1576796A" w14:textId="77777777" w:rsidR="000C5272" w:rsidRDefault="000C5272" w:rsidP="008610A4">
      <w:pPr>
        <w:pStyle w:val="Tekstpodstawowy21"/>
        <w:tabs>
          <w:tab w:val="left" w:pos="426"/>
        </w:tabs>
        <w:rPr>
          <w:rFonts w:ascii="Arial" w:hAnsi="Arial" w:cs="Arial"/>
          <w:b/>
          <w:sz w:val="22"/>
          <w:szCs w:val="22"/>
        </w:rPr>
      </w:pPr>
    </w:p>
    <w:p w14:paraId="7D1C947F" w14:textId="77777777" w:rsidR="000C5272" w:rsidRDefault="000C5272" w:rsidP="008610A4">
      <w:pPr>
        <w:pStyle w:val="Tekstpodstawowy21"/>
        <w:tabs>
          <w:tab w:val="left" w:pos="426"/>
        </w:tabs>
        <w:rPr>
          <w:rFonts w:ascii="Arial" w:hAnsi="Arial" w:cs="Arial"/>
          <w:b/>
          <w:sz w:val="22"/>
          <w:szCs w:val="22"/>
        </w:rPr>
      </w:pPr>
    </w:p>
    <w:p w14:paraId="4C79C6CB" w14:textId="77777777"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230352">
        <w:rPr>
          <w:rFonts w:ascii="Arial" w:hAnsi="Arial" w:cs="Arial"/>
          <w:b/>
          <w:sz w:val="22"/>
          <w:szCs w:val="22"/>
        </w:rPr>
        <w:t>6</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7E4938C2" w14:textId="77777777" w:rsidR="00C133A0" w:rsidRPr="006D7081" w:rsidRDefault="00C133A0" w:rsidP="005D4505">
      <w:pPr>
        <w:pStyle w:val="Styl"/>
        <w:spacing w:line="200" w:lineRule="exact"/>
        <w:ind w:hanging="142"/>
        <w:jc w:val="both"/>
        <w:rPr>
          <w:b/>
          <w:bCs/>
          <w:sz w:val="22"/>
          <w:szCs w:val="22"/>
        </w:rPr>
      </w:pPr>
    </w:p>
    <w:p w14:paraId="5A136E59" w14:textId="77777777" w:rsidR="00C133A0" w:rsidRPr="006D7081" w:rsidRDefault="00C133A0" w:rsidP="005D4505">
      <w:pPr>
        <w:pStyle w:val="Styl"/>
        <w:spacing w:line="200" w:lineRule="exact"/>
        <w:ind w:hanging="142"/>
        <w:jc w:val="both"/>
        <w:rPr>
          <w:b/>
          <w:bCs/>
          <w:sz w:val="22"/>
          <w:szCs w:val="22"/>
        </w:rPr>
      </w:pPr>
    </w:p>
    <w:p w14:paraId="367D408C" w14:textId="77777777" w:rsidR="00C133A0" w:rsidRPr="006D7081" w:rsidRDefault="00C133A0" w:rsidP="005D4505">
      <w:pPr>
        <w:pStyle w:val="Styl"/>
        <w:spacing w:line="200" w:lineRule="exact"/>
        <w:ind w:hanging="142"/>
        <w:jc w:val="both"/>
        <w:rPr>
          <w:b/>
          <w:bCs/>
          <w:sz w:val="22"/>
          <w:szCs w:val="22"/>
        </w:rPr>
      </w:pPr>
    </w:p>
    <w:p w14:paraId="7E220A21" w14:textId="77777777" w:rsidR="00C133A0" w:rsidRPr="006D7081" w:rsidRDefault="00C133A0" w:rsidP="005D4505">
      <w:pPr>
        <w:pStyle w:val="Styl"/>
        <w:spacing w:line="200" w:lineRule="exact"/>
        <w:ind w:hanging="142"/>
        <w:jc w:val="both"/>
        <w:rPr>
          <w:b/>
          <w:bCs/>
          <w:sz w:val="22"/>
          <w:szCs w:val="22"/>
        </w:rPr>
      </w:pPr>
    </w:p>
    <w:p w14:paraId="7AEB9AEE" w14:textId="77777777" w:rsidR="00C133A0" w:rsidRDefault="00C133A0" w:rsidP="005D4505">
      <w:pPr>
        <w:pStyle w:val="Styl"/>
        <w:spacing w:line="200" w:lineRule="exact"/>
        <w:ind w:hanging="142"/>
        <w:jc w:val="both"/>
        <w:rPr>
          <w:b/>
          <w:bCs/>
          <w:sz w:val="22"/>
          <w:szCs w:val="22"/>
        </w:rPr>
      </w:pPr>
    </w:p>
    <w:p w14:paraId="3BA3A1E9" w14:textId="77777777" w:rsidR="00440EA5" w:rsidRDefault="00440EA5" w:rsidP="005D4505">
      <w:pPr>
        <w:pStyle w:val="Styl"/>
        <w:spacing w:line="200" w:lineRule="exact"/>
        <w:ind w:hanging="142"/>
        <w:jc w:val="both"/>
        <w:rPr>
          <w:b/>
          <w:bCs/>
          <w:sz w:val="22"/>
          <w:szCs w:val="22"/>
        </w:rPr>
      </w:pPr>
    </w:p>
    <w:p w14:paraId="0F872E74" w14:textId="77777777" w:rsidR="00440EA5" w:rsidRDefault="00440EA5" w:rsidP="005D4505">
      <w:pPr>
        <w:pStyle w:val="Styl"/>
        <w:spacing w:line="200" w:lineRule="exact"/>
        <w:ind w:hanging="142"/>
        <w:jc w:val="both"/>
        <w:rPr>
          <w:b/>
          <w:bCs/>
          <w:sz w:val="22"/>
          <w:szCs w:val="22"/>
        </w:rPr>
      </w:pPr>
    </w:p>
    <w:p w14:paraId="500DE491" w14:textId="77777777" w:rsidR="00440EA5" w:rsidRDefault="00440EA5" w:rsidP="005D4505">
      <w:pPr>
        <w:pStyle w:val="Styl"/>
        <w:spacing w:line="200" w:lineRule="exact"/>
        <w:ind w:hanging="142"/>
        <w:jc w:val="both"/>
        <w:rPr>
          <w:b/>
          <w:bCs/>
          <w:sz w:val="22"/>
          <w:szCs w:val="22"/>
        </w:rPr>
      </w:pPr>
    </w:p>
    <w:p w14:paraId="40067301" w14:textId="77777777" w:rsidR="00440EA5" w:rsidRDefault="00440EA5" w:rsidP="005D4505">
      <w:pPr>
        <w:pStyle w:val="Styl"/>
        <w:spacing w:line="200" w:lineRule="exact"/>
        <w:ind w:hanging="142"/>
        <w:jc w:val="both"/>
        <w:rPr>
          <w:b/>
          <w:bCs/>
          <w:sz w:val="22"/>
          <w:szCs w:val="22"/>
        </w:rPr>
      </w:pPr>
    </w:p>
    <w:p w14:paraId="5276CF85" w14:textId="77777777" w:rsidR="00440EA5" w:rsidRDefault="00440EA5" w:rsidP="005D4505">
      <w:pPr>
        <w:pStyle w:val="Styl"/>
        <w:spacing w:line="200" w:lineRule="exact"/>
        <w:ind w:hanging="142"/>
        <w:jc w:val="both"/>
        <w:rPr>
          <w:b/>
          <w:bCs/>
          <w:sz w:val="22"/>
          <w:szCs w:val="22"/>
        </w:rPr>
      </w:pPr>
    </w:p>
    <w:p w14:paraId="3303F935" w14:textId="77777777" w:rsidR="00440EA5" w:rsidRDefault="00440EA5" w:rsidP="005D4505">
      <w:pPr>
        <w:pStyle w:val="Styl"/>
        <w:spacing w:line="200" w:lineRule="exact"/>
        <w:ind w:hanging="142"/>
        <w:jc w:val="both"/>
        <w:rPr>
          <w:b/>
          <w:bCs/>
          <w:sz w:val="22"/>
          <w:szCs w:val="22"/>
        </w:rPr>
      </w:pPr>
    </w:p>
    <w:p w14:paraId="3A7C4291" w14:textId="77777777" w:rsidR="00440EA5" w:rsidRDefault="00440EA5" w:rsidP="005D4505">
      <w:pPr>
        <w:pStyle w:val="Styl"/>
        <w:spacing w:line="200" w:lineRule="exact"/>
        <w:ind w:hanging="142"/>
        <w:jc w:val="both"/>
        <w:rPr>
          <w:b/>
          <w:bCs/>
          <w:sz w:val="22"/>
          <w:szCs w:val="22"/>
        </w:rPr>
      </w:pPr>
    </w:p>
    <w:p w14:paraId="4C12861F" w14:textId="77777777" w:rsidR="00440EA5" w:rsidRDefault="00440EA5" w:rsidP="005D4505">
      <w:pPr>
        <w:pStyle w:val="Styl"/>
        <w:spacing w:line="200" w:lineRule="exact"/>
        <w:ind w:hanging="142"/>
        <w:jc w:val="both"/>
        <w:rPr>
          <w:b/>
          <w:bCs/>
          <w:sz w:val="22"/>
          <w:szCs w:val="22"/>
        </w:rPr>
      </w:pPr>
    </w:p>
    <w:p w14:paraId="7DB03E1B" w14:textId="77777777" w:rsidR="00440EA5" w:rsidRDefault="00440EA5" w:rsidP="005D4505">
      <w:pPr>
        <w:pStyle w:val="Styl"/>
        <w:spacing w:line="200" w:lineRule="exact"/>
        <w:ind w:hanging="142"/>
        <w:jc w:val="both"/>
        <w:rPr>
          <w:b/>
          <w:bCs/>
          <w:sz w:val="22"/>
          <w:szCs w:val="22"/>
        </w:rPr>
      </w:pPr>
    </w:p>
    <w:p w14:paraId="6D4B92C2" w14:textId="77777777" w:rsidR="00230352" w:rsidRDefault="00230352" w:rsidP="005D4505">
      <w:pPr>
        <w:pStyle w:val="Styl"/>
        <w:spacing w:line="200" w:lineRule="exact"/>
        <w:ind w:hanging="142"/>
        <w:jc w:val="both"/>
        <w:rPr>
          <w:b/>
          <w:bCs/>
          <w:sz w:val="22"/>
          <w:szCs w:val="22"/>
        </w:rPr>
      </w:pPr>
    </w:p>
    <w:p w14:paraId="074A0D8C" w14:textId="77777777" w:rsidR="00230352" w:rsidRDefault="00230352" w:rsidP="005D4505">
      <w:pPr>
        <w:pStyle w:val="Styl"/>
        <w:spacing w:line="200" w:lineRule="exact"/>
        <w:ind w:hanging="142"/>
        <w:jc w:val="both"/>
        <w:rPr>
          <w:b/>
          <w:bCs/>
          <w:sz w:val="22"/>
          <w:szCs w:val="22"/>
        </w:rPr>
      </w:pPr>
    </w:p>
    <w:p w14:paraId="3EF66B15" w14:textId="77777777" w:rsidR="00230352" w:rsidRDefault="00230352" w:rsidP="005D4505">
      <w:pPr>
        <w:pStyle w:val="Styl"/>
        <w:spacing w:line="200" w:lineRule="exact"/>
        <w:ind w:hanging="142"/>
        <w:jc w:val="both"/>
        <w:rPr>
          <w:b/>
          <w:bCs/>
          <w:sz w:val="22"/>
          <w:szCs w:val="22"/>
        </w:rPr>
      </w:pPr>
    </w:p>
    <w:p w14:paraId="0E76D973" w14:textId="77777777" w:rsidR="00230352" w:rsidRDefault="00230352" w:rsidP="005D4505">
      <w:pPr>
        <w:pStyle w:val="Styl"/>
        <w:spacing w:line="200" w:lineRule="exact"/>
        <w:ind w:hanging="142"/>
        <w:jc w:val="both"/>
        <w:rPr>
          <w:b/>
          <w:bCs/>
          <w:sz w:val="22"/>
          <w:szCs w:val="22"/>
        </w:rPr>
      </w:pPr>
    </w:p>
    <w:p w14:paraId="0080DBEF" w14:textId="77777777" w:rsidR="00230352" w:rsidRDefault="00230352" w:rsidP="005D4505">
      <w:pPr>
        <w:pStyle w:val="Styl"/>
        <w:spacing w:line="200" w:lineRule="exact"/>
        <w:ind w:hanging="142"/>
        <w:jc w:val="both"/>
        <w:rPr>
          <w:b/>
          <w:bCs/>
          <w:sz w:val="22"/>
          <w:szCs w:val="22"/>
        </w:rPr>
      </w:pPr>
    </w:p>
    <w:p w14:paraId="6A821A6A" w14:textId="77777777" w:rsidR="000C5272" w:rsidRDefault="000C5272" w:rsidP="005D4505">
      <w:pPr>
        <w:pStyle w:val="Styl"/>
        <w:spacing w:line="200" w:lineRule="exact"/>
        <w:ind w:hanging="142"/>
        <w:jc w:val="both"/>
        <w:rPr>
          <w:b/>
          <w:bCs/>
          <w:sz w:val="22"/>
          <w:szCs w:val="22"/>
        </w:rPr>
      </w:pPr>
    </w:p>
    <w:p w14:paraId="1C3C565D" w14:textId="77777777" w:rsidR="000C5272" w:rsidRDefault="000C5272" w:rsidP="005D4505">
      <w:pPr>
        <w:pStyle w:val="Styl"/>
        <w:spacing w:line="200" w:lineRule="exact"/>
        <w:ind w:hanging="142"/>
        <w:jc w:val="both"/>
        <w:rPr>
          <w:b/>
          <w:bCs/>
          <w:sz w:val="22"/>
          <w:szCs w:val="22"/>
        </w:rPr>
      </w:pPr>
    </w:p>
    <w:p w14:paraId="51C9E468" w14:textId="77777777" w:rsidR="000C5272" w:rsidRDefault="000C5272" w:rsidP="005D4505">
      <w:pPr>
        <w:pStyle w:val="Styl"/>
        <w:spacing w:line="200" w:lineRule="exact"/>
        <w:ind w:hanging="142"/>
        <w:jc w:val="both"/>
        <w:rPr>
          <w:b/>
          <w:bCs/>
          <w:sz w:val="22"/>
          <w:szCs w:val="22"/>
        </w:rPr>
      </w:pPr>
    </w:p>
    <w:p w14:paraId="494C5394" w14:textId="77777777" w:rsidR="000C5272" w:rsidRDefault="000C5272" w:rsidP="005D4505">
      <w:pPr>
        <w:pStyle w:val="Styl"/>
        <w:spacing w:line="200" w:lineRule="exact"/>
        <w:ind w:hanging="142"/>
        <w:jc w:val="both"/>
        <w:rPr>
          <w:b/>
          <w:bCs/>
          <w:sz w:val="22"/>
          <w:szCs w:val="22"/>
        </w:rPr>
      </w:pPr>
    </w:p>
    <w:p w14:paraId="102F40E4" w14:textId="77777777" w:rsidR="000C5272" w:rsidRDefault="000C5272" w:rsidP="005D4505">
      <w:pPr>
        <w:pStyle w:val="Styl"/>
        <w:spacing w:line="200" w:lineRule="exact"/>
        <w:ind w:hanging="142"/>
        <w:jc w:val="both"/>
        <w:rPr>
          <w:b/>
          <w:bCs/>
          <w:sz w:val="22"/>
          <w:szCs w:val="22"/>
        </w:rPr>
      </w:pPr>
    </w:p>
    <w:p w14:paraId="7FD9226C" w14:textId="77777777" w:rsidR="000C5272" w:rsidRDefault="000C5272" w:rsidP="005D4505">
      <w:pPr>
        <w:pStyle w:val="Styl"/>
        <w:spacing w:line="200" w:lineRule="exact"/>
        <w:ind w:hanging="142"/>
        <w:jc w:val="both"/>
        <w:rPr>
          <w:b/>
          <w:bCs/>
          <w:sz w:val="22"/>
          <w:szCs w:val="22"/>
        </w:rPr>
      </w:pPr>
    </w:p>
    <w:p w14:paraId="480A80E5" w14:textId="77777777" w:rsidR="000C5272" w:rsidRDefault="000C5272" w:rsidP="005D4505">
      <w:pPr>
        <w:pStyle w:val="Styl"/>
        <w:spacing w:line="200" w:lineRule="exact"/>
        <w:ind w:hanging="142"/>
        <w:jc w:val="both"/>
        <w:rPr>
          <w:b/>
          <w:bCs/>
          <w:sz w:val="22"/>
          <w:szCs w:val="22"/>
        </w:rPr>
      </w:pPr>
    </w:p>
    <w:p w14:paraId="55FFAE2D" w14:textId="77777777" w:rsidR="000C5272" w:rsidRDefault="000C5272" w:rsidP="005D4505">
      <w:pPr>
        <w:pStyle w:val="Styl"/>
        <w:spacing w:line="200" w:lineRule="exact"/>
        <w:ind w:hanging="142"/>
        <w:jc w:val="both"/>
        <w:rPr>
          <w:b/>
          <w:bCs/>
          <w:sz w:val="22"/>
          <w:szCs w:val="22"/>
        </w:rPr>
      </w:pPr>
    </w:p>
    <w:p w14:paraId="4CC9DE25" w14:textId="77777777" w:rsidR="00230352" w:rsidRDefault="00230352" w:rsidP="005D4505">
      <w:pPr>
        <w:pStyle w:val="Styl"/>
        <w:spacing w:line="200" w:lineRule="exact"/>
        <w:ind w:hanging="142"/>
        <w:jc w:val="both"/>
        <w:rPr>
          <w:b/>
          <w:bCs/>
          <w:sz w:val="22"/>
          <w:szCs w:val="22"/>
        </w:rPr>
      </w:pPr>
    </w:p>
    <w:p w14:paraId="775C1D8F" w14:textId="77777777" w:rsidR="00230352" w:rsidRDefault="00230352" w:rsidP="005D4505">
      <w:pPr>
        <w:pStyle w:val="Styl"/>
        <w:spacing w:line="200" w:lineRule="exact"/>
        <w:ind w:hanging="142"/>
        <w:jc w:val="both"/>
        <w:rPr>
          <w:b/>
          <w:bCs/>
          <w:sz w:val="22"/>
          <w:szCs w:val="22"/>
        </w:rPr>
      </w:pPr>
    </w:p>
    <w:p w14:paraId="23E6FB46" w14:textId="77777777" w:rsidR="00230352" w:rsidRDefault="00230352" w:rsidP="005D4505">
      <w:pPr>
        <w:pStyle w:val="Styl"/>
        <w:spacing w:line="200" w:lineRule="exact"/>
        <w:ind w:hanging="142"/>
        <w:jc w:val="both"/>
        <w:rPr>
          <w:b/>
          <w:bCs/>
          <w:sz w:val="22"/>
          <w:szCs w:val="22"/>
        </w:rPr>
      </w:pPr>
    </w:p>
    <w:p w14:paraId="6F427DE0" w14:textId="77777777" w:rsidR="00230352" w:rsidRDefault="00230352" w:rsidP="005D4505">
      <w:pPr>
        <w:pStyle w:val="Styl"/>
        <w:spacing w:line="200" w:lineRule="exact"/>
        <w:ind w:hanging="142"/>
        <w:jc w:val="both"/>
        <w:rPr>
          <w:b/>
          <w:bCs/>
          <w:sz w:val="22"/>
          <w:szCs w:val="22"/>
        </w:rPr>
      </w:pPr>
    </w:p>
    <w:p w14:paraId="64E3E539" w14:textId="77777777" w:rsidR="00C133A0" w:rsidRPr="006D7081" w:rsidRDefault="00C133A0" w:rsidP="005D4505">
      <w:pPr>
        <w:pStyle w:val="Styl"/>
        <w:spacing w:line="200" w:lineRule="exact"/>
        <w:ind w:hanging="142"/>
        <w:jc w:val="both"/>
        <w:rPr>
          <w:b/>
          <w:bCs/>
          <w:sz w:val="22"/>
          <w:szCs w:val="22"/>
        </w:rPr>
      </w:pPr>
    </w:p>
    <w:p w14:paraId="15DD9673" w14:textId="77777777" w:rsidR="000C5272" w:rsidRDefault="000C5272" w:rsidP="00440EA5">
      <w:pPr>
        <w:pStyle w:val="Styl"/>
        <w:spacing w:line="200" w:lineRule="exact"/>
        <w:ind w:hanging="142"/>
        <w:jc w:val="both"/>
        <w:rPr>
          <w:b/>
          <w:bCs/>
          <w:sz w:val="22"/>
          <w:szCs w:val="22"/>
        </w:rPr>
      </w:pPr>
    </w:p>
    <w:p w14:paraId="70E16BFA" w14:textId="77777777" w:rsidR="00F00AE2" w:rsidRPr="006D7081" w:rsidRDefault="00B41EB6" w:rsidP="00440EA5">
      <w:pPr>
        <w:pStyle w:val="Styl"/>
        <w:spacing w:line="200" w:lineRule="exact"/>
        <w:ind w:hanging="142"/>
        <w:jc w:val="both"/>
        <w:rPr>
          <w:sz w:val="22"/>
          <w:szCs w:val="22"/>
        </w:rPr>
      </w:pPr>
      <w:r w:rsidRPr="006D7081">
        <w:rPr>
          <w:b/>
          <w:bCs/>
          <w:sz w:val="22"/>
          <w:szCs w:val="22"/>
        </w:rPr>
        <w:t>Część II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0873B24C" w14:textId="77777777" w:rsidR="00440EA5" w:rsidRPr="00440EA5" w:rsidRDefault="00A95063" w:rsidP="00440EA5">
      <w:pPr>
        <w:pStyle w:val="Tekstpodstawowy"/>
        <w:spacing w:line="360" w:lineRule="auto"/>
        <w:jc w:val="center"/>
        <w:rPr>
          <w:rFonts w:ascii="Arial" w:hAnsi="Arial" w:cs="Arial"/>
          <w:b/>
          <w:bCs/>
          <w:color w:val="000000" w:themeColor="text1"/>
          <w:sz w:val="22"/>
          <w:szCs w:val="22"/>
        </w:rPr>
      </w:pPr>
      <w:r w:rsidRPr="00440EA5">
        <w:rPr>
          <w:rFonts w:ascii="Arial" w:hAnsi="Arial" w:cs="Arial"/>
          <w:b/>
          <w:bCs/>
          <w:color w:val="000000" w:themeColor="text1"/>
          <w:sz w:val="22"/>
          <w:szCs w:val="22"/>
        </w:rPr>
        <w:t>„</w:t>
      </w:r>
      <w:r w:rsidR="00440EA5" w:rsidRPr="00440EA5">
        <w:rPr>
          <w:rFonts w:ascii="Arial" w:hAnsi="Arial" w:cs="Arial"/>
          <w:b/>
          <w:bCs/>
          <w:color w:val="000000" w:themeColor="text1"/>
          <w:sz w:val="22"/>
          <w:szCs w:val="22"/>
        </w:rPr>
        <w:t xml:space="preserve"> Usługa wykonania prototypowej emulsji dla Łukasiewicz </w:t>
      </w:r>
      <w:r w:rsidR="00AE6C6E">
        <w:rPr>
          <w:rFonts w:ascii="Arial" w:hAnsi="Arial" w:cs="Arial"/>
          <w:b/>
          <w:bCs/>
          <w:color w:val="000000" w:themeColor="text1"/>
          <w:sz w:val="22"/>
          <w:szCs w:val="22"/>
        </w:rPr>
        <w:t xml:space="preserve">                                          </w:t>
      </w:r>
      <w:r w:rsidR="00440EA5" w:rsidRPr="00440EA5">
        <w:rPr>
          <w:rFonts w:ascii="Arial" w:hAnsi="Arial" w:cs="Arial"/>
          <w:b/>
          <w:bCs/>
          <w:color w:val="000000" w:themeColor="text1"/>
          <w:sz w:val="22"/>
          <w:szCs w:val="22"/>
        </w:rPr>
        <w:t>- ICSO ”Blachownia””</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62E83EDF" w14:textId="77777777" w:rsidR="00C90C0E" w:rsidRPr="006D7081" w:rsidRDefault="00C90C0E" w:rsidP="00C90C0E">
      <w:pPr>
        <w:tabs>
          <w:tab w:val="num" w:pos="0"/>
        </w:tabs>
        <w:rPr>
          <w:rFonts w:ascii="Arial" w:hAnsi="Arial" w:cs="Arial"/>
          <w:sz w:val="22"/>
          <w:szCs w:val="22"/>
        </w:rPr>
      </w:pP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C495B4E" w14:textId="77777777" w:rsidR="00887C08" w:rsidRPr="006D7081" w:rsidRDefault="00887C08" w:rsidP="00C90C0E">
      <w:pPr>
        <w:tabs>
          <w:tab w:val="num" w:pos="0"/>
        </w:tabs>
        <w:rPr>
          <w:rFonts w:ascii="Arial" w:hAnsi="Arial" w:cs="Arial"/>
          <w:sz w:val="22"/>
          <w:szCs w:val="22"/>
        </w:rPr>
      </w:pPr>
    </w:p>
    <w:p w14:paraId="654083F8" w14:textId="77777777" w:rsidR="00C90C0E" w:rsidRPr="006D7081" w:rsidRDefault="00C90C0E" w:rsidP="000D09E2">
      <w:pPr>
        <w:tabs>
          <w:tab w:val="num" w:pos="0"/>
        </w:tabs>
        <w:spacing w:before="200" w:after="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4BD17372" w14:textId="77777777" w:rsidR="000D09E2" w:rsidRDefault="000D09E2" w:rsidP="000D09E2">
      <w:pPr>
        <w:tabs>
          <w:tab w:val="num" w:pos="0"/>
        </w:tabs>
        <w:spacing w:line="360" w:lineRule="auto"/>
        <w:jc w:val="both"/>
        <w:rPr>
          <w:rFonts w:ascii="Arial" w:hAnsi="Arial" w:cs="Arial"/>
          <w:sz w:val="22"/>
          <w:szCs w:val="22"/>
        </w:rPr>
      </w:pPr>
    </w:p>
    <w:p w14:paraId="3D46B49B" w14:textId="77777777" w:rsidR="00E026FD" w:rsidRDefault="00BB07C1" w:rsidP="000D09E2">
      <w:pPr>
        <w:tabs>
          <w:tab w:val="num" w:pos="0"/>
        </w:tabs>
        <w:spacing w:after="24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C12A2E">
        <w:rPr>
          <w:rFonts w:ascii="Arial" w:hAnsi="Arial" w:cs="Arial"/>
          <w:sz w:val="22"/>
          <w:szCs w:val="22"/>
        </w:rPr>
        <w:t xml:space="preserve"> </w:t>
      </w:r>
      <w:r w:rsidRPr="006D7081">
        <w:rPr>
          <w:rFonts w:ascii="Arial" w:hAnsi="Arial" w:cs="Arial"/>
          <w:sz w:val="22"/>
          <w:szCs w:val="22"/>
        </w:rPr>
        <w:t>„</w:t>
      </w:r>
      <w:r w:rsidR="00440EA5">
        <w:rPr>
          <w:rFonts w:ascii="Arial" w:hAnsi="Arial" w:cs="Arial"/>
          <w:sz w:val="22"/>
          <w:szCs w:val="22"/>
        </w:rPr>
        <w:t>Usługa wykonania prototypowej emulsji</w:t>
      </w:r>
      <w:r w:rsidR="00632337">
        <w:rPr>
          <w:rFonts w:ascii="Arial" w:hAnsi="Arial" w:cs="Arial"/>
          <w:sz w:val="22"/>
          <w:szCs w:val="22"/>
        </w:rPr>
        <w:t xml:space="preserve"> </w:t>
      </w:r>
      <w:r w:rsidR="00672629" w:rsidRPr="006D7081">
        <w:rPr>
          <w:rFonts w:ascii="Arial" w:hAnsi="Arial" w:cs="Arial"/>
          <w:sz w:val="22"/>
          <w:szCs w:val="22"/>
        </w:rPr>
        <w:t>d</w:t>
      </w:r>
      <w:r w:rsidR="00440EA5">
        <w:rPr>
          <w:rFonts w:ascii="Arial" w:hAnsi="Arial" w:cs="Arial"/>
          <w:sz w:val="22"/>
          <w:szCs w:val="22"/>
        </w:rPr>
        <w:t>la</w:t>
      </w:r>
      <w:r w:rsidR="00672629" w:rsidRPr="006D7081">
        <w:rPr>
          <w:rFonts w:ascii="Arial" w:hAnsi="Arial" w:cs="Arial"/>
          <w:sz w:val="22"/>
          <w:szCs w:val="22"/>
        </w:rPr>
        <w:t xml:space="preserve"> Łukasiewicz</w:t>
      </w:r>
      <w:r w:rsidR="00B62F81">
        <w:rPr>
          <w:rFonts w:ascii="Arial" w:hAnsi="Arial" w:cs="Arial"/>
          <w:sz w:val="22"/>
          <w:szCs w:val="22"/>
        </w:rPr>
        <w:t xml:space="preserve"> </w:t>
      </w:r>
      <w:r w:rsidR="00672629" w:rsidRPr="006D7081">
        <w:rPr>
          <w:rFonts w:ascii="Arial" w:hAnsi="Arial" w:cs="Arial"/>
          <w:sz w:val="22"/>
          <w:szCs w:val="22"/>
        </w:rPr>
        <w:t>- ICSO ”Blachownia”</w:t>
      </w:r>
      <w:r w:rsidR="00970196" w:rsidRPr="006D7081">
        <w:rPr>
          <w:rFonts w:ascii="Arial" w:hAnsi="Arial" w:cs="Arial"/>
          <w:sz w:val="22"/>
          <w:szCs w:val="22"/>
        </w:rPr>
        <w:t>”</w:t>
      </w:r>
      <w:r w:rsidRPr="006D7081">
        <w:rPr>
          <w:rFonts w:ascii="Arial" w:hAnsi="Arial" w:cs="Arial"/>
          <w:sz w:val="22"/>
          <w:szCs w:val="22"/>
        </w:rPr>
        <w:t xml:space="preserve">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i 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080" w:type="dxa"/>
        <w:tblInd w:w="70" w:type="dxa"/>
        <w:tblLayout w:type="fixed"/>
        <w:tblCellMar>
          <w:left w:w="70" w:type="dxa"/>
          <w:right w:w="70" w:type="dxa"/>
        </w:tblCellMar>
        <w:tblLook w:val="0000" w:firstRow="0" w:lastRow="0" w:firstColumn="0" w:lastColumn="0" w:noHBand="0" w:noVBand="0"/>
      </w:tblPr>
      <w:tblGrid>
        <w:gridCol w:w="3044"/>
        <w:gridCol w:w="1134"/>
        <w:gridCol w:w="992"/>
        <w:gridCol w:w="1351"/>
        <w:gridCol w:w="1559"/>
      </w:tblGrid>
      <w:tr w:rsidR="009C7D7D" w:rsidRPr="006D7081" w14:paraId="1095B17E" w14:textId="77777777" w:rsidTr="00AC269B">
        <w:trPr>
          <w:cantSplit/>
          <w:trHeight w:val="300"/>
        </w:trPr>
        <w:tc>
          <w:tcPr>
            <w:tcW w:w="3044" w:type="dxa"/>
            <w:tcBorders>
              <w:top w:val="single" w:sz="6" w:space="0" w:color="auto"/>
              <w:left w:val="single" w:sz="4" w:space="0" w:color="auto"/>
              <w:bottom w:val="single" w:sz="4" w:space="0" w:color="000000"/>
              <w:right w:val="dotted" w:sz="4" w:space="0" w:color="auto"/>
            </w:tcBorders>
          </w:tcPr>
          <w:p w14:paraId="5C8B7021" w14:textId="77777777" w:rsidR="005E2D9E" w:rsidRPr="00246B48" w:rsidRDefault="009C7D7D"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5E2D9E" w:rsidRPr="00246B48" w:rsidRDefault="005E2D9E" w:rsidP="00D31D99">
            <w:pPr>
              <w:pStyle w:val="Nagwek"/>
              <w:tabs>
                <w:tab w:val="clear" w:pos="4536"/>
                <w:tab w:val="clear" w:pos="9072"/>
              </w:tabs>
              <w:jc w:val="center"/>
              <w:rPr>
                <w:rFonts w:ascii="Arial" w:hAnsi="Arial" w:cs="Arial"/>
                <w:sz w:val="20"/>
                <w:szCs w:val="20"/>
              </w:rPr>
            </w:pPr>
          </w:p>
        </w:tc>
        <w:tc>
          <w:tcPr>
            <w:tcW w:w="1134" w:type="dxa"/>
            <w:tcBorders>
              <w:top w:val="single" w:sz="6" w:space="0" w:color="auto"/>
              <w:left w:val="dotted" w:sz="4" w:space="0" w:color="auto"/>
              <w:bottom w:val="single" w:sz="4" w:space="0" w:color="000000"/>
              <w:right w:val="dotted" w:sz="4" w:space="0" w:color="auto"/>
            </w:tcBorders>
            <w:vAlign w:val="center"/>
          </w:tcPr>
          <w:p w14:paraId="0930BECD"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p>
          <w:p w14:paraId="2E146AF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992" w:type="dxa"/>
            <w:tcBorders>
              <w:top w:val="single" w:sz="6" w:space="0" w:color="auto"/>
              <w:left w:val="dotted" w:sz="4" w:space="0" w:color="auto"/>
              <w:bottom w:val="single" w:sz="4" w:space="0" w:color="000000"/>
              <w:right w:val="dotted" w:sz="4" w:space="0" w:color="auto"/>
            </w:tcBorders>
            <w:vAlign w:val="center"/>
          </w:tcPr>
          <w:p w14:paraId="6058F4FA"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351" w:type="dxa"/>
            <w:tcBorders>
              <w:top w:val="single" w:sz="6" w:space="0" w:color="auto"/>
              <w:left w:val="dotted" w:sz="4" w:space="0" w:color="auto"/>
              <w:bottom w:val="single" w:sz="4" w:space="0" w:color="000000"/>
              <w:right w:val="dotted" w:sz="4" w:space="0" w:color="auto"/>
            </w:tcBorders>
            <w:vAlign w:val="center"/>
          </w:tcPr>
          <w:p w14:paraId="4FBAF3D6"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559" w:type="dxa"/>
            <w:tcBorders>
              <w:top w:val="single" w:sz="6" w:space="0" w:color="auto"/>
              <w:left w:val="dotted" w:sz="4" w:space="0" w:color="auto"/>
              <w:bottom w:val="single" w:sz="4" w:space="0" w:color="000000"/>
              <w:right w:val="single" w:sz="6" w:space="0" w:color="auto"/>
            </w:tcBorders>
            <w:vAlign w:val="center"/>
          </w:tcPr>
          <w:p w14:paraId="62FB98A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9C7D7D" w:rsidRPr="006D7081" w14:paraId="2C5AEC4A" w14:textId="77777777" w:rsidTr="00AC269B">
        <w:trPr>
          <w:cantSplit/>
          <w:trHeight w:val="110"/>
        </w:trPr>
        <w:tc>
          <w:tcPr>
            <w:tcW w:w="3044" w:type="dxa"/>
            <w:tcBorders>
              <w:left w:val="single" w:sz="4" w:space="0" w:color="auto"/>
              <w:bottom w:val="dotted" w:sz="4" w:space="0" w:color="auto"/>
              <w:right w:val="dotted" w:sz="4" w:space="0" w:color="auto"/>
            </w:tcBorders>
          </w:tcPr>
          <w:p w14:paraId="59C6FB0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1</w:t>
            </w:r>
          </w:p>
        </w:tc>
        <w:tc>
          <w:tcPr>
            <w:tcW w:w="1134" w:type="dxa"/>
            <w:tcBorders>
              <w:left w:val="dotted" w:sz="4" w:space="0" w:color="auto"/>
              <w:bottom w:val="dotted" w:sz="4" w:space="0" w:color="auto"/>
              <w:right w:val="dotted" w:sz="4" w:space="0" w:color="auto"/>
            </w:tcBorders>
            <w:vAlign w:val="center"/>
          </w:tcPr>
          <w:p w14:paraId="4199F81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w:t>
            </w:r>
          </w:p>
        </w:tc>
        <w:tc>
          <w:tcPr>
            <w:tcW w:w="992" w:type="dxa"/>
            <w:tcBorders>
              <w:left w:val="dotted" w:sz="4" w:space="0" w:color="auto"/>
              <w:bottom w:val="dotted" w:sz="4" w:space="0" w:color="auto"/>
              <w:right w:val="dotted" w:sz="4" w:space="0" w:color="auto"/>
            </w:tcBorders>
          </w:tcPr>
          <w:p w14:paraId="4AD05AEF"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3</w:t>
            </w:r>
          </w:p>
        </w:tc>
        <w:tc>
          <w:tcPr>
            <w:tcW w:w="1351" w:type="dxa"/>
            <w:tcBorders>
              <w:left w:val="dotted" w:sz="4" w:space="0" w:color="auto"/>
              <w:bottom w:val="dotted" w:sz="4" w:space="0" w:color="auto"/>
              <w:right w:val="dotted" w:sz="4" w:space="0" w:color="auto"/>
            </w:tcBorders>
            <w:vAlign w:val="center"/>
          </w:tcPr>
          <w:p w14:paraId="363D59F7"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4</w:t>
            </w:r>
          </w:p>
        </w:tc>
        <w:tc>
          <w:tcPr>
            <w:tcW w:w="1559" w:type="dxa"/>
            <w:tcBorders>
              <w:left w:val="dotted" w:sz="4" w:space="0" w:color="auto"/>
              <w:bottom w:val="dotted" w:sz="4" w:space="0" w:color="auto"/>
              <w:right w:val="single" w:sz="6" w:space="0" w:color="auto"/>
            </w:tcBorders>
            <w:vAlign w:val="center"/>
          </w:tcPr>
          <w:p w14:paraId="6AB13C15"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 + 4)</w:t>
            </w:r>
          </w:p>
        </w:tc>
      </w:tr>
      <w:tr w:rsidR="009C7D7D" w:rsidRPr="006D7081" w14:paraId="627B2657" w14:textId="77777777" w:rsidTr="00AC269B">
        <w:trPr>
          <w:cantSplit/>
          <w:trHeight w:val="609"/>
        </w:trPr>
        <w:tc>
          <w:tcPr>
            <w:tcW w:w="3044" w:type="dxa"/>
            <w:tcBorders>
              <w:left w:val="single" w:sz="4" w:space="0" w:color="auto"/>
              <w:bottom w:val="single" w:sz="4" w:space="0" w:color="auto"/>
              <w:right w:val="dotted" w:sz="4" w:space="0" w:color="auto"/>
            </w:tcBorders>
          </w:tcPr>
          <w:p w14:paraId="3727939F" w14:textId="77777777" w:rsidR="009C7D7D" w:rsidRPr="006D7081" w:rsidRDefault="009C7D7D" w:rsidP="00A402D9">
            <w:pPr>
              <w:jc w:val="center"/>
              <w:rPr>
                <w:rFonts w:ascii="Arial" w:hAnsi="Arial" w:cs="Arial"/>
                <w:sz w:val="22"/>
                <w:szCs w:val="22"/>
              </w:rPr>
            </w:pPr>
          </w:p>
          <w:p w14:paraId="04571235" w14:textId="77777777" w:rsidR="00246B48" w:rsidRPr="00AE6C6E" w:rsidRDefault="00440EA5" w:rsidP="00AE6C6E">
            <w:pPr>
              <w:spacing w:line="276" w:lineRule="auto"/>
              <w:jc w:val="center"/>
              <w:rPr>
                <w:rFonts w:ascii="Arial" w:hAnsi="Arial" w:cs="Arial"/>
              </w:rPr>
            </w:pPr>
            <w:r w:rsidRPr="00AE6C6E">
              <w:rPr>
                <w:rFonts w:ascii="Arial" w:hAnsi="Arial" w:cs="Arial"/>
              </w:rPr>
              <w:t>Usługa wykonania</w:t>
            </w:r>
            <w:r w:rsidR="00AC269B" w:rsidRPr="00AE6C6E">
              <w:rPr>
                <w:rFonts w:ascii="Arial" w:hAnsi="Arial" w:cs="Arial"/>
              </w:rPr>
              <w:t xml:space="preserve"> </w:t>
            </w:r>
            <w:r w:rsidRPr="00AE6C6E">
              <w:rPr>
                <w:rFonts w:ascii="Arial" w:hAnsi="Arial" w:cs="Arial"/>
              </w:rPr>
              <w:t xml:space="preserve">prototypowej </w:t>
            </w:r>
            <w:r w:rsidR="00AC269B" w:rsidRPr="00AE6C6E">
              <w:rPr>
                <w:rFonts w:ascii="Arial" w:hAnsi="Arial" w:cs="Arial"/>
              </w:rPr>
              <w:t>emulsji dla Łukasiewicz – ICSO ”Blachownia”</w:t>
            </w:r>
          </w:p>
          <w:p w14:paraId="1B622DC2" w14:textId="77777777" w:rsidR="00632337" w:rsidRPr="006D7081" w:rsidRDefault="00632337" w:rsidP="00A402D9">
            <w:pPr>
              <w:jc w:val="cente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20822F4A" w14:textId="77777777" w:rsidR="009C7D7D" w:rsidRPr="006D7081" w:rsidRDefault="009C7D7D" w:rsidP="00D31D99">
            <w:pPr>
              <w:rPr>
                <w:rFonts w:ascii="Arial" w:hAnsi="Arial" w:cs="Arial"/>
                <w:sz w:val="22"/>
                <w:szCs w:val="22"/>
              </w:rPr>
            </w:pPr>
          </w:p>
        </w:tc>
        <w:tc>
          <w:tcPr>
            <w:tcW w:w="992" w:type="dxa"/>
            <w:tcBorders>
              <w:top w:val="dotted" w:sz="4" w:space="0" w:color="auto"/>
              <w:left w:val="dotted" w:sz="4" w:space="0" w:color="auto"/>
              <w:bottom w:val="single" w:sz="4" w:space="0" w:color="auto"/>
              <w:right w:val="dotted" w:sz="4" w:space="0" w:color="auto"/>
            </w:tcBorders>
          </w:tcPr>
          <w:p w14:paraId="3D5CEC1F"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351" w:type="dxa"/>
            <w:tcBorders>
              <w:top w:val="dotted" w:sz="4" w:space="0" w:color="auto"/>
              <w:left w:val="dotted" w:sz="4" w:space="0" w:color="auto"/>
              <w:bottom w:val="single" w:sz="4" w:space="0" w:color="auto"/>
              <w:right w:val="dotted" w:sz="4" w:space="0" w:color="auto"/>
            </w:tcBorders>
          </w:tcPr>
          <w:p w14:paraId="30DB2A9E"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559" w:type="dxa"/>
            <w:tcBorders>
              <w:top w:val="dotted" w:sz="4" w:space="0" w:color="auto"/>
              <w:left w:val="dotted" w:sz="4" w:space="0" w:color="auto"/>
              <w:bottom w:val="single" w:sz="4" w:space="0" w:color="auto"/>
              <w:right w:val="single" w:sz="6" w:space="0" w:color="auto"/>
            </w:tcBorders>
          </w:tcPr>
          <w:p w14:paraId="62FEC291"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297AC680" w14:textId="77777777" w:rsidR="00AE6C6E" w:rsidRDefault="00AE6C6E" w:rsidP="00C133A0">
      <w:pPr>
        <w:spacing w:before="240" w:line="360" w:lineRule="auto"/>
        <w:jc w:val="center"/>
        <w:rPr>
          <w:rFonts w:ascii="Arial" w:hAnsi="Arial" w:cs="Arial"/>
          <w:b/>
          <w:sz w:val="22"/>
          <w:szCs w:val="22"/>
        </w:rPr>
      </w:pPr>
    </w:p>
    <w:p w14:paraId="661DEFBE" w14:textId="77777777" w:rsidR="00EB7E8C" w:rsidRDefault="00EB7E8C" w:rsidP="00C133A0">
      <w:pPr>
        <w:spacing w:before="240" w:line="360" w:lineRule="auto"/>
        <w:jc w:val="center"/>
        <w:rPr>
          <w:rFonts w:ascii="Arial" w:hAnsi="Arial" w:cs="Arial"/>
          <w:b/>
          <w:sz w:val="22"/>
          <w:szCs w:val="22"/>
        </w:rPr>
      </w:pPr>
    </w:p>
    <w:p w14:paraId="37EDCBCE" w14:textId="77777777"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lastRenderedPageBreak/>
        <w:t>Jednocześnie oświadczamy, że:</w:t>
      </w:r>
    </w:p>
    <w:p w14:paraId="38B07175"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AC269B">
        <w:rPr>
          <w:rFonts w:ascii="Arial" w:hAnsi="Arial" w:cs="Arial"/>
          <w:sz w:val="22"/>
          <w:szCs w:val="22"/>
        </w:rPr>
        <w:t>5</w:t>
      </w:r>
      <w:r w:rsidR="00997CC0" w:rsidRPr="006D7081">
        <w:rPr>
          <w:rFonts w:ascii="Arial" w:hAnsi="Arial" w:cs="Arial"/>
          <w:sz w:val="22"/>
          <w:szCs w:val="22"/>
        </w:rPr>
        <w:t>.202</w:t>
      </w:r>
      <w:r w:rsidR="00672629" w:rsidRPr="006D7081">
        <w:rPr>
          <w:rFonts w:ascii="Arial" w:hAnsi="Arial" w:cs="Arial"/>
          <w:sz w:val="22"/>
          <w:szCs w:val="22"/>
        </w:rPr>
        <w:t>1</w:t>
      </w:r>
      <w:r w:rsidR="006841F9" w:rsidRPr="006D7081">
        <w:rPr>
          <w:rFonts w:ascii="Arial" w:hAnsi="Arial" w:cs="Arial"/>
          <w:sz w:val="22"/>
          <w:szCs w:val="22"/>
        </w:rPr>
        <w:t xml:space="preserve"> pn.:</w:t>
      </w:r>
      <w:r w:rsidRPr="006D7081">
        <w:rPr>
          <w:rFonts w:ascii="Arial" w:hAnsi="Arial" w:cs="Arial"/>
          <w:sz w:val="22"/>
          <w:szCs w:val="22"/>
        </w:rPr>
        <w:t xml:space="preserve"> </w:t>
      </w:r>
      <w:r w:rsidR="00AE6C6E">
        <w:rPr>
          <w:rFonts w:ascii="Arial" w:hAnsi="Arial" w:cs="Arial"/>
          <w:sz w:val="22"/>
          <w:szCs w:val="22"/>
        </w:rPr>
        <w:t>„</w:t>
      </w:r>
      <w:r w:rsidR="00AC269B">
        <w:rPr>
          <w:rFonts w:ascii="Arial" w:hAnsi="Arial" w:cs="Arial"/>
          <w:sz w:val="22"/>
          <w:szCs w:val="22"/>
        </w:rPr>
        <w:t>Usługa wykonania prototypowej emulsji dla Łukasiewicz-ICSO ”Blachownia”</w:t>
      </w:r>
      <w:r w:rsidR="002B6526" w:rsidRPr="006D7081">
        <w:rPr>
          <w:rFonts w:ascii="Arial" w:hAnsi="Arial" w:cs="Arial"/>
          <w:sz w:val="22"/>
          <w:szCs w:val="22"/>
        </w:rPr>
        <w:t>”</w:t>
      </w:r>
      <w:r w:rsidRPr="006D7081">
        <w:rPr>
          <w:rFonts w:ascii="Arial" w:hAnsi="Arial" w:cs="Arial"/>
          <w:sz w:val="22"/>
          <w:szCs w:val="22"/>
        </w:rPr>
        <w:t xml:space="preserve"> 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63FD6440"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4686CA4F"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77777777" w:rsidR="00757FE0" w:rsidRPr="006D7081" w:rsidRDefault="00757FE0" w:rsidP="00A00BAD">
      <w:pPr>
        <w:numPr>
          <w:ilvl w:val="0"/>
          <w:numId w:val="4"/>
        </w:numPr>
        <w:spacing w:before="120" w:after="120"/>
        <w:ind w:left="357" w:hanging="357"/>
        <w:jc w:val="both"/>
        <w:rPr>
          <w:rFonts w:ascii="Arial" w:hAnsi="Arial" w:cs="Arial"/>
          <w:sz w:val="22"/>
          <w:szCs w:val="22"/>
        </w:rPr>
      </w:pPr>
      <w:r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p>
    <w:p w14:paraId="3771FB52" w14:textId="7777777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2AC350FB" w14:textId="77777777" w:rsidR="00AC269B" w:rsidRDefault="00AC269B" w:rsidP="00AC269B">
      <w:pPr>
        <w:ind w:left="357" w:hanging="499"/>
        <w:jc w:val="both"/>
        <w:rPr>
          <w:rFonts w:ascii="Arial" w:hAnsi="Arial" w:cs="Arial"/>
          <w:sz w:val="22"/>
          <w:szCs w:val="22"/>
        </w:rPr>
      </w:pPr>
    </w:p>
    <w:p w14:paraId="22067F02" w14:textId="77777777" w:rsidR="00AC269B" w:rsidRDefault="00AC269B" w:rsidP="00AE6C6E">
      <w:pPr>
        <w:spacing w:after="120" w:line="360" w:lineRule="auto"/>
        <w:ind w:left="357" w:hanging="357"/>
        <w:jc w:val="both"/>
        <w:rPr>
          <w:rFonts w:ascii="Arial" w:hAnsi="Arial" w:cs="Arial"/>
          <w:sz w:val="22"/>
          <w:szCs w:val="22"/>
        </w:rPr>
      </w:pPr>
      <w:r>
        <w:rPr>
          <w:rFonts w:ascii="Arial" w:hAnsi="Arial" w:cs="Arial"/>
          <w:sz w:val="22"/>
          <w:szCs w:val="22"/>
        </w:rPr>
        <w:t>7.</w:t>
      </w:r>
      <w:r>
        <w:rPr>
          <w:rFonts w:ascii="Arial" w:hAnsi="Arial" w:cs="Arial"/>
          <w:sz w:val="22"/>
          <w:szCs w:val="22"/>
        </w:rPr>
        <w:tab/>
        <w:t>Następującą część zamówienia zamierzamy</w:t>
      </w:r>
      <w:r w:rsidR="00AE6C6E">
        <w:rPr>
          <w:rFonts w:ascii="Arial" w:hAnsi="Arial" w:cs="Arial"/>
          <w:sz w:val="22"/>
          <w:szCs w:val="22"/>
        </w:rPr>
        <w:t xml:space="preserve"> </w:t>
      </w:r>
      <w:r>
        <w:rPr>
          <w:rFonts w:ascii="Arial" w:hAnsi="Arial" w:cs="Arial"/>
          <w:sz w:val="22"/>
          <w:szCs w:val="22"/>
        </w:rPr>
        <w:t>/</w:t>
      </w:r>
      <w:r w:rsidR="00AE6C6E">
        <w:rPr>
          <w:rFonts w:ascii="Arial" w:hAnsi="Arial" w:cs="Arial"/>
          <w:sz w:val="22"/>
          <w:szCs w:val="22"/>
        </w:rPr>
        <w:t xml:space="preserve"> </w:t>
      </w:r>
      <w:r>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77777777" w:rsidR="00570A2D" w:rsidRPr="006D7081"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77777777" w:rsidR="004F3C5A" w:rsidRPr="00AE6C6E" w:rsidRDefault="00AE6C6E" w:rsidP="00AE6C6E">
      <w:pPr>
        <w:tabs>
          <w:tab w:val="left" w:pos="284"/>
        </w:tabs>
        <w:spacing w:line="360" w:lineRule="auto"/>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4F3C5A" w:rsidRPr="00AE6C6E">
        <w:rPr>
          <w:rFonts w:ascii="Arial" w:hAnsi="Arial" w:cs="Arial"/>
          <w:sz w:val="22"/>
          <w:szCs w:val="22"/>
        </w:rPr>
        <w:t xml:space="preserve">Oświadczam(y), że wypełniłem(liśmy) obowiązki informacyjne przewidziane </w:t>
      </w:r>
      <w:r w:rsidR="00E52779" w:rsidRPr="00AE6C6E">
        <w:rPr>
          <w:rFonts w:ascii="Arial" w:hAnsi="Arial" w:cs="Arial"/>
          <w:sz w:val="22"/>
          <w:szCs w:val="22"/>
        </w:rPr>
        <w:t xml:space="preserve">                 </w:t>
      </w:r>
      <w:r w:rsidR="004F3C5A" w:rsidRPr="00AE6C6E">
        <w:rPr>
          <w:rFonts w:ascii="Arial" w:hAnsi="Arial" w:cs="Arial"/>
          <w:sz w:val="22"/>
          <w:szCs w:val="22"/>
        </w:rPr>
        <w:t>w</w:t>
      </w:r>
      <w:r w:rsidR="00E52779" w:rsidRPr="00AE6C6E">
        <w:rPr>
          <w:rFonts w:ascii="Arial" w:hAnsi="Arial" w:cs="Arial"/>
          <w:sz w:val="22"/>
          <w:szCs w:val="22"/>
        </w:rPr>
        <w:t> </w:t>
      </w:r>
      <w:r w:rsidR="004F3C5A" w:rsidRPr="00AE6C6E">
        <w:rPr>
          <w:rFonts w:ascii="Arial" w:hAnsi="Arial" w:cs="Arial"/>
          <w:sz w:val="22"/>
          <w:szCs w:val="22"/>
        </w:rPr>
        <w:t>art. 13 lub art. 14 RODO</w:t>
      </w:r>
      <w:r w:rsidR="004F3C5A" w:rsidRPr="00AE6C6E">
        <w:rPr>
          <w:rFonts w:ascii="Arial" w:hAnsi="Arial" w:cs="Arial"/>
          <w:sz w:val="22"/>
          <w:szCs w:val="22"/>
          <w:vertAlign w:val="superscript"/>
        </w:rPr>
        <w:t>1)</w:t>
      </w:r>
      <w:r w:rsidR="004F3C5A" w:rsidRPr="00AE6C6E">
        <w:rPr>
          <w:rFonts w:ascii="Arial" w:hAnsi="Arial" w:cs="Arial"/>
          <w:sz w:val="22"/>
          <w:szCs w:val="22"/>
        </w:rPr>
        <w:t xml:space="preserve"> wobec osób fizycznych, od których dane osobowe bezpośrednio lub pośrednio pozyskałem(li</w:t>
      </w:r>
      <w:r w:rsidR="007B4747" w:rsidRPr="00AE6C6E">
        <w:rPr>
          <w:rFonts w:ascii="Arial" w:hAnsi="Arial" w:cs="Arial"/>
          <w:sz w:val="22"/>
          <w:szCs w:val="22"/>
        </w:rPr>
        <w:t>ś</w:t>
      </w:r>
      <w:r w:rsidR="004F3C5A" w:rsidRPr="00AE6C6E">
        <w:rPr>
          <w:rFonts w:ascii="Arial" w:hAnsi="Arial" w:cs="Arial"/>
          <w:sz w:val="22"/>
          <w:szCs w:val="22"/>
        </w:rPr>
        <w:t xml:space="preserve">my) w celu ubiegania się o udzielenie zamówienia publicznego w niniejszym postępowaniu </w:t>
      </w:r>
      <w:r w:rsidR="009A2618" w:rsidRPr="00AE6C6E">
        <w:rPr>
          <w:rFonts w:ascii="Arial" w:hAnsi="Arial" w:cs="Arial"/>
          <w:sz w:val="22"/>
          <w:szCs w:val="22"/>
        </w:rPr>
        <w:t>*</w:t>
      </w:r>
      <w:r w:rsidR="004F3C5A" w:rsidRPr="00AE6C6E">
        <w:rPr>
          <w:rFonts w:ascii="Arial" w:hAnsi="Arial" w:cs="Arial"/>
          <w:sz w:val="22"/>
          <w:szCs w:val="22"/>
        </w:rPr>
        <w:t>.</w:t>
      </w:r>
    </w:p>
    <w:p w14:paraId="7E424BEC" w14:textId="77777777" w:rsidR="00B143CC" w:rsidRPr="00AE6C6E" w:rsidRDefault="00AE6C6E" w:rsidP="00AE6C6E">
      <w:pPr>
        <w:tabs>
          <w:tab w:val="left" w:pos="284"/>
        </w:tabs>
        <w:spacing w:before="60" w:line="360" w:lineRule="auto"/>
        <w:ind w:left="284" w:hanging="284"/>
        <w:jc w:val="both"/>
        <w:rPr>
          <w:rFonts w:ascii="Arial" w:hAnsi="Arial" w:cs="Arial"/>
          <w:sz w:val="22"/>
          <w:szCs w:val="22"/>
        </w:rPr>
      </w:pPr>
      <w:r>
        <w:rPr>
          <w:rFonts w:ascii="Arial" w:hAnsi="Arial" w:cs="Arial"/>
          <w:sz w:val="22"/>
          <w:szCs w:val="22"/>
        </w:rPr>
        <w:t>9.</w:t>
      </w:r>
      <w:r>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77777777" w:rsidR="00B143CC" w:rsidRPr="006D7081" w:rsidRDefault="00B143CC" w:rsidP="00B143CC">
      <w:pPr>
        <w:pStyle w:val="Akapitzlist"/>
        <w:spacing w:line="360" w:lineRule="auto"/>
        <w:ind w:left="709" w:hanging="349"/>
        <w:jc w:val="both"/>
        <w:rPr>
          <w:rFonts w:ascii="Arial" w:hAnsi="Arial" w:cs="Arial"/>
          <w:sz w:val="22"/>
          <w:szCs w:val="22"/>
        </w:rPr>
      </w:pPr>
      <w:r w:rsidRPr="0019163A">
        <w:rPr>
          <w:rFonts w:ascii="Arial" w:hAnsi="Arial" w:cs="Arial"/>
        </w:rPr>
        <w:lastRenderedPageBreak/>
        <w:t>1)</w:t>
      </w:r>
      <w:r w:rsidRPr="006D7081">
        <w:rPr>
          <w:rFonts w:ascii="Arial" w:hAnsi="Arial" w:cs="Arial"/>
          <w:sz w:val="22"/>
          <w:szCs w:val="22"/>
        </w:rPr>
        <w:t xml:space="preserve"> nazwa towaru których dostawa będzie prowadzić do powstania obowiązku podatkowego: …………………………………………………………………………</w:t>
      </w:r>
      <w:r w:rsidR="002A26DD" w:rsidRPr="006D7081">
        <w:rPr>
          <w:rFonts w:ascii="Arial" w:hAnsi="Arial" w:cs="Arial"/>
          <w:sz w:val="22"/>
          <w:szCs w:val="22"/>
        </w:rPr>
        <w:t>…….</w:t>
      </w:r>
    </w:p>
    <w:p w14:paraId="31783AE2" w14:textId="77777777" w:rsidR="00B143CC" w:rsidRPr="006D7081" w:rsidRDefault="00B143CC" w:rsidP="002A26DD">
      <w:pPr>
        <w:pStyle w:val="Akapitzlist"/>
        <w:tabs>
          <w:tab w:val="left" w:pos="709"/>
        </w:tabs>
        <w:spacing w:line="360" w:lineRule="auto"/>
        <w:ind w:left="567" w:hanging="207"/>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p>
    <w:p w14:paraId="6C77CE36" w14:textId="77777777" w:rsidR="002A26DD" w:rsidRPr="006D7081"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4B2ECCDA" w14:textId="77777777" w:rsidR="00817107" w:rsidRPr="006D7081" w:rsidRDefault="00817107" w:rsidP="00A00BAD">
      <w:pPr>
        <w:pStyle w:val="Akapitzlist"/>
        <w:numPr>
          <w:ilvl w:val="0"/>
          <w:numId w:val="4"/>
        </w:numPr>
        <w:spacing w:before="240" w:after="120"/>
        <w:ind w:left="357" w:hanging="357"/>
        <w:jc w:val="both"/>
        <w:rPr>
          <w:rFonts w:ascii="Arial" w:hAnsi="Arial" w:cs="Arial"/>
          <w:sz w:val="22"/>
          <w:szCs w:val="22"/>
        </w:rPr>
      </w:pPr>
      <w:r w:rsidRPr="006D7081">
        <w:rPr>
          <w:rFonts w:ascii="Arial" w:hAnsi="Arial" w:cs="Arial"/>
          <w:sz w:val="22"/>
          <w:szCs w:val="22"/>
        </w:rPr>
        <w:t>Upoważnionym do kontaktu w sprawie przedmiotowego post</w:t>
      </w:r>
      <w:r w:rsidR="002A26DD" w:rsidRPr="006D7081">
        <w:rPr>
          <w:rFonts w:ascii="Arial" w:hAnsi="Arial" w:cs="Arial"/>
          <w:sz w:val="22"/>
          <w:szCs w:val="22"/>
        </w:rPr>
        <w:t>ę</w:t>
      </w:r>
      <w:r w:rsidRPr="006D7081">
        <w:rPr>
          <w:rFonts w:ascii="Arial" w:hAnsi="Arial" w:cs="Arial"/>
          <w:sz w:val="22"/>
          <w:szCs w:val="22"/>
        </w:rPr>
        <w:t>powania jest:</w:t>
      </w:r>
    </w:p>
    <w:p w14:paraId="5D759BF0" w14:textId="77777777" w:rsidR="00817107" w:rsidRPr="006D7081" w:rsidRDefault="00817107" w:rsidP="00817107">
      <w:pPr>
        <w:pStyle w:val="Akapitzlist"/>
        <w:spacing w:after="120"/>
        <w:ind w:left="357"/>
        <w:jc w:val="both"/>
        <w:rPr>
          <w:rFonts w:ascii="Arial" w:hAnsi="Arial" w:cs="Arial"/>
          <w:sz w:val="22"/>
          <w:szCs w:val="22"/>
        </w:rPr>
      </w:pPr>
      <w:r w:rsidRPr="006D7081">
        <w:rPr>
          <w:rFonts w:ascii="Arial" w:hAnsi="Arial" w:cs="Arial"/>
          <w:sz w:val="22"/>
          <w:szCs w:val="22"/>
        </w:rPr>
        <w:t>Imię i nazwisko …………………………</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A00BAD">
      <w:pPr>
        <w:pStyle w:val="Akapitzlist"/>
        <w:numPr>
          <w:ilvl w:val="0"/>
          <w:numId w:val="9"/>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FD2976">
      <w:pPr>
        <w:pStyle w:val="Akapitzlist"/>
        <w:numPr>
          <w:ilvl w:val="0"/>
          <w:numId w:val="16"/>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FD2976">
      <w:pPr>
        <w:pStyle w:val="Akapitzlist"/>
        <w:numPr>
          <w:ilvl w:val="0"/>
          <w:numId w:val="16"/>
        </w:numPr>
        <w:ind w:left="284" w:hanging="284"/>
        <w:rPr>
          <w:rFonts w:ascii="Arial" w:hAnsi="Arial" w:cs="Arial"/>
          <w:sz w:val="22"/>
          <w:szCs w:val="22"/>
        </w:rPr>
      </w:pPr>
      <w:r w:rsidRPr="006D7081">
        <w:rPr>
          <w:rFonts w:ascii="Arial" w:hAnsi="Arial" w:cs="Arial"/>
          <w:sz w:val="22"/>
          <w:szCs w:val="22"/>
        </w:rPr>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1325C706" w14:textId="77777777" w:rsidR="009A4C08" w:rsidRPr="006D7081" w:rsidRDefault="009A4C08" w:rsidP="00D76C90">
      <w:pPr>
        <w:pStyle w:val="Styl"/>
        <w:tabs>
          <w:tab w:val="left" w:pos="284"/>
        </w:tabs>
        <w:spacing w:after="120" w:line="249" w:lineRule="exact"/>
        <w:ind w:left="5" w:hanging="289"/>
        <w:rPr>
          <w:b/>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5B2F9DE1" w14:textId="77777777" w:rsidR="00A85F9E" w:rsidRPr="006D7081" w:rsidRDefault="00A85F9E" w:rsidP="00A85F9E">
      <w:pPr>
        <w:spacing w:before="120"/>
        <w:rPr>
          <w:rFonts w:ascii="Arial" w:hAnsi="Arial" w:cs="Arial"/>
          <w:b/>
          <w:bCs/>
          <w:color w:val="00B050"/>
          <w:sz w:val="22"/>
          <w:szCs w:val="22"/>
          <w:u w:val="single"/>
        </w:rPr>
      </w:pP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A85F9E">
      <w:pPr>
        <w:pStyle w:val="Akapitzlist"/>
        <w:numPr>
          <w:ilvl w:val="0"/>
          <w:numId w:val="11"/>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MS Word, LibreOffice Writer, OpenOffice Writer, dokumenty Google;</w:t>
      </w:r>
    </w:p>
    <w:p w14:paraId="79AB1878" w14:textId="77777777" w:rsidR="00A85F9E" w:rsidRPr="006D7081" w:rsidRDefault="00A85F9E" w:rsidP="00A85F9E">
      <w:pPr>
        <w:pStyle w:val="Akapitzlist"/>
        <w:numPr>
          <w:ilvl w:val="0"/>
          <w:numId w:val="11"/>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lastRenderedPageBreak/>
        <w:t>zapisanie wypełnionej oferty w formacie pdf (zazwyczaj wykorzystuje się do tego funkcję: ”utwórz plik pdf”, „zapisz jako pdf”  lub „drukuj do pdf”);</w:t>
      </w:r>
    </w:p>
    <w:p w14:paraId="33D6B585" w14:textId="77777777" w:rsidR="00A85F9E" w:rsidRPr="006D7081" w:rsidRDefault="00A85F9E" w:rsidP="00A85F9E">
      <w:pPr>
        <w:pStyle w:val="Akapitzlist"/>
        <w:numPr>
          <w:ilvl w:val="0"/>
          <w:numId w:val="11"/>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A85F9E">
      <w:pPr>
        <w:pStyle w:val="Akapitzlist"/>
        <w:numPr>
          <w:ilvl w:val="0"/>
          <w:numId w:val="11"/>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F622707" w14:textId="77777777" w:rsidR="00AE6C6E" w:rsidRDefault="00AE6C6E" w:rsidP="00A85F9E">
      <w:pPr>
        <w:pStyle w:val="Styl"/>
        <w:tabs>
          <w:tab w:val="left" w:pos="284"/>
        </w:tabs>
        <w:spacing w:after="120" w:line="249" w:lineRule="exact"/>
        <w:ind w:left="5" w:hanging="289"/>
        <w:rPr>
          <w:b/>
          <w:sz w:val="22"/>
          <w:szCs w:val="22"/>
        </w:rPr>
      </w:pPr>
    </w:p>
    <w:p w14:paraId="73802622" w14:textId="77777777" w:rsidR="00AE6C6E" w:rsidRDefault="00AE6C6E" w:rsidP="00A85F9E">
      <w:pPr>
        <w:pStyle w:val="Styl"/>
        <w:tabs>
          <w:tab w:val="left" w:pos="284"/>
        </w:tabs>
        <w:spacing w:after="120" w:line="249" w:lineRule="exact"/>
        <w:ind w:left="5" w:hanging="289"/>
        <w:rPr>
          <w:b/>
          <w:sz w:val="22"/>
          <w:szCs w:val="22"/>
        </w:rPr>
      </w:pPr>
    </w:p>
    <w:p w14:paraId="1643EA74" w14:textId="77777777" w:rsidR="00AE6C6E" w:rsidRDefault="00AE6C6E" w:rsidP="00A85F9E">
      <w:pPr>
        <w:pStyle w:val="Styl"/>
        <w:tabs>
          <w:tab w:val="left" w:pos="284"/>
        </w:tabs>
        <w:spacing w:after="120" w:line="249" w:lineRule="exact"/>
        <w:ind w:left="5" w:hanging="289"/>
        <w:rPr>
          <w:b/>
          <w:sz w:val="22"/>
          <w:szCs w:val="22"/>
        </w:rPr>
      </w:pPr>
    </w:p>
    <w:p w14:paraId="4686209C" w14:textId="77777777" w:rsidR="00AE6C6E" w:rsidRDefault="00AE6C6E" w:rsidP="00A85F9E">
      <w:pPr>
        <w:pStyle w:val="Styl"/>
        <w:tabs>
          <w:tab w:val="left" w:pos="284"/>
        </w:tabs>
        <w:spacing w:after="120" w:line="249" w:lineRule="exact"/>
        <w:ind w:left="5" w:hanging="289"/>
        <w:rPr>
          <w:b/>
          <w:sz w:val="22"/>
          <w:szCs w:val="22"/>
        </w:rPr>
      </w:pPr>
    </w:p>
    <w:p w14:paraId="229DCA8E" w14:textId="77777777" w:rsidR="00AE6C6E" w:rsidRDefault="00AE6C6E" w:rsidP="00A85F9E">
      <w:pPr>
        <w:pStyle w:val="Styl"/>
        <w:tabs>
          <w:tab w:val="left" w:pos="284"/>
        </w:tabs>
        <w:spacing w:after="120" w:line="249" w:lineRule="exact"/>
        <w:ind w:left="5" w:hanging="289"/>
        <w:rPr>
          <w:b/>
          <w:sz w:val="22"/>
          <w:szCs w:val="22"/>
        </w:rPr>
      </w:pPr>
    </w:p>
    <w:p w14:paraId="1A7060D0" w14:textId="77777777" w:rsidR="00AE6C6E" w:rsidRDefault="00AE6C6E" w:rsidP="00A85F9E">
      <w:pPr>
        <w:pStyle w:val="Styl"/>
        <w:tabs>
          <w:tab w:val="left" w:pos="284"/>
        </w:tabs>
        <w:spacing w:after="120" w:line="249" w:lineRule="exact"/>
        <w:ind w:left="5" w:hanging="289"/>
        <w:rPr>
          <w:b/>
          <w:sz w:val="22"/>
          <w:szCs w:val="22"/>
        </w:rPr>
      </w:pPr>
    </w:p>
    <w:p w14:paraId="643EBA04" w14:textId="77777777" w:rsidR="00AE6C6E" w:rsidRDefault="00AE6C6E" w:rsidP="00A85F9E">
      <w:pPr>
        <w:pStyle w:val="Styl"/>
        <w:tabs>
          <w:tab w:val="left" w:pos="284"/>
        </w:tabs>
        <w:spacing w:after="120" w:line="249" w:lineRule="exact"/>
        <w:ind w:left="5" w:hanging="289"/>
        <w:rPr>
          <w:b/>
          <w:sz w:val="22"/>
          <w:szCs w:val="22"/>
        </w:rPr>
      </w:pPr>
    </w:p>
    <w:p w14:paraId="55731CF8" w14:textId="77777777" w:rsidR="00AE6C6E" w:rsidRDefault="00AE6C6E" w:rsidP="00A85F9E">
      <w:pPr>
        <w:pStyle w:val="Styl"/>
        <w:tabs>
          <w:tab w:val="left" w:pos="284"/>
        </w:tabs>
        <w:spacing w:after="120" w:line="249" w:lineRule="exact"/>
        <w:ind w:left="5" w:hanging="289"/>
        <w:rPr>
          <w:b/>
          <w:sz w:val="22"/>
          <w:szCs w:val="22"/>
        </w:rPr>
      </w:pPr>
    </w:p>
    <w:p w14:paraId="3C2B370D" w14:textId="77777777" w:rsidR="00AE6C6E" w:rsidRDefault="00AE6C6E" w:rsidP="00A85F9E">
      <w:pPr>
        <w:pStyle w:val="Styl"/>
        <w:tabs>
          <w:tab w:val="left" w:pos="284"/>
        </w:tabs>
        <w:spacing w:after="120" w:line="249" w:lineRule="exact"/>
        <w:ind w:left="5" w:hanging="289"/>
        <w:rPr>
          <w:b/>
          <w:sz w:val="22"/>
          <w:szCs w:val="22"/>
        </w:rPr>
      </w:pPr>
    </w:p>
    <w:p w14:paraId="60EBC935" w14:textId="77777777" w:rsidR="00AE6C6E" w:rsidRDefault="00AE6C6E" w:rsidP="00A85F9E">
      <w:pPr>
        <w:pStyle w:val="Styl"/>
        <w:tabs>
          <w:tab w:val="left" w:pos="284"/>
        </w:tabs>
        <w:spacing w:after="120" w:line="249" w:lineRule="exact"/>
        <w:ind w:left="5" w:hanging="289"/>
        <w:rPr>
          <w:b/>
          <w:sz w:val="22"/>
          <w:szCs w:val="22"/>
        </w:rPr>
      </w:pPr>
    </w:p>
    <w:p w14:paraId="5092EE23" w14:textId="77777777" w:rsidR="00AE6C6E" w:rsidRDefault="00AE6C6E" w:rsidP="00A85F9E">
      <w:pPr>
        <w:pStyle w:val="Styl"/>
        <w:tabs>
          <w:tab w:val="left" w:pos="284"/>
        </w:tabs>
        <w:spacing w:after="120" w:line="249" w:lineRule="exact"/>
        <w:ind w:left="5" w:hanging="289"/>
        <w:rPr>
          <w:b/>
          <w:sz w:val="22"/>
          <w:szCs w:val="22"/>
        </w:rPr>
      </w:pPr>
    </w:p>
    <w:p w14:paraId="2FC6A688" w14:textId="77777777" w:rsidR="00AE6C6E" w:rsidRDefault="00AE6C6E" w:rsidP="00A85F9E">
      <w:pPr>
        <w:pStyle w:val="Styl"/>
        <w:tabs>
          <w:tab w:val="left" w:pos="284"/>
        </w:tabs>
        <w:spacing w:after="120" w:line="249" w:lineRule="exact"/>
        <w:ind w:left="5" w:hanging="289"/>
        <w:rPr>
          <w:b/>
          <w:sz w:val="22"/>
          <w:szCs w:val="22"/>
        </w:rPr>
      </w:pPr>
    </w:p>
    <w:p w14:paraId="72EF85DF" w14:textId="77777777" w:rsidR="00AE6C6E" w:rsidRDefault="00AE6C6E" w:rsidP="00A85F9E">
      <w:pPr>
        <w:pStyle w:val="Styl"/>
        <w:tabs>
          <w:tab w:val="left" w:pos="284"/>
        </w:tabs>
        <w:spacing w:after="120" w:line="249" w:lineRule="exact"/>
        <w:ind w:left="5" w:hanging="289"/>
        <w:rPr>
          <w:b/>
          <w:sz w:val="22"/>
          <w:szCs w:val="22"/>
        </w:rPr>
      </w:pPr>
    </w:p>
    <w:p w14:paraId="69EFAD60" w14:textId="77777777" w:rsidR="00AE6C6E" w:rsidRDefault="00AE6C6E" w:rsidP="00A85F9E">
      <w:pPr>
        <w:pStyle w:val="Styl"/>
        <w:tabs>
          <w:tab w:val="left" w:pos="284"/>
        </w:tabs>
        <w:spacing w:after="120" w:line="249" w:lineRule="exact"/>
        <w:ind w:left="5" w:hanging="289"/>
        <w:rPr>
          <w:b/>
          <w:sz w:val="22"/>
          <w:szCs w:val="22"/>
        </w:rPr>
      </w:pPr>
    </w:p>
    <w:p w14:paraId="2ADB3556" w14:textId="77777777" w:rsidR="00AE6C6E" w:rsidRDefault="00AE6C6E" w:rsidP="00A85F9E">
      <w:pPr>
        <w:pStyle w:val="Styl"/>
        <w:tabs>
          <w:tab w:val="left" w:pos="284"/>
        </w:tabs>
        <w:spacing w:after="120" w:line="249" w:lineRule="exact"/>
        <w:ind w:left="5" w:hanging="289"/>
        <w:rPr>
          <w:b/>
          <w:sz w:val="22"/>
          <w:szCs w:val="22"/>
        </w:rPr>
      </w:pPr>
    </w:p>
    <w:p w14:paraId="3699E894" w14:textId="77777777" w:rsidR="00AE6C6E" w:rsidRDefault="00AE6C6E" w:rsidP="00A85F9E">
      <w:pPr>
        <w:pStyle w:val="Styl"/>
        <w:tabs>
          <w:tab w:val="left" w:pos="284"/>
        </w:tabs>
        <w:spacing w:after="120" w:line="249" w:lineRule="exact"/>
        <w:ind w:left="5" w:hanging="289"/>
        <w:rPr>
          <w:b/>
          <w:sz w:val="22"/>
          <w:szCs w:val="22"/>
        </w:rPr>
      </w:pPr>
    </w:p>
    <w:p w14:paraId="497C426B" w14:textId="77777777" w:rsidR="00AE6C6E" w:rsidRDefault="00AE6C6E" w:rsidP="00A85F9E">
      <w:pPr>
        <w:pStyle w:val="Styl"/>
        <w:tabs>
          <w:tab w:val="left" w:pos="284"/>
        </w:tabs>
        <w:spacing w:after="120" w:line="249" w:lineRule="exact"/>
        <w:ind w:left="5" w:hanging="289"/>
        <w:rPr>
          <w:b/>
          <w:sz w:val="22"/>
          <w:szCs w:val="22"/>
        </w:rPr>
      </w:pPr>
    </w:p>
    <w:p w14:paraId="3F0CD5BE" w14:textId="77777777" w:rsidR="00AE6C6E" w:rsidRDefault="00AE6C6E" w:rsidP="00A85F9E">
      <w:pPr>
        <w:pStyle w:val="Styl"/>
        <w:tabs>
          <w:tab w:val="left" w:pos="284"/>
        </w:tabs>
        <w:spacing w:after="120" w:line="249" w:lineRule="exact"/>
        <w:ind w:left="5" w:hanging="289"/>
        <w:rPr>
          <w:b/>
          <w:sz w:val="22"/>
          <w:szCs w:val="22"/>
        </w:rPr>
      </w:pPr>
    </w:p>
    <w:p w14:paraId="6A70AFD0" w14:textId="77777777" w:rsidR="00AE6C6E" w:rsidRDefault="00AE6C6E" w:rsidP="00A85F9E">
      <w:pPr>
        <w:pStyle w:val="Styl"/>
        <w:tabs>
          <w:tab w:val="left" w:pos="284"/>
        </w:tabs>
        <w:spacing w:after="120" w:line="249" w:lineRule="exact"/>
        <w:ind w:left="5" w:hanging="289"/>
        <w:rPr>
          <w:b/>
          <w:sz w:val="22"/>
          <w:szCs w:val="22"/>
        </w:rPr>
      </w:pPr>
    </w:p>
    <w:p w14:paraId="0015BDF2" w14:textId="77777777" w:rsidR="00AE6C6E" w:rsidRDefault="00AE6C6E" w:rsidP="00A85F9E">
      <w:pPr>
        <w:pStyle w:val="Styl"/>
        <w:tabs>
          <w:tab w:val="left" w:pos="284"/>
        </w:tabs>
        <w:spacing w:after="120" w:line="249" w:lineRule="exact"/>
        <w:ind w:left="5" w:hanging="289"/>
        <w:rPr>
          <w:b/>
          <w:sz w:val="22"/>
          <w:szCs w:val="22"/>
        </w:rPr>
      </w:pPr>
    </w:p>
    <w:p w14:paraId="5D24984C" w14:textId="77777777" w:rsidR="00AE6C6E" w:rsidRDefault="00AE6C6E" w:rsidP="00A85F9E">
      <w:pPr>
        <w:pStyle w:val="Styl"/>
        <w:tabs>
          <w:tab w:val="left" w:pos="284"/>
        </w:tabs>
        <w:spacing w:after="120" w:line="249" w:lineRule="exact"/>
        <w:ind w:left="5" w:hanging="289"/>
        <w:rPr>
          <w:b/>
          <w:sz w:val="22"/>
          <w:szCs w:val="22"/>
        </w:rPr>
      </w:pPr>
    </w:p>
    <w:p w14:paraId="5FF37BF8" w14:textId="77777777" w:rsidR="00AE6C6E" w:rsidRDefault="00AE6C6E" w:rsidP="00A85F9E">
      <w:pPr>
        <w:pStyle w:val="Styl"/>
        <w:tabs>
          <w:tab w:val="left" w:pos="284"/>
        </w:tabs>
        <w:spacing w:after="120" w:line="249" w:lineRule="exact"/>
        <w:ind w:left="5" w:hanging="289"/>
        <w:rPr>
          <w:b/>
          <w:sz w:val="22"/>
          <w:szCs w:val="22"/>
        </w:rPr>
      </w:pPr>
    </w:p>
    <w:p w14:paraId="1AE7B0D6" w14:textId="77777777" w:rsidR="00AE6C6E" w:rsidRPr="006D7081" w:rsidRDefault="00AE6C6E" w:rsidP="00A85F9E">
      <w:pPr>
        <w:pStyle w:val="Styl"/>
        <w:tabs>
          <w:tab w:val="left" w:pos="284"/>
        </w:tabs>
        <w:spacing w:after="120" w:line="249" w:lineRule="exact"/>
        <w:ind w:left="5" w:hanging="289"/>
        <w:rPr>
          <w:b/>
          <w:sz w:val="22"/>
          <w:szCs w:val="22"/>
        </w:rPr>
      </w:pPr>
    </w:p>
    <w:p w14:paraId="4577D01E" w14:textId="77777777" w:rsidR="00822FA7" w:rsidRDefault="00822FA7" w:rsidP="00544D12">
      <w:pPr>
        <w:pStyle w:val="Styl"/>
        <w:tabs>
          <w:tab w:val="left" w:pos="284"/>
        </w:tabs>
        <w:spacing w:after="120" w:line="249" w:lineRule="exact"/>
        <w:ind w:left="5" w:hanging="289"/>
        <w:jc w:val="right"/>
        <w:rPr>
          <w:bCs/>
          <w:sz w:val="22"/>
          <w:szCs w:val="22"/>
        </w:rPr>
      </w:pPr>
    </w:p>
    <w:p w14:paraId="2077E897" w14:textId="77777777" w:rsidR="00822FA7" w:rsidRDefault="00822FA7" w:rsidP="00544D12">
      <w:pPr>
        <w:pStyle w:val="Styl"/>
        <w:tabs>
          <w:tab w:val="left" w:pos="284"/>
        </w:tabs>
        <w:spacing w:after="120" w:line="249" w:lineRule="exact"/>
        <w:ind w:left="5" w:hanging="289"/>
        <w:jc w:val="right"/>
        <w:rPr>
          <w:bCs/>
          <w:sz w:val="22"/>
          <w:szCs w:val="22"/>
        </w:rPr>
      </w:pPr>
    </w:p>
    <w:p w14:paraId="3322AC97" w14:textId="77777777" w:rsidR="00822FA7" w:rsidRDefault="00822FA7" w:rsidP="00544D12">
      <w:pPr>
        <w:pStyle w:val="Styl"/>
        <w:tabs>
          <w:tab w:val="left" w:pos="284"/>
        </w:tabs>
        <w:spacing w:after="120" w:line="249" w:lineRule="exact"/>
        <w:ind w:left="5" w:hanging="289"/>
        <w:jc w:val="right"/>
        <w:rPr>
          <w:bCs/>
          <w:sz w:val="22"/>
          <w:szCs w:val="22"/>
        </w:rPr>
      </w:pPr>
    </w:p>
    <w:p w14:paraId="5443FE7C" w14:textId="77777777" w:rsidR="003C4B31" w:rsidRPr="006D7081" w:rsidRDefault="00F00AE2" w:rsidP="00544D12">
      <w:pPr>
        <w:pStyle w:val="Styl"/>
        <w:tabs>
          <w:tab w:val="left" w:pos="284"/>
        </w:tabs>
        <w:spacing w:after="120" w:line="249" w:lineRule="exact"/>
        <w:ind w:left="5" w:hanging="289"/>
        <w:jc w:val="right"/>
        <w:rPr>
          <w:bCs/>
          <w:sz w:val="22"/>
          <w:szCs w:val="22"/>
        </w:rPr>
      </w:pPr>
      <w:r w:rsidRPr="006D7081">
        <w:rPr>
          <w:bCs/>
          <w:sz w:val="22"/>
          <w:szCs w:val="22"/>
        </w:rPr>
        <w:lastRenderedPageBreak/>
        <w:t xml:space="preserve">Formularz nr 1 </w:t>
      </w:r>
    </w:p>
    <w:p w14:paraId="4F86CEE3" w14:textId="77777777" w:rsidR="00544D12" w:rsidRPr="006D7081" w:rsidRDefault="00544D12" w:rsidP="00544D12">
      <w:pPr>
        <w:rPr>
          <w:rFonts w:ascii="Arial" w:hAnsi="Arial" w:cs="Arial"/>
          <w:b/>
          <w:sz w:val="22"/>
          <w:szCs w:val="22"/>
        </w:rPr>
      </w:pPr>
      <w:r w:rsidRPr="006D7081">
        <w:rPr>
          <w:rFonts w:ascii="Arial" w:hAnsi="Arial" w:cs="Arial"/>
          <w:b/>
          <w:sz w:val="22"/>
          <w:szCs w:val="22"/>
        </w:rPr>
        <w:t>Wykonawca:</w:t>
      </w:r>
    </w:p>
    <w:p w14:paraId="01BBAD44" w14:textId="77777777" w:rsidR="00544D12" w:rsidRPr="006D7081" w:rsidRDefault="00544D12" w:rsidP="00544D12">
      <w:pPr>
        <w:rPr>
          <w:rFonts w:ascii="Arial" w:hAnsi="Arial" w:cs="Arial"/>
          <w:sz w:val="22"/>
          <w:szCs w:val="22"/>
        </w:rPr>
      </w:pPr>
      <w:r w:rsidRPr="006D7081">
        <w:rPr>
          <w:rFonts w:ascii="Arial" w:hAnsi="Arial" w:cs="Arial"/>
          <w:sz w:val="22"/>
          <w:szCs w:val="22"/>
        </w:rPr>
        <w:t>………………………………………….</w:t>
      </w:r>
    </w:p>
    <w:p w14:paraId="17F2B22B" w14:textId="77777777" w:rsidR="00544D12" w:rsidRPr="006D7081" w:rsidRDefault="00544D12" w:rsidP="00544D12">
      <w:pPr>
        <w:rPr>
          <w:rFonts w:ascii="Arial" w:hAnsi="Arial" w:cs="Arial"/>
          <w:sz w:val="22"/>
          <w:szCs w:val="22"/>
        </w:rPr>
      </w:pPr>
      <w:r w:rsidRPr="006D7081">
        <w:rPr>
          <w:rFonts w:ascii="Arial" w:hAnsi="Arial" w:cs="Arial"/>
          <w:sz w:val="22"/>
          <w:szCs w:val="22"/>
        </w:rPr>
        <w:t>………………………………………….</w:t>
      </w:r>
    </w:p>
    <w:p w14:paraId="54A9D265" w14:textId="77777777" w:rsidR="00544D12" w:rsidRPr="006D7081" w:rsidRDefault="00544D12" w:rsidP="00544D12">
      <w:pPr>
        <w:spacing w:before="40"/>
        <w:jc w:val="both"/>
        <w:rPr>
          <w:rFonts w:ascii="Arial" w:hAnsi="Arial" w:cs="Arial"/>
          <w:sz w:val="22"/>
          <w:szCs w:val="22"/>
        </w:rPr>
      </w:pPr>
      <w:r w:rsidRPr="006D7081">
        <w:rPr>
          <w:rFonts w:ascii="Arial" w:hAnsi="Arial" w:cs="Arial"/>
          <w:sz w:val="22"/>
          <w:szCs w:val="22"/>
        </w:rPr>
        <w:t xml:space="preserve">(pełna nazwa/firma, adres, w zależności od </w:t>
      </w:r>
    </w:p>
    <w:p w14:paraId="11F95512" w14:textId="77777777" w:rsidR="00544D12" w:rsidRPr="006D7081" w:rsidRDefault="00544D12" w:rsidP="00544D12">
      <w:pPr>
        <w:jc w:val="both"/>
        <w:rPr>
          <w:rFonts w:ascii="Arial" w:hAnsi="Arial" w:cs="Arial"/>
          <w:sz w:val="22"/>
          <w:szCs w:val="22"/>
        </w:rPr>
      </w:pPr>
      <w:r w:rsidRPr="006D7081">
        <w:rPr>
          <w:rFonts w:ascii="Arial" w:hAnsi="Arial" w:cs="Arial"/>
          <w:sz w:val="22"/>
          <w:szCs w:val="22"/>
        </w:rPr>
        <w:t>podmiotu: NIP/PESEL, KRS/</w:t>
      </w:r>
      <w:proofErr w:type="spellStart"/>
      <w:r w:rsidRPr="006D7081">
        <w:rPr>
          <w:rFonts w:ascii="Arial" w:hAnsi="Arial" w:cs="Arial"/>
          <w:sz w:val="22"/>
          <w:szCs w:val="22"/>
        </w:rPr>
        <w:t>CEiDG</w:t>
      </w:r>
      <w:proofErr w:type="spellEnd"/>
      <w:r w:rsidRPr="006D7081">
        <w:rPr>
          <w:rFonts w:ascii="Arial" w:hAnsi="Arial" w:cs="Arial"/>
          <w:sz w:val="22"/>
          <w:szCs w:val="22"/>
        </w:rPr>
        <w:t>)</w:t>
      </w:r>
    </w:p>
    <w:p w14:paraId="254147FE" w14:textId="77777777" w:rsidR="00544D12" w:rsidRPr="006D7081" w:rsidRDefault="00544D12" w:rsidP="00544D12">
      <w:pPr>
        <w:spacing w:before="60"/>
        <w:jc w:val="both"/>
        <w:rPr>
          <w:rFonts w:ascii="Arial" w:hAnsi="Arial" w:cs="Arial"/>
          <w:sz w:val="22"/>
          <w:szCs w:val="22"/>
          <w:u w:val="single"/>
        </w:rPr>
      </w:pPr>
      <w:r w:rsidRPr="006D7081">
        <w:rPr>
          <w:rFonts w:ascii="Arial" w:hAnsi="Arial" w:cs="Arial"/>
          <w:sz w:val="22"/>
          <w:szCs w:val="22"/>
          <w:u w:val="single"/>
        </w:rPr>
        <w:t xml:space="preserve">reprezentowany przez: </w:t>
      </w:r>
    </w:p>
    <w:p w14:paraId="54739471" w14:textId="77777777" w:rsidR="00544D12" w:rsidRPr="006D7081" w:rsidRDefault="00544D12" w:rsidP="00544D12">
      <w:pPr>
        <w:spacing w:before="120"/>
        <w:jc w:val="both"/>
        <w:rPr>
          <w:rFonts w:ascii="Arial" w:hAnsi="Arial" w:cs="Arial"/>
          <w:sz w:val="22"/>
          <w:szCs w:val="22"/>
        </w:rPr>
      </w:pPr>
      <w:r w:rsidRPr="006D7081">
        <w:rPr>
          <w:rFonts w:ascii="Arial" w:hAnsi="Arial" w:cs="Arial"/>
          <w:sz w:val="22"/>
          <w:szCs w:val="22"/>
        </w:rPr>
        <w:t>……………………………………………….</w:t>
      </w:r>
    </w:p>
    <w:p w14:paraId="7112A397" w14:textId="77777777" w:rsidR="00544D12" w:rsidRPr="006D7081" w:rsidRDefault="00544D12" w:rsidP="00544D12">
      <w:pPr>
        <w:jc w:val="both"/>
        <w:rPr>
          <w:rFonts w:ascii="Arial" w:hAnsi="Arial" w:cs="Arial"/>
          <w:sz w:val="22"/>
          <w:szCs w:val="22"/>
        </w:rPr>
      </w:pPr>
      <w:r w:rsidRPr="006D7081">
        <w:rPr>
          <w:rFonts w:ascii="Arial" w:hAnsi="Arial" w:cs="Arial"/>
          <w:sz w:val="22"/>
          <w:szCs w:val="22"/>
        </w:rPr>
        <w:t>……………………………………………….</w:t>
      </w:r>
    </w:p>
    <w:p w14:paraId="731AD150" w14:textId="77777777" w:rsidR="00544D12" w:rsidRPr="006D7081" w:rsidRDefault="00544D12" w:rsidP="00544D12">
      <w:pPr>
        <w:jc w:val="both"/>
        <w:rPr>
          <w:rFonts w:ascii="Arial" w:hAnsi="Arial" w:cs="Arial"/>
          <w:sz w:val="22"/>
          <w:szCs w:val="22"/>
        </w:rPr>
      </w:pPr>
      <w:r w:rsidRPr="006D7081">
        <w:rPr>
          <w:rFonts w:ascii="Arial" w:hAnsi="Arial" w:cs="Arial"/>
          <w:sz w:val="22"/>
          <w:szCs w:val="22"/>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40DDE970" w14:textId="77777777" w:rsidR="0019163A" w:rsidRDefault="0019163A" w:rsidP="00544D12">
      <w:pPr>
        <w:pStyle w:val="Tekstpodstawowy"/>
        <w:spacing w:before="120"/>
        <w:jc w:val="center"/>
        <w:rPr>
          <w:rFonts w:ascii="Arial" w:hAnsi="Arial" w:cs="Arial"/>
          <w:b/>
          <w:color w:val="000000" w:themeColor="text1"/>
          <w:sz w:val="22"/>
          <w:szCs w:val="22"/>
        </w:rPr>
      </w:pPr>
    </w:p>
    <w:p w14:paraId="1C514368" w14:textId="77777777" w:rsidR="00544D12" w:rsidRPr="006D7081" w:rsidRDefault="00544D12" w:rsidP="00544D12">
      <w:pPr>
        <w:pStyle w:val="Tekstpodstawowy"/>
        <w:spacing w:before="120"/>
        <w:jc w:val="center"/>
        <w:rPr>
          <w:rFonts w:ascii="Arial" w:hAnsi="Arial" w:cs="Arial"/>
          <w:b/>
          <w:color w:val="000000" w:themeColor="text1"/>
          <w:sz w:val="22"/>
          <w:szCs w:val="22"/>
        </w:rPr>
      </w:pPr>
      <w:r w:rsidRPr="006D7081">
        <w:rPr>
          <w:rFonts w:ascii="Arial" w:hAnsi="Arial" w:cs="Arial"/>
          <w:b/>
          <w:color w:val="000000" w:themeColor="text1"/>
          <w:sz w:val="22"/>
          <w:szCs w:val="22"/>
        </w:rPr>
        <w:t>Oświadczenie wykonawcy</w:t>
      </w:r>
    </w:p>
    <w:p w14:paraId="7493BED3" w14:textId="77777777" w:rsidR="00544D12" w:rsidRPr="006D7081" w:rsidRDefault="00544D12" w:rsidP="00544D12">
      <w:pPr>
        <w:pStyle w:val="Tekstpodstawowy"/>
        <w:spacing w:before="120"/>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1 ustawy z dnia 11 września 2019 roku Prawo zamówień publicznych </w:t>
      </w:r>
      <w:r w:rsidR="003A0B0F" w:rsidRPr="006D7081">
        <w:rPr>
          <w:rFonts w:ascii="Arial" w:hAnsi="Arial" w:cs="Arial"/>
          <w:b/>
          <w:color w:val="000000" w:themeColor="text1"/>
          <w:sz w:val="22"/>
          <w:szCs w:val="22"/>
        </w:rPr>
        <w:t xml:space="preserve"> </w:t>
      </w:r>
      <w:r w:rsidRPr="006D7081">
        <w:rPr>
          <w:rFonts w:ascii="Arial" w:hAnsi="Arial" w:cs="Arial"/>
          <w:b/>
          <w:color w:val="000000" w:themeColor="text1"/>
          <w:sz w:val="22"/>
          <w:szCs w:val="22"/>
        </w:rPr>
        <w:t>dotyczące  przesłanek wykluczenia z postępowania</w:t>
      </w:r>
    </w:p>
    <w:p w14:paraId="630CA0E2" w14:textId="77777777" w:rsidR="00544D12" w:rsidRPr="006D7081" w:rsidRDefault="00544D12" w:rsidP="00544D12">
      <w:pPr>
        <w:jc w:val="both"/>
        <w:rPr>
          <w:rFonts w:ascii="Arial" w:hAnsi="Arial" w:cs="Arial"/>
          <w:b/>
          <w:color w:val="000000" w:themeColor="text1"/>
          <w:sz w:val="22"/>
          <w:szCs w:val="22"/>
        </w:rPr>
      </w:pPr>
    </w:p>
    <w:p w14:paraId="7684DE3B" w14:textId="77777777" w:rsidR="00544D12" w:rsidRPr="006D7081" w:rsidRDefault="00544D12" w:rsidP="00CB53B8">
      <w:pPr>
        <w:pStyle w:val="Tekstpodstawowy"/>
        <w:spacing w:before="120"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AE6C6E">
        <w:rPr>
          <w:rFonts w:ascii="Arial" w:hAnsi="Arial" w:cs="Arial"/>
          <w:sz w:val="22"/>
          <w:szCs w:val="22"/>
        </w:rPr>
        <w:t>„Usługa wykonania prototypowej emulsji dla Łukasiewicz</w:t>
      </w:r>
      <w:r w:rsidR="00822FA7">
        <w:rPr>
          <w:rFonts w:ascii="Arial" w:hAnsi="Arial" w:cs="Arial"/>
          <w:sz w:val="22"/>
          <w:szCs w:val="22"/>
        </w:rPr>
        <w:t xml:space="preserve"> </w:t>
      </w:r>
      <w:r w:rsidR="00AE6C6E">
        <w:rPr>
          <w:rFonts w:ascii="Arial" w:hAnsi="Arial" w:cs="Arial"/>
          <w:sz w:val="22"/>
          <w:szCs w:val="22"/>
        </w:rPr>
        <w:t>-</w:t>
      </w:r>
      <w:r w:rsidR="00822FA7">
        <w:rPr>
          <w:rFonts w:ascii="Arial" w:hAnsi="Arial" w:cs="Arial"/>
          <w:sz w:val="22"/>
          <w:szCs w:val="22"/>
        </w:rPr>
        <w:t xml:space="preserve"> </w:t>
      </w:r>
      <w:r w:rsidR="00AE6C6E">
        <w:rPr>
          <w:rFonts w:ascii="Arial" w:hAnsi="Arial" w:cs="Arial"/>
          <w:sz w:val="22"/>
          <w:szCs w:val="22"/>
        </w:rPr>
        <w:t>ICSO ”Blachownia”</w:t>
      </w:r>
      <w:r w:rsidR="00AE6C6E" w:rsidRPr="006D7081">
        <w:rPr>
          <w:rFonts w:ascii="Arial" w:hAnsi="Arial" w:cs="Arial"/>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 ul. Energetyków 9</w:t>
      </w:r>
      <w:r w:rsidR="00822FA7">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sidR="00822FA7">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624E7F5C" w14:textId="77777777"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OŚWIADCZENIA DOTYCZĄCE WYKONAWCY:</w:t>
      </w:r>
      <w:r w:rsidRPr="006D7081">
        <w:rPr>
          <w:rFonts w:ascii="Arial" w:hAnsi="Arial" w:cs="Arial"/>
          <w:b/>
          <w:color w:val="000000" w:themeColor="text1"/>
          <w:sz w:val="22"/>
          <w:szCs w:val="22"/>
        </w:rPr>
        <w:t xml:space="preserve">                                                                                                                                 </w:t>
      </w:r>
    </w:p>
    <w:p w14:paraId="7878C50F" w14:textId="77777777" w:rsidR="00544D12" w:rsidRPr="006D7081" w:rsidRDefault="00544D12" w:rsidP="003A0B0F">
      <w:pPr>
        <w:pStyle w:val="Stopka"/>
        <w:tabs>
          <w:tab w:val="clear" w:pos="4536"/>
          <w:tab w:val="clear" w:pos="9072"/>
        </w:tabs>
        <w:spacing w:before="120"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w:t>
      </w:r>
      <w:proofErr w:type="spellStart"/>
      <w:r w:rsidRPr="006D7081">
        <w:rPr>
          <w:rFonts w:ascii="Arial" w:hAnsi="Arial" w:cs="Arial"/>
          <w:color w:val="000000" w:themeColor="text1"/>
          <w:sz w:val="22"/>
          <w:szCs w:val="22"/>
        </w:rPr>
        <w:t>Pzp</w:t>
      </w:r>
      <w:proofErr w:type="spellEnd"/>
      <w:r w:rsidRPr="006D7081">
        <w:rPr>
          <w:rFonts w:ascii="Arial" w:hAnsi="Arial" w:cs="Arial"/>
          <w:color w:val="000000" w:themeColor="text1"/>
          <w:sz w:val="22"/>
          <w:szCs w:val="22"/>
        </w:rPr>
        <w:t>.</w:t>
      </w:r>
    </w:p>
    <w:p w14:paraId="4C2CCC15" w14:textId="77777777" w:rsidR="00544D12" w:rsidRPr="006D7081"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77777777"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77777777"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77777777"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7777777" w:rsidR="00544D12" w:rsidRPr="006D7081" w:rsidRDefault="00544D12" w:rsidP="00544D12">
      <w:pPr>
        <w:ind w:left="4248"/>
        <w:rPr>
          <w:rFonts w:ascii="Arial" w:hAnsi="Arial" w:cs="Arial"/>
          <w:sz w:val="22"/>
          <w:szCs w:val="22"/>
        </w:rPr>
      </w:pPr>
    </w:p>
    <w:p w14:paraId="212FCED8" w14:textId="77777777" w:rsidR="00544D12" w:rsidRPr="006D7081" w:rsidRDefault="00544D12" w:rsidP="00544D12">
      <w:pPr>
        <w:jc w:val="both"/>
        <w:rPr>
          <w:rFonts w:ascii="Arial" w:hAnsi="Arial" w:cs="Arial"/>
          <w:sz w:val="22"/>
          <w:szCs w:val="22"/>
        </w:rPr>
      </w:pP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lastRenderedPageBreak/>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77777777"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77777777"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03AA1898" w14:textId="77777777" w:rsidR="00544D12" w:rsidRPr="006D7081" w:rsidRDefault="00544D12" w:rsidP="00544D12">
      <w:pPr>
        <w:jc w:val="right"/>
        <w:rPr>
          <w:rFonts w:ascii="Arial" w:hAnsi="Arial" w:cs="Arial"/>
          <w:sz w:val="22"/>
          <w:szCs w:val="22"/>
        </w:rPr>
      </w:pP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0B07319D"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78F973E7" w14:textId="77777777" w:rsidR="00923E60" w:rsidRPr="006D7081" w:rsidRDefault="00923E60" w:rsidP="00544D12">
      <w:pPr>
        <w:jc w:val="right"/>
        <w:rPr>
          <w:rFonts w:ascii="Arial" w:hAnsi="Arial" w:cs="Arial"/>
          <w:sz w:val="22"/>
          <w:szCs w:val="22"/>
        </w:rPr>
      </w:pPr>
    </w:p>
    <w:p w14:paraId="14E06B1E" w14:textId="77777777" w:rsidR="00923E60" w:rsidRPr="006D7081" w:rsidRDefault="00923E60" w:rsidP="00544D12">
      <w:pPr>
        <w:jc w:val="right"/>
        <w:rPr>
          <w:rFonts w:ascii="Arial" w:hAnsi="Arial" w:cs="Arial"/>
          <w:sz w:val="22"/>
          <w:szCs w:val="22"/>
        </w:rPr>
      </w:pPr>
    </w:p>
    <w:p w14:paraId="007A1DAB" w14:textId="77777777" w:rsidR="00923E60" w:rsidRPr="006D7081" w:rsidRDefault="00923E60" w:rsidP="00544D12">
      <w:pPr>
        <w:jc w:val="right"/>
        <w:rPr>
          <w:rFonts w:ascii="Arial" w:hAnsi="Arial" w:cs="Arial"/>
          <w:sz w:val="22"/>
          <w:szCs w:val="22"/>
        </w:rPr>
      </w:pPr>
    </w:p>
    <w:p w14:paraId="67D0CC56" w14:textId="77777777" w:rsidR="00822FA7" w:rsidRDefault="00FB1D19" w:rsidP="00A00BAD">
      <w:pPr>
        <w:pStyle w:val="Styl"/>
        <w:tabs>
          <w:tab w:val="left" w:pos="284"/>
        </w:tabs>
        <w:spacing w:after="120" w:line="249" w:lineRule="exact"/>
        <w:ind w:left="5" w:hanging="289"/>
        <w:rPr>
          <w:b/>
          <w:sz w:val="22"/>
          <w:szCs w:val="22"/>
        </w:rPr>
      </w:pPr>
      <w:r>
        <w:rPr>
          <w:b/>
          <w:sz w:val="22"/>
          <w:szCs w:val="22"/>
        </w:rPr>
        <w:t xml:space="preserve">  </w:t>
      </w:r>
    </w:p>
    <w:sectPr w:rsidR="00822FA7" w:rsidSect="00C7616E">
      <w:headerReference w:type="default" r:id="rId25"/>
      <w:footerReference w:type="even" r:id="rId26"/>
      <w:footerReference w:type="default" r:id="rId27"/>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8E48" w14:textId="77777777" w:rsidR="00BA1F2E" w:rsidRDefault="00BA1F2E" w:rsidP="00983762">
      <w:r>
        <w:separator/>
      </w:r>
    </w:p>
  </w:endnote>
  <w:endnote w:type="continuationSeparator" w:id="0">
    <w:p w14:paraId="4A6A1FE6" w14:textId="77777777" w:rsidR="00BA1F2E" w:rsidRDefault="00BA1F2E"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1061" w14:textId="77777777" w:rsidR="00BA1F2E" w:rsidRDefault="00BA1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BA1F2E" w:rsidRDefault="00BA1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A940" w14:textId="77777777" w:rsidR="00BA1F2E" w:rsidRPr="00B563E2" w:rsidRDefault="00D26D19"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BA1F2E" w:rsidRPr="00B563E2">
              <w:rPr>
                <w:rFonts w:ascii="Verdana" w:hAnsi="Verdana" w:cs="Arial"/>
                <w:b/>
                <w:bCs/>
                <w:sz w:val="20"/>
                <w:szCs w:val="20"/>
              </w:rPr>
              <w:t xml:space="preserve">Strona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PAGE</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1</w:t>
            </w:r>
            <w:r w:rsidR="00BA1F2E" w:rsidRPr="00B563E2">
              <w:rPr>
                <w:rFonts w:ascii="Verdana" w:hAnsi="Verdana" w:cs="Arial"/>
                <w:b/>
                <w:bCs/>
                <w:sz w:val="20"/>
                <w:szCs w:val="20"/>
              </w:rPr>
              <w:fldChar w:fldCharType="end"/>
            </w:r>
            <w:r w:rsidR="00BA1F2E" w:rsidRPr="00B563E2">
              <w:rPr>
                <w:rFonts w:ascii="Verdana" w:hAnsi="Verdana" w:cs="Arial"/>
                <w:b/>
                <w:bCs/>
                <w:sz w:val="20"/>
                <w:szCs w:val="20"/>
              </w:rPr>
              <w:t xml:space="preserve"> z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NUMPAGES</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2</w:t>
            </w:r>
            <w:r w:rsidR="00BA1F2E" w:rsidRPr="00B563E2">
              <w:rPr>
                <w:rFonts w:ascii="Verdana" w:hAnsi="Verdana" w:cs="Arial"/>
                <w:b/>
                <w:bCs/>
                <w:sz w:val="20"/>
                <w:szCs w:val="20"/>
              </w:rPr>
              <w:fldChar w:fldCharType="end"/>
            </w:r>
          </w:sdtContent>
        </w:sdt>
      </w:sdtContent>
    </w:sdt>
    <w:r w:rsidR="00BA1F2E" w:rsidRPr="00B563E2">
      <w:rPr>
        <w:rFonts w:ascii="Verdana" w:hAnsi="Verdana"/>
        <w:sz w:val="20"/>
        <w:szCs w:val="20"/>
      </w:rPr>
      <w:t xml:space="preserve"> </w:t>
    </w:r>
  </w:p>
  <w:p w14:paraId="1526CB9A"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77777777" w:rsidR="00BA1F2E" w:rsidRPr="00B563E2" w:rsidRDefault="00BA1F2E"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7D08B73C" w14:textId="77777777" w:rsidR="00BA1F2E" w:rsidRPr="00B563E2" w:rsidRDefault="00BA1F2E"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r w:rsidR="00D26D19">
      <w:fldChar w:fldCharType="begin"/>
    </w:r>
    <w:r w:rsidR="00D26D19" w:rsidRPr="00833F75">
      <w:rPr>
        <w:lang w:val="en-US"/>
      </w:rPr>
      <w:instrText xml:space="preserve"> HYPERLINK "mailto:info@icso.lukasiewicz.gov.pl" </w:instrText>
    </w:r>
    <w:r w:rsidR="00D26D19">
      <w:fldChar w:fldCharType="separate"/>
    </w:r>
    <w:r w:rsidRPr="00B563E2">
      <w:rPr>
        <w:rStyle w:val="Hipercze"/>
        <w:rFonts w:ascii="Verdana" w:hAnsi="Verdana" w:cs="Arial"/>
        <w:color w:val="000000" w:themeColor="text1"/>
        <w:sz w:val="14"/>
        <w:szCs w:val="14"/>
        <w:u w:val="none"/>
        <w:lang w:val="en-US"/>
      </w:rPr>
      <w:t>info@icso.lukasiewicz.gov.pl</w:t>
    </w:r>
    <w:r w:rsidR="00D26D19">
      <w:rPr>
        <w:rStyle w:val="Hipercze"/>
        <w:rFonts w:ascii="Verdana" w:hAnsi="Verdana" w:cs="Arial"/>
        <w:color w:val="000000" w:themeColor="text1"/>
        <w:sz w:val="14"/>
        <w:szCs w:val="14"/>
        <w:u w:val="none"/>
        <w:lang w:val="en-US"/>
      </w:rPr>
      <w:fldChar w:fldCharType="end"/>
    </w:r>
    <w:r w:rsidRPr="00B563E2">
      <w:rPr>
        <w:rFonts w:ascii="Verdana" w:hAnsi="Verdana" w:cs="Arial"/>
        <w:sz w:val="14"/>
        <w:szCs w:val="14"/>
        <w:lang w:val="en-US"/>
      </w:rPr>
      <w:t xml:space="preserve"> | NIP: 749 210 92 60, REGON: 000041631,</w:t>
    </w:r>
  </w:p>
  <w:p w14:paraId="526A85A9"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7A32" w14:textId="77777777" w:rsidR="00BA1F2E" w:rsidRDefault="00BA1F2E" w:rsidP="00983762">
      <w:r>
        <w:separator/>
      </w:r>
    </w:p>
  </w:footnote>
  <w:footnote w:type="continuationSeparator" w:id="0">
    <w:p w14:paraId="674C131F" w14:textId="77777777" w:rsidR="00BA1F2E" w:rsidRDefault="00BA1F2E"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6DB3" w14:textId="77777777" w:rsidR="00BA1F2E" w:rsidRDefault="00BA1F2E" w:rsidP="00892BBA">
    <w:pPr>
      <w:pStyle w:val="Nagwek1"/>
      <w:tabs>
        <w:tab w:val="clear" w:pos="720"/>
      </w:tabs>
      <w:ind w:left="0"/>
      <w:jc w:val="both"/>
      <w:rPr>
        <w:noProof/>
      </w:rPr>
    </w:pPr>
  </w:p>
  <w:p w14:paraId="26566138" w14:textId="77777777" w:rsidR="00BA1F2E" w:rsidRDefault="00BA1F2E" w:rsidP="00892BBA">
    <w:pPr>
      <w:pStyle w:val="Nagwek1"/>
      <w:tabs>
        <w:tab w:val="clear" w:pos="720"/>
      </w:tabs>
      <w:ind w:left="0"/>
      <w:jc w:val="both"/>
      <w:rPr>
        <w:noProof/>
      </w:rPr>
    </w:pPr>
  </w:p>
  <w:p w14:paraId="5ADC581D" w14:textId="77777777" w:rsidR="00BA1F2E" w:rsidRDefault="00BA1F2E" w:rsidP="00BF2B85">
    <w:pPr>
      <w:pStyle w:val="Nagwek1"/>
      <w:ind w:left="0"/>
      <w:jc w:val="both"/>
      <w:rPr>
        <w:noProof/>
      </w:rPr>
    </w:pPr>
    <w:r>
      <w:rPr>
        <w:noProof/>
      </w:rPr>
      <w:t xml:space="preserve">                                               </w:t>
    </w:r>
    <w:r>
      <w:rPr>
        <w:noProof/>
      </w:rPr>
      <w:drawing>
        <wp:inline distT="0" distB="0" distL="0" distR="0" wp14:anchorId="092A8ADF" wp14:editId="401E450F">
          <wp:extent cx="5339715" cy="390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9715" cy="390525"/>
                  </a:xfrm>
                  <a:prstGeom prst="rect">
                    <a:avLst/>
                  </a:prstGeom>
                  <a:noFill/>
                  <a:ln>
                    <a:noFill/>
                  </a:ln>
                </pic:spPr>
              </pic:pic>
            </a:graphicData>
          </a:graphic>
        </wp:inline>
      </w:drawing>
    </w:r>
  </w:p>
  <w:p w14:paraId="522D4845" w14:textId="77777777" w:rsidR="00BA1F2E" w:rsidRDefault="00BA1F2E" w:rsidP="00BF2B85">
    <w:pPr>
      <w:pStyle w:val="Nagwek1"/>
      <w:ind w:left="0"/>
      <w:jc w:val="both"/>
      <w:rPr>
        <w:noProof/>
      </w:rPr>
    </w:pPr>
  </w:p>
  <w:p w14:paraId="2E3A62F2" w14:textId="77777777" w:rsidR="00BA1F2E" w:rsidRDefault="00BA1F2E" w:rsidP="00BF78ED">
    <w:pPr>
      <w:pStyle w:val="Nagwek1"/>
      <w:ind w:left="0"/>
      <w:jc w:val="both"/>
      <w:rPr>
        <w:rFonts w:ascii="Arial" w:hAnsi="Arial"/>
        <w:noProof/>
      </w:rPr>
    </w:pPr>
    <w:r>
      <w:rPr>
        <w:noProof/>
      </w:rPr>
      <w:t xml:space="preserve">                                          </w:t>
    </w: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09E54326"/>
    <w:multiLevelType w:val="hybridMultilevel"/>
    <w:tmpl w:val="8E249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3456A"/>
    <w:multiLevelType w:val="multilevel"/>
    <w:tmpl w:val="810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5" w15:restartNumberingAfterBreak="0">
    <w:nsid w:val="1C7575BB"/>
    <w:multiLevelType w:val="hybridMultilevel"/>
    <w:tmpl w:val="24681502"/>
    <w:lvl w:ilvl="0" w:tplc="153855D6">
      <w:start w:val="1"/>
      <w:numFmt w:val="bullet"/>
      <w:lvlText w:val=""/>
      <w:lvlJc w:val="left"/>
      <w:pPr>
        <w:tabs>
          <w:tab w:val="num" w:pos="1620"/>
        </w:tabs>
        <w:ind w:left="1385"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20508"/>
    <w:multiLevelType w:val="hybridMultilevel"/>
    <w:tmpl w:val="85965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D01D00"/>
    <w:multiLevelType w:val="hybridMultilevel"/>
    <w:tmpl w:val="D4B810E8"/>
    <w:lvl w:ilvl="0" w:tplc="06DC9144">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2BD11D49"/>
    <w:multiLevelType w:val="hybridMultilevel"/>
    <w:tmpl w:val="E0829650"/>
    <w:lvl w:ilvl="0" w:tplc="0158ECAE">
      <w:start w:val="1"/>
      <w:numFmt w:val="bullet"/>
      <w:lvlText w:val=""/>
      <w:lvlJc w:val="left"/>
      <w:pPr>
        <w:tabs>
          <w:tab w:val="num" w:pos="360"/>
        </w:tabs>
        <w:ind w:left="125" w:hanging="125"/>
      </w:pPr>
      <w:rPr>
        <w:rFonts w:ascii="Wingdings" w:hAnsi="Wingdings" w:hint="default"/>
        <w:color w:val="000000" w:themeColor="text1"/>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4B549CD"/>
    <w:multiLevelType w:val="hybridMultilevel"/>
    <w:tmpl w:val="15DC09FA"/>
    <w:lvl w:ilvl="0" w:tplc="40F434B8">
      <w:start w:val="1"/>
      <w:numFmt w:val="decimal"/>
      <w:lvlText w:val="%1."/>
      <w:lvlJc w:val="left"/>
      <w:pPr>
        <w:ind w:left="76" w:hanging="360"/>
      </w:pPr>
      <w:rPr>
        <w:rFonts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F93945"/>
    <w:multiLevelType w:val="hybridMultilevel"/>
    <w:tmpl w:val="8ABA8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917041"/>
    <w:multiLevelType w:val="hybridMultilevel"/>
    <w:tmpl w:val="5E86A1A8"/>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6B7F82"/>
    <w:multiLevelType w:val="hybridMultilevel"/>
    <w:tmpl w:val="34ECC65A"/>
    <w:lvl w:ilvl="0" w:tplc="25E071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F6851"/>
    <w:multiLevelType w:val="hybridMultilevel"/>
    <w:tmpl w:val="D75C9E1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B60FD8"/>
    <w:multiLevelType w:val="hybridMultilevel"/>
    <w:tmpl w:val="0CAC8BD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5139F0"/>
    <w:multiLevelType w:val="multilevel"/>
    <w:tmpl w:val="D310AEE2"/>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3"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6" w15:restartNumberingAfterBreak="0">
    <w:nsid w:val="53D73085"/>
    <w:multiLevelType w:val="hybridMultilevel"/>
    <w:tmpl w:val="F3664230"/>
    <w:lvl w:ilvl="0" w:tplc="0C4AB324">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7" w15:restartNumberingAfterBreak="0">
    <w:nsid w:val="584F0F9B"/>
    <w:multiLevelType w:val="hybridMultilevel"/>
    <w:tmpl w:val="D5FCA2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B341804"/>
    <w:multiLevelType w:val="hybridMultilevel"/>
    <w:tmpl w:val="8D543FF8"/>
    <w:lvl w:ilvl="0" w:tplc="8EE0BA9C">
      <w:start w:val="12"/>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9"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55D5D5F"/>
    <w:multiLevelType w:val="hybridMultilevel"/>
    <w:tmpl w:val="BD26FE94"/>
    <w:lvl w:ilvl="0" w:tplc="11BA69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3"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44" w15:restartNumberingAfterBreak="0">
    <w:nsid w:val="72B72121"/>
    <w:multiLevelType w:val="hybridMultilevel"/>
    <w:tmpl w:val="56D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5E1219"/>
    <w:multiLevelType w:val="multilevel"/>
    <w:tmpl w:val="6C3002BA"/>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1083" w:hanging="720"/>
      </w:pPr>
      <w:rPr>
        <w:rFonts w:hint="default"/>
      </w:rPr>
    </w:lvl>
    <w:lvl w:ilvl="2">
      <w:start w:val="1"/>
      <w:numFmt w:val="decimal"/>
      <w:lvlText w:val="%1.%2.%3."/>
      <w:lvlJc w:val="left"/>
      <w:pPr>
        <w:tabs>
          <w:tab w:val="num" w:pos="0"/>
        </w:tabs>
        <w:ind w:left="1446" w:hanging="720"/>
      </w:pPr>
      <w:rPr>
        <w:rFonts w:cs="Times New Roman" w:hint="default"/>
      </w:rPr>
    </w:lvl>
    <w:lvl w:ilvl="3">
      <w:start w:val="1"/>
      <w:numFmt w:val="decimal"/>
      <w:lvlText w:val="%1.%2.%3.%4."/>
      <w:lvlJc w:val="left"/>
      <w:pPr>
        <w:tabs>
          <w:tab w:val="num" w:pos="0"/>
        </w:tabs>
        <w:ind w:left="2169" w:hanging="1080"/>
      </w:pPr>
      <w:rPr>
        <w:rFonts w:cs="Times New Roman" w:hint="default"/>
      </w:rPr>
    </w:lvl>
    <w:lvl w:ilvl="4">
      <w:start w:val="1"/>
      <w:numFmt w:val="decimal"/>
      <w:lvlText w:val="%1.%2.%3.%4.%5."/>
      <w:lvlJc w:val="left"/>
      <w:pPr>
        <w:tabs>
          <w:tab w:val="num" w:pos="0"/>
        </w:tabs>
        <w:ind w:left="2532" w:hanging="1080"/>
      </w:pPr>
      <w:rPr>
        <w:rFonts w:cs="Times New Roman" w:hint="default"/>
      </w:rPr>
    </w:lvl>
    <w:lvl w:ilvl="5">
      <w:start w:val="1"/>
      <w:numFmt w:val="decimal"/>
      <w:lvlText w:val="%1.%2.%3.%4.%5.%6."/>
      <w:lvlJc w:val="left"/>
      <w:pPr>
        <w:tabs>
          <w:tab w:val="num" w:pos="0"/>
        </w:tabs>
        <w:ind w:left="3255" w:hanging="1440"/>
      </w:pPr>
      <w:rPr>
        <w:rFonts w:cs="Times New Roman" w:hint="default"/>
      </w:rPr>
    </w:lvl>
    <w:lvl w:ilvl="6">
      <w:start w:val="1"/>
      <w:numFmt w:val="decimal"/>
      <w:lvlText w:val="%1.%2.%3.%4.%5.%6.%7."/>
      <w:lvlJc w:val="left"/>
      <w:pPr>
        <w:tabs>
          <w:tab w:val="num" w:pos="0"/>
        </w:tabs>
        <w:ind w:left="3618" w:hanging="1440"/>
      </w:pPr>
      <w:rPr>
        <w:rFonts w:cs="Times New Roman" w:hint="default"/>
      </w:rPr>
    </w:lvl>
    <w:lvl w:ilvl="7">
      <w:start w:val="1"/>
      <w:numFmt w:val="decimal"/>
      <w:lvlText w:val="%1.%2.%3.%4.%5.%6.%7.%8."/>
      <w:lvlJc w:val="left"/>
      <w:pPr>
        <w:tabs>
          <w:tab w:val="num" w:pos="0"/>
        </w:tabs>
        <w:ind w:left="4341" w:hanging="1800"/>
      </w:pPr>
      <w:rPr>
        <w:rFonts w:cs="Times New Roman" w:hint="default"/>
      </w:rPr>
    </w:lvl>
    <w:lvl w:ilvl="8">
      <w:start w:val="1"/>
      <w:numFmt w:val="decimal"/>
      <w:lvlText w:val="%1.%2.%3.%4.%5.%6.%7.%8.%9."/>
      <w:lvlJc w:val="left"/>
      <w:pPr>
        <w:tabs>
          <w:tab w:val="num" w:pos="0"/>
        </w:tabs>
        <w:ind w:left="4704" w:hanging="1800"/>
      </w:pPr>
      <w:rPr>
        <w:rFonts w:cs="Times New Roman" w:hint="default"/>
      </w:rPr>
    </w:lvl>
  </w:abstractNum>
  <w:abstractNum w:abstractNumId="47"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8" w15:restartNumberingAfterBreak="0">
    <w:nsid w:val="78AB7B01"/>
    <w:multiLevelType w:val="hybridMultilevel"/>
    <w:tmpl w:val="567EAB94"/>
    <w:lvl w:ilvl="0" w:tplc="153855D6">
      <w:start w:val="1"/>
      <w:numFmt w:val="bullet"/>
      <w:lvlText w:val=""/>
      <w:lvlJc w:val="left"/>
      <w:pPr>
        <w:tabs>
          <w:tab w:val="num" w:pos="386"/>
        </w:tabs>
        <w:ind w:left="151" w:hanging="125"/>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50" w15:restartNumberingAfterBreak="0">
    <w:nsid w:val="7E9A3548"/>
    <w:multiLevelType w:val="hybridMultilevel"/>
    <w:tmpl w:val="8BB63A54"/>
    <w:lvl w:ilvl="0" w:tplc="3CCCD6DE">
      <w:start w:val="17"/>
      <w:numFmt w:val="decimal"/>
      <w:lvlText w:val="%1."/>
      <w:lvlJc w:val="left"/>
      <w:pPr>
        <w:ind w:left="-66" w:hanging="360"/>
      </w:pPr>
      <w:rPr>
        <w:rFonts w:hint="default"/>
        <w:b w:val="0"/>
        <w:bCs/>
        <w:i w:val="0"/>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abstractNumId w:val="43"/>
  </w:num>
  <w:num w:numId="2">
    <w:abstractNumId w:val="14"/>
  </w:num>
  <w:num w:numId="3">
    <w:abstractNumId w:val="47"/>
  </w:num>
  <w:num w:numId="4">
    <w:abstractNumId w:val="49"/>
  </w:num>
  <w:num w:numId="5">
    <w:abstractNumId w:val="7"/>
  </w:num>
  <w:num w:numId="6">
    <w:abstractNumId w:val="6"/>
  </w:num>
  <w:num w:numId="7">
    <w:abstractNumId w:val="8"/>
  </w:num>
  <w:num w:numId="8">
    <w:abstractNumId w:val="34"/>
  </w:num>
  <w:num w:numId="9">
    <w:abstractNumId w:val="24"/>
  </w:num>
  <w:num w:numId="10">
    <w:abstractNumId w:val="45"/>
  </w:num>
  <w:num w:numId="11">
    <w:abstractNumId w:val="29"/>
  </w:num>
  <w:num w:numId="12">
    <w:abstractNumId w:val="9"/>
  </w:num>
  <w:num w:numId="13">
    <w:abstractNumId w:val="17"/>
  </w:num>
  <w:num w:numId="14">
    <w:abstractNumId w:val="28"/>
  </w:num>
  <w:num w:numId="15">
    <w:abstractNumId w:val="31"/>
  </w:num>
  <w:num w:numId="16">
    <w:abstractNumId w:val="33"/>
  </w:num>
  <w:num w:numId="17">
    <w:abstractNumId w:val="30"/>
  </w:num>
  <w:num w:numId="18">
    <w:abstractNumId w:val="25"/>
  </w:num>
  <w:num w:numId="19">
    <w:abstractNumId w:val="38"/>
  </w:num>
  <w:num w:numId="20">
    <w:abstractNumId w:val="50"/>
  </w:num>
  <w:num w:numId="21">
    <w:abstractNumId w:val="20"/>
  </w:num>
  <w:num w:numId="22">
    <w:abstractNumId w:val="10"/>
  </w:num>
  <w:num w:numId="23">
    <w:abstractNumId w:val="19"/>
  </w:num>
  <w:num w:numId="24">
    <w:abstractNumId w:val="27"/>
  </w:num>
  <w:num w:numId="25">
    <w:abstractNumId w:val="44"/>
  </w:num>
  <w:num w:numId="26">
    <w:abstractNumId w:val="46"/>
  </w:num>
  <w:num w:numId="27">
    <w:abstractNumId w:val="35"/>
    <w:lvlOverride w:ilvl="3">
      <w:startOverride w:val="1"/>
    </w:lvlOverride>
  </w:num>
  <w:num w:numId="28">
    <w:abstractNumId w:val="35"/>
  </w:num>
  <w:num w:numId="29">
    <w:abstractNumId w:val="32"/>
  </w:num>
  <w:num w:numId="30">
    <w:abstractNumId w:val="42"/>
  </w:num>
  <w:num w:numId="31">
    <w:abstractNumId w:val="37"/>
  </w:num>
  <w:num w:numId="32">
    <w:abstractNumId w:val="11"/>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6"/>
  </w:num>
  <w:num w:numId="36">
    <w:abstractNumId w:val="21"/>
  </w:num>
  <w:num w:numId="37">
    <w:abstractNumId w:val="15"/>
  </w:num>
  <w:num w:numId="38">
    <w:abstractNumId w:val="48"/>
  </w:num>
  <w:num w:numId="39">
    <w:abstractNumId w:val="36"/>
  </w:num>
  <w:num w:numId="40">
    <w:abstractNumId w:val="12"/>
  </w:num>
  <w:num w:numId="41">
    <w:abstractNumId w:val="16"/>
  </w:num>
  <w:num w:numId="42">
    <w:abstractNumId w:val="22"/>
  </w:num>
  <w:num w:numId="43">
    <w:abstractNumId w:val="41"/>
  </w:num>
  <w:num w:numId="44">
    <w:abstractNumId w:val="13"/>
  </w:num>
  <w:num w:numId="45">
    <w:abstractNumId w:val="23"/>
  </w:num>
  <w:num w:numId="46">
    <w:abstractNumId w:val="18"/>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577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270B"/>
    <w:rsid w:val="00002D35"/>
    <w:rsid w:val="00003DD7"/>
    <w:rsid w:val="0000445A"/>
    <w:rsid w:val="00004A43"/>
    <w:rsid w:val="00005794"/>
    <w:rsid w:val="00006722"/>
    <w:rsid w:val="000071E9"/>
    <w:rsid w:val="00010C44"/>
    <w:rsid w:val="000133E2"/>
    <w:rsid w:val="00016DA6"/>
    <w:rsid w:val="0001775D"/>
    <w:rsid w:val="00020882"/>
    <w:rsid w:val="00020ABC"/>
    <w:rsid w:val="00021BEE"/>
    <w:rsid w:val="00023132"/>
    <w:rsid w:val="00023692"/>
    <w:rsid w:val="000239B9"/>
    <w:rsid w:val="000249D3"/>
    <w:rsid w:val="00026FA6"/>
    <w:rsid w:val="00026FCD"/>
    <w:rsid w:val="00027E6E"/>
    <w:rsid w:val="000319AA"/>
    <w:rsid w:val="00031CD4"/>
    <w:rsid w:val="00032EFE"/>
    <w:rsid w:val="00033453"/>
    <w:rsid w:val="0003380C"/>
    <w:rsid w:val="00033EEB"/>
    <w:rsid w:val="00035187"/>
    <w:rsid w:val="00035E87"/>
    <w:rsid w:val="00035F00"/>
    <w:rsid w:val="00035F34"/>
    <w:rsid w:val="00036255"/>
    <w:rsid w:val="00036B01"/>
    <w:rsid w:val="00036C9C"/>
    <w:rsid w:val="00036F82"/>
    <w:rsid w:val="00037162"/>
    <w:rsid w:val="00040700"/>
    <w:rsid w:val="00040849"/>
    <w:rsid w:val="000413F6"/>
    <w:rsid w:val="00041650"/>
    <w:rsid w:val="00043CED"/>
    <w:rsid w:val="00044DA5"/>
    <w:rsid w:val="00045333"/>
    <w:rsid w:val="00045766"/>
    <w:rsid w:val="00045ECA"/>
    <w:rsid w:val="000467B4"/>
    <w:rsid w:val="00046D80"/>
    <w:rsid w:val="000470D4"/>
    <w:rsid w:val="000471C9"/>
    <w:rsid w:val="0004768F"/>
    <w:rsid w:val="00047A19"/>
    <w:rsid w:val="00050AF0"/>
    <w:rsid w:val="00050E9B"/>
    <w:rsid w:val="00051897"/>
    <w:rsid w:val="0005313E"/>
    <w:rsid w:val="0005353F"/>
    <w:rsid w:val="000540C3"/>
    <w:rsid w:val="0005456E"/>
    <w:rsid w:val="0005494E"/>
    <w:rsid w:val="000553ED"/>
    <w:rsid w:val="00055A29"/>
    <w:rsid w:val="00055F38"/>
    <w:rsid w:val="00056944"/>
    <w:rsid w:val="00057566"/>
    <w:rsid w:val="00057828"/>
    <w:rsid w:val="00057D40"/>
    <w:rsid w:val="000604CD"/>
    <w:rsid w:val="000619C0"/>
    <w:rsid w:val="00061A83"/>
    <w:rsid w:val="00061AB0"/>
    <w:rsid w:val="000629E9"/>
    <w:rsid w:val="00063405"/>
    <w:rsid w:val="0006486F"/>
    <w:rsid w:val="0006514D"/>
    <w:rsid w:val="00065C33"/>
    <w:rsid w:val="00066B0A"/>
    <w:rsid w:val="00066F8F"/>
    <w:rsid w:val="00070C8D"/>
    <w:rsid w:val="00071F9B"/>
    <w:rsid w:val="0007408F"/>
    <w:rsid w:val="00075937"/>
    <w:rsid w:val="0007688D"/>
    <w:rsid w:val="00077680"/>
    <w:rsid w:val="00077EF5"/>
    <w:rsid w:val="00080B5D"/>
    <w:rsid w:val="00082F3A"/>
    <w:rsid w:val="0008350B"/>
    <w:rsid w:val="000836D6"/>
    <w:rsid w:val="00083CA5"/>
    <w:rsid w:val="00083D45"/>
    <w:rsid w:val="00085B10"/>
    <w:rsid w:val="0008679F"/>
    <w:rsid w:val="000867E3"/>
    <w:rsid w:val="00086C42"/>
    <w:rsid w:val="00087311"/>
    <w:rsid w:val="00087423"/>
    <w:rsid w:val="00087A09"/>
    <w:rsid w:val="00087D3B"/>
    <w:rsid w:val="0009071D"/>
    <w:rsid w:val="00092748"/>
    <w:rsid w:val="00092F4F"/>
    <w:rsid w:val="0009351E"/>
    <w:rsid w:val="00095DD2"/>
    <w:rsid w:val="0009630D"/>
    <w:rsid w:val="000A1484"/>
    <w:rsid w:val="000A19BF"/>
    <w:rsid w:val="000A40EE"/>
    <w:rsid w:val="000A4E20"/>
    <w:rsid w:val="000A4FA5"/>
    <w:rsid w:val="000A65B5"/>
    <w:rsid w:val="000A7798"/>
    <w:rsid w:val="000A7D22"/>
    <w:rsid w:val="000B0939"/>
    <w:rsid w:val="000B2D98"/>
    <w:rsid w:val="000B2FC1"/>
    <w:rsid w:val="000B37B5"/>
    <w:rsid w:val="000B3A88"/>
    <w:rsid w:val="000B49F8"/>
    <w:rsid w:val="000B5C04"/>
    <w:rsid w:val="000B5E71"/>
    <w:rsid w:val="000B6E25"/>
    <w:rsid w:val="000B6EF2"/>
    <w:rsid w:val="000C0729"/>
    <w:rsid w:val="000C0C81"/>
    <w:rsid w:val="000C1239"/>
    <w:rsid w:val="000C1BBE"/>
    <w:rsid w:val="000C2384"/>
    <w:rsid w:val="000C2C2D"/>
    <w:rsid w:val="000C304E"/>
    <w:rsid w:val="000C3E1A"/>
    <w:rsid w:val="000C3F86"/>
    <w:rsid w:val="000C4087"/>
    <w:rsid w:val="000C4571"/>
    <w:rsid w:val="000C5272"/>
    <w:rsid w:val="000C728F"/>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E09AD"/>
    <w:rsid w:val="000E0CEE"/>
    <w:rsid w:val="000E23B8"/>
    <w:rsid w:val="000E2833"/>
    <w:rsid w:val="000E31A4"/>
    <w:rsid w:val="000E3642"/>
    <w:rsid w:val="000E42D0"/>
    <w:rsid w:val="000E4501"/>
    <w:rsid w:val="000E4E93"/>
    <w:rsid w:val="000E6559"/>
    <w:rsid w:val="000E698F"/>
    <w:rsid w:val="000E6A56"/>
    <w:rsid w:val="000E77A2"/>
    <w:rsid w:val="000E7890"/>
    <w:rsid w:val="000F0526"/>
    <w:rsid w:val="000F073A"/>
    <w:rsid w:val="000F0CF7"/>
    <w:rsid w:val="000F471F"/>
    <w:rsid w:val="000F4ABA"/>
    <w:rsid w:val="000F7659"/>
    <w:rsid w:val="001019ED"/>
    <w:rsid w:val="00102603"/>
    <w:rsid w:val="00103641"/>
    <w:rsid w:val="00103E27"/>
    <w:rsid w:val="0010478B"/>
    <w:rsid w:val="00104FC7"/>
    <w:rsid w:val="001060A7"/>
    <w:rsid w:val="00106C8A"/>
    <w:rsid w:val="001076DA"/>
    <w:rsid w:val="00110041"/>
    <w:rsid w:val="0011008A"/>
    <w:rsid w:val="00111664"/>
    <w:rsid w:val="00111667"/>
    <w:rsid w:val="00111E89"/>
    <w:rsid w:val="001128A7"/>
    <w:rsid w:val="00112A84"/>
    <w:rsid w:val="001131D9"/>
    <w:rsid w:val="001139D0"/>
    <w:rsid w:val="00115B67"/>
    <w:rsid w:val="00115F00"/>
    <w:rsid w:val="0011684D"/>
    <w:rsid w:val="00116A60"/>
    <w:rsid w:val="00116B23"/>
    <w:rsid w:val="00116B63"/>
    <w:rsid w:val="00120B6B"/>
    <w:rsid w:val="0012180C"/>
    <w:rsid w:val="00121A94"/>
    <w:rsid w:val="00124486"/>
    <w:rsid w:val="00124867"/>
    <w:rsid w:val="00124C50"/>
    <w:rsid w:val="00124D72"/>
    <w:rsid w:val="00125AC7"/>
    <w:rsid w:val="001263C3"/>
    <w:rsid w:val="001272AF"/>
    <w:rsid w:val="001279E2"/>
    <w:rsid w:val="00127DD8"/>
    <w:rsid w:val="0013027E"/>
    <w:rsid w:val="00130A18"/>
    <w:rsid w:val="001313A4"/>
    <w:rsid w:val="00131902"/>
    <w:rsid w:val="0013328C"/>
    <w:rsid w:val="001333C5"/>
    <w:rsid w:val="00133899"/>
    <w:rsid w:val="0013397A"/>
    <w:rsid w:val="0013407A"/>
    <w:rsid w:val="001347A5"/>
    <w:rsid w:val="00134860"/>
    <w:rsid w:val="00135150"/>
    <w:rsid w:val="001355B7"/>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78BD"/>
    <w:rsid w:val="00147950"/>
    <w:rsid w:val="00147A76"/>
    <w:rsid w:val="00147CD6"/>
    <w:rsid w:val="00150EDB"/>
    <w:rsid w:val="001514F9"/>
    <w:rsid w:val="00151741"/>
    <w:rsid w:val="00152F0F"/>
    <w:rsid w:val="001539BC"/>
    <w:rsid w:val="00154311"/>
    <w:rsid w:val="0015464F"/>
    <w:rsid w:val="00154AC2"/>
    <w:rsid w:val="00154AC5"/>
    <w:rsid w:val="00155254"/>
    <w:rsid w:val="00160325"/>
    <w:rsid w:val="00160539"/>
    <w:rsid w:val="001607FA"/>
    <w:rsid w:val="001623B5"/>
    <w:rsid w:val="001630E0"/>
    <w:rsid w:val="001636CD"/>
    <w:rsid w:val="001638CB"/>
    <w:rsid w:val="00163B7D"/>
    <w:rsid w:val="00163EDC"/>
    <w:rsid w:val="001645C1"/>
    <w:rsid w:val="00165493"/>
    <w:rsid w:val="00165E05"/>
    <w:rsid w:val="001663F5"/>
    <w:rsid w:val="00166D1A"/>
    <w:rsid w:val="001676EB"/>
    <w:rsid w:val="00167BCF"/>
    <w:rsid w:val="00167C57"/>
    <w:rsid w:val="001702ED"/>
    <w:rsid w:val="001707DA"/>
    <w:rsid w:val="001714BD"/>
    <w:rsid w:val="00172647"/>
    <w:rsid w:val="00172892"/>
    <w:rsid w:val="0017316B"/>
    <w:rsid w:val="00173D3C"/>
    <w:rsid w:val="001741E1"/>
    <w:rsid w:val="00174B89"/>
    <w:rsid w:val="00180144"/>
    <w:rsid w:val="00181BC9"/>
    <w:rsid w:val="00183C34"/>
    <w:rsid w:val="001858D8"/>
    <w:rsid w:val="001864AE"/>
    <w:rsid w:val="001871B3"/>
    <w:rsid w:val="00187455"/>
    <w:rsid w:val="0019018A"/>
    <w:rsid w:val="00190283"/>
    <w:rsid w:val="0019163A"/>
    <w:rsid w:val="001921B2"/>
    <w:rsid w:val="00192C0D"/>
    <w:rsid w:val="00192C3C"/>
    <w:rsid w:val="00192F6E"/>
    <w:rsid w:val="0019380C"/>
    <w:rsid w:val="001944BE"/>
    <w:rsid w:val="00194840"/>
    <w:rsid w:val="001951FA"/>
    <w:rsid w:val="00195285"/>
    <w:rsid w:val="00195DC3"/>
    <w:rsid w:val="00195F2A"/>
    <w:rsid w:val="001963DF"/>
    <w:rsid w:val="001979AF"/>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F9C"/>
    <w:rsid w:val="001D223C"/>
    <w:rsid w:val="001D2882"/>
    <w:rsid w:val="001D2D2B"/>
    <w:rsid w:val="001D3237"/>
    <w:rsid w:val="001D4953"/>
    <w:rsid w:val="001D55B6"/>
    <w:rsid w:val="001D588C"/>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61E7"/>
    <w:rsid w:val="001E645F"/>
    <w:rsid w:val="001E6B3F"/>
    <w:rsid w:val="001E7B3B"/>
    <w:rsid w:val="001F1675"/>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BD0"/>
    <w:rsid w:val="00205356"/>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401"/>
    <w:rsid w:val="0021476B"/>
    <w:rsid w:val="002156B4"/>
    <w:rsid w:val="00215C88"/>
    <w:rsid w:val="00220633"/>
    <w:rsid w:val="00220FAB"/>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352"/>
    <w:rsid w:val="002307A7"/>
    <w:rsid w:val="00232086"/>
    <w:rsid w:val="0023240A"/>
    <w:rsid w:val="0023385E"/>
    <w:rsid w:val="00233A36"/>
    <w:rsid w:val="00233FCE"/>
    <w:rsid w:val="00234770"/>
    <w:rsid w:val="002350B9"/>
    <w:rsid w:val="00236D71"/>
    <w:rsid w:val="0024367F"/>
    <w:rsid w:val="00243BB9"/>
    <w:rsid w:val="00243D4F"/>
    <w:rsid w:val="002442DB"/>
    <w:rsid w:val="00245150"/>
    <w:rsid w:val="002452E6"/>
    <w:rsid w:val="00246144"/>
    <w:rsid w:val="00246AFC"/>
    <w:rsid w:val="00246B48"/>
    <w:rsid w:val="00246C43"/>
    <w:rsid w:val="00250BA8"/>
    <w:rsid w:val="00252051"/>
    <w:rsid w:val="002523F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BD1"/>
    <w:rsid w:val="0026657A"/>
    <w:rsid w:val="002665C0"/>
    <w:rsid w:val="00266EE9"/>
    <w:rsid w:val="00267133"/>
    <w:rsid w:val="00267210"/>
    <w:rsid w:val="00267E8B"/>
    <w:rsid w:val="00267F14"/>
    <w:rsid w:val="0027008B"/>
    <w:rsid w:val="002708EB"/>
    <w:rsid w:val="002720F4"/>
    <w:rsid w:val="002723E4"/>
    <w:rsid w:val="00272B03"/>
    <w:rsid w:val="00272C67"/>
    <w:rsid w:val="00272D31"/>
    <w:rsid w:val="00272E04"/>
    <w:rsid w:val="00273EAA"/>
    <w:rsid w:val="00276D9C"/>
    <w:rsid w:val="00277342"/>
    <w:rsid w:val="0027754B"/>
    <w:rsid w:val="00282B0E"/>
    <w:rsid w:val="00283030"/>
    <w:rsid w:val="00283EBA"/>
    <w:rsid w:val="00285823"/>
    <w:rsid w:val="00285B77"/>
    <w:rsid w:val="00286376"/>
    <w:rsid w:val="00286CA0"/>
    <w:rsid w:val="0028728B"/>
    <w:rsid w:val="0029109F"/>
    <w:rsid w:val="00291510"/>
    <w:rsid w:val="00291866"/>
    <w:rsid w:val="00291D9F"/>
    <w:rsid w:val="0029229A"/>
    <w:rsid w:val="00292780"/>
    <w:rsid w:val="00293164"/>
    <w:rsid w:val="0029372D"/>
    <w:rsid w:val="00293C6F"/>
    <w:rsid w:val="00293E68"/>
    <w:rsid w:val="002957AD"/>
    <w:rsid w:val="002961FB"/>
    <w:rsid w:val="002965C1"/>
    <w:rsid w:val="002967FA"/>
    <w:rsid w:val="00296847"/>
    <w:rsid w:val="00297CE0"/>
    <w:rsid w:val="002A0726"/>
    <w:rsid w:val="002A129F"/>
    <w:rsid w:val="002A1FE4"/>
    <w:rsid w:val="002A26DD"/>
    <w:rsid w:val="002A2F0D"/>
    <w:rsid w:val="002A3097"/>
    <w:rsid w:val="002A519E"/>
    <w:rsid w:val="002A645F"/>
    <w:rsid w:val="002A688E"/>
    <w:rsid w:val="002A6E35"/>
    <w:rsid w:val="002A7024"/>
    <w:rsid w:val="002A7153"/>
    <w:rsid w:val="002A77A7"/>
    <w:rsid w:val="002B0AFD"/>
    <w:rsid w:val="002B0E44"/>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21BD"/>
    <w:rsid w:val="002C3C74"/>
    <w:rsid w:val="002C4B57"/>
    <w:rsid w:val="002C4C60"/>
    <w:rsid w:val="002C5F06"/>
    <w:rsid w:val="002C72CB"/>
    <w:rsid w:val="002C734A"/>
    <w:rsid w:val="002C7EA1"/>
    <w:rsid w:val="002D0622"/>
    <w:rsid w:val="002D0F82"/>
    <w:rsid w:val="002D0F83"/>
    <w:rsid w:val="002D1B4F"/>
    <w:rsid w:val="002D3413"/>
    <w:rsid w:val="002D3C9A"/>
    <w:rsid w:val="002D474E"/>
    <w:rsid w:val="002D49F6"/>
    <w:rsid w:val="002D4B0A"/>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FF2"/>
    <w:rsid w:val="002E489F"/>
    <w:rsid w:val="002E5997"/>
    <w:rsid w:val="002E5AAE"/>
    <w:rsid w:val="002E5AB5"/>
    <w:rsid w:val="002E6E90"/>
    <w:rsid w:val="002E7032"/>
    <w:rsid w:val="002E7516"/>
    <w:rsid w:val="002E79B2"/>
    <w:rsid w:val="002F03A6"/>
    <w:rsid w:val="002F0BEC"/>
    <w:rsid w:val="002F16B4"/>
    <w:rsid w:val="002F17E2"/>
    <w:rsid w:val="002F38D6"/>
    <w:rsid w:val="002F39FE"/>
    <w:rsid w:val="002F44A7"/>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4A"/>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7E91"/>
    <w:rsid w:val="00320572"/>
    <w:rsid w:val="0032096A"/>
    <w:rsid w:val="00321233"/>
    <w:rsid w:val="00321263"/>
    <w:rsid w:val="003214AE"/>
    <w:rsid w:val="003220BB"/>
    <w:rsid w:val="0032263F"/>
    <w:rsid w:val="00323495"/>
    <w:rsid w:val="0032356D"/>
    <w:rsid w:val="0032434B"/>
    <w:rsid w:val="00324471"/>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52F8"/>
    <w:rsid w:val="003353FC"/>
    <w:rsid w:val="0033547E"/>
    <w:rsid w:val="00335C17"/>
    <w:rsid w:val="0033669A"/>
    <w:rsid w:val="00337147"/>
    <w:rsid w:val="00337396"/>
    <w:rsid w:val="00337B6F"/>
    <w:rsid w:val="00340AEF"/>
    <w:rsid w:val="00340D29"/>
    <w:rsid w:val="00340D2D"/>
    <w:rsid w:val="003424B8"/>
    <w:rsid w:val="00343362"/>
    <w:rsid w:val="0034401B"/>
    <w:rsid w:val="00345667"/>
    <w:rsid w:val="00345F70"/>
    <w:rsid w:val="003462BB"/>
    <w:rsid w:val="003464B3"/>
    <w:rsid w:val="0034727E"/>
    <w:rsid w:val="003473C0"/>
    <w:rsid w:val="00347768"/>
    <w:rsid w:val="00347851"/>
    <w:rsid w:val="003479A3"/>
    <w:rsid w:val="00350477"/>
    <w:rsid w:val="00350CC8"/>
    <w:rsid w:val="00350FD4"/>
    <w:rsid w:val="00352235"/>
    <w:rsid w:val="0035319E"/>
    <w:rsid w:val="00353991"/>
    <w:rsid w:val="00353AD7"/>
    <w:rsid w:val="00353DB5"/>
    <w:rsid w:val="00354AA8"/>
    <w:rsid w:val="003554E2"/>
    <w:rsid w:val="0035592E"/>
    <w:rsid w:val="003560DC"/>
    <w:rsid w:val="00356134"/>
    <w:rsid w:val="00357313"/>
    <w:rsid w:val="00361D93"/>
    <w:rsid w:val="0036409A"/>
    <w:rsid w:val="00365733"/>
    <w:rsid w:val="003660EE"/>
    <w:rsid w:val="003667AF"/>
    <w:rsid w:val="003668EC"/>
    <w:rsid w:val="00367F25"/>
    <w:rsid w:val="003715AB"/>
    <w:rsid w:val="00371C92"/>
    <w:rsid w:val="003721B1"/>
    <w:rsid w:val="003721E1"/>
    <w:rsid w:val="0037249E"/>
    <w:rsid w:val="00372FFE"/>
    <w:rsid w:val="00373BC9"/>
    <w:rsid w:val="00373BF2"/>
    <w:rsid w:val="00374EDE"/>
    <w:rsid w:val="00376440"/>
    <w:rsid w:val="00376A9D"/>
    <w:rsid w:val="00377C1A"/>
    <w:rsid w:val="00377CF2"/>
    <w:rsid w:val="00380721"/>
    <w:rsid w:val="00380AAB"/>
    <w:rsid w:val="00381665"/>
    <w:rsid w:val="00381967"/>
    <w:rsid w:val="00382394"/>
    <w:rsid w:val="0038297F"/>
    <w:rsid w:val="00382E9C"/>
    <w:rsid w:val="00383036"/>
    <w:rsid w:val="003833E2"/>
    <w:rsid w:val="00383D6E"/>
    <w:rsid w:val="0038480F"/>
    <w:rsid w:val="00384A13"/>
    <w:rsid w:val="00385D92"/>
    <w:rsid w:val="00385E50"/>
    <w:rsid w:val="0038642D"/>
    <w:rsid w:val="0038666F"/>
    <w:rsid w:val="00387A1F"/>
    <w:rsid w:val="00390CF0"/>
    <w:rsid w:val="0039117E"/>
    <w:rsid w:val="0039188D"/>
    <w:rsid w:val="00391E12"/>
    <w:rsid w:val="00392CB0"/>
    <w:rsid w:val="00393728"/>
    <w:rsid w:val="00393814"/>
    <w:rsid w:val="00393C2D"/>
    <w:rsid w:val="00395C56"/>
    <w:rsid w:val="0039687A"/>
    <w:rsid w:val="00396F05"/>
    <w:rsid w:val="00397342"/>
    <w:rsid w:val="0039773B"/>
    <w:rsid w:val="00397B22"/>
    <w:rsid w:val="003A0549"/>
    <w:rsid w:val="003A0595"/>
    <w:rsid w:val="003A0B0F"/>
    <w:rsid w:val="003A20CB"/>
    <w:rsid w:val="003A324F"/>
    <w:rsid w:val="003A35AA"/>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83A"/>
    <w:rsid w:val="003B7A56"/>
    <w:rsid w:val="003C0CDA"/>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32DF"/>
    <w:rsid w:val="003D3A8B"/>
    <w:rsid w:val="003D5067"/>
    <w:rsid w:val="003D5FD2"/>
    <w:rsid w:val="003D64C2"/>
    <w:rsid w:val="003D7F84"/>
    <w:rsid w:val="003E1DE8"/>
    <w:rsid w:val="003E27FF"/>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CF4"/>
    <w:rsid w:val="00403FFD"/>
    <w:rsid w:val="004040DC"/>
    <w:rsid w:val="0040429B"/>
    <w:rsid w:val="00404C71"/>
    <w:rsid w:val="00406107"/>
    <w:rsid w:val="004100A9"/>
    <w:rsid w:val="004103E2"/>
    <w:rsid w:val="004104FD"/>
    <w:rsid w:val="00410E3B"/>
    <w:rsid w:val="00411073"/>
    <w:rsid w:val="004113FF"/>
    <w:rsid w:val="00411799"/>
    <w:rsid w:val="0041231E"/>
    <w:rsid w:val="00413869"/>
    <w:rsid w:val="0041415D"/>
    <w:rsid w:val="0041418C"/>
    <w:rsid w:val="004153B6"/>
    <w:rsid w:val="00416639"/>
    <w:rsid w:val="00416D94"/>
    <w:rsid w:val="004172D1"/>
    <w:rsid w:val="004175BC"/>
    <w:rsid w:val="0041788B"/>
    <w:rsid w:val="00417B3B"/>
    <w:rsid w:val="00417E4F"/>
    <w:rsid w:val="004226B1"/>
    <w:rsid w:val="00423309"/>
    <w:rsid w:val="00424B2D"/>
    <w:rsid w:val="00425DD3"/>
    <w:rsid w:val="004261D2"/>
    <w:rsid w:val="004263E4"/>
    <w:rsid w:val="004269FE"/>
    <w:rsid w:val="00426F98"/>
    <w:rsid w:val="00426FB5"/>
    <w:rsid w:val="004274D1"/>
    <w:rsid w:val="00427B45"/>
    <w:rsid w:val="00427DED"/>
    <w:rsid w:val="00427EB0"/>
    <w:rsid w:val="00434086"/>
    <w:rsid w:val="004359A3"/>
    <w:rsid w:val="00435CE0"/>
    <w:rsid w:val="00436233"/>
    <w:rsid w:val="00436C85"/>
    <w:rsid w:val="00436DC4"/>
    <w:rsid w:val="00440A56"/>
    <w:rsid w:val="00440EA5"/>
    <w:rsid w:val="004413D8"/>
    <w:rsid w:val="00441E2C"/>
    <w:rsid w:val="004449AC"/>
    <w:rsid w:val="00444B6E"/>
    <w:rsid w:val="00444B77"/>
    <w:rsid w:val="00445523"/>
    <w:rsid w:val="00445807"/>
    <w:rsid w:val="00445DF7"/>
    <w:rsid w:val="0044604B"/>
    <w:rsid w:val="00446170"/>
    <w:rsid w:val="00446934"/>
    <w:rsid w:val="00446B69"/>
    <w:rsid w:val="004516F3"/>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D78"/>
    <w:rsid w:val="00465A19"/>
    <w:rsid w:val="004660E8"/>
    <w:rsid w:val="004664BA"/>
    <w:rsid w:val="00466FB5"/>
    <w:rsid w:val="00467435"/>
    <w:rsid w:val="00467D33"/>
    <w:rsid w:val="00470E5D"/>
    <w:rsid w:val="00473B06"/>
    <w:rsid w:val="004757D3"/>
    <w:rsid w:val="0047647F"/>
    <w:rsid w:val="00476A83"/>
    <w:rsid w:val="0047730C"/>
    <w:rsid w:val="00477910"/>
    <w:rsid w:val="00477B38"/>
    <w:rsid w:val="00480BEF"/>
    <w:rsid w:val="00481636"/>
    <w:rsid w:val="00482827"/>
    <w:rsid w:val="00483328"/>
    <w:rsid w:val="0048344F"/>
    <w:rsid w:val="00483E4A"/>
    <w:rsid w:val="004848D4"/>
    <w:rsid w:val="00484BBA"/>
    <w:rsid w:val="00484DB9"/>
    <w:rsid w:val="00485213"/>
    <w:rsid w:val="0048572D"/>
    <w:rsid w:val="004872B8"/>
    <w:rsid w:val="004872FC"/>
    <w:rsid w:val="00487E47"/>
    <w:rsid w:val="00490827"/>
    <w:rsid w:val="004910F6"/>
    <w:rsid w:val="00491AA7"/>
    <w:rsid w:val="004924DF"/>
    <w:rsid w:val="00492A3F"/>
    <w:rsid w:val="00492E27"/>
    <w:rsid w:val="00493B72"/>
    <w:rsid w:val="004955C2"/>
    <w:rsid w:val="00495FCC"/>
    <w:rsid w:val="00496B0B"/>
    <w:rsid w:val="00496F37"/>
    <w:rsid w:val="00497FFA"/>
    <w:rsid w:val="004A129E"/>
    <w:rsid w:val="004A2BCB"/>
    <w:rsid w:val="004A2E3C"/>
    <w:rsid w:val="004A33D2"/>
    <w:rsid w:val="004A3451"/>
    <w:rsid w:val="004A3747"/>
    <w:rsid w:val="004A3875"/>
    <w:rsid w:val="004A3B9E"/>
    <w:rsid w:val="004A3D35"/>
    <w:rsid w:val="004A487E"/>
    <w:rsid w:val="004A4E60"/>
    <w:rsid w:val="004A50C1"/>
    <w:rsid w:val="004A6621"/>
    <w:rsid w:val="004A6D35"/>
    <w:rsid w:val="004A7401"/>
    <w:rsid w:val="004B0A71"/>
    <w:rsid w:val="004B1082"/>
    <w:rsid w:val="004B14D3"/>
    <w:rsid w:val="004B1689"/>
    <w:rsid w:val="004B175A"/>
    <w:rsid w:val="004B216D"/>
    <w:rsid w:val="004B2591"/>
    <w:rsid w:val="004B2AB1"/>
    <w:rsid w:val="004B4044"/>
    <w:rsid w:val="004B46FC"/>
    <w:rsid w:val="004B577C"/>
    <w:rsid w:val="004B5BBC"/>
    <w:rsid w:val="004B5F2B"/>
    <w:rsid w:val="004B6A00"/>
    <w:rsid w:val="004B74CE"/>
    <w:rsid w:val="004B7551"/>
    <w:rsid w:val="004B7B53"/>
    <w:rsid w:val="004C0423"/>
    <w:rsid w:val="004C15A7"/>
    <w:rsid w:val="004C32D5"/>
    <w:rsid w:val="004C3547"/>
    <w:rsid w:val="004C3610"/>
    <w:rsid w:val="004C3698"/>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8F3"/>
    <w:rsid w:val="004D4F67"/>
    <w:rsid w:val="004D6C61"/>
    <w:rsid w:val="004D6EB7"/>
    <w:rsid w:val="004D6EFE"/>
    <w:rsid w:val="004E00A5"/>
    <w:rsid w:val="004E0E90"/>
    <w:rsid w:val="004E169E"/>
    <w:rsid w:val="004E194E"/>
    <w:rsid w:val="004E2BB0"/>
    <w:rsid w:val="004E5FD0"/>
    <w:rsid w:val="004E615F"/>
    <w:rsid w:val="004E6311"/>
    <w:rsid w:val="004E6395"/>
    <w:rsid w:val="004E6884"/>
    <w:rsid w:val="004F0134"/>
    <w:rsid w:val="004F0B68"/>
    <w:rsid w:val="004F0F17"/>
    <w:rsid w:val="004F2DBD"/>
    <w:rsid w:val="004F3C5A"/>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B95"/>
    <w:rsid w:val="005063CA"/>
    <w:rsid w:val="005069A9"/>
    <w:rsid w:val="00506D11"/>
    <w:rsid w:val="00507C0E"/>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2082"/>
    <w:rsid w:val="005230F8"/>
    <w:rsid w:val="00523133"/>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642F"/>
    <w:rsid w:val="00537102"/>
    <w:rsid w:val="00540647"/>
    <w:rsid w:val="00540957"/>
    <w:rsid w:val="00540D08"/>
    <w:rsid w:val="005418E9"/>
    <w:rsid w:val="00542160"/>
    <w:rsid w:val="00542986"/>
    <w:rsid w:val="005429B8"/>
    <w:rsid w:val="0054497F"/>
    <w:rsid w:val="00544D12"/>
    <w:rsid w:val="00544E37"/>
    <w:rsid w:val="0054534A"/>
    <w:rsid w:val="005455A9"/>
    <w:rsid w:val="00545E04"/>
    <w:rsid w:val="00545ECD"/>
    <w:rsid w:val="00546C34"/>
    <w:rsid w:val="00546DD3"/>
    <w:rsid w:val="005475AB"/>
    <w:rsid w:val="00547ADF"/>
    <w:rsid w:val="0055142C"/>
    <w:rsid w:val="00553159"/>
    <w:rsid w:val="0055384B"/>
    <w:rsid w:val="00553EAA"/>
    <w:rsid w:val="00553FBD"/>
    <w:rsid w:val="00555EF8"/>
    <w:rsid w:val="00556ACB"/>
    <w:rsid w:val="00556FEE"/>
    <w:rsid w:val="0055707E"/>
    <w:rsid w:val="00557373"/>
    <w:rsid w:val="00557C25"/>
    <w:rsid w:val="005621DB"/>
    <w:rsid w:val="005624E1"/>
    <w:rsid w:val="00562D55"/>
    <w:rsid w:val="00562E9E"/>
    <w:rsid w:val="005640BE"/>
    <w:rsid w:val="00564574"/>
    <w:rsid w:val="005647B9"/>
    <w:rsid w:val="005658A9"/>
    <w:rsid w:val="00566BDA"/>
    <w:rsid w:val="00566DF1"/>
    <w:rsid w:val="00567CCC"/>
    <w:rsid w:val="0057017A"/>
    <w:rsid w:val="005701B6"/>
    <w:rsid w:val="005705DE"/>
    <w:rsid w:val="00570912"/>
    <w:rsid w:val="00570A2D"/>
    <w:rsid w:val="00570D2F"/>
    <w:rsid w:val="0057125C"/>
    <w:rsid w:val="00571721"/>
    <w:rsid w:val="00573D13"/>
    <w:rsid w:val="005745E0"/>
    <w:rsid w:val="00574877"/>
    <w:rsid w:val="00574DF5"/>
    <w:rsid w:val="00580BB5"/>
    <w:rsid w:val="0058319C"/>
    <w:rsid w:val="005837ED"/>
    <w:rsid w:val="00585247"/>
    <w:rsid w:val="005855E8"/>
    <w:rsid w:val="005861D7"/>
    <w:rsid w:val="005862E2"/>
    <w:rsid w:val="0058664D"/>
    <w:rsid w:val="00590391"/>
    <w:rsid w:val="005917F8"/>
    <w:rsid w:val="00593982"/>
    <w:rsid w:val="00593CE0"/>
    <w:rsid w:val="00594073"/>
    <w:rsid w:val="00594B1F"/>
    <w:rsid w:val="0059502F"/>
    <w:rsid w:val="00596A61"/>
    <w:rsid w:val="00597CEC"/>
    <w:rsid w:val="005A1117"/>
    <w:rsid w:val="005A203F"/>
    <w:rsid w:val="005A31B0"/>
    <w:rsid w:val="005A351D"/>
    <w:rsid w:val="005A3744"/>
    <w:rsid w:val="005A3D25"/>
    <w:rsid w:val="005A57B6"/>
    <w:rsid w:val="005A62BF"/>
    <w:rsid w:val="005A62C5"/>
    <w:rsid w:val="005B013B"/>
    <w:rsid w:val="005B0320"/>
    <w:rsid w:val="005B136E"/>
    <w:rsid w:val="005B14A8"/>
    <w:rsid w:val="005B1B41"/>
    <w:rsid w:val="005B321C"/>
    <w:rsid w:val="005B38DB"/>
    <w:rsid w:val="005B4B81"/>
    <w:rsid w:val="005B4FCE"/>
    <w:rsid w:val="005B5C53"/>
    <w:rsid w:val="005B61FF"/>
    <w:rsid w:val="005B6B74"/>
    <w:rsid w:val="005B6D6F"/>
    <w:rsid w:val="005B7B35"/>
    <w:rsid w:val="005C0396"/>
    <w:rsid w:val="005C0C4B"/>
    <w:rsid w:val="005C3A14"/>
    <w:rsid w:val="005C523C"/>
    <w:rsid w:val="005C697A"/>
    <w:rsid w:val="005C78CD"/>
    <w:rsid w:val="005C7DD2"/>
    <w:rsid w:val="005C7DFD"/>
    <w:rsid w:val="005D031F"/>
    <w:rsid w:val="005D038E"/>
    <w:rsid w:val="005D0DC5"/>
    <w:rsid w:val="005D11D0"/>
    <w:rsid w:val="005D1C1E"/>
    <w:rsid w:val="005D372C"/>
    <w:rsid w:val="005D3C1F"/>
    <w:rsid w:val="005D3E8A"/>
    <w:rsid w:val="005D3F60"/>
    <w:rsid w:val="005D3FCA"/>
    <w:rsid w:val="005D4505"/>
    <w:rsid w:val="005D510F"/>
    <w:rsid w:val="005D56BB"/>
    <w:rsid w:val="005D5B96"/>
    <w:rsid w:val="005D5CBA"/>
    <w:rsid w:val="005D6313"/>
    <w:rsid w:val="005D7938"/>
    <w:rsid w:val="005E0561"/>
    <w:rsid w:val="005E25DC"/>
    <w:rsid w:val="005E2D9E"/>
    <w:rsid w:val="005E33E4"/>
    <w:rsid w:val="005E37E9"/>
    <w:rsid w:val="005E4548"/>
    <w:rsid w:val="005E4AA4"/>
    <w:rsid w:val="005E53E0"/>
    <w:rsid w:val="005E584D"/>
    <w:rsid w:val="005E7147"/>
    <w:rsid w:val="005E7431"/>
    <w:rsid w:val="005E7802"/>
    <w:rsid w:val="005E7FAC"/>
    <w:rsid w:val="005F0833"/>
    <w:rsid w:val="005F133A"/>
    <w:rsid w:val="005F14EA"/>
    <w:rsid w:val="005F1A19"/>
    <w:rsid w:val="005F1BE8"/>
    <w:rsid w:val="005F2369"/>
    <w:rsid w:val="005F273F"/>
    <w:rsid w:val="005F2EE6"/>
    <w:rsid w:val="005F2F7B"/>
    <w:rsid w:val="005F31B6"/>
    <w:rsid w:val="005F38E7"/>
    <w:rsid w:val="005F3C2F"/>
    <w:rsid w:val="005F3F00"/>
    <w:rsid w:val="005F48C3"/>
    <w:rsid w:val="005F4FC2"/>
    <w:rsid w:val="005F515E"/>
    <w:rsid w:val="005F579B"/>
    <w:rsid w:val="00600065"/>
    <w:rsid w:val="00602B4B"/>
    <w:rsid w:val="00602B59"/>
    <w:rsid w:val="00603C6D"/>
    <w:rsid w:val="00603F3B"/>
    <w:rsid w:val="006047CA"/>
    <w:rsid w:val="00604A94"/>
    <w:rsid w:val="00604D47"/>
    <w:rsid w:val="00605004"/>
    <w:rsid w:val="0060570D"/>
    <w:rsid w:val="00605885"/>
    <w:rsid w:val="00606E21"/>
    <w:rsid w:val="006104C6"/>
    <w:rsid w:val="0061191B"/>
    <w:rsid w:val="00611A4F"/>
    <w:rsid w:val="00611E81"/>
    <w:rsid w:val="0061394C"/>
    <w:rsid w:val="00613F47"/>
    <w:rsid w:val="006144FB"/>
    <w:rsid w:val="00614878"/>
    <w:rsid w:val="006154D4"/>
    <w:rsid w:val="00615FD1"/>
    <w:rsid w:val="006164E6"/>
    <w:rsid w:val="0061670B"/>
    <w:rsid w:val="006202F2"/>
    <w:rsid w:val="00620EFD"/>
    <w:rsid w:val="00621B03"/>
    <w:rsid w:val="00622345"/>
    <w:rsid w:val="0062274F"/>
    <w:rsid w:val="00622B26"/>
    <w:rsid w:val="0062330F"/>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2337"/>
    <w:rsid w:val="006323D1"/>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6981"/>
    <w:rsid w:val="00646A98"/>
    <w:rsid w:val="00647437"/>
    <w:rsid w:val="00650198"/>
    <w:rsid w:val="0065026B"/>
    <w:rsid w:val="006507DF"/>
    <w:rsid w:val="0065080E"/>
    <w:rsid w:val="006512D6"/>
    <w:rsid w:val="006529F6"/>
    <w:rsid w:val="00652A99"/>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51FF"/>
    <w:rsid w:val="0066530D"/>
    <w:rsid w:val="006659C2"/>
    <w:rsid w:val="00665E59"/>
    <w:rsid w:val="006668FA"/>
    <w:rsid w:val="00666C76"/>
    <w:rsid w:val="006677AA"/>
    <w:rsid w:val="00670194"/>
    <w:rsid w:val="006704F2"/>
    <w:rsid w:val="00670EBC"/>
    <w:rsid w:val="0067105A"/>
    <w:rsid w:val="00671113"/>
    <w:rsid w:val="0067131D"/>
    <w:rsid w:val="00672037"/>
    <w:rsid w:val="00672054"/>
    <w:rsid w:val="00672629"/>
    <w:rsid w:val="0067269B"/>
    <w:rsid w:val="00672F5E"/>
    <w:rsid w:val="00673966"/>
    <w:rsid w:val="006756AE"/>
    <w:rsid w:val="00675D3B"/>
    <w:rsid w:val="00675F0D"/>
    <w:rsid w:val="006763DE"/>
    <w:rsid w:val="00676727"/>
    <w:rsid w:val="00677097"/>
    <w:rsid w:val="006777E3"/>
    <w:rsid w:val="00677917"/>
    <w:rsid w:val="00681AFE"/>
    <w:rsid w:val="00681B73"/>
    <w:rsid w:val="00682737"/>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D5D"/>
    <w:rsid w:val="006A0047"/>
    <w:rsid w:val="006A0236"/>
    <w:rsid w:val="006A05C2"/>
    <w:rsid w:val="006A0977"/>
    <w:rsid w:val="006A162F"/>
    <w:rsid w:val="006A1C86"/>
    <w:rsid w:val="006A2D28"/>
    <w:rsid w:val="006A2FB7"/>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90D"/>
    <w:rsid w:val="006B098B"/>
    <w:rsid w:val="006B0C35"/>
    <w:rsid w:val="006B1634"/>
    <w:rsid w:val="006B1891"/>
    <w:rsid w:val="006B2491"/>
    <w:rsid w:val="006B282B"/>
    <w:rsid w:val="006B35F1"/>
    <w:rsid w:val="006B3724"/>
    <w:rsid w:val="006B5A1D"/>
    <w:rsid w:val="006B744A"/>
    <w:rsid w:val="006C027D"/>
    <w:rsid w:val="006C1BA8"/>
    <w:rsid w:val="006C21F9"/>
    <w:rsid w:val="006C26DD"/>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D89"/>
    <w:rsid w:val="006E1E81"/>
    <w:rsid w:val="006E235F"/>
    <w:rsid w:val="006E2470"/>
    <w:rsid w:val="006E248C"/>
    <w:rsid w:val="006E277F"/>
    <w:rsid w:val="006E27A5"/>
    <w:rsid w:val="006E2810"/>
    <w:rsid w:val="006E2C69"/>
    <w:rsid w:val="006E3328"/>
    <w:rsid w:val="006E3747"/>
    <w:rsid w:val="006E39EE"/>
    <w:rsid w:val="006E5A14"/>
    <w:rsid w:val="006E6962"/>
    <w:rsid w:val="006E7A8D"/>
    <w:rsid w:val="006E7B67"/>
    <w:rsid w:val="006F0303"/>
    <w:rsid w:val="006F0409"/>
    <w:rsid w:val="006F171A"/>
    <w:rsid w:val="006F1ADD"/>
    <w:rsid w:val="006F1F0A"/>
    <w:rsid w:val="006F2AD7"/>
    <w:rsid w:val="006F3CEC"/>
    <w:rsid w:val="006F47E4"/>
    <w:rsid w:val="006F4CC1"/>
    <w:rsid w:val="006F540B"/>
    <w:rsid w:val="006F55E3"/>
    <w:rsid w:val="006F62B6"/>
    <w:rsid w:val="006F68B7"/>
    <w:rsid w:val="006F77F4"/>
    <w:rsid w:val="006F7875"/>
    <w:rsid w:val="006F7A49"/>
    <w:rsid w:val="006F7A98"/>
    <w:rsid w:val="006F7DCF"/>
    <w:rsid w:val="0070034B"/>
    <w:rsid w:val="00700575"/>
    <w:rsid w:val="00700811"/>
    <w:rsid w:val="00700D57"/>
    <w:rsid w:val="00700E06"/>
    <w:rsid w:val="00701D3D"/>
    <w:rsid w:val="00702457"/>
    <w:rsid w:val="007031FE"/>
    <w:rsid w:val="00703640"/>
    <w:rsid w:val="00704315"/>
    <w:rsid w:val="007048BC"/>
    <w:rsid w:val="007053D2"/>
    <w:rsid w:val="007055ED"/>
    <w:rsid w:val="00705B1F"/>
    <w:rsid w:val="007063D6"/>
    <w:rsid w:val="007068DD"/>
    <w:rsid w:val="00706B96"/>
    <w:rsid w:val="00707051"/>
    <w:rsid w:val="007070F6"/>
    <w:rsid w:val="00707829"/>
    <w:rsid w:val="00710D1C"/>
    <w:rsid w:val="00711909"/>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2E70"/>
    <w:rsid w:val="007233AD"/>
    <w:rsid w:val="00723B00"/>
    <w:rsid w:val="0072461D"/>
    <w:rsid w:val="00724668"/>
    <w:rsid w:val="0072471F"/>
    <w:rsid w:val="00725C00"/>
    <w:rsid w:val="00725CAC"/>
    <w:rsid w:val="0072644C"/>
    <w:rsid w:val="007300B4"/>
    <w:rsid w:val="00730870"/>
    <w:rsid w:val="0073137B"/>
    <w:rsid w:val="0073149C"/>
    <w:rsid w:val="007319FA"/>
    <w:rsid w:val="007323AE"/>
    <w:rsid w:val="00732617"/>
    <w:rsid w:val="0073314F"/>
    <w:rsid w:val="007338E9"/>
    <w:rsid w:val="00733BA1"/>
    <w:rsid w:val="00735152"/>
    <w:rsid w:val="00735385"/>
    <w:rsid w:val="007357E0"/>
    <w:rsid w:val="00736814"/>
    <w:rsid w:val="00737697"/>
    <w:rsid w:val="00740C4B"/>
    <w:rsid w:val="00741250"/>
    <w:rsid w:val="00741C3D"/>
    <w:rsid w:val="00741E70"/>
    <w:rsid w:val="00742062"/>
    <w:rsid w:val="00742197"/>
    <w:rsid w:val="00743C1D"/>
    <w:rsid w:val="00743E80"/>
    <w:rsid w:val="00745C6D"/>
    <w:rsid w:val="00745CDC"/>
    <w:rsid w:val="00751447"/>
    <w:rsid w:val="00751950"/>
    <w:rsid w:val="007524DE"/>
    <w:rsid w:val="00752B80"/>
    <w:rsid w:val="00752C33"/>
    <w:rsid w:val="00756075"/>
    <w:rsid w:val="00756A04"/>
    <w:rsid w:val="007575AA"/>
    <w:rsid w:val="007577CA"/>
    <w:rsid w:val="0075793F"/>
    <w:rsid w:val="00757FE0"/>
    <w:rsid w:val="007605D7"/>
    <w:rsid w:val="0076067F"/>
    <w:rsid w:val="00760DE5"/>
    <w:rsid w:val="0076115E"/>
    <w:rsid w:val="007616FD"/>
    <w:rsid w:val="007617EA"/>
    <w:rsid w:val="007619E4"/>
    <w:rsid w:val="007624F6"/>
    <w:rsid w:val="00762C6A"/>
    <w:rsid w:val="00762E97"/>
    <w:rsid w:val="007630E0"/>
    <w:rsid w:val="00763284"/>
    <w:rsid w:val="007633A3"/>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88A"/>
    <w:rsid w:val="00780FE9"/>
    <w:rsid w:val="00781EE7"/>
    <w:rsid w:val="00781F38"/>
    <w:rsid w:val="00784493"/>
    <w:rsid w:val="007844FA"/>
    <w:rsid w:val="007848DC"/>
    <w:rsid w:val="007855DA"/>
    <w:rsid w:val="00786F24"/>
    <w:rsid w:val="007875F7"/>
    <w:rsid w:val="00790AFF"/>
    <w:rsid w:val="00790DB6"/>
    <w:rsid w:val="007917D2"/>
    <w:rsid w:val="00791EBC"/>
    <w:rsid w:val="007929EF"/>
    <w:rsid w:val="007940E5"/>
    <w:rsid w:val="00797196"/>
    <w:rsid w:val="007A1387"/>
    <w:rsid w:val="007A1698"/>
    <w:rsid w:val="007A3D5A"/>
    <w:rsid w:val="007A4945"/>
    <w:rsid w:val="007A54BB"/>
    <w:rsid w:val="007A5591"/>
    <w:rsid w:val="007A5DCA"/>
    <w:rsid w:val="007A5E05"/>
    <w:rsid w:val="007A622E"/>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82F"/>
    <w:rsid w:val="007B759C"/>
    <w:rsid w:val="007C042A"/>
    <w:rsid w:val="007C1302"/>
    <w:rsid w:val="007C1F2E"/>
    <w:rsid w:val="007C21D7"/>
    <w:rsid w:val="007C3A0D"/>
    <w:rsid w:val="007C3B32"/>
    <w:rsid w:val="007C413D"/>
    <w:rsid w:val="007C4165"/>
    <w:rsid w:val="007C4D7F"/>
    <w:rsid w:val="007C520C"/>
    <w:rsid w:val="007C552D"/>
    <w:rsid w:val="007C5641"/>
    <w:rsid w:val="007C57BB"/>
    <w:rsid w:val="007C6A5D"/>
    <w:rsid w:val="007C6B80"/>
    <w:rsid w:val="007C6EAE"/>
    <w:rsid w:val="007C7451"/>
    <w:rsid w:val="007C7CD9"/>
    <w:rsid w:val="007D1CDB"/>
    <w:rsid w:val="007D1DBC"/>
    <w:rsid w:val="007D207F"/>
    <w:rsid w:val="007D20F0"/>
    <w:rsid w:val="007D34EB"/>
    <w:rsid w:val="007D4A80"/>
    <w:rsid w:val="007D4E2E"/>
    <w:rsid w:val="007D5A95"/>
    <w:rsid w:val="007D63E9"/>
    <w:rsid w:val="007D713C"/>
    <w:rsid w:val="007D7E3F"/>
    <w:rsid w:val="007D7EDC"/>
    <w:rsid w:val="007E0D04"/>
    <w:rsid w:val="007E0FF7"/>
    <w:rsid w:val="007E119E"/>
    <w:rsid w:val="007E2349"/>
    <w:rsid w:val="007E3220"/>
    <w:rsid w:val="007E3912"/>
    <w:rsid w:val="007E39EF"/>
    <w:rsid w:val="007E4869"/>
    <w:rsid w:val="007E5C64"/>
    <w:rsid w:val="007E5D70"/>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1988"/>
    <w:rsid w:val="00802FEB"/>
    <w:rsid w:val="0080351E"/>
    <w:rsid w:val="00803CD2"/>
    <w:rsid w:val="008041F5"/>
    <w:rsid w:val="0080456C"/>
    <w:rsid w:val="00805B4C"/>
    <w:rsid w:val="00806346"/>
    <w:rsid w:val="00806B64"/>
    <w:rsid w:val="0080738A"/>
    <w:rsid w:val="00810C2E"/>
    <w:rsid w:val="00812E5C"/>
    <w:rsid w:val="00813443"/>
    <w:rsid w:val="00813602"/>
    <w:rsid w:val="0081367B"/>
    <w:rsid w:val="0081369E"/>
    <w:rsid w:val="00814A41"/>
    <w:rsid w:val="00815277"/>
    <w:rsid w:val="00815E49"/>
    <w:rsid w:val="00816897"/>
    <w:rsid w:val="00816A10"/>
    <w:rsid w:val="00816F45"/>
    <w:rsid w:val="00817107"/>
    <w:rsid w:val="00817AA1"/>
    <w:rsid w:val="00820AD1"/>
    <w:rsid w:val="008215BA"/>
    <w:rsid w:val="008220DF"/>
    <w:rsid w:val="00822FA7"/>
    <w:rsid w:val="00823588"/>
    <w:rsid w:val="00823F03"/>
    <w:rsid w:val="00823FD7"/>
    <w:rsid w:val="00824835"/>
    <w:rsid w:val="00824851"/>
    <w:rsid w:val="00825EE0"/>
    <w:rsid w:val="0082608B"/>
    <w:rsid w:val="008262EC"/>
    <w:rsid w:val="00826932"/>
    <w:rsid w:val="008269DF"/>
    <w:rsid w:val="00826A26"/>
    <w:rsid w:val="008277D0"/>
    <w:rsid w:val="00827A33"/>
    <w:rsid w:val="0083079D"/>
    <w:rsid w:val="00830FAF"/>
    <w:rsid w:val="008311C3"/>
    <w:rsid w:val="00831CB1"/>
    <w:rsid w:val="008332AF"/>
    <w:rsid w:val="008332B8"/>
    <w:rsid w:val="008333D1"/>
    <w:rsid w:val="00833F75"/>
    <w:rsid w:val="008355CB"/>
    <w:rsid w:val="0083581F"/>
    <w:rsid w:val="008359CB"/>
    <w:rsid w:val="008364E0"/>
    <w:rsid w:val="00837B91"/>
    <w:rsid w:val="00837F09"/>
    <w:rsid w:val="00841B7B"/>
    <w:rsid w:val="0084258F"/>
    <w:rsid w:val="00842808"/>
    <w:rsid w:val="00843B31"/>
    <w:rsid w:val="00844854"/>
    <w:rsid w:val="00844D21"/>
    <w:rsid w:val="0084615B"/>
    <w:rsid w:val="00846487"/>
    <w:rsid w:val="008465C5"/>
    <w:rsid w:val="00846A0A"/>
    <w:rsid w:val="00846E3A"/>
    <w:rsid w:val="008476D8"/>
    <w:rsid w:val="008506A9"/>
    <w:rsid w:val="00850F35"/>
    <w:rsid w:val="00851354"/>
    <w:rsid w:val="008519C2"/>
    <w:rsid w:val="00852AA0"/>
    <w:rsid w:val="00853C07"/>
    <w:rsid w:val="00853D0D"/>
    <w:rsid w:val="0085560B"/>
    <w:rsid w:val="00856470"/>
    <w:rsid w:val="0085756E"/>
    <w:rsid w:val="00857E7B"/>
    <w:rsid w:val="00857F2E"/>
    <w:rsid w:val="008610A4"/>
    <w:rsid w:val="00861E50"/>
    <w:rsid w:val="00863AA9"/>
    <w:rsid w:val="00863C1B"/>
    <w:rsid w:val="00863D9A"/>
    <w:rsid w:val="00864390"/>
    <w:rsid w:val="008644FB"/>
    <w:rsid w:val="008657D6"/>
    <w:rsid w:val="00866503"/>
    <w:rsid w:val="008667E3"/>
    <w:rsid w:val="008668E5"/>
    <w:rsid w:val="00870373"/>
    <w:rsid w:val="008709A4"/>
    <w:rsid w:val="00870C0D"/>
    <w:rsid w:val="0087106C"/>
    <w:rsid w:val="00871410"/>
    <w:rsid w:val="00871412"/>
    <w:rsid w:val="00873AD0"/>
    <w:rsid w:val="00874201"/>
    <w:rsid w:val="008748E4"/>
    <w:rsid w:val="00874F5F"/>
    <w:rsid w:val="00874FB0"/>
    <w:rsid w:val="00875E97"/>
    <w:rsid w:val="008761A1"/>
    <w:rsid w:val="00876A7E"/>
    <w:rsid w:val="00880326"/>
    <w:rsid w:val="00880A5C"/>
    <w:rsid w:val="00881201"/>
    <w:rsid w:val="008831D7"/>
    <w:rsid w:val="00883386"/>
    <w:rsid w:val="00883DF0"/>
    <w:rsid w:val="008853E8"/>
    <w:rsid w:val="0088571A"/>
    <w:rsid w:val="00885FA1"/>
    <w:rsid w:val="00886635"/>
    <w:rsid w:val="00887C08"/>
    <w:rsid w:val="00890700"/>
    <w:rsid w:val="00891039"/>
    <w:rsid w:val="00891106"/>
    <w:rsid w:val="0089180F"/>
    <w:rsid w:val="0089237A"/>
    <w:rsid w:val="00892B68"/>
    <w:rsid w:val="00892B85"/>
    <w:rsid w:val="00892BBA"/>
    <w:rsid w:val="0089353F"/>
    <w:rsid w:val="0089386D"/>
    <w:rsid w:val="00893E28"/>
    <w:rsid w:val="00893F87"/>
    <w:rsid w:val="00894055"/>
    <w:rsid w:val="00894F81"/>
    <w:rsid w:val="00894FB8"/>
    <w:rsid w:val="00896396"/>
    <w:rsid w:val="00896888"/>
    <w:rsid w:val="00896A88"/>
    <w:rsid w:val="00897AF3"/>
    <w:rsid w:val="008A1AEE"/>
    <w:rsid w:val="008A1DE8"/>
    <w:rsid w:val="008A1F4D"/>
    <w:rsid w:val="008A2290"/>
    <w:rsid w:val="008A2B57"/>
    <w:rsid w:val="008A2BD0"/>
    <w:rsid w:val="008A2C61"/>
    <w:rsid w:val="008A590C"/>
    <w:rsid w:val="008A700C"/>
    <w:rsid w:val="008A7351"/>
    <w:rsid w:val="008A75D6"/>
    <w:rsid w:val="008A7819"/>
    <w:rsid w:val="008A7899"/>
    <w:rsid w:val="008B0081"/>
    <w:rsid w:val="008B07FB"/>
    <w:rsid w:val="008B0D1E"/>
    <w:rsid w:val="008B252B"/>
    <w:rsid w:val="008B26BA"/>
    <w:rsid w:val="008B2A9D"/>
    <w:rsid w:val="008B2EC4"/>
    <w:rsid w:val="008B315E"/>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78D1"/>
    <w:rsid w:val="008C7FAF"/>
    <w:rsid w:val="008D0467"/>
    <w:rsid w:val="008D12F1"/>
    <w:rsid w:val="008D1A6F"/>
    <w:rsid w:val="008D1B75"/>
    <w:rsid w:val="008D37AF"/>
    <w:rsid w:val="008D5088"/>
    <w:rsid w:val="008D5235"/>
    <w:rsid w:val="008D5361"/>
    <w:rsid w:val="008D56E4"/>
    <w:rsid w:val="008D5BA1"/>
    <w:rsid w:val="008D6362"/>
    <w:rsid w:val="008D77A4"/>
    <w:rsid w:val="008E0357"/>
    <w:rsid w:val="008E1250"/>
    <w:rsid w:val="008E1316"/>
    <w:rsid w:val="008E354A"/>
    <w:rsid w:val="008E6FF6"/>
    <w:rsid w:val="008E71B5"/>
    <w:rsid w:val="008E71CC"/>
    <w:rsid w:val="008E750B"/>
    <w:rsid w:val="008E7538"/>
    <w:rsid w:val="008E7572"/>
    <w:rsid w:val="008E7A7B"/>
    <w:rsid w:val="008E7C88"/>
    <w:rsid w:val="008E7CEA"/>
    <w:rsid w:val="008F1785"/>
    <w:rsid w:val="008F17C0"/>
    <w:rsid w:val="008F187F"/>
    <w:rsid w:val="008F1D3A"/>
    <w:rsid w:val="008F2ECC"/>
    <w:rsid w:val="008F3A58"/>
    <w:rsid w:val="008F3BF8"/>
    <w:rsid w:val="008F445F"/>
    <w:rsid w:val="008F462C"/>
    <w:rsid w:val="008F4CFA"/>
    <w:rsid w:val="008F52FE"/>
    <w:rsid w:val="008F70F4"/>
    <w:rsid w:val="008F7C23"/>
    <w:rsid w:val="009013D3"/>
    <w:rsid w:val="00901AC7"/>
    <w:rsid w:val="00901D57"/>
    <w:rsid w:val="00901FCA"/>
    <w:rsid w:val="009034BC"/>
    <w:rsid w:val="009047EE"/>
    <w:rsid w:val="009051D8"/>
    <w:rsid w:val="0090539A"/>
    <w:rsid w:val="00905D04"/>
    <w:rsid w:val="009104D3"/>
    <w:rsid w:val="00910C6C"/>
    <w:rsid w:val="00910EA6"/>
    <w:rsid w:val="00912C8F"/>
    <w:rsid w:val="00913B1A"/>
    <w:rsid w:val="0091409F"/>
    <w:rsid w:val="009144BE"/>
    <w:rsid w:val="00915B53"/>
    <w:rsid w:val="00915C79"/>
    <w:rsid w:val="009172D8"/>
    <w:rsid w:val="009174A5"/>
    <w:rsid w:val="00917642"/>
    <w:rsid w:val="00917913"/>
    <w:rsid w:val="00920086"/>
    <w:rsid w:val="00920E28"/>
    <w:rsid w:val="00921617"/>
    <w:rsid w:val="0092171B"/>
    <w:rsid w:val="00922873"/>
    <w:rsid w:val="00922E35"/>
    <w:rsid w:val="00923E60"/>
    <w:rsid w:val="00924030"/>
    <w:rsid w:val="0092441E"/>
    <w:rsid w:val="0092445B"/>
    <w:rsid w:val="0092469F"/>
    <w:rsid w:val="00924959"/>
    <w:rsid w:val="00926182"/>
    <w:rsid w:val="00926EE0"/>
    <w:rsid w:val="00927624"/>
    <w:rsid w:val="00931467"/>
    <w:rsid w:val="00932027"/>
    <w:rsid w:val="00932910"/>
    <w:rsid w:val="009331B4"/>
    <w:rsid w:val="00933762"/>
    <w:rsid w:val="00933B05"/>
    <w:rsid w:val="00933BB8"/>
    <w:rsid w:val="00933C86"/>
    <w:rsid w:val="00933FCF"/>
    <w:rsid w:val="0093482C"/>
    <w:rsid w:val="00934CB3"/>
    <w:rsid w:val="00934D3B"/>
    <w:rsid w:val="00935D8E"/>
    <w:rsid w:val="00936086"/>
    <w:rsid w:val="0093636F"/>
    <w:rsid w:val="00937538"/>
    <w:rsid w:val="00937F6C"/>
    <w:rsid w:val="0094182F"/>
    <w:rsid w:val="00941A12"/>
    <w:rsid w:val="00941CEE"/>
    <w:rsid w:val="00941F09"/>
    <w:rsid w:val="00942236"/>
    <w:rsid w:val="009423EC"/>
    <w:rsid w:val="00942748"/>
    <w:rsid w:val="00942A33"/>
    <w:rsid w:val="00943927"/>
    <w:rsid w:val="00943CA6"/>
    <w:rsid w:val="00943D7A"/>
    <w:rsid w:val="00944A8D"/>
    <w:rsid w:val="00944E41"/>
    <w:rsid w:val="00944E8C"/>
    <w:rsid w:val="0094518E"/>
    <w:rsid w:val="009460A8"/>
    <w:rsid w:val="00946335"/>
    <w:rsid w:val="0095013F"/>
    <w:rsid w:val="0095084C"/>
    <w:rsid w:val="009509A0"/>
    <w:rsid w:val="00950D92"/>
    <w:rsid w:val="0095289F"/>
    <w:rsid w:val="00952998"/>
    <w:rsid w:val="00953311"/>
    <w:rsid w:val="00953390"/>
    <w:rsid w:val="00953942"/>
    <w:rsid w:val="009548E8"/>
    <w:rsid w:val="00954A27"/>
    <w:rsid w:val="00955F03"/>
    <w:rsid w:val="00955FF9"/>
    <w:rsid w:val="0095619D"/>
    <w:rsid w:val="00956328"/>
    <w:rsid w:val="009575E8"/>
    <w:rsid w:val="00960135"/>
    <w:rsid w:val="00960349"/>
    <w:rsid w:val="00960A71"/>
    <w:rsid w:val="00960AE7"/>
    <w:rsid w:val="00960C4C"/>
    <w:rsid w:val="00961806"/>
    <w:rsid w:val="00962385"/>
    <w:rsid w:val="00962AEF"/>
    <w:rsid w:val="00962F26"/>
    <w:rsid w:val="0096308D"/>
    <w:rsid w:val="00963514"/>
    <w:rsid w:val="00963636"/>
    <w:rsid w:val="00963F27"/>
    <w:rsid w:val="00963FD6"/>
    <w:rsid w:val="00964BB4"/>
    <w:rsid w:val="009669CE"/>
    <w:rsid w:val="00967088"/>
    <w:rsid w:val="00967800"/>
    <w:rsid w:val="0096786E"/>
    <w:rsid w:val="00967A78"/>
    <w:rsid w:val="00967D9B"/>
    <w:rsid w:val="00970196"/>
    <w:rsid w:val="00970230"/>
    <w:rsid w:val="009703EA"/>
    <w:rsid w:val="00970689"/>
    <w:rsid w:val="00971692"/>
    <w:rsid w:val="00971F2E"/>
    <w:rsid w:val="009728C5"/>
    <w:rsid w:val="00973146"/>
    <w:rsid w:val="009734E1"/>
    <w:rsid w:val="00973BFD"/>
    <w:rsid w:val="00973D18"/>
    <w:rsid w:val="009747A3"/>
    <w:rsid w:val="00975422"/>
    <w:rsid w:val="00975906"/>
    <w:rsid w:val="0097686B"/>
    <w:rsid w:val="00977D3C"/>
    <w:rsid w:val="00977E43"/>
    <w:rsid w:val="00981648"/>
    <w:rsid w:val="00981AF5"/>
    <w:rsid w:val="00982297"/>
    <w:rsid w:val="00983487"/>
    <w:rsid w:val="009834C0"/>
    <w:rsid w:val="00983762"/>
    <w:rsid w:val="00983F31"/>
    <w:rsid w:val="009847BF"/>
    <w:rsid w:val="00985435"/>
    <w:rsid w:val="00985751"/>
    <w:rsid w:val="0098595B"/>
    <w:rsid w:val="0098635D"/>
    <w:rsid w:val="009864CE"/>
    <w:rsid w:val="0098795E"/>
    <w:rsid w:val="00987B5B"/>
    <w:rsid w:val="00987F1C"/>
    <w:rsid w:val="009908C4"/>
    <w:rsid w:val="00991714"/>
    <w:rsid w:val="00991AC7"/>
    <w:rsid w:val="009920C4"/>
    <w:rsid w:val="0099559E"/>
    <w:rsid w:val="00995A6C"/>
    <w:rsid w:val="00997CC0"/>
    <w:rsid w:val="009A066B"/>
    <w:rsid w:val="009A0B87"/>
    <w:rsid w:val="009A1166"/>
    <w:rsid w:val="009A15D8"/>
    <w:rsid w:val="009A1709"/>
    <w:rsid w:val="009A1936"/>
    <w:rsid w:val="009A2618"/>
    <w:rsid w:val="009A3193"/>
    <w:rsid w:val="009A34F6"/>
    <w:rsid w:val="009A36BB"/>
    <w:rsid w:val="009A376A"/>
    <w:rsid w:val="009A3AD3"/>
    <w:rsid w:val="009A44AC"/>
    <w:rsid w:val="009A44C6"/>
    <w:rsid w:val="009A47BB"/>
    <w:rsid w:val="009A4AED"/>
    <w:rsid w:val="009A4B68"/>
    <w:rsid w:val="009A4C08"/>
    <w:rsid w:val="009A4C0E"/>
    <w:rsid w:val="009A55CB"/>
    <w:rsid w:val="009A5CEE"/>
    <w:rsid w:val="009A6368"/>
    <w:rsid w:val="009A7082"/>
    <w:rsid w:val="009A7FD4"/>
    <w:rsid w:val="009B00D0"/>
    <w:rsid w:val="009B1620"/>
    <w:rsid w:val="009B235C"/>
    <w:rsid w:val="009B4896"/>
    <w:rsid w:val="009B49FE"/>
    <w:rsid w:val="009B5F72"/>
    <w:rsid w:val="009B7C11"/>
    <w:rsid w:val="009B7F75"/>
    <w:rsid w:val="009C149D"/>
    <w:rsid w:val="009C1FC2"/>
    <w:rsid w:val="009C2386"/>
    <w:rsid w:val="009C2948"/>
    <w:rsid w:val="009C3180"/>
    <w:rsid w:val="009C4211"/>
    <w:rsid w:val="009C4E6A"/>
    <w:rsid w:val="009C4EAA"/>
    <w:rsid w:val="009C6634"/>
    <w:rsid w:val="009C6F19"/>
    <w:rsid w:val="009C7D7D"/>
    <w:rsid w:val="009D007C"/>
    <w:rsid w:val="009D08E4"/>
    <w:rsid w:val="009D1D2B"/>
    <w:rsid w:val="009D1E94"/>
    <w:rsid w:val="009D2735"/>
    <w:rsid w:val="009D2840"/>
    <w:rsid w:val="009D298F"/>
    <w:rsid w:val="009D29F4"/>
    <w:rsid w:val="009D3128"/>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FC4"/>
    <w:rsid w:val="009F013C"/>
    <w:rsid w:val="009F1108"/>
    <w:rsid w:val="009F139E"/>
    <w:rsid w:val="009F154E"/>
    <w:rsid w:val="009F1AFE"/>
    <w:rsid w:val="009F1BFD"/>
    <w:rsid w:val="009F1E28"/>
    <w:rsid w:val="009F3B2D"/>
    <w:rsid w:val="009F412A"/>
    <w:rsid w:val="009F44AB"/>
    <w:rsid w:val="009F4FF1"/>
    <w:rsid w:val="009F5788"/>
    <w:rsid w:val="009F5821"/>
    <w:rsid w:val="009F690E"/>
    <w:rsid w:val="009F6CF1"/>
    <w:rsid w:val="009F755A"/>
    <w:rsid w:val="009F7BAD"/>
    <w:rsid w:val="009F7BE2"/>
    <w:rsid w:val="009F7D5C"/>
    <w:rsid w:val="00A00BAD"/>
    <w:rsid w:val="00A01279"/>
    <w:rsid w:val="00A023F5"/>
    <w:rsid w:val="00A0276D"/>
    <w:rsid w:val="00A02BEE"/>
    <w:rsid w:val="00A0385F"/>
    <w:rsid w:val="00A038C1"/>
    <w:rsid w:val="00A04DC8"/>
    <w:rsid w:val="00A05CE9"/>
    <w:rsid w:val="00A066FD"/>
    <w:rsid w:val="00A071A7"/>
    <w:rsid w:val="00A100F6"/>
    <w:rsid w:val="00A104C8"/>
    <w:rsid w:val="00A114E9"/>
    <w:rsid w:val="00A1179D"/>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6C2C"/>
    <w:rsid w:val="00A2776B"/>
    <w:rsid w:val="00A27AFB"/>
    <w:rsid w:val="00A27B16"/>
    <w:rsid w:val="00A3043A"/>
    <w:rsid w:val="00A304C9"/>
    <w:rsid w:val="00A30720"/>
    <w:rsid w:val="00A31470"/>
    <w:rsid w:val="00A31EBA"/>
    <w:rsid w:val="00A32506"/>
    <w:rsid w:val="00A32CDF"/>
    <w:rsid w:val="00A3379F"/>
    <w:rsid w:val="00A33E35"/>
    <w:rsid w:val="00A363E3"/>
    <w:rsid w:val="00A370F5"/>
    <w:rsid w:val="00A37A2C"/>
    <w:rsid w:val="00A37DEC"/>
    <w:rsid w:val="00A40129"/>
    <w:rsid w:val="00A402D9"/>
    <w:rsid w:val="00A403B1"/>
    <w:rsid w:val="00A403E3"/>
    <w:rsid w:val="00A40939"/>
    <w:rsid w:val="00A413F6"/>
    <w:rsid w:val="00A42B17"/>
    <w:rsid w:val="00A433C6"/>
    <w:rsid w:val="00A43C5D"/>
    <w:rsid w:val="00A44C70"/>
    <w:rsid w:val="00A450F8"/>
    <w:rsid w:val="00A4686F"/>
    <w:rsid w:val="00A46880"/>
    <w:rsid w:val="00A472C9"/>
    <w:rsid w:val="00A50099"/>
    <w:rsid w:val="00A504BC"/>
    <w:rsid w:val="00A522DE"/>
    <w:rsid w:val="00A538BF"/>
    <w:rsid w:val="00A54304"/>
    <w:rsid w:val="00A559D9"/>
    <w:rsid w:val="00A57126"/>
    <w:rsid w:val="00A57646"/>
    <w:rsid w:val="00A603E9"/>
    <w:rsid w:val="00A6100F"/>
    <w:rsid w:val="00A61453"/>
    <w:rsid w:val="00A61B49"/>
    <w:rsid w:val="00A61E51"/>
    <w:rsid w:val="00A62FEF"/>
    <w:rsid w:val="00A63266"/>
    <w:rsid w:val="00A64173"/>
    <w:rsid w:val="00A64EC2"/>
    <w:rsid w:val="00A65E79"/>
    <w:rsid w:val="00A66091"/>
    <w:rsid w:val="00A66FF2"/>
    <w:rsid w:val="00A7007D"/>
    <w:rsid w:val="00A70357"/>
    <w:rsid w:val="00A710CC"/>
    <w:rsid w:val="00A71539"/>
    <w:rsid w:val="00A71DD1"/>
    <w:rsid w:val="00A73309"/>
    <w:rsid w:val="00A735B0"/>
    <w:rsid w:val="00A73930"/>
    <w:rsid w:val="00A73C2D"/>
    <w:rsid w:val="00A73DF1"/>
    <w:rsid w:val="00A74C6D"/>
    <w:rsid w:val="00A75549"/>
    <w:rsid w:val="00A757E0"/>
    <w:rsid w:val="00A762D9"/>
    <w:rsid w:val="00A76800"/>
    <w:rsid w:val="00A77AB1"/>
    <w:rsid w:val="00A77D1B"/>
    <w:rsid w:val="00A8053D"/>
    <w:rsid w:val="00A82F13"/>
    <w:rsid w:val="00A83E15"/>
    <w:rsid w:val="00A84905"/>
    <w:rsid w:val="00A85DD8"/>
    <w:rsid w:val="00A85F9E"/>
    <w:rsid w:val="00A862D0"/>
    <w:rsid w:val="00A87165"/>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C97"/>
    <w:rsid w:val="00AB79D0"/>
    <w:rsid w:val="00AB7CA5"/>
    <w:rsid w:val="00AC0442"/>
    <w:rsid w:val="00AC1129"/>
    <w:rsid w:val="00AC130D"/>
    <w:rsid w:val="00AC1609"/>
    <w:rsid w:val="00AC2629"/>
    <w:rsid w:val="00AC269B"/>
    <w:rsid w:val="00AC284A"/>
    <w:rsid w:val="00AC2AB1"/>
    <w:rsid w:val="00AC5E11"/>
    <w:rsid w:val="00AC6E18"/>
    <w:rsid w:val="00AC74C6"/>
    <w:rsid w:val="00AD03D2"/>
    <w:rsid w:val="00AD0ABA"/>
    <w:rsid w:val="00AD1308"/>
    <w:rsid w:val="00AD3447"/>
    <w:rsid w:val="00AD404B"/>
    <w:rsid w:val="00AD4397"/>
    <w:rsid w:val="00AD4BC3"/>
    <w:rsid w:val="00AD4ECF"/>
    <w:rsid w:val="00AD529A"/>
    <w:rsid w:val="00AD5852"/>
    <w:rsid w:val="00AD58B6"/>
    <w:rsid w:val="00AD5C5B"/>
    <w:rsid w:val="00AD70B8"/>
    <w:rsid w:val="00AE11AA"/>
    <w:rsid w:val="00AE2113"/>
    <w:rsid w:val="00AE24F4"/>
    <w:rsid w:val="00AE2A8A"/>
    <w:rsid w:val="00AE2DBA"/>
    <w:rsid w:val="00AE2E94"/>
    <w:rsid w:val="00AE3FE5"/>
    <w:rsid w:val="00AE4AB6"/>
    <w:rsid w:val="00AE5F26"/>
    <w:rsid w:val="00AE60FE"/>
    <w:rsid w:val="00AE63B6"/>
    <w:rsid w:val="00AE671C"/>
    <w:rsid w:val="00AE6C10"/>
    <w:rsid w:val="00AE6C6E"/>
    <w:rsid w:val="00AE72DC"/>
    <w:rsid w:val="00AE7665"/>
    <w:rsid w:val="00AE7AEC"/>
    <w:rsid w:val="00AE7B78"/>
    <w:rsid w:val="00AF0CDF"/>
    <w:rsid w:val="00AF1606"/>
    <w:rsid w:val="00AF194C"/>
    <w:rsid w:val="00AF1A60"/>
    <w:rsid w:val="00AF3700"/>
    <w:rsid w:val="00AF453B"/>
    <w:rsid w:val="00AF5374"/>
    <w:rsid w:val="00AF6628"/>
    <w:rsid w:val="00AF737E"/>
    <w:rsid w:val="00B00BC8"/>
    <w:rsid w:val="00B00FEA"/>
    <w:rsid w:val="00B0150E"/>
    <w:rsid w:val="00B0164D"/>
    <w:rsid w:val="00B0195F"/>
    <w:rsid w:val="00B0217B"/>
    <w:rsid w:val="00B02A14"/>
    <w:rsid w:val="00B040CB"/>
    <w:rsid w:val="00B060FC"/>
    <w:rsid w:val="00B067C8"/>
    <w:rsid w:val="00B06A4B"/>
    <w:rsid w:val="00B07053"/>
    <w:rsid w:val="00B077D6"/>
    <w:rsid w:val="00B10121"/>
    <w:rsid w:val="00B10155"/>
    <w:rsid w:val="00B113E0"/>
    <w:rsid w:val="00B11FED"/>
    <w:rsid w:val="00B126D8"/>
    <w:rsid w:val="00B12BE5"/>
    <w:rsid w:val="00B12EE0"/>
    <w:rsid w:val="00B135E7"/>
    <w:rsid w:val="00B13872"/>
    <w:rsid w:val="00B139FD"/>
    <w:rsid w:val="00B143CC"/>
    <w:rsid w:val="00B15F32"/>
    <w:rsid w:val="00B16C14"/>
    <w:rsid w:val="00B17405"/>
    <w:rsid w:val="00B1746A"/>
    <w:rsid w:val="00B176ED"/>
    <w:rsid w:val="00B20977"/>
    <w:rsid w:val="00B2401A"/>
    <w:rsid w:val="00B24527"/>
    <w:rsid w:val="00B2457C"/>
    <w:rsid w:val="00B24616"/>
    <w:rsid w:val="00B24955"/>
    <w:rsid w:val="00B25665"/>
    <w:rsid w:val="00B25ADE"/>
    <w:rsid w:val="00B25D91"/>
    <w:rsid w:val="00B26617"/>
    <w:rsid w:val="00B2669B"/>
    <w:rsid w:val="00B27822"/>
    <w:rsid w:val="00B27FE7"/>
    <w:rsid w:val="00B300F7"/>
    <w:rsid w:val="00B304A7"/>
    <w:rsid w:val="00B30E2A"/>
    <w:rsid w:val="00B313B5"/>
    <w:rsid w:val="00B32E66"/>
    <w:rsid w:val="00B33149"/>
    <w:rsid w:val="00B33700"/>
    <w:rsid w:val="00B338F2"/>
    <w:rsid w:val="00B34447"/>
    <w:rsid w:val="00B34B5E"/>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6329"/>
    <w:rsid w:val="00B463FE"/>
    <w:rsid w:val="00B467CC"/>
    <w:rsid w:val="00B50521"/>
    <w:rsid w:val="00B51F3F"/>
    <w:rsid w:val="00B51FEB"/>
    <w:rsid w:val="00B520AD"/>
    <w:rsid w:val="00B52DF0"/>
    <w:rsid w:val="00B53522"/>
    <w:rsid w:val="00B54E96"/>
    <w:rsid w:val="00B557A0"/>
    <w:rsid w:val="00B563E2"/>
    <w:rsid w:val="00B5691C"/>
    <w:rsid w:val="00B569E7"/>
    <w:rsid w:val="00B56C56"/>
    <w:rsid w:val="00B607AF"/>
    <w:rsid w:val="00B61AA3"/>
    <w:rsid w:val="00B6227F"/>
    <w:rsid w:val="00B62469"/>
    <w:rsid w:val="00B628F8"/>
    <w:rsid w:val="00B62BEA"/>
    <w:rsid w:val="00B62CA6"/>
    <w:rsid w:val="00B62F81"/>
    <w:rsid w:val="00B63A57"/>
    <w:rsid w:val="00B63E69"/>
    <w:rsid w:val="00B63EFE"/>
    <w:rsid w:val="00B64165"/>
    <w:rsid w:val="00B6475C"/>
    <w:rsid w:val="00B64F58"/>
    <w:rsid w:val="00B6515A"/>
    <w:rsid w:val="00B66277"/>
    <w:rsid w:val="00B6729D"/>
    <w:rsid w:val="00B6755F"/>
    <w:rsid w:val="00B67A10"/>
    <w:rsid w:val="00B7049B"/>
    <w:rsid w:val="00B70856"/>
    <w:rsid w:val="00B70978"/>
    <w:rsid w:val="00B71CF0"/>
    <w:rsid w:val="00B721AB"/>
    <w:rsid w:val="00B72C37"/>
    <w:rsid w:val="00B74A95"/>
    <w:rsid w:val="00B75318"/>
    <w:rsid w:val="00B7533B"/>
    <w:rsid w:val="00B754AB"/>
    <w:rsid w:val="00B75DEB"/>
    <w:rsid w:val="00B760F8"/>
    <w:rsid w:val="00B76780"/>
    <w:rsid w:val="00B76C19"/>
    <w:rsid w:val="00B76F4E"/>
    <w:rsid w:val="00B77793"/>
    <w:rsid w:val="00B77B10"/>
    <w:rsid w:val="00B81077"/>
    <w:rsid w:val="00B81C51"/>
    <w:rsid w:val="00B81DF8"/>
    <w:rsid w:val="00B81E53"/>
    <w:rsid w:val="00B82B11"/>
    <w:rsid w:val="00B834E6"/>
    <w:rsid w:val="00B83919"/>
    <w:rsid w:val="00B83D4E"/>
    <w:rsid w:val="00B84656"/>
    <w:rsid w:val="00B84823"/>
    <w:rsid w:val="00B85369"/>
    <w:rsid w:val="00B85FEF"/>
    <w:rsid w:val="00B867E2"/>
    <w:rsid w:val="00B87761"/>
    <w:rsid w:val="00B87D70"/>
    <w:rsid w:val="00B909A1"/>
    <w:rsid w:val="00B9434D"/>
    <w:rsid w:val="00B94600"/>
    <w:rsid w:val="00B94671"/>
    <w:rsid w:val="00B9481D"/>
    <w:rsid w:val="00B950CC"/>
    <w:rsid w:val="00B95985"/>
    <w:rsid w:val="00BA139F"/>
    <w:rsid w:val="00BA1708"/>
    <w:rsid w:val="00BA1F2E"/>
    <w:rsid w:val="00BA317F"/>
    <w:rsid w:val="00BA3F7E"/>
    <w:rsid w:val="00BA4BF7"/>
    <w:rsid w:val="00BA5395"/>
    <w:rsid w:val="00BA6B00"/>
    <w:rsid w:val="00BA6DC5"/>
    <w:rsid w:val="00BA7D6A"/>
    <w:rsid w:val="00BB07C1"/>
    <w:rsid w:val="00BB21A0"/>
    <w:rsid w:val="00BB3A3E"/>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237C"/>
    <w:rsid w:val="00BD241D"/>
    <w:rsid w:val="00BD2762"/>
    <w:rsid w:val="00BD2D0C"/>
    <w:rsid w:val="00BD36D7"/>
    <w:rsid w:val="00BD4A8B"/>
    <w:rsid w:val="00BD5E1A"/>
    <w:rsid w:val="00BD6726"/>
    <w:rsid w:val="00BD68A3"/>
    <w:rsid w:val="00BD712D"/>
    <w:rsid w:val="00BE1417"/>
    <w:rsid w:val="00BE1D8D"/>
    <w:rsid w:val="00BE227F"/>
    <w:rsid w:val="00BE2A56"/>
    <w:rsid w:val="00BE2ED4"/>
    <w:rsid w:val="00BE385C"/>
    <w:rsid w:val="00BE3DE8"/>
    <w:rsid w:val="00BE549C"/>
    <w:rsid w:val="00BE609B"/>
    <w:rsid w:val="00BE6161"/>
    <w:rsid w:val="00BE7290"/>
    <w:rsid w:val="00BE7AC4"/>
    <w:rsid w:val="00BF0393"/>
    <w:rsid w:val="00BF0883"/>
    <w:rsid w:val="00BF107B"/>
    <w:rsid w:val="00BF2213"/>
    <w:rsid w:val="00BF2B85"/>
    <w:rsid w:val="00BF3082"/>
    <w:rsid w:val="00BF31A2"/>
    <w:rsid w:val="00BF3EF5"/>
    <w:rsid w:val="00BF45DF"/>
    <w:rsid w:val="00BF4B71"/>
    <w:rsid w:val="00BF4EED"/>
    <w:rsid w:val="00BF5541"/>
    <w:rsid w:val="00BF5718"/>
    <w:rsid w:val="00BF5A65"/>
    <w:rsid w:val="00BF679E"/>
    <w:rsid w:val="00BF769A"/>
    <w:rsid w:val="00BF78ED"/>
    <w:rsid w:val="00C00353"/>
    <w:rsid w:val="00C010B7"/>
    <w:rsid w:val="00C0186B"/>
    <w:rsid w:val="00C026C7"/>
    <w:rsid w:val="00C0378A"/>
    <w:rsid w:val="00C043AC"/>
    <w:rsid w:val="00C0475B"/>
    <w:rsid w:val="00C04B76"/>
    <w:rsid w:val="00C0739A"/>
    <w:rsid w:val="00C079CB"/>
    <w:rsid w:val="00C07FB5"/>
    <w:rsid w:val="00C10B7F"/>
    <w:rsid w:val="00C11670"/>
    <w:rsid w:val="00C11F4B"/>
    <w:rsid w:val="00C12862"/>
    <w:rsid w:val="00C12A2E"/>
    <w:rsid w:val="00C12A3B"/>
    <w:rsid w:val="00C12BC4"/>
    <w:rsid w:val="00C1325A"/>
    <w:rsid w:val="00C133A0"/>
    <w:rsid w:val="00C13C9A"/>
    <w:rsid w:val="00C13D54"/>
    <w:rsid w:val="00C142B6"/>
    <w:rsid w:val="00C1459C"/>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4507"/>
    <w:rsid w:val="00C254DE"/>
    <w:rsid w:val="00C25E7F"/>
    <w:rsid w:val="00C25F8E"/>
    <w:rsid w:val="00C274FC"/>
    <w:rsid w:val="00C3028C"/>
    <w:rsid w:val="00C30402"/>
    <w:rsid w:val="00C30531"/>
    <w:rsid w:val="00C3067C"/>
    <w:rsid w:val="00C3071D"/>
    <w:rsid w:val="00C32BBA"/>
    <w:rsid w:val="00C33315"/>
    <w:rsid w:val="00C34D63"/>
    <w:rsid w:val="00C357D2"/>
    <w:rsid w:val="00C35966"/>
    <w:rsid w:val="00C36049"/>
    <w:rsid w:val="00C3709A"/>
    <w:rsid w:val="00C37FB1"/>
    <w:rsid w:val="00C41228"/>
    <w:rsid w:val="00C4140B"/>
    <w:rsid w:val="00C417B5"/>
    <w:rsid w:val="00C4302F"/>
    <w:rsid w:val="00C43651"/>
    <w:rsid w:val="00C436BC"/>
    <w:rsid w:val="00C43C1A"/>
    <w:rsid w:val="00C43CFA"/>
    <w:rsid w:val="00C43FB9"/>
    <w:rsid w:val="00C45762"/>
    <w:rsid w:val="00C4686D"/>
    <w:rsid w:val="00C4791F"/>
    <w:rsid w:val="00C47B2A"/>
    <w:rsid w:val="00C50AB1"/>
    <w:rsid w:val="00C51560"/>
    <w:rsid w:val="00C51760"/>
    <w:rsid w:val="00C517AC"/>
    <w:rsid w:val="00C5199C"/>
    <w:rsid w:val="00C51D07"/>
    <w:rsid w:val="00C51FD6"/>
    <w:rsid w:val="00C526C0"/>
    <w:rsid w:val="00C5285D"/>
    <w:rsid w:val="00C53609"/>
    <w:rsid w:val="00C5376D"/>
    <w:rsid w:val="00C53EC7"/>
    <w:rsid w:val="00C55415"/>
    <w:rsid w:val="00C556C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65B"/>
    <w:rsid w:val="00C7013E"/>
    <w:rsid w:val="00C70252"/>
    <w:rsid w:val="00C70EB1"/>
    <w:rsid w:val="00C71A67"/>
    <w:rsid w:val="00C733DB"/>
    <w:rsid w:val="00C7439E"/>
    <w:rsid w:val="00C743B8"/>
    <w:rsid w:val="00C757AA"/>
    <w:rsid w:val="00C75A07"/>
    <w:rsid w:val="00C75E82"/>
    <w:rsid w:val="00C7616E"/>
    <w:rsid w:val="00C7719C"/>
    <w:rsid w:val="00C771E4"/>
    <w:rsid w:val="00C800C8"/>
    <w:rsid w:val="00C80AD5"/>
    <w:rsid w:val="00C81914"/>
    <w:rsid w:val="00C81C9C"/>
    <w:rsid w:val="00C83189"/>
    <w:rsid w:val="00C83E82"/>
    <w:rsid w:val="00C83EA8"/>
    <w:rsid w:val="00C8478F"/>
    <w:rsid w:val="00C85038"/>
    <w:rsid w:val="00C85525"/>
    <w:rsid w:val="00C85E3B"/>
    <w:rsid w:val="00C86315"/>
    <w:rsid w:val="00C8666F"/>
    <w:rsid w:val="00C87553"/>
    <w:rsid w:val="00C876A8"/>
    <w:rsid w:val="00C9003B"/>
    <w:rsid w:val="00C90C0E"/>
    <w:rsid w:val="00C91584"/>
    <w:rsid w:val="00C922D3"/>
    <w:rsid w:val="00C92DE0"/>
    <w:rsid w:val="00C92E6F"/>
    <w:rsid w:val="00C93524"/>
    <w:rsid w:val="00C935F4"/>
    <w:rsid w:val="00C93A64"/>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3191"/>
    <w:rsid w:val="00CB3BA7"/>
    <w:rsid w:val="00CB3BC4"/>
    <w:rsid w:val="00CB4081"/>
    <w:rsid w:val="00CB448C"/>
    <w:rsid w:val="00CB535C"/>
    <w:rsid w:val="00CB53B8"/>
    <w:rsid w:val="00CB5C2D"/>
    <w:rsid w:val="00CB5CDD"/>
    <w:rsid w:val="00CB6D52"/>
    <w:rsid w:val="00CB7E11"/>
    <w:rsid w:val="00CB7EE0"/>
    <w:rsid w:val="00CC2328"/>
    <w:rsid w:val="00CC2806"/>
    <w:rsid w:val="00CC2CC9"/>
    <w:rsid w:val="00CC3986"/>
    <w:rsid w:val="00CC40F0"/>
    <w:rsid w:val="00CC419B"/>
    <w:rsid w:val="00CC438B"/>
    <w:rsid w:val="00CC4BAF"/>
    <w:rsid w:val="00CC4E58"/>
    <w:rsid w:val="00CC5007"/>
    <w:rsid w:val="00CC50E4"/>
    <w:rsid w:val="00CC6E27"/>
    <w:rsid w:val="00CC70C3"/>
    <w:rsid w:val="00CD041E"/>
    <w:rsid w:val="00CD0D53"/>
    <w:rsid w:val="00CD0E92"/>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DEC"/>
    <w:rsid w:val="00CE0A99"/>
    <w:rsid w:val="00CE1D2F"/>
    <w:rsid w:val="00CE1DA7"/>
    <w:rsid w:val="00CE2724"/>
    <w:rsid w:val="00CE30B5"/>
    <w:rsid w:val="00CE338F"/>
    <w:rsid w:val="00CE499B"/>
    <w:rsid w:val="00CE4CB0"/>
    <w:rsid w:val="00CE4CF4"/>
    <w:rsid w:val="00CE4F53"/>
    <w:rsid w:val="00CE5F71"/>
    <w:rsid w:val="00CE6172"/>
    <w:rsid w:val="00CE6189"/>
    <w:rsid w:val="00CE64B1"/>
    <w:rsid w:val="00CE6968"/>
    <w:rsid w:val="00CE7CC1"/>
    <w:rsid w:val="00CF008A"/>
    <w:rsid w:val="00CF0337"/>
    <w:rsid w:val="00CF0832"/>
    <w:rsid w:val="00CF0C79"/>
    <w:rsid w:val="00CF1F3E"/>
    <w:rsid w:val="00CF3413"/>
    <w:rsid w:val="00CF396C"/>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5D1E"/>
    <w:rsid w:val="00D06C0C"/>
    <w:rsid w:val="00D07120"/>
    <w:rsid w:val="00D075CA"/>
    <w:rsid w:val="00D1125E"/>
    <w:rsid w:val="00D116D2"/>
    <w:rsid w:val="00D11DFA"/>
    <w:rsid w:val="00D11F0C"/>
    <w:rsid w:val="00D12D12"/>
    <w:rsid w:val="00D143BC"/>
    <w:rsid w:val="00D15000"/>
    <w:rsid w:val="00D15C90"/>
    <w:rsid w:val="00D16D81"/>
    <w:rsid w:val="00D20B3D"/>
    <w:rsid w:val="00D212A0"/>
    <w:rsid w:val="00D21F1A"/>
    <w:rsid w:val="00D23E0F"/>
    <w:rsid w:val="00D244C5"/>
    <w:rsid w:val="00D24C81"/>
    <w:rsid w:val="00D25316"/>
    <w:rsid w:val="00D25C20"/>
    <w:rsid w:val="00D26A0B"/>
    <w:rsid w:val="00D26C3B"/>
    <w:rsid w:val="00D26D19"/>
    <w:rsid w:val="00D27B49"/>
    <w:rsid w:val="00D319CE"/>
    <w:rsid w:val="00D31D99"/>
    <w:rsid w:val="00D33C95"/>
    <w:rsid w:val="00D34779"/>
    <w:rsid w:val="00D34895"/>
    <w:rsid w:val="00D3551E"/>
    <w:rsid w:val="00D35C8A"/>
    <w:rsid w:val="00D3629B"/>
    <w:rsid w:val="00D36A7E"/>
    <w:rsid w:val="00D37C43"/>
    <w:rsid w:val="00D40CA7"/>
    <w:rsid w:val="00D42DE0"/>
    <w:rsid w:val="00D42FEE"/>
    <w:rsid w:val="00D4381C"/>
    <w:rsid w:val="00D43DBB"/>
    <w:rsid w:val="00D4711D"/>
    <w:rsid w:val="00D47C9B"/>
    <w:rsid w:val="00D500F8"/>
    <w:rsid w:val="00D50F11"/>
    <w:rsid w:val="00D51296"/>
    <w:rsid w:val="00D515EA"/>
    <w:rsid w:val="00D51D01"/>
    <w:rsid w:val="00D525AF"/>
    <w:rsid w:val="00D53C44"/>
    <w:rsid w:val="00D54E0D"/>
    <w:rsid w:val="00D55375"/>
    <w:rsid w:val="00D5546E"/>
    <w:rsid w:val="00D55694"/>
    <w:rsid w:val="00D558B1"/>
    <w:rsid w:val="00D563FF"/>
    <w:rsid w:val="00D56865"/>
    <w:rsid w:val="00D56A10"/>
    <w:rsid w:val="00D56CE7"/>
    <w:rsid w:val="00D573ED"/>
    <w:rsid w:val="00D616C4"/>
    <w:rsid w:val="00D61D15"/>
    <w:rsid w:val="00D6334F"/>
    <w:rsid w:val="00D635A1"/>
    <w:rsid w:val="00D63D05"/>
    <w:rsid w:val="00D63E42"/>
    <w:rsid w:val="00D6515B"/>
    <w:rsid w:val="00D654A4"/>
    <w:rsid w:val="00D66583"/>
    <w:rsid w:val="00D66846"/>
    <w:rsid w:val="00D7078C"/>
    <w:rsid w:val="00D713DF"/>
    <w:rsid w:val="00D71BE5"/>
    <w:rsid w:val="00D724FF"/>
    <w:rsid w:val="00D743F4"/>
    <w:rsid w:val="00D7574A"/>
    <w:rsid w:val="00D75F15"/>
    <w:rsid w:val="00D76C57"/>
    <w:rsid w:val="00D76C90"/>
    <w:rsid w:val="00D770A3"/>
    <w:rsid w:val="00D772D0"/>
    <w:rsid w:val="00D777CA"/>
    <w:rsid w:val="00D807B5"/>
    <w:rsid w:val="00D80DE2"/>
    <w:rsid w:val="00D81198"/>
    <w:rsid w:val="00D811AF"/>
    <w:rsid w:val="00D81877"/>
    <w:rsid w:val="00D825EB"/>
    <w:rsid w:val="00D82804"/>
    <w:rsid w:val="00D82CD0"/>
    <w:rsid w:val="00D84482"/>
    <w:rsid w:val="00D85454"/>
    <w:rsid w:val="00D86301"/>
    <w:rsid w:val="00D86761"/>
    <w:rsid w:val="00D868EC"/>
    <w:rsid w:val="00D86988"/>
    <w:rsid w:val="00D86D0D"/>
    <w:rsid w:val="00D906D8"/>
    <w:rsid w:val="00D90CCB"/>
    <w:rsid w:val="00D90E27"/>
    <w:rsid w:val="00D918CD"/>
    <w:rsid w:val="00D91916"/>
    <w:rsid w:val="00D92211"/>
    <w:rsid w:val="00D9222F"/>
    <w:rsid w:val="00D9268D"/>
    <w:rsid w:val="00D93DCF"/>
    <w:rsid w:val="00D95894"/>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B0AF1"/>
    <w:rsid w:val="00DB1454"/>
    <w:rsid w:val="00DB238C"/>
    <w:rsid w:val="00DB295A"/>
    <w:rsid w:val="00DB2D8C"/>
    <w:rsid w:val="00DB346B"/>
    <w:rsid w:val="00DB35AE"/>
    <w:rsid w:val="00DB3A45"/>
    <w:rsid w:val="00DB3E8E"/>
    <w:rsid w:val="00DB4281"/>
    <w:rsid w:val="00DB4372"/>
    <w:rsid w:val="00DB5100"/>
    <w:rsid w:val="00DB5A92"/>
    <w:rsid w:val="00DB6BCE"/>
    <w:rsid w:val="00DB7B99"/>
    <w:rsid w:val="00DC0180"/>
    <w:rsid w:val="00DC0315"/>
    <w:rsid w:val="00DC0ACE"/>
    <w:rsid w:val="00DC0DBD"/>
    <w:rsid w:val="00DC0EA0"/>
    <w:rsid w:val="00DC0F31"/>
    <w:rsid w:val="00DC16D4"/>
    <w:rsid w:val="00DC2A9C"/>
    <w:rsid w:val="00DC36A4"/>
    <w:rsid w:val="00DC39E4"/>
    <w:rsid w:val="00DC42C2"/>
    <w:rsid w:val="00DC678B"/>
    <w:rsid w:val="00DD0A6C"/>
    <w:rsid w:val="00DD488C"/>
    <w:rsid w:val="00DD48B2"/>
    <w:rsid w:val="00DD4C1B"/>
    <w:rsid w:val="00DD4FB8"/>
    <w:rsid w:val="00DD5163"/>
    <w:rsid w:val="00DD5340"/>
    <w:rsid w:val="00DD5602"/>
    <w:rsid w:val="00DD6CE9"/>
    <w:rsid w:val="00DD6DC1"/>
    <w:rsid w:val="00DD6E31"/>
    <w:rsid w:val="00DD7136"/>
    <w:rsid w:val="00DD74B4"/>
    <w:rsid w:val="00DD768A"/>
    <w:rsid w:val="00DD7E13"/>
    <w:rsid w:val="00DE00F1"/>
    <w:rsid w:val="00DE00F9"/>
    <w:rsid w:val="00DE1896"/>
    <w:rsid w:val="00DE19AF"/>
    <w:rsid w:val="00DE1AAF"/>
    <w:rsid w:val="00DE377A"/>
    <w:rsid w:val="00DE391A"/>
    <w:rsid w:val="00DE3A09"/>
    <w:rsid w:val="00DE496B"/>
    <w:rsid w:val="00DE4E4E"/>
    <w:rsid w:val="00DE612C"/>
    <w:rsid w:val="00DE62E9"/>
    <w:rsid w:val="00DE6F4E"/>
    <w:rsid w:val="00DE73E2"/>
    <w:rsid w:val="00DF0583"/>
    <w:rsid w:val="00DF1A45"/>
    <w:rsid w:val="00DF1C8C"/>
    <w:rsid w:val="00DF20DD"/>
    <w:rsid w:val="00DF23E9"/>
    <w:rsid w:val="00DF2B02"/>
    <w:rsid w:val="00DF3246"/>
    <w:rsid w:val="00DF42AE"/>
    <w:rsid w:val="00DF4B95"/>
    <w:rsid w:val="00DF5683"/>
    <w:rsid w:val="00DF5A62"/>
    <w:rsid w:val="00DF5C80"/>
    <w:rsid w:val="00DF6054"/>
    <w:rsid w:val="00DF625A"/>
    <w:rsid w:val="00DF652D"/>
    <w:rsid w:val="00DF7A6D"/>
    <w:rsid w:val="00E00F76"/>
    <w:rsid w:val="00E0164E"/>
    <w:rsid w:val="00E01912"/>
    <w:rsid w:val="00E02434"/>
    <w:rsid w:val="00E026FD"/>
    <w:rsid w:val="00E027FC"/>
    <w:rsid w:val="00E02F6E"/>
    <w:rsid w:val="00E03BBF"/>
    <w:rsid w:val="00E03D54"/>
    <w:rsid w:val="00E043A5"/>
    <w:rsid w:val="00E05680"/>
    <w:rsid w:val="00E05B3C"/>
    <w:rsid w:val="00E064FD"/>
    <w:rsid w:val="00E106B8"/>
    <w:rsid w:val="00E10724"/>
    <w:rsid w:val="00E10ED8"/>
    <w:rsid w:val="00E11696"/>
    <w:rsid w:val="00E1299F"/>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6917"/>
    <w:rsid w:val="00E37B3E"/>
    <w:rsid w:val="00E41232"/>
    <w:rsid w:val="00E41A77"/>
    <w:rsid w:val="00E421C7"/>
    <w:rsid w:val="00E428BF"/>
    <w:rsid w:val="00E4335D"/>
    <w:rsid w:val="00E43D2A"/>
    <w:rsid w:val="00E44A9C"/>
    <w:rsid w:val="00E452C1"/>
    <w:rsid w:val="00E45433"/>
    <w:rsid w:val="00E45ACA"/>
    <w:rsid w:val="00E4619F"/>
    <w:rsid w:val="00E4627A"/>
    <w:rsid w:val="00E475CD"/>
    <w:rsid w:val="00E50081"/>
    <w:rsid w:val="00E51442"/>
    <w:rsid w:val="00E52374"/>
    <w:rsid w:val="00E52779"/>
    <w:rsid w:val="00E52DE9"/>
    <w:rsid w:val="00E52E46"/>
    <w:rsid w:val="00E53FF6"/>
    <w:rsid w:val="00E54233"/>
    <w:rsid w:val="00E54780"/>
    <w:rsid w:val="00E547D9"/>
    <w:rsid w:val="00E54E12"/>
    <w:rsid w:val="00E5564D"/>
    <w:rsid w:val="00E55D2B"/>
    <w:rsid w:val="00E57954"/>
    <w:rsid w:val="00E57A3C"/>
    <w:rsid w:val="00E57E8B"/>
    <w:rsid w:val="00E60943"/>
    <w:rsid w:val="00E622D7"/>
    <w:rsid w:val="00E637A4"/>
    <w:rsid w:val="00E640FE"/>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4217"/>
    <w:rsid w:val="00E744CA"/>
    <w:rsid w:val="00E752E3"/>
    <w:rsid w:val="00E755EF"/>
    <w:rsid w:val="00E75A3E"/>
    <w:rsid w:val="00E75FD2"/>
    <w:rsid w:val="00E761BF"/>
    <w:rsid w:val="00E773E0"/>
    <w:rsid w:val="00E77B63"/>
    <w:rsid w:val="00E80353"/>
    <w:rsid w:val="00E8127B"/>
    <w:rsid w:val="00E815B5"/>
    <w:rsid w:val="00E81E03"/>
    <w:rsid w:val="00E82B5C"/>
    <w:rsid w:val="00E82D98"/>
    <w:rsid w:val="00E839AC"/>
    <w:rsid w:val="00E83C7C"/>
    <w:rsid w:val="00E869FE"/>
    <w:rsid w:val="00E87BCA"/>
    <w:rsid w:val="00E9022C"/>
    <w:rsid w:val="00E91217"/>
    <w:rsid w:val="00E91624"/>
    <w:rsid w:val="00E92162"/>
    <w:rsid w:val="00E93131"/>
    <w:rsid w:val="00E93F06"/>
    <w:rsid w:val="00E943B6"/>
    <w:rsid w:val="00E94912"/>
    <w:rsid w:val="00E94B7A"/>
    <w:rsid w:val="00E960FD"/>
    <w:rsid w:val="00E96D14"/>
    <w:rsid w:val="00E9711D"/>
    <w:rsid w:val="00E975ED"/>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EEC"/>
    <w:rsid w:val="00EB4761"/>
    <w:rsid w:val="00EB5159"/>
    <w:rsid w:val="00EB6F27"/>
    <w:rsid w:val="00EB775D"/>
    <w:rsid w:val="00EB78F6"/>
    <w:rsid w:val="00EB7E8C"/>
    <w:rsid w:val="00EC0184"/>
    <w:rsid w:val="00EC09A9"/>
    <w:rsid w:val="00EC1819"/>
    <w:rsid w:val="00EC2F11"/>
    <w:rsid w:val="00EC314D"/>
    <w:rsid w:val="00EC376B"/>
    <w:rsid w:val="00EC4C04"/>
    <w:rsid w:val="00ED194D"/>
    <w:rsid w:val="00ED1AE6"/>
    <w:rsid w:val="00ED1F74"/>
    <w:rsid w:val="00ED1F87"/>
    <w:rsid w:val="00ED2F80"/>
    <w:rsid w:val="00ED3429"/>
    <w:rsid w:val="00ED3842"/>
    <w:rsid w:val="00ED397A"/>
    <w:rsid w:val="00ED3A8F"/>
    <w:rsid w:val="00ED479A"/>
    <w:rsid w:val="00ED658B"/>
    <w:rsid w:val="00ED6976"/>
    <w:rsid w:val="00ED6BB1"/>
    <w:rsid w:val="00ED75BE"/>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ED"/>
    <w:rsid w:val="00EF1119"/>
    <w:rsid w:val="00EF2A0C"/>
    <w:rsid w:val="00EF2A37"/>
    <w:rsid w:val="00EF3968"/>
    <w:rsid w:val="00EF416B"/>
    <w:rsid w:val="00EF447B"/>
    <w:rsid w:val="00EF52C9"/>
    <w:rsid w:val="00EF5A1E"/>
    <w:rsid w:val="00EF72C2"/>
    <w:rsid w:val="00EF7B2B"/>
    <w:rsid w:val="00EF7F1D"/>
    <w:rsid w:val="00F00AE2"/>
    <w:rsid w:val="00F01053"/>
    <w:rsid w:val="00F02157"/>
    <w:rsid w:val="00F02446"/>
    <w:rsid w:val="00F049C5"/>
    <w:rsid w:val="00F05F7D"/>
    <w:rsid w:val="00F06C69"/>
    <w:rsid w:val="00F07023"/>
    <w:rsid w:val="00F07D98"/>
    <w:rsid w:val="00F07F76"/>
    <w:rsid w:val="00F1088B"/>
    <w:rsid w:val="00F10CA8"/>
    <w:rsid w:val="00F1303B"/>
    <w:rsid w:val="00F1362F"/>
    <w:rsid w:val="00F136FE"/>
    <w:rsid w:val="00F14858"/>
    <w:rsid w:val="00F14AF7"/>
    <w:rsid w:val="00F14F93"/>
    <w:rsid w:val="00F152CB"/>
    <w:rsid w:val="00F15407"/>
    <w:rsid w:val="00F15AA2"/>
    <w:rsid w:val="00F17E49"/>
    <w:rsid w:val="00F20CCC"/>
    <w:rsid w:val="00F20D85"/>
    <w:rsid w:val="00F214C8"/>
    <w:rsid w:val="00F21980"/>
    <w:rsid w:val="00F22E52"/>
    <w:rsid w:val="00F2330D"/>
    <w:rsid w:val="00F242D6"/>
    <w:rsid w:val="00F25088"/>
    <w:rsid w:val="00F254FF"/>
    <w:rsid w:val="00F25FDC"/>
    <w:rsid w:val="00F268BE"/>
    <w:rsid w:val="00F27072"/>
    <w:rsid w:val="00F276DF"/>
    <w:rsid w:val="00F30532"/>
    <w:rsid w:val="00F308F8"/>
    <w:rsid w:val="00F30DBE"/>
    <w:rsid w:val="00F32D10"/>
    <w:rsid w:val="00F32E07"/>
    <w:rsid w:val="00F32F89"/>
    <w:rsid w:val="00F33769"/>
    <w:rsid w:val="00F343B6"/>
    <w:rsid w:val="00F3447F"/>
    <w:rsid w:val="00F34A89"/>
    <w:rsid w:val="00F34F39"/>
    <w:rsid w:val="00F354A8"/>
    <w:rsid w:val="00F35AE4"/>
    <w:rsid w:val="00F36103"/>
    <w:rsid w:val="00F3652C"/>
    <w:rsid w:val="00F36AB0"/>
    <w:rsid w:val="00F41147"/>
    <w:rsid w:val="00F4136A"/>
    <w:rsid w:val="00F41FD2"/>
    <w:rsid w:val="00F4216D"/>
    <w:rsid w:val="00F42517"/>
    <w:rsid w:val="00F428FD"/>
    <w:rsid w:val="00F436D0"/>
    <w:rsid w:val="00F444A1"/>
    <w:rsid w:val="00F44651"/>
    <w:rsid w:val="00F446C4"/>
    <w:rsid w:val="00F44BD6"/>
    <w:rsid w:val="00F456CC"/>
    <w:rsid w:val="00F46ECA"/>
    <w:rsid w:val="00F4750B"/>
    <w:rsid w:val="00F50EF0"/>
    <w:rsid w:val="00F51CA1"/>
    <w:rsid w:val="00F5380E"/>
    <w:rsid w:val="00F549BC"/>
    <w:rsid w:val="00F54A05"/>
    <w:rsid w:val="00F54B5A"/>
    <w:rsid w:val="00F54D18"/>
    <w:rsid w:val="00F54E98"/>
    <w:rsid w:val="00F557E0"/>
    <w:rsid w:val="00F565F9"/>
    <w:rsid w:val="00F56E86"/>
    <w:rsid w:val="00F6015E"/>
    <w:rsid w:val="00F60BD9"/>
    <w:rsid w:val="00F61272"/>
    <w:rsid w:val="00F61BD6"/>
    <w:rsid w:val="00F6290C"/>
    <w:rsid w:val="00F62A9C"/>
    <w:rsid w:val="00F637AF"/>
    <w:rsid w:val="00F63C72"/>
    <w:rsid w:val="00F641C9"/>
    <w:rsid w:val="00F6474D"/>
    <w:rsid w:val="00F6490D"/>
    <w:rsid w:val="00F64DE7"/>
    <w:rsid w:val="00F6646A"/>
    <w:rsid w:val="00F66630"/>
    <w:rsid w:val="00F668D0"/>
    <w:rsid w:val="00F672FA"/>
    <w:rsid w:val="00F67363"/>
    <w:rsid w:val="00F67589"/>
    <w:rsid w:val="00F67686"/>
    <w:rsid w:val="00F714A1"/>
    <w:rsid w:val="00F714CE"/>
    <w:rsid w:val="00F73B77"/>
    <w:rsid w:val="00F74588"/>
    <w:rsid w:val="00F745DE"/>
    <w:rsid w:val="00F81B5C"/>
    <w:rsid w:val="00F81EDE"/>
    <w:rsid w:val="00F824A4"/>
    <w:rsid w:val="00F8371D"/>
    <w:rsid w:val="00F83A16"/>
    <w:rsid w:val="00F83C7D"/>
    <w:rsid w:val="00F83E3C"/>
    <w:rsid w:val="00F83F63"/>
    <w:rsid w:val="00F84AF8"/>
    <w:rsid w:val="00F85505"/>
    <w:rsid w:val="00F861B2"/>
    <w:rsid w:val="00F8710F"/>
    <w:rsid w:val="00F93918"/>
    <w:rsid w:val="00F93F05"/>
    <w:rsid w:val="00F94130"/>
    <w:rsid w:val="00F9525D"/>
    <w:rsid w:val="00F95D60"/>
    <w:rsid w:val="00F96230"/>
    <w:rsid w:val="00F96425"/>
    <w:rsid w:val="00FA01FA"/>
    <w:rsid w:val="00FA11D6"/>
    <w:rsid w:val="00FA126E"/>
    <w:rsid w:val="00FA136F"/>
    <w:rsid w:val="00FA1B77"/>
    <w:rsid w:val="00FA22FB"/>
    <w:rsid w:val="00FA2663"/>
    <w:rsid w:val="00FA2CDD"/>
    <w:rsid w:val="00FA3A2C"/>
    <w:rsid w:val="00FA3BBB"/>
    <w:rsid w:val="00FA3E26"/>
    <w:rsid w:val="00FA4582"/>
    <w:rsid w:val="00FA4F27"/>
    <w:rsid w:val="00FA502F"/>
    <w:rsid w:val="00FA57E4"/>
    <w:rsid w:val="00FA652C"/>
    <w:rsid w:val="00FA722A"/>
    <w:rsid w:val="00FA7960"/>
    <w:rsid w:val="00FB0591"/>
    <w:rsid w:val="00FB0716"/>
    <w:rsid w:val="00FB0F54"/>
    <w:rsid w:val="00FB0FC8"/>
    <w:rsid w:val="00FB14A2"/>
    <w:rsid w:val="00FB1D19"/>
    <w:rsid w:val="00FB1EE9"/>
    <w:rsid w:val="00FB2041"/>
    <w:rsid w:val="00FB2206"/>
    <w:rsid w:val="00FB4540"/>
    <w:rsid w:val="00FB492E"/>
    <w:rsid w:val="00FB52BE"/>
    <w:rsid w:val="00FB5F96"/>
    <w:rsid w:val="00FB5F97"/>
    <w:rsid w:val="00FB67F7"/>
    <w:rsid w:val="00FB755F"/>
    <w:rsid w:val="00FB7EEF"/>
    <w:rsid w:val="00FB7F4B"/>
    <w:rsid w:val="00FC032F"/>
    <w:rsid w:val="00FC0AE6"/>
    <w:rsid w:val="00FC1C66"/>
    <w:rsid w:val="00FC2674"/>
    <w:rsid w:val="00FC3047"/>
    <w:rsid w:val="00FC336C"/>
    <w:rsid w:val="00FC48A0"/>
    <w:rsid w:val="00FC50DD"/>
    <w:rsid w:val="00FC56E3"/>
    <w:rsid w:val="00FC70EB"/>
    <w:rsid w:val="00FD0B69"/>
    <w:rsid w:val="00FD0C1A"/>
    <w:rsid w:val="00FD0C2B"/>
    <w:rsid w:val="00FD11BA"/>
    <w:rsid w:val="00FD1A8F"/>
    <w:rsid w:val="00FD276E"/>
    <w:rsid w:val="00FD2976"/>
    <w:rsid w:val="00FD4422"/>
    <w:rsid w:val="00FD7A87"/>
    <w:rsid w:val="00FE0845"/>
    <w:rsid w:val="00FE1986"/>
    <w:rsid w:val="00FE1BE1"/>
    <w:rsid w:val="00FE27B9"/>
    <w:rsid w:val="00FE28F1"/>
    <w:rsid w:val="00FE2CC4"/>
    <w:rsid w:val="00FE2CC5"/>
    <w:rsid w:val="00FE40A1"/>
    <w:rsid w:val="00FE481E"/>
    <w:rsid w:val="00FE4E61"/>
    <w:rsid w:val="00FE5081"/>
    <w:rsid w:val="00FE50E8"/>
    <w:rsid w:val="00FE58BA"/>
    <w:rsid w:val="00FE5A4E"/>
    <w:rsid w:val="00FE5AED"/>
    <w:rsid w:val="00FE7298"/>
    <w:rsid w:val="00FE7D04"/>
    <w:rsid w:val="00FE7DA7"/>
    <w:rsid w:val="00FF01EF"/>
    <w:rsid w:val="00FF09AA"/>
    <w:rsid w:val="00FF0FE4"/>
    <w:rsid w:val="00FF16E3"/>
    <w:rsid w:val="00FF19D0"/>
    <w:rsid w:val="00FF1B14"/>
    <w:rsid w:val="00FF1CEB"/>
    <w:rsid w:val="00FF21D0"/>
    <w:rsid w:val="00FF35DB"/>
    <w:rsid w:val="00FF39D1"/>
    <w:rsid w:val="00FF412C"/>
    <w:rsid w:val="00FF429A"/>
    <w:rsid w:val="00FF473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7537"/>
    <o:shapelayout v:ext="edit">
      <o:idmap v:ext="edit" data="1"/>
    </o:shapelayout>
  </w:shapeDefaults>
  <w:decimalSymbol w:val=","/>
  <w:listSeparator w:val=";"/>
  <w14:docId w14:val="3F6C9142"/>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link w:val="BezodstpwZnak"/>
    <w:uiPriority w:val="99"/>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8"/>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semiHidden/>
    <w:unhideWhenUsed/>
    <w:rsid w:val="0015464F"/>
  </w:style>
  <w:style w:type="character" w:customStyle="1" w:styleId="TekstkomentarzaZnak">
    <w:name w:val="Tekst komentarza Znak"/>
    <w:basedOn w:val="Domylnaczcionkaakapitu"/>
    <w:link w:val="Tekstkomentarza"/>
    <w:uiPriority w:val="99"/>
    <w:semiHidden/>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uiPriority w:val="99"/>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mailto:natalia.nossek@icso.lukasiewicz.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icso" TargetMode="External"/><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mailto:jan.ochlast@icso.lukasiewicz.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platformazakupowa.pl/pn/ics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hyperlink" Target="mailto:info@icso.lukasiewicz.gov.pl" TargetMode="Externa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image" Target="media/image2.w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8FEA-1323-4F5B-8303-7FE4940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34</Pages>
  <Words>8392</Words>
  <Characters>50356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cp:lastModifiedBy>
  <cp:revision>491</cp:revision>
  <cp:lastPrinted>2021-06-24T06:55:00Z</cp:lastPrinted>
  <dcterms:created xsi:type="dcterms:W3CDTF">2021-01-29T10:20:00Z</dcterms:created>
  <dcterms:modified xsi:type="dcterms:W3CDTF">2021-06-25T08:10:00Z</dcterms:modified>
</cp:coreProperties>
</file>