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66B" w14:textId="297B3BFB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851745">
        <w:rPr>
          <w:rFonts w:ascii="Arial" w:hAnsi="Arial" w:cs="Arial"/>
          <w:b/>
          <w:sz w:val="22"/>
          <w:szCs w:val="22"/>
        </w:rPr>
        <w:t>12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2A8D30C9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  <w:r w:rsidR="009F3502">
        <w:rPr>
          <w:rFonts w:ascii="Arial" w:hAnsi="Arial" w:cs="Arial"/>
          <w:b/>
          <w:sz w:val="22"/>
          <w:szCs w:val="22"/>
        </w:rPr>
        <w:t xml:space="preserve"> </w:t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532D76D9" w14:textId="77777777" w:rsidR="00957468" w:rsidRDefault="00FC543D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aktualności</w:t>
      </w:r>
      <w:r w:rsidR="0097371D">
        <w:rPr>
          <w:rFonts w:ascii="Arial" w:hAnsi="Arial" w:cs="Arial"/>
          <w:b/>
          <w:bCs/>
          <w:sz w:val="22"/>
          <w:szCs w:val="22"/>
        </w:rPr>
        <w:t xml:space="preserve"> informacji zawartych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</w:t>
      </w:r>
      <w:r w:rsidR="006920C1">
        <w:rPr>
          <w:rFonts w:ascii="Arial" w:hAnsi="Arial" w:cs="Arial"/>
          <w:b/>
          <w:bCs/>
          <w:sz w:val="22"/>
          <w:szCs w:val="22"/>
        </w:rPr>
        <w:t xml:space="preserve">w oświadczeniu, </w:t>
      </w:r>
    </w:p>
    <w:p w14:paraId="28768900" w14:textId="4F14271E" w:rsidR="006920C1" w:rsidRDefault="006920C1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którym mowa w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art. 125 ust. 1 ustawy z dnia 11 września 2019 r. </w:t>
      </w:r>
    </w:p>
    <w:p w14:paraId="3F45A3E5" w14:textId="16CF4429" w:rsidR="00F41D9F" w:rsidRPr="00574AB8" w:rsidRDefault="00F41D9F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4680C7CC" w:rsidR="00F41D9F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21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881A0B">
        <w:rPr>
          <w:rFonts w:ascii="Arial" w:hAnsi="Arial" w:cs="Arial"/>
          <w:b/>
          <w:bCs/>
          <w:sz w:val="22"/>
          <w:szCs w:val="22"/>
        </w:rPr>
        <w:t>1129</w:t>
      </w:r>
      <w:r w:rsidR="00F75279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39F3EFE3" w14:textId="623AD4EC" w:rsidR="00770D69" w:rsidRPr="00574AB8" w:rsidRDefault="00770D69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0D69">
        <w:rPr>
          <w:rFonts w:ascii="Arial" w:hAnsi="Arial" w:cs="Arial"/>
          <w:b/>
          <w:bCs/>
          <w:sz w:val="22"/>
          <w:szCs w:val="22"/>
        </w:rPr>
        <w:t>w zakresie podstaw wykluczenia z postępowania wskazanych przez Zamawiającego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0F492A72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066CA5" w:rsidRPr="00066CA5">
        <w:rPr>
          <w:rFonts w:ascii="Arial" w:hAnsi="Arial" w:cs="Arial"/>
          <w:b/>
          <w:bCs/>
          <w:sz w:val="22"/>
          <w:szCs w:val="22"/>
        </w:rPr>
        <w:t>„Usługi ochrony osób i mienia - szpital zlokalizowany przy ul. gen. Augusta Emila Fieldorfa nr 2 we Wrocławiu” – znak postępowania ZP/PN/2/2021</w:t>
      </w:r>
      <w:r w:rsidRPr="0025136E">
        <w:rPr>
          <w:rFonts w:ascii="Arial" w:hAnsi="Arial" w:cs="Arial"/>
          <w:sz w:val="22"/>
          <w:szCs w:val="22"/>
        </w:rPr>
        <w:t xml:space="preserve">  prowadzonego przez „Nowy Szpital Wojewódzki” Sp. z o. o. z siedzibą ul. Igielna 13, 50-117 Wrocław</w:t>
      </w:r>
    </w:p>
    <w:p w14:paraId="098C7286" w14:textId="2B591437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13694A5D" w14:textId="223A41E9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</w:t>
      </w:r>
    </w:p>
    <w:p w14:paraId="230FFA37" w14:textId="7ED3C923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Wykonawcy:  …………………………………………………………………………………….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0E663295" w14:textId="045A8509" w:rsidR="00ED4549" w:rsidRDefault="00F41D9F" w:rsidP="005B296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</w:t>
      </w:r>
      <w:r w:rsidR="006A69B9">
        <w:rPr>
          <w:rFonts w:ascii="Arial" w:hAnsi="Arial" w:cs="Arial"/>
          <w:sz w:val="22"/>
          <w:szCs w:val="22"/>
        </w:rPr>
        <w:t>, że</w:t>
      </w:r>
      <w:r w:rsidR="00E0711C" w:rsidRPr="00E0711C">
        <w:rPr>
          <w:rFonts w:ascii="Arial" w:hAnsi="Arial" w:cs="Arial"/>
          <w:sz w:val="22"/>
          <w:szCs w:val="22"/>
        </w:rPr>
        <w:t xml:space="preserve"> informacje zawarte w oświadczeniu złożonym wraz z ofertą w </w:t>
      </w:r>
      <w:r w:rsidR="00E0711C">
        <w:rPr>
          <w:rFonts w:ascii="Arial" w:hAnsi="Arial" w:cs="Arial"/>
          <w:sz w:val="22"/>
          <w:szCs w:val="22"/>
        </w:rPr>
        <w:t xml:space="preserve">przedmiotowym </w:t>
      </w:r>
      <w:r w:rsidR="00E0711C" w:rsidRPr="00E0711C">
        <w:rPr>
          <w:rFonts w:ascii="Arial" w:hAnsi="Arial" w:cs="Arial"/>
          <w:sz w:val="22"/>
          <w:szCs w:val="22"/>
        </w:rPr>
        <w:t>postępowaniu o udzielenie zamówienia publicznego w zakresie podstaw wykluczenia</w:t>
      </w:r>
      <w:r w:rsidR="0022537A">
        <w:rPr>
          <w:rFonts w:ascii="Arial" w:hAnsi="Arial" w:cs="Arial"/>
          <w:sz w:val="22"/>
          <w:szCs w:val="22"/>
        </w:rPr>
        <w:t xml:space="preserve">, </w:t>
      </w:r>
      <w:r w:rsidR="005D35FE">
        <w:rPr>
          <w:rFonts w:ascii="Arial" w:hAnsi="Arial" w:cs="Arial"/>
          <w:sz w:val="22"/>
          <w:szCs w:val="22"/>
        </w:rPr>
        <w:br/>
      </w:r>
      <w:r w:rsidR="0022537A">
        <w:rPr>
          <w:rFonts w:ascii="Arial" w:hAnsi="Arial" w:cs="Arial"/>
          <w:sz w:val="22"/>
          <w:szCs w:val="22"/>
        </w:rPr>
        <w:t>o których mowa</w:t>
      </w:r>
      <w:r w:rsidR="00ED4549">
        <w:rPr>
          <w:rFonts w:ascii="Arial" w:hAnsi="Arial" w:cs="Arial"/>
          <w:sz w:val="22"/>
          <w:szCs w:val="22"/>
        </w:rPr>
        <w:t xml:space="preserve"> w:</w:t>
      </w:r>
    </w:p>
    <w:p w14:paraId="78D55500" w14:textId="77777777" w:rsidR="00ED4549" w:rsidRPr="00ED4549" w:rsidRDefault="00ED4549" w:rsidP="00ED4549">
      <w:pPr>
        <w:widowControl/>
        <w:numPr>
          <w:ilvl w:val="0"/>
          <w:numId w:val="6"/>
        </w:numPr>
        <w:suppressAutoHyphens w:val="0"/>
        <w:spacing w:after="160" w:line="271" w:lineRule="auto"/>
        <w:contextualSpacing/>
        <w:rPr>
          <w:rFonts w:ascii="Arial" w:hAnsi="Arial" w:cs="Arial"/>
          <w:sz w:val="22"/>
          <w:szCs w:val="22"/>
          <w:lang w:eastAsia="pl-PL"/>
        </w:rPr>
      </w:pPr>
      <w:bookmarkStart w:id="0" w:name="_Hlk77237546"/>
      <w:r w:rsidRPr="00ED4549">
        <w:rPr>
          <w:rFonts w:ascii="Arial" w:hAnsi="Arial" w:cs="Arial"/>
          <w:sz w:val="22"/>
          <w:szCs w:val="22"/>
          <w:lang w:eastAsia="pl-PL"/>
        </w:rPr>
        <w:t>art. 108 ust. 1 pkt 3 ustawy Pzp,</w:t>
      </w:r>
    </w:p>
    <w:bookmarkEnd w:id="0"/>
    <w:p w14:paraId="2B2AEAF2" w14:textId="77777777" w:rsidR="00ED4549" w:rsidRPr="00ED4549" w:rsidRDefault="00ED4549" w:rsidP="00ED4549">
      <w:pPr>
        <w:widowControl/>
        <w:numPr>
          <w:ilvl w:val="0"/>
          <w:numId w:val="6"/>
        </w:numPr>
        <w:suppressAutoHyphens w:val="0"/>
        <w:spacing w:after="160" w:line="271" w:lineRule="auto"/>
        <w:contextualSpacing/>
        <w:rPr>
          <w:rFonts w:ascii="Arial" w:hAnsi="Arial" w:cs="Arial"/>
          <w:sz w:val="22"/>
          <w:szCs w:val="22"/>
          <w:lang w:eastAsia="pl-PL"/>
        </w:rPr>
      </w:pPr>
      <w:r w:rsidRPr="00ED4549">
        <w:rPr>
          <w:rFonts w:ascii="Arial" w:hAnsi="Arial" w:cs="Arial"/>
          <w:sz w:val="22"/>
          <w:szCs w:val="22"/>
          <w:lang w:eastAsia="pl-PL"/>
        </w:rPr>
        <w:t>art. 108 ust. 1 pkt 6 ustawy Pzp</w:t>
      </w:r>
    </w:p>
    <w:p w14:paraId="19DFD372" w14:textId="1405F94C" w:rsidR="00F41D9F" w:rsidRPr="005B2969" w:rsidRDefault="00ED4549" w:rsidP="005B296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E0711C" w:rsidRPr="00E0711C">
        <w:rPr>
          <w:rFonts w:ascii="Arial" w:hAnsi="Arial" w:cs="Arial"/>
          <w:sz w:val="22"/>
          <w:szCs w:val="22"/>
        </w:rPr>
        <w:t>ą nadal aktualne</w:t>
      </w:r>
      <w:r w:rsidR="00F41D9F" w:rsidRPr="00574AB8">
        <w:rPr>
          <w:rFonts w:ascii="Arial" w:hAnsi="Arial" w:cs="Arial"/>
          <w:sz w:val="22"/>
          <w:szCs w:val="22"/>
        </w:rPr>
        <w:t xml:space="preserve">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="00F41D9F"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DCB9D9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50D97C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FA0A989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9FA96B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6204059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028CFEBB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1CEAE417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F783214" w14:textId="03676A62" w:rsidR="00F41D9F" w:rsidRDefault="000A3CE6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przez osobę lub osoby uprawnione do reprezentowania Wykonawcy kwalifikowanym</w:t>
      </w:r>
      <w:r w:rsidR="00241A07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podpisem elektronicznym</w:t>
      </w:r>
      <w:r w:rsidR="00851745">
        <w:rPr>
          <w:rFonts w:ascii="Arial" w:hAnsi="Arial" w:cs="Arial"/>
          <w:color w:val="FF0000"/>
          <w:sz w:val="20"/>
          <w:szCs w:val="20"/>
          <w:lang w:eastAsia="pl-PL"/>
        </w:rPr>
        <w:t xml:space="preserve">.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należy złożyć po wezwaniu przez Zamawiającego</w:t>
      </w:r>
    </w:p>
    <w:p w14:paraId="3168E920" w14:textId="20C43AF5" w:rsidR="00D97B05" w:rsidRPr="00D97B05" w:rsidRDefault="00D97B05" w:rsidP="00D97B05">
      <w:pPr>
        <w:rPr>
          <w:rFonts w:ascii="Arial" w:hAnsi="Arial" w:cs="Arial"/>
          <w:sz w:val="20"/>
          <w:szCs w:val="20"/>
          <w:lang w:eastAsia="pl-PL"/>
        </w:rPr>
      </w:pPr>
    </w:p>
    <w:p w14:paraId="231683AD" w14:textId="77777777" w:rsidR="00D97B05" w:rsidRPr="00D97B05" w:rsidRDefault="00D97B05" w:rsidP="00D97B05">
      <w:pPr>
        <w:rPr>
          <w:rFonts w:ascii="Arial" w:hAnsi="Arial" w:cs="Arial"/>
          <w:sz w:val="20"/>
          <w:szCs w:val="20"/>
          <w:lang w:eastAsia="pl-PL"/>
        </w:rPr>
      </w:pPr>
    </w:p>
    <w:sectPr w:rsidR="00D97B05" w:rsidRPr="00D97B0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30D90" w14:textId="77777777" w:rsidR="00756AE3" w:rsidRDefault="00756AE3" w:rsidP="00340D46">
      <w:r>
        <w:separator/>
      </w:r>
    </w:p>
  </w:endnote>
  <w:endnote w:type="continuationSeparator" w:id="0">
    <w:p w14:paraId="07F342AE" w14:textId="77777777" w:rsidR="00756AE3" w:rsidRDefault="00756AE3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46B67BF5" w:rsidR="00286A5C" w:rsidRDefault="002018CA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2018CA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D97B05" w:rsidRPr="00D97B05">
            <w:rPr>
              <w:rFonts w:ascii="Arial" w:hAnsi="Arial" w:cs="Arial"/>
              <w:i/>
              <w:snapToGrid w:val="0"/>
              <w:sz w:val="18"/>
              <w:szCs w:val="18"/>
            </w:rPr>
            <w:t>„Usługi ochrony osób i mienia - szpital zlokalizowany przy ul. gen. Augusta Emila Fieldorfa nr 2 we Wrocławiu” – znak postępowania ZP/PN/2/2021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6D5C9" w14:textId="77777777" w:rsidR="00756AE3" w:rsidRDefault="00756AE3" w:rsidP="00340D46">
      <w:r>
        <w:separator/>
      </w:r>
    </w:p>
  </w:footnote>
  <w:footnote w:type="continuationSeparator" w:id="0">
    <w:p w14:paraId="6C3DA86C" w14:textId="77777777" w:rsidR="00756AE3" w:rsidRDefault="00756AE3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1D2B3D8E"/>
    <w:multiLevelType w:val="hybridMultilevel"/>
    <w:tmpl w:val="73CAA1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66CA5"/>
    <w:rsid w:val="000758C7"/>
    <w:rsid w:val="00087A7B"/>
    <w:rsid w:val="000A3CE6"/>
    <w:rsid w:val="000E270E"/>
    <w:rsid w:val="00101455"/>
    <w:rsid w:val="00101DFA"/>
    <w:rsid w:val="00160BED"/>
    <w:rsid w:val="001C1934"/>
    <w:rsid w:val="0020117D"/>
    <w:rsid w:val="002018CA"/>
    <w:rsid w:val="0022537A"/>
    <w:rsid w:val="00241A07"/>
    <w:rsid w:val="00286A5C"/>
    <w:rsid w:val="002A165D"/>
    <w:rsid w:val="002D2C1F"/>
    <w:rsid w:val="002D3636"/>
    <w:rsid w:val="00340D46"/>
    <w:rsid w:val="00371FC5"/>
    <w:rsid w:val="003C1511"/>
    <w:rsid w:val="00432765"/>
    <w:rsid w:val="004B5F47"/>
    <w:rsid w:val="004C515D"/>
    <w:rsid w:val="0055294B"/>
    <w:rsid w:val="005B2969"/>
    <w:rsid w:val="005D35FE"/>
    <w:rsid w:val="005D5A79"/>
    <w:rsid w:val="005F0C2F"/>
    <w:rsid w:val="00604019"/>
    <w:rsid w:val="00610F45"/>
    <w:rsid w:val="006339DC"/>
    <w:rsid w:val="00640D6C"/>
    <w:rsid w:val="0064527B"/>
    <w:rsid w:val="00664D21"/>
    <w:rsid w:val="006920C1"/>
    <w:rsid w:val="006A4F3A"/>
    <w:rsid w:val="006A69B9"/>
    <w:rsid w:val="006B326F"/>
    <w:rsid w:val="006E3D93"/>
    <w:rsid w:val="00756AE3"/>
    <w:rsid w:val="00770D69"/>
    <w:rsid w:val="007D1B25"/>
    <w:rsid w:val="007D23DF"/>
    <w:rsid w:val="00851745"/>
    <w:rsid w:val="00877BC0"/>
    <w:rsid w:val="00881A0B"/>
    <w:rsid w:val="008B680A"/>
    <w:rsid w:val="008F15AB"/>
    <w:rsid w:val="0095013D"/>
    <w:rsid w:val="00957468"/>
    <w:rsid w:val="0097371D"/>
    <w:rsid w:val="00985D44"/>
    <w:rsid w:val="009D519A"/>
    <w:rsid w:val="009E5CE1"/>
    <w:rsid w:val="009F3502"/>
    <w:rsid w:val="00A0284D"/>
    <w:rsid w:val="00B10E59"/>
    <w:rsid w:val="00B315CC"/>
    <w:rsid w:val="00B3661D"/>
    <w:rsid w:val="00BE2020"/>
    <w:rsid w:val="00BE2EDE"/>
    <w:rsid w:val="00C41E2D"/>
    <w:rsid w:val="00C808B2"/>
    <w:rsid w:val="00CC7AEE"/>
    <w:rsid w:val="00D358BE"/>
    <w:rsid w:val="00D97B05"/>
    <w:rsid w:val="00DB55C5"/>
    <w:rsid w:val="00DE5229"/>
    <w:rsid w:val="00DF58BC"/>
    <w:rsid w:val="00E0711C"/>
    <w:rsid w:val="00E35DDF"/>
    <w:rsid w:val="00E84D67"/>
    <w:rsid w:val="00ED4549"/>
    <w:rsid w:val="00F41D9F"/>
    <w:rsid w:val="00F611B6"/>
    <w:rsid w:val="00F75279"/>
    <w:rsid w:val="00FC543D"/>
    <w:rsid w:val="00FE218E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0E7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2021-07-21T13:12:00Z</dcterms:created>
  <dcterms:modified xsi:type="dcterms:W3CDTF">2021-08-02T10:30:00Z</dcterms:modified>
</cp:coreProperties>
</file>