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C4C4" w14:textId="17B2A509" w:rsidR="000331F1" w:rsidRPr="00070B0D" w:rsidRDefault="000331F1" w:rsidP="002C7DB8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1794">
        <w:rPr>
          <w:rFonts w:asciiTheme="majorHAnsi" w:eastAsia="Times New Roman" w:hAnsiTheme="majorHAnsi" w:cstheme="majorHAnsi"/>
          <w:snapToGrid w:val="0"/>
          <w:lang w:eastAsia="pl-PL"/>
        </w:rPr>
        <w:t>Nr pisma: Z/DZP/</w:t>
      </w:r>
      <w:r w:rsidR="00B02AA8">
        <w:rPr>
          <w:rFonts w:asciiTheme="majorHAnsi" w:eastAsia="Times New Roman" w:hAnsiTheme="majorHAnsi" w:cstheme="majorHAnsi"/>
          <w:snapToGrid w:val="0"/>
          <w:lang w:eastAsia="pl-PL"/>
        </w:rPr>
        <w:t>57</w:t>
      </w:r>
      <w:r w:rsidRPr="000C1794">
        <w:rPr>
          <w:rFonts w:asciiTheme="majorHAnsi" w:eastAsia="Times New Roman" w:hAnsiTheme="majorHAnsi" w:cstheme="majorHAnsi"/>
          <w:snapToGrid w:val="0"/>
          <w:lang w:eastAsia="pl-PL"/>
        </w:rPr>
        <w:t>/202</w:t>
      </w:r>
      <w:r w:rsidR="00AD50AC" w:rsidRPr="000C1794">
        <w:rPr>
          <w:rFonts w:asciiTheme="majorHAnsi" w:eastAsia="Times New Roman" w:hAnsiTheme="majorHAnsi" w:cstheme="majorHAnsi"/>
          <w:snapToGrid w:val="0"/>
          <w:lang w:eastAsia="pl-PL"/>
        </w:rPr>
        <w:t>2</w:t>
      </w:r>
      <w:r w:rsidRPr="000C1794">
        <w:rPr>
          <w:rFonts w:asciiTheme="majorHAnsi" w:eastAsia="Times New Roman" w:hAnsiTheme="majorHAnsi" w:cstheme="majorHAnsi"/>
          <w:snapToGrid w:val="0"/>
          <w:lang w:eastAsia="pl-PL"/>
        </w:rPr>
        <w:t xml:space="preserve">           </w:t>
      </w:r>
      <w:r w:rsidRPr="000C1794">
        <w:rPr>
          <w:rFonts w:asciiTheme="majorHAnsi" w:eastAsia="Times New Roman" w:hAnsiTheme="majorHAnsi" w:cstheme="majorHAnsi"/>
          <w:snapToGrid w:val="0"/>
          <w:lang w:eastAsia="pl-PL"/>
        </w:rPr>
        <w:tab/>
      </w:r>
      <w:r w:rsidRPr="000C1794">
        <w:rPr>
          <w:rFonts w:asciiTheme="majorHAnsi" w:eastAsia="Times New Roman" w:hAnsiTheme="majorHAnsi" w:cstheme="majorHAnsi"/>
          <w:snapToGrid w:val="0"/>
          <w:lang w:eastAsia="pl-PL"/>
        </w:rPr>
        <w:tab/>
      </w:r>
      <w:r w:rsidRPr="000C1794">
        <w:rPr>
          <w:rFonts w:asciiTheme="majorHAnsi" w:eastAsia="Times New Roman" w:hAnsiTheme="majorHAnsi" w:cstheme="majorHAnsi"/>
          <w:snapToGrid w:val="0"/>
          <w:lang w:eastAsia="pl-PL"/>
        </w:rPr>
        <w:tab/>
        <w:t xml:space="preserve">                             </w:t>
      </w:r>
      <w:r w:rsidR="00D3593C">
        <w:rPr>
          <w:rFonts w:asciiTheme="majorHAnsi" w:eastAsia="Times New Roman" w:hAnsiTheme="majorHAnsi" w:cstheme="majorHAnsi"/>
          <w:snapToGrid w:val="0"/>
          <w:lang w:eastAsia="pl-PL"/>
        </w:rPr>
        <w:t xml:space="preserve">                </w:t>
      </w:r>
      <w:r w:rsidRPr="000C1794">
        <w:rPr>
          <w:rFonts w:asciiTheme="majorHAnsi" w:eastAsia="Times New Roman" w:hAnsiTheme="majorHAnsi" w:cstheme="majorHAnsi"/>
          <w:snapToGrid w:val="0"/>
          <w:lang w:eastAsia="pl-PL"/>
        </w:rPr>
        <w:t xml:space="preserve">Warszawa, dnia </w:t>
      </w:r>
      <w:r w:rsidR="002F7EB4" w:rsidRPr="000C1794">
        <w:rPr>
          <w:rFonts w:asciiTheme="majorHAnsi" w:eastAsia="Times New Roman" w:hAnsiTheme="majorHAnsi" w:cstheme="majorHAnsi"/>
          <w:snapToGrid w:val="0"/>
          <w:lang w:eastAsia="pl-PL"/>
        </w:rPr>
        <w:t>09.03.</w:t>
      </w:r>
      <w:r w:rsidRPr="000C1794">
        <w:rPr>
          <w:rFonts w:asciiTheme="majorHAnsi" w:eastAsia="Times New Roman" w:hAnsiTheme="majorHAnsi" w:cstheme="majorHAnsi"/>
          <w:snapToGrid w:val="0"/>
          <w:lang w:eastAsia="pl-PL"/>
        </w:rPr>
        <w:t>2022 r.</w:t>
      </w:r>
    </w:p>
    <w:p w14:paraId="13FB8B3E" w14:textId="77777777" w:rsidR="000331F1" w:rsidRPr="00070B0D" w:rsidRDefault="000331F1" w:rsidP="002C7DB8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theme="majorHAnsi"/>
          <w:lang w:eastAsia="pl-PL"/>
        </w:rPr>
      </w:pPr>
    </w:p>
    <w:p w14:paraId="34197CB3" w14:textId="77777777" w:rsidR="000331F1" w:rsidRPr="00070B0D" w:rsidRDefault="000331F1" w:rsidP="002C7DB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napToGrid w:val="0"/>
          <w:lang w:eastAsia="pl-PL"/>
        </w:rPr>
      </w:pPr>
    </w:p>
    <w:p w14:paraId="50D1BB30" w14:textId="3BF451BE" w:rsidR="000331F1" w:rsidRPr="00070B0D" w:rsidRDefault="000331F1" w:rsidP="002C7DB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napToGrid w:val="0"/>
          <w:lang w:eastAsia="pl-PL"/>
        </w:rPr>
      </w:pPr>
      <w:r w:rsidRPr="00070B0D">
        <w:rPr>
          <w:rFonts w:asciiTheme="majorHAnsi" w:eastAsia="Times New Roman" w:hAnsiTheme="majorHAnsi" w:cstheme="majorHAnsi"/>
          <w:b/>
          <w:snapToGrid w:val="0"/>
          <w:lang w:eastAsia="pl-PL"/>
        </w:rPr>
        <w:t>Zamawiający:</w:t>
      </w:r>
    </w:p>
    <w:p w14:paraId="19070A50" w14:textId="77777777" w:rsidR="000331F1" w:rsidRPr="00070B0D" w:rsidRDefault="000331F1" w:rsidP="002C7DB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0B0D">
        <w:rPr>
          <w:rFonts w:asciiTheme="majorHAnsi" w:eastAsia="Times New Roman" w:hAnsiTheme="majorHAnsi" w:cstheme="majorHAnsi"/>
          <w:b/>
          <w:lang w:eastAsia="pl-PL"/>
        </w:rPr>
        <w:t xml:space="preserve">Samodzielny Wojewódzki Zespół </w:t>
      </w:r>
    </w:p>
    <w:p w14:paraId="3E236BCA" w14:textId="77777777" w:rsidR="000331F1" w:rsidRPr="00070B0D" w:rsidRDefault="000331F1" w:rsidP="002C7DB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0B0D">
        <w:rPr>
          <w:rFonts w:asciiTheme="majorHAnsi" w:eastAsia="Times New Roman" w:hAnsiTheme="majorHAnsi" w:cstheme="majorHAnsi"/>
          <w:b/>
          <w:lang w:eastAsia="pl-PL"/>
        </w:rPr>
        <w:t xml:space="preserve">Publicznych Zakładów Psychiatrycznej </w:t>
      </w:r>
    </w:p>
    <w:p w14:paraId="6FEAFE38" w14:textId="77777777" w:rsidR="000331F1" w:rsidRPr="00070B0D" w:rsidRDefault="000331F1" w:rsidP="002C7DB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0B0D">
        <w:rPr>
          <w:rFonts w:asciiTheme="majorHAnsi" w:eastAsia="Times New Roman" w:hAnsiTheme="majorHAnsi" w:cstheme="majorHAnsi"/>
          <w:b/>
          <w:lang w:eastAsia="pl-PL"/>
        </w:rPr>
        <w:t>Opieki Zdrowotnej w Warszawie</w:t>
      </w:r>
    </w:p>
    <w:p w14:paraId="2527A261" w14:textId="77777777" w:rsidR="000331F1" w:rsidRPr="00070B0D" w:rsidRDefault="000331F1" w:rsidP="00997538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070B0D">
        <w:rPr>
          <w:rFonts w:asciiTheme="majorHAnsi" w:eastAsia="Times New Roman" w:hAnsiTheme="majorHAnsi" w:cstheme="majorHAnsi"/>
          <w:b/>
          <w:lang w:eastAsia="pl-PL"/>
        </w:rPr>
        <w:t>ul. Nowowiejska 27, 00-665 Warszawa</w:t>
      </w:r>
      <w:r w:rsidRPr="00070B0D">
        <w:rPr>
          <w:rFonts w:asciiTheme="majorHAnsi" w:hAnsiTheme="majorHAnsi" w:cstheme="majorHAnsi"/>
        </w:rPr>
        <w:t xml:space="preserve"> </w:t>
      </w:r>
    </w:p>
    <w:p w14:paraId="7A252C18" w14:textId="77777777" w:rsidR="00070B0D" w:rsidRPr="00070B0D" w:rsidRDefault="00070B0D" w:rsidP="00997538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7C7E7CDB" w14:textId="507AA9A9" w:rsidR="000331F1" w:rsidRPr="000C1794" w:rsidRDefault="000331F1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0C1794">
        <w:rPr>
          <w:rFonts w:asciiTheme="majorHAnsi" w:hAnsiTheme="majorHAnsi" w:cstheme="majorHAnsi"/>
          <w:b/>
          <w:bCs/>
          <w:i/>
          <w:iCs/>
        </w:rPr>
        <w:t xml:space="preserve">Dotyczy: postępowania prowadzonego w trybie przetargu nieograniczonego </w:t>
      </w:r>
      <w:r w:rsidRPr="000C1794">
        <w:rPr>
          <w:rFonts w:asciiTheme="majorHAnsi" w:hAnsiTheme="majorHAnsi" w:cstheme="majorHAnsi"/>
          <w:b/>
          <w:i/>
          <w:iCs/>
        </w:rPr>
        <w:t xml:space="preserve">na podstawie art. 132 </w:t>
      </w:r>
      <w:r w:rsidRPr="000C1794">
        <w:rPr>
          <w:rFonts w:asciiTheme="majorHAnsi" w:hAnsiTheme="majorHAnsi" w:cstheme="majorHAnsi"/>
          <w:b/>
          <w:bCs/>
          <w:i/>
          <w:iCs/>
        </w:rPr>
        <w:t>ustawy z dnia 11 września 2019 r. – Prawo zamówień publicznych (</w:t>
      </w:r>
      <w:proofErr w:type="spellStart"/>
      <w:r w:rsidRPr="000C1794">
        <w:rPr>
          <w:rFonts w:asciiTheme="majorHAnsi" w:hAnsiTheme="majorHAnsi" w:cstheme="majorHAnsi"/>
          <w:b/>
          <w:bCs/>
          <w:i/>
          <w:iCs/>
        </w:rPr>
        <w:t>t.j</w:t>
      </w:r>
      <w:proofErr w:type="spellEnd"/>
      <w:r w:rsidRPr="000C1794">
        <w:rPr>
          <w:rFonts w:asciiTheme="majorHAnsi" w:hAnsiTheme="majorHAnsi" w:cstheme="majorHAnsi"/>
          <w:b/>
          <w:bCs/>
          <w:i/>
          <w:iCs/>
        </w:rPr>
        <w:t xml:space="preserve">. Dz.U. z 2021 r.   poz. 1129 z </w:t>
      </w:r>
      <w:proofErr w:type="spellStart"/>
      <w:r w:rsidRPr="000C1794">
        <w:rPr>
          <w:rFonts w:asciiTheme="majorHAnsi" w:hAnsiTheme="majorHAnsi" w:cstheme="majorHAnsi"/>
          <w:b/>
          <w:bCs/>
          <w:i/>
          <w:iCs/>
        </w:rPr>
        <w:t>późn</w:t>
      </w:r>
      <w:proofErr w:type="spellEnd"/>
      <w:r w:rsidRPr="000C1794">
        <w:rPr>
          <w:rFonts w:asciiTheme="majorHAnsi" w:hAnsiTheme="majorHAnsi" w:cstheme="majorHAnsi"/>
          <w:b/>
          <w:bCs/>
          <w:i/>
          <w:iCs/>
        </w:rPr>
        <w:t>.  zm., zwanej dalej ustawą lub PZP) pt.: „Świadczenie usług żywienia dla pacjentów Szpitala Nowowiejskiego”,  nr postępowania 2/DZP/2022.</w:t>
      </w:r>
    </w:p>
    <w:p w14:paraId="0CCB91B6" w14:textId="388B22AA" w:rsidR="00032EC7" w:rsidRDefault="00032EC7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CBDAB20" w14:textId="143AA75E" w:rsidR="00032EC7" w:rsidRPr="00070B0D" w:rsidRDefault="00032EC7" w:rsidP="000C1794">
      <w:pPr>
        <w:shd w:val="clear" w:color="auto" w:fill="FFFFFF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</w:rPr>
        <w:t xml:space="preserve">Zamawiający działając na podstawie art. 135 ust. 1 i 2 ustawy poniżej przesyła pytania, jakie wpłynęły od Wykonawców w niniejszym postępowaniu wraz z udzielonymi odpowiedziami oraz </w:t>
      </w:r>
      <w:r w:rsidR="000C1794">
        <w:rPr>
          <w:rFonts w:asciiTheme="majorHAnsi" w:hAnsiTheme="majorHAnsi" w:cstheme="majorHAnsi"/>
          <w:b/>
          <w:bCs/>
        </w:rPr>
        <w:t xml:space="preserve">                             </w:t>
      </w:r>
      <w:r>
        <w:rPr>
          <w:rFonts w:asciiTheme="majorHAnsi" w:hAnsiTheme="majorHAnsi" w:cstheme="majorHAnsi"/>
          <w:b/>
          <w:bCs/>
        </w:rPr>
        <w:t xml:space="preserve">w związku z uwzględnieniem wniesionego w niniejszym postępowaniu odwołania na postanowienia SWZ na podstawie art. 137 ust. 1 i 4 ustawy dokonuje modyfikacji postanowień SWZ, które otrzymują odpowiednio brzmienie jak poniżej. </w:t>
      </w:r>
    </w:p>
    <w:p w14:paraId="479533B7" w14:textId="34F58FE9" w:rsidR="00E779F9" w:rsidRPr="00070B0D" w:rsidRDefault="00E779F9" w:rsidP="0099753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B9EB037" w14:textId="0DBB2D53" w:rsidR="000331F1" w:rsidRPr="00070B0D" w:rsidRDefault="000331F1" w:rsidP="0099753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ZESTAW PYTAŃ I ODPOWIEDZI NR 1</w:t>
      </w:r>
    </w:p>
    <w:p w14:paraId="74E347EE" w14:textId="77A14793" w:rsidR="00E779F9" w:rsidRPr="00070B0D" w:rsidRDefault="00E779F9" w:rsidP="009975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kern w:val="2"/>
          <w:lang w:bidi="hi-IN"/>
        </w:rPr>
      </w:pPr>
      <w:bookmarkStart w:id="0" w:name="_Hlk86847756"/>
      <w:bookmarkStart w:id="1" w:name="_Hlk80804389"/>
      <w:bookmarkStart w:id="2" w:name="_Hlk86744821"/>
      <w:r w:rsidRPr="00070B0D">
        <w:rPr>
          <w:rFonts w:asciiTheme="majorHAnsi" w:eastAsia="Times New Roman" w:hAnsiTheme="majorHAnsi" w:cstheme="majorHAnsi"/>
          <w:kern w:val="2"/>
          <w:lang w:bidi="hi-IN"/>
        </w:rPr>
        <w:t>Prosimy Zamawiającego o podanie szacunkowej wartości zamówienia zgodnie z art. 28 ustawy z dnia 11 września 2019 r.</w:t>
      </w:r>
    </w:p>
    <w:p w14:paraId="413C153B" w14:textId="500BDA99" w:rsidR="000331F1" w:rsidRPr="00997538" w:rsidRDefault="000331F1" w:rsidP="00997538">
      <w:pPr>
        <w:pStyle w:val="Akapitzlist"/>
        <w:spacing w:after="0" w:line="240" w:lineRule="auto"/>
        <w:ind w:left="786"/>
        <w:jc w:val="both"/>
        <w:rPr>
          <w:rFonts w:cstheme="minorHAnsi"/>
          <w:b/>
          <w:bCs/>
        </w:rPr>
      </w:pPr>
      <w:r w:rsidRPr="00997538">
        <w:rPr>
          <w:rFonts w:cstheme="minorHAnsi"/>
          <w:b/>
          <w:bCs/>
        </w:rPr>
        <w:t xml:space="preserve">Odpowiedź: </w:t>
      </w:r>
    </w:p>
    <w:p w14:paraId="71CDF6F2" w14:textId="77B40427" w:rsidR="00905CA8" w:rsidRPr="00997538" w:rsidRDefault="00905CA8" w:rsidP="00997538">
      <w:pPr>
        <w:pStyle w:val="Akapitzlist"/>
        <w:spacing w:after="0" w:line="240" w:lineRule="auto"/>
        <w:ind w:left="786"/>
        <w:jc w:val="both"/>
        <w:rPr>
          <w:rFonts w:cstheme="minorHAnsi"/>
          <w:b/>
          <w:bCs/>
        </w:rPr>
      </w:pPr>
      <w:r w:rsidRPr="00997538">
        <w:rPr>
          <w:rFonts w:cstheme="minorHAnsi"/>
          <w:b/>
          <w:bCs/>
        </w:rPr>
        <w:t>Szacunkowa wartość zamówienia wynosi:</w:t>
      </w:r>
    </w:p>
    <w:p w14:paraId="39DE53DB" w14:textId="29336FC1" w:rsidR="002F4D11" w:rsidRPr="00997538" w:rsidRDefault="002F4D11" w:rsidP="00997538">
      <w:pPr>
        <w:pStyle w:val="Akapitzlist"/>
        <w:spacing w:after="0" w:line="240" w:lineRule="auto"/>
        <w:ind w:left="786"/>
        <w:rPr>
          <w:rFonts w:cstheme="minorHAnsi"/>
          <w:b/>
          <w:bCs/>
        </w:rPr>
      </w:pPr>
      <w:r w:rsidRPr="00997538">
        <w:rPr>
          <w:rFonts w:cstheme="minorHAnsi"/>
          <w:b/>
          <w:bCs/>
        </w:rPr>
        <w:t>Netto : 2 171 639,00 zł dla Części nr 1</w:t>
      </w:r>
      <w:r w:rsidR="000C1794">
        <w:rPr>
          <w:rFonts w:cstheme="minorHAnsi"/>
          <w:b/>
          <w:bCs/>
        </w:rPr>
        <w:t>;</w:t>
      </w:r>
    </w:p>
    <w:p w14:paraId="78E74F43" w14:textId="35531834" w:rsidR="002F4D11" w:rsidRPr="00997538" w:rsidRDefault="002F4D11" w:rsidP="00997538">
      <w:pPr>
        <w:pStyle w:val="Akapitzlist"/>
        <w:spacing w:after="0" w:line="240" w:lineRule="auto"/>
        <w:ind w:left="786"/>
        <w:rPr>
          <w:rFonts w:cstheme="minorHAnsi"/>
          <w:b/>
          <w:bCs/>
        </w:rPr>
      </w:pPr>
      <w:r w:rsidRPr="00997538">
        <w:rPr>
          <w:rFonts w:cstheme="minorHAnsi"/>
          <w:b/>
          <w:bCs/>
        </w:rPr>
        <w:t>Netto :  1 099 002,00 zł dla Części nr 2</w:t>
      </w:r>
      <w:r w:rsidR="000C1794">
        <w:rPr>
          <w:rFonts w:cstheme="minorHAnsi"/>
          <w:b/>
          <w:bCs/>
        </w:rPr>
        <w:t>.</w:t>
      </w:r>
    </w:p>
    <w:p w14:paraId="3B6E8084" w14:textId="77777777" w:rsidR="002F4D11" w:rsidRPr="002F4D11" w:rsidRDefault="002F4D11" w:rsidP="00997538">
      <w:pPr>
        <w:pStyle w:val="Akapitzlist"/>
        <w:spacing w:after="0" w:line="240" w:lineRule="auto"/>
        <w:ind w:left="786"/>
        <w:rPr>
          <w:rFonts w:cstheme="minorHAnsi"/>
          <w:sz w:val="24"/>
          <w:szCs w:val="24"/>
        </w:rPr>
      </w:pPr>
    </w:p>
    <w:p w14:paraId="5AE1F592" w14:textId="72755ECF" w:rsidR="00E779F9" w:rsidRPr="00070B0D" w:rsidRDefault="00E779F9" w:rsidP="002C7DB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kern w:val="2"/>
          <w:lang w:bidi="hi-IN"/>
        </w:rPr>
      </w:pPr>
      <w:bookmarkStart w:id="3" w:name="_Hlk86847990"/>
      <w:bookmarkEnd w:id="0"/>
      <w:bookmarkEnd w:id="1"/>
      <w:r w:rsidRPr="00070B0D">
        <w:rPr>
          <w:rFonts w:asciiTheme="majorHAnsi" w:eastAsia="Times New Roman" w:hAnsiTheme="majorHAnsi" w:cstheme="majorHAnsi"/>
          <w:kern w:val="2"/>
          <w:lang w:bidi="hi-IN"/>
        </w:rPr>
        <w:t>Z treści art.462 ust. 2 regulującego wprowadzanie podwykonawców wynika,</w:t>
      </w:r>
      <w:r w:rsidR="000331F1" w:rsidRPr="00070B0D">
        <w:rPr>
          <w:rFonts w:asciiTheme="majorHAnsi" w:eastAsia="Times New Roman" w:hAnsiTheme="majorHAnsi" w:cstheme="majorHAnsi"/>
          <w:kern w:val="2"/>
          <w:lang w:bidi="hi-IN"/>
        </w:rPr>
        <w:t xml:space="preserve"> </w:t>
      </w:r>
      <w:r w:rsidRPr="00070B0D">
        <w:rPr>
          <w:rFonts w:asciiTheme="majorHAnsi" w:eastAsia="Times New Roman" w:hAnsiTheme="majorHAnsi" w:cstheme="majorHAnsi"/>
          <w:kern w:val="2"/>
          <w:lang w:bidi="hi-IN"/>
        </w:rPr>
        <w:t>iż obowiązek wskazania nazw podwykonawców dotyczy jedynie podwykonawców znanych na etapie składania oferty.  Na etapie składania ofert Wykonawca nie zawsze jest w stanie podać dokładnych danych podwykonawcy z którego usług będzie korzystał. Dopiero w trakcie realizacji zamówienia na potrzeby należytego wykonania usługi Wykonawca może skorzystać z usług podwykonawcy, a co za tym idzie przekazać Zamawiającemu wymagane dane i informacje o podwykonawcy. W związku</w:t>
      </w:r>
      <w:r w:rsidR="000331F1" w:rsidRPr="00070B0D">
        <w:rPr>
          <w:rFonts w:asciiTheme="majorHAnsi" w:eastAsia="Times New Roman" w:hAnsiTheme="majorHAnsi" w:cstheme="majorHAnsi"/>
          <w:kern w:val="2"/>
          <w:lang w:bidi="hi-IN"/>
        </w:rPr>
        <w:t xml:space="preserve">  </w:t>
      </w:r>
      <w:r w:rsidRPr="00070B0D">
        <w:rPr>
          <w:rFonts w:asciiTheme="majorHAnsi" w:eastAsia="Times New Roman" w:hAnsiTheme="majorHAnsi" w:cstheme="majorHAnsi"/>
          <w:kern w:val="2"/>
          <w:lang w:bidi="hi-IN"/>
        </w:rPr>
        <w:t>z powyższym prosimy o potwierdzenie czy Wykonawca dobrze rozumie, że obowiązek wskazania nazw podwykonawców  dotyczy jedynie tych, znanych na etapie składania oferty, którzy w szczególności udostępniają swoje zasoby lub których wykonawca będzie chciał uwzględnić w wyjaśnieniach niskiej ceny.</w:t>
      </w:r>
    </w:p>
    <w:p w14:paraId="00E14429" w14:textId="77777777" w:rsidR="000331F1" w:rsidRPr="00997538" w:rsidRDefault="000331F1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997538">
        <w:rPr>
          <w:rFonts w:asciiTheme="majorHAnsi" w:hAnsiTheme="majorHAnsi" w:cstheme="majorHAnsi"/>
          <w:b/>
          <w:bCs/>
        </w:rPr>
        <w:t xml:space="preserve">Odpowiedź: </w:t>
      </w:r>
    </w:p>
    <w:p w14:paraId="2493A677" w14:textId="3762044B" w:rsidR="00F17CE3" w:rsidRDefault="008E02B9" w:rsidP="002C7DB8">
      <w:pPr>
        <w:pStyle w:val="Akapitzlist"/>
        <w:spacing w:after="0" w:line="240" w:lineRule="auto"/>
        <w:ind w:left="786"/>
        <w:jc w:val="both"/>
        <w:rPr>
          <w:rFonts w:asciiTheme="majorHAnsi" w:eastAsia="Times New Roman" w:hAnsiTheme="majorHAnsi" w:cstheme="majorHAnsi"/>
          <w:b/>
          <w:bCs/>
          <w:kern w:val="2"/>
          <w:lang w:bidi="hi-IN"/>
        </w:rPr>
      </w:pPr>
      <w:r w:rsidRPr="008E5838">
        <w:rPr>
          <w:rFonts w:asciiTheme="majorHAnsi" w:hAnsiTheme="majorHAnsi" w:cstheme="majorHAnsi"/>
          <w:b/>
          <w:bCs/>
        </w:rPr>
        <w:t xml:space="preserve">Zamawiający potwierdza, iż </w:t>
      </w:r>
      <w:r w:rsidRPr="00997538">
        <w:rPr>
          <w:rFonts w:asciiTheme="majorHAnsi" w:eastAsia="Times New Roman" w:hAnsiTheme="majorHAnsi" w:cstheme="majorHAnsi"/>
          <w:b/>
          <w:bCs/>
          <w:kern w:val="2"/>
          <w:lang w:bidi="hi-IN"/>
        </w:rPr>
        <w:t>obowiązek wskazania nazw podwykonawców  dotyczy jedynie tych, znanych na etapie składania oferty.</w:t>
      </w:r>
    </w:p>
    <w:p w14:paraId="71D9648A" w14:textId="77777777" w:rsidR="002C7DB8" w:rsidRPr="008E5838" w:rsidRDefault="002C7DB8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</w:p>
    <w:p w14:paraId="79BC667A" w14:textId="0B972198" w:rsidR="00826445" w:rsidRPr="00070B0D" w:rsidRDefault="00826445" w:rsidP="00997538">
      <w:pPr>
        <w:pStyle w:val="Akapitzlist1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bookmarkStart w:id="4" w:name="_Hlk95141650"/>
      <w:r w:rsidRPr="00070B0D">
        <w:rPr>
          <w:rFonts w:asciiTheme="majorHAnsi" w:hAnsiTheme="majorHAnsi" w:cstheme="majorHAnsi"/>
          <w:sz w:val="22"/>
          <w:szCs w:val="22"/>
        </w:rPr>
        <w:t>Czy Zamawiający przewiduje posiłki w naczyniach jednorazowych?</w:t>
      </w:r>
    </w:p>
    <w:p w14:paraId="286259C9" w14:textId="77777777" w:rsidR="00C3177C" w:rsidRPr="00070B0D" w:rsidRDefault="00C3177C" w:rsidP="002C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Odpowiedź:</w:t>
      </w:r>
    </w:p>
    <w:p w14:paraId="3FF0694F" w14:textId="20CB258C" w:rsidR="00AD069C" w:rsidRPr="008E5838" w:rsidRDefault="00AD069C" w:rsidP="000C179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b/>
          <w:bCs/>
        </w:rPr>
      </w:pPr>
      <w:r w:rsidRPr="008E5838">
        <w:rPr>
          <w:rFonts w:asciiTheme="majorHAnsi" w:hAnsiTheme="majorHAnsi" w:cstheme="majorHAnsi"/>
          <w:b/>
          <w:bCs/>
        </w:rPr>
        <w:t xml:space="preserve">Tak, dla pacjentów </w:t>
      </w:r>
      <w:proofErr w:type="spellStart"/>
      <w:r w:rsidRPr="008E5838">
        <w:rPr>
          <w:rFonts w:asciiTheme="majorHAnsi" w:hAnsiTheme="majorHAnsi" w:cstheme="majorHAnsi"/>
          <w:b/>
          <w:bCs/>
        </w:rPr>
        <w:t>covidowych</w:t>
      </w:r>
      <w:proofErr w:type="spellEnd"/>
      <w:r w:rsidRPr="008E5838">
        <w:rPr>
          <w:rFonts w:asciiTheme="majorHAnsi" w:hAnsiTheme="majorHAnsi" w:cstheme="majorHAnsi"/>
          <w:b/>
          <w:bCs/>
        </w:rPr>
        <w:t xml:space="preserve"> przebywających w izolacji. Diety takie jak np.</w:t>
      </w:r>
      <w:r w:rsidR="000C1794">
        <w:rPr>
          <w:rFonts w:asciiTheme="majorHAnsi" w:hAnsiTheme="majorHAnsi" w:cstheme="majorHAnsi"/>
          <w:b/>
          <w:bCs/>
        </w:rPr>
        <w:t xml:space="preserve"> </w:t>
      </w:r>
      <w:r w:rsidRPr="008E5838">
        <w:rPr>
          <w:rFonts w:asciiTheme="majorHAnsi" w:hAnsiTheme="majorHAnsi" w:cstheme="majorHAnsi"/>
          <w:b/>
          <w:bCs/>
        </w:rPr>
        <w:t>b/mleczna, bezglutenowa, wegańska – muszą być osobno pakowane, ale nie są</w:t>
      </w:r>
      <w:r w:rsidR="00C3177C" w:rsidRPr="008E5838">
        <w:rPr>
          <w:rFonts w:asciiTheme="majorHAnsi" w:hAnsiTheme="majorHAnsi" w:cstheme="majorHAnsi"/>
          <w:b/>
          <w:bCs/>
        </w:rPr>
        <w:t xml:space="preserve"> </w:t>
      </w:r>
      <w:r w:rsidRPr="008E5838">
        <w:rPr>
          <w:rFonts w:asciiTheme="majorHAnsi" w:hAnsiTheme="majorHAnsi" w:cstheme="majorHAnsi"/>
          <w:b/>
          <w:bCs/>
        </w:rPr>
        <w:t>wymagane naczynia jednorazowe.</w:t>
      </w:r>
    </w:p>
    <w:p w14:paraId="30FB6091" w14:textId="77777777" w:rsidR="00F17CE3" w:rsidRPr="00070B0D" w:rsidRDefault="00F17CE3" w:rsidP="00997538">
      <w:pPr>
        <w:pStyle w:val="Akapitzlist1"/>
        <w:spacing w:after="0"/>
        <w:ind w:left="786"/>
        <w:jc w:val="both"/>
        <w:rPr>
          <w:rFonts w:asciiTheme="majorHAnsi" w:hAnsiTheme="majorHAnsi" w:cstheme="majorHAnsi"/>
          <w:sz w:val="22"/>
          <w:szCs w:val="22"/>
        </w:rPr>
      </w:pPr>
    </w:p>
    <w:p w14:paraId="0BE5B497" w14:textId="464B7D99" w:rsidR="007E2007" w:rsidRPr="007E2007" w:rsidRDefault="00826445" w:rsidP="00997538">
      <w:pPr>
        <w:pStyle w:val="Akapitzlist1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70B0D">
        <w:rPr>
          <w:rFonts w:asciiTheme="majorHAnsi" w:hAnsiTheme="majorHAnsi" w:cstheme="majorHAnsi"/>
          <w:sz w:val="22"/>
          <w:szCs w:val="22"/>
        </w:rPr>
        <w:t xml:space="preserve">Prosimy Zamawiającego o podanie średniej ilości zużywanych naczyń jednorazowych </w:t>
      </w:r>
      <w:r w:rsidR="00070B0D">
        <w:rPr>
          <w:rFonts w:asciiTheme="majorHAnsi" w:hAnsiTheme="majorHAnsi" w:cstheme="majorHAnsi"/>
          <w:sz w:val="22"/>
          <w:szCs w:val="22"/>
        </w:rPr>
        <w:t xml:space="preserve">                                  </w:t>
      </w:r>
      <w:r w:rsidRPr="00070B0D">
        <w:rPr>
          <w:rFonts w:asciiTheme="majorHAnsi" w:hAnsiTheme="majorHAnsi" w:cstheme="majorHAnsi"/>
          <w:sz w:val="22"/>
          <w:szCs w:val="22"/>
        </w:rPr>
        <w:t>w miesiącu.</w:t>
      </w:r>
    </w:p>
    <w:p w14:paraId="6B1208E5" w14:textId="591E33F1" w:rsidR="008E5838" w:rsidRDefault="00C3177C" w:rsidP="00997538">
      <w:pPr>
        <w:pStyle w:val="Akapitzlist1"/>
        <w:spacing w:after="0"/>
        <w:ind w:left="78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70B0D">
        <w:rPr>
          <w:rFonts w:asciiTheme="majorHAnsi" w:hAnsiTheme="majorHAnsi" w:cstheme="majorHAnsi"/>
          <w:b/>
          <w:bCs/>
          <w:sz w:val="22"/>
          <w:szCs w:val="22"/>
        </w:rPr>
        <w:t xml:space="preserve">Odpowiedź: </w:t>
      </w:r>
      <w:r w:rsidR="00905CA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34D3ECA6" w14:textId="13C9BE89" w:rsidR="00F17CE3" w:rsidRDefault="00905CA8" w:rsidP="002C7DB8">
      <w:pPr>
        <w:pStyle w:val="Akapitzlist1"/>
        <w:spacing w:after="0"/>
        <w:ind w:left="78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E5838">
        <w:rPr>
          <w:rFonts w:asciiTheme="majorHAnsi" w:hAnsiTheme="majorHAnsi" w:cstheme="majorHAnsi"/>
          <w:b/>
          <w:bCs/>
          <w:sz w:val="22"/>
          <w:szCs w:val="22"/>
        </w:rPr>
        <w:t xml:space="preserve">Zamawiający </w:t>
      </w:r>
      <w:r w:rsidR="007E2007" w:rsidRPr="008E5838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="00AD069C" w:rsidRPr="008E5838">
        <w:rPr>
          <w:rFonts w:asciiTheme="majorHAnsi" w:hAnsiTheme="majorHAnsi" w:cstheme="majorHAnsi"/>
          <w:b/>
          <w:bCs/>
          <w:sz w:val="22"/>
          <w:szCs w:val="22"/>
        </w:rPr>
        <w:t xml:space="preserve">ie prowadzi takich </w:t>
      </w:r>
      <w:r w:rsidR="007E2007" w:rsidRPr="008E5838">
        <w:rPr>
          <w:rFonts w:asciiTheme="majorHAnsi" w:hAnsiTheme="majorHAnsi" w:cstheme="majorHAnsi"/>
          <w:b/>
          <w:bCs/>
          <w:sz w:val="22"/>
          <w:szCs w:val="22"/>
        </w:rPr>
        <w:t>statystyk</w:t>
      </w:r>
      <w:r w:rsidR="00AD069C" w:rsidRPr="008E583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417734F" w14:textId="77777777" w:rsidR="002C7DB8" w:rsidRPr="008E5838" w:rsidRDefault="002C7DB8" w:rsidP="00997538">
      <w:pPr>
        <w:pStyle w:val="Akapitzlist1"/>
        <w:spacing w:after="0"/>
        <w:ind w:left="786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BF1EFB0" w14:textId="3D9F473D" w:rsidR="00070B0D" w:rsidRPr="00997538" w:rsidRDefault="008C7CAE" w:rsidP="00997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29562F">
        <w:rPr>
          <w:rFonts w:asciiTheme="majorHAnsi" w:eastAsia="NSimSun" w:hAnsiTheme="majorHAnsi" w:cstheme="majorHAnsi"/>
          <w:kern w:val="2"/>
          <w:lang w:eastAsia="zh-CN" w:bidi="hi-IN"/>
        </w:rPr>
        <w:t xml:space="preserve">Z uwagi na brak wiedzy dotyczący zakończenia pandemii czy Zamawiający zgodzi się na pokrycie kosztów pojemników jednorazowych zużywanych tylko dla pacjentów </w:t>
      </w:r>
      <w:proofErr w:type="spellStart"/>
      <w:r w:rsidRPr="0029562F">
        <w:rPr>
          <w:rFonts w:asciiTheme="majorHAnsi" w:eastAsia="NSimSun" w:hAnsiTheme="majorHAnsi" w:cstheme="majorHAnsi"/>
          <w:kern w:val="2"/>
          <w:lang w:eastAsia="zh-CN" w:bidi="hi-IN"/>
        </w:rPr>
        <w:t>covidowych</w:t>
      </w:r>
      <w:proofErr w:type="spellEnd"/>
      <w:r w:rsidRPr="0029562F">
        <w:rPr>
          <w:rFonts w:asciiTheme="majorHAnsi" w:eastAsia="NSimSun" w:hAnsiTheme="majorHAnsi" w:cstheme="majorHAnsi"/>
          <w:kern w:val="2"/>
          <w:lang w:eastAsia="zh-CN" w:bidi="hi-IN"/>
        </w:rPr>
        <w:t>? W innym wypadku celem zabezpieczenia interesów wykonawcy niezbędne będzie doliczenie do kosztu wykonania usługi ceny opakowań jednorazowych przy założeniu, że wszyscy pacjenci są przez cały czas trwania umowy pacjentami tzw. „</w:t>
      </w:r>
      <w:proofErr w:type="spellStart"/>
      <w:r w:rsidRPr="0029562F">
        <w:rPr>
          <w:rFonts w:asciiTheme="majorHAnsi" w:eastAsia="NSimSun" w:hAnsiTheme="majorHAnsi" w:cstheme="majorHAnsi"/>
          <w:kern w:val="2"/>
          <w:lang w:eastAsia="zh-CN" w:bidi="hi-IN"/>
        </w:rPr>
        <w:t>covid</w:t>
      </w:r>
      <w:proofErr w:type="spellEnd"/>
      <w:r w:rsidRPr="0029562F">
        <w:rPr>
          <w:rFonts w:asciiTheme="majorHAnsi" w:eastAsia="NSimSun" w:hAnsiTheme="majorHAnsi" w:cstheme="majorHAnsi"/>
          <w:kern w:val="2"/>
          <w:lang w:eastAsia="zh-CN" w:bidi="hi-IN"/>
        </w:rPr>
        <w:t xml:space="preserve">” -żywionymi w opakowaniach jednorazowych. </w:t>
      </w:r>
      <w:r w:rsidRPr="0029562F">
        <w:rPr>
          <w:rFonts w:asciiTheme="majorHAnsi" w:eastAsia="NSimSun" w:hAnsiTheme="majorHAnsi" w:cstheme="majorHAnsi"/>
          <w:kern w:val="2"/>
          <w:lang w:eastAsia="zh-CN" w:bidi="hi-IN"/>
        </w:rPr>
        <w:lastRenderedPageBreak/>
        <w:t xml:space="preserve">Skutkować to będzie znacznym wzrostem oferowanej ceny jednostkowej osobodnia. </w:t>
      </w:r>
      <w:r w:rsidR="00070B0D" w:rsidRPr="0029562F">
        <w:rPr>
          <w:rFonts w:asciiTheme="majorHAnsi" w:eastAsia="NSimSun" w:hAnsiTheme="majorHAnsi" w:cstheme="majorHAnsi"/>
          <w:kern w:val="2"/>
          <w:lang w:eastAsia="zh-CN" w:bidi="hi-IN"/>
        </w:rPr>
        <w:t xml:space="preserve">                                   </w:t>
      </w:r>
      <w:r w:rsidRPr="0029562F">
        <w:rPr>
          <w:rFonts w:asciiTheme="majorHAnsi" w:eastAsia="NSimSun" w:hAnsiTheme="majorHAnsi" w:cstheme="majorHAnsi"/>
          <w:kern w:val="2"/>
          <w:lang w:eastAsia="zh-CN" w:bidi="hi-IN"/>
        </w:rPr>
        <w:t>W przypadku zgody na pokrycie kosztów jednorazowych Zamawiający zapłaci tylko i wyłącznie za realne zużycie tych pojemników.</w:t>
      </w:r>
    </w:p>
    <w:p w14:paraId="192BF74C" w14:textId="7599E4F8" w:rsidR="000331F1" w:rsidRPr="00997538" w:rsidRDefault="000331F1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997538">
        <w:rPr>
          <w:rFonts w:asciiTheme="majorHAnsi" w:hAnsiTheme="majorHAnsi" w:cstheme="majorHAnsi"/>
          <w:b/>
          <w:bCs/>
        </w:rPr>
        <w:t xml:space="preserve">Odpowiedź: </w:t>
      </w:r>
    </w:p>
    <w:p w14:paraId="46BAE484" w14:textId="227CD537" w:rsidR="000331F1" w:rsidRPr="00997538" w:rsidRDefault="008E02B9" w:rsidP="00997538">
      <w:pPr>
        <w:pStyle w:val="Akapitzlist"/>
        <w:spacing w:after="0" w:line="240" w:lineRule="auto"/>
        <w:ind w:left="786"/>
        <w:jc w:val="both"/>
        <w:rPr>
          <w:rFonts w:asciiTheme="majorHAnsi" w:eastAsia="NSimSun" w:hAnsiTheme="majorHAnsi" w:cstheme="majorHAnsi"/>
          <w:b/>
          <w:bCs/>
          <w:kern w:val="2"/>
          <w:lang w:eastAsia="zh-CN" w:bidi="hi-IN"/>
        </w:rPr>
      </w:pPr>
      <w:r w:rsidRPr="0029562F">
        <w:rPr>
          <w:rFonts w:asciiTheme="majorHAnsi" w:hAnsiTheme="majorHAnsi" w:cstheme="majorHAnsi"/>
          <w:b/>
          <w:bCs/>
        </w:rPr>
        <w:t>Zamawiający nie wyraża zgody na</w:t>
      </w:r>
      <w:r w:rsidRPr="008E5838">
        <w:rPr>
          <w:rFonts w:asciiTheme="majorHAnsi" w:hAnsiTheme="majorHAnsi" w:cstheme="majorHAnsi"/>
          <w:b/>
          <w:bCs/>
        </w:rPr>
        <w:t xml:space="preserve"> dodatkowe rozliczenia kosztów </w:t>
      </w:r>
      <w:r w:rsidRPr="00997538">
        <w:rPr>
          <w:rFonts w:asciiTheme="majorHAnsi" w:eastAsia="NSimSun" w:hAnsiTheme="majorHAnsi" w:cstheme="majorHAnsi"/>
          <w:b/>
          <w:bCs/>
          <w:kern w:val="2"/>
          <w:lang w:eastAsia="zh-CN" w:bidi="hi-IN"/>
        </w:rPr>
        <w:t xml:space="preserve">pojemników jednorazowych zużywanych tylko dla pacjentów </w:t>
      </w:r>
      <w:proofErr w:type="spellStart"/>
      <w:r w:rsidRPr="00997538">
        <w:rPr>
          <w:rFonts w:asciiTheme="majorHAnsi" w:eastAsia="NSimSun" w:hAnsiTheme="majorHAnsi" w:cstheme="majorHAnsi"/>
          <w:b/>
          <w:bCs/>
          <w:kern w:val="2"/>
          <w:lang w:eastAsia="zh-CN" w:bidi="hi-IN"/>
        </w:rPr>
        <w:t>covidowych</w:t>
      </w:r>
      <w:proofErr w:type="spellEnd"/>
      <w:r w:rsidRPr="00997538">
        <w:rPr>
          <w:rFonts w:asciiTheme="majorHAnsi" w:eastAsia="NSimSun" w:hAnsiTheme="majorHAnsi" w:cstheme="majorHAnsi"/>
          <w:b/>
          <w:bCs/>
          <w:kern w:val="2"/>
          <w:lang w:eastAsia="zh-CN" w:bidi="hi-IN"/>
        </w:rPr>
        <w:t xml:space="preserve">. </w:t>
      </w:r>
    </w:p>
    <w:p w14:paraId="143FC3E9" w14:textId="77777777" w:rsidR="00F17CE3" w:rsidRPr="00070B0D" w:rsidRDefault="00F17CE3" w:rsidP="00997538">
      <w:pPr>
        <w:pStyle w:val="Akapitzlist"/>
        <w:spacing w:after="0" w:line="240" w:lineRule="auto"/>
        <w:ind w:left="786"/>
        <w:jc w:val="both"/>
        <w:rPr>
          <w:rFonts w:asciiTheme="majorHAnsi" w:eastAsia="NSimSun" w:hAnsiTheme="majorHAnsi" w:cstheme="majorHAnsi"/>
          <w:kern w:val="2"/>
          <w:lang w:eastAsia="zh-CN" w:bidi="hi-IN"/>
        </w:rPr>
      </w:pPr>
    </w:p>
    <w:p w14:paraId="33263F68" w14:textId="6D4B805B" w:rsidR="008C7CAE" w:rsidRPr="00070B0D" w:rsidRDefault="008C7CAE" w:rsidP="009975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</w:rPr>
      </w:pPr>
      <w:r w:rsidRPr="00070B0D">
        <w:rPr>
          <w:rFonts w:asciiTheme="majorHAnsi" w:eastAsia="Times New Roman" w:hAnsiTheme="majorHAnsi" w:cstheme="majorHAnsi"/>
        </w:rPr>
        <w:t>Czy Zamawiający wyraża zgodę na zaznaczenie tylko sekcja alfa w zakresie kryteriów kwalifikacji części IV JEDZ bez konieczności uzupełniania części IV A-D? Wykonawca poświadcza ogólnie spełnienie kryteriów kwalifikacji.</w:t>
      </w:r>
    </w:p>
    <w:p w14:paraId="4EF4A241" w14:textId="77777777" w:rsidR="000331F1" w:rsidRPr="00997538" w:rsidRDefault="000331F1" w:rsidP="00997538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</w:rPr>
      </w:pPr>
      <w:r w:rsidRPr="00997538">
        <w:rPr>
          <w:rFonts w:asciiTheme="majorHAnsi" w:hAnsiTheme="majorHAnsi" w:cstheme="majorHAnsi"/>
          <w:b/>
          <w:bCs/>
        </w:rPr>
        <w:t xml:space="preserve">Odpowiedź: </w:t>
      </w:r>
    </w:p>
    <w:p w14:paraId="1A0181B7" w14:textId="3808CA0D" w:rsidR="000331F1" w:rsidRPr="0029562F" w:rsidRDefault="008E02B9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29562F">
        <w:rPr>
          <w:rFonts w:asciiTheme="majorHAnsi" w:hAnsiTheme="majorHAnsi" w:cstheme="majorHAnsi"/>
          <w:b/>
          <w:bCs/>
        </w:rPr>
        <w:t>Nie, Zamawiający wymaga wypełnienia części IV A-D JEDZ.</w:t>
      </w:r>
    </w:p>
    <w:p w14:paraId="0488248A" w14:textId="77777777" w:rsidR="00F17CE3" w:rsidRPr="0029562F" w:rsidRDefault="00F17CE3" w:rsidP="00997538">
      <w:pPr>
        <w:spacing w:after="0" w:line="240" w:lineRule="auto"/>
        <w:ind w:left="786"/>
        <w:contextualSpacing/>
        <w:jc w:val="both"/>
        <w:rPr>
          <w:rFonts w:asciiTheme="majorHAnsi" w:eastAsia="Times New Roman" w:hAnsiTheme="majorHAnsi" w:cstheme="majorHAnsi"/>
        </w:rPr>
      </w:pPr>
    </w:p>
    <w:p w14:paraId="5D5B5AB6" w14:textId="5FE5C9F2" w:rsidR="008C7CAE" w:rsidRPr="0029562F" w:rsidRDefault="008C7CAE" w:rsidP="00997538">
      <w:pPr>
        <w:pStyle w:val="Akapitzlist1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29562F">
        <w:rPr>
          <w:rFonts w:asciiTheme="majorHAnsi" w:hAnsiTheme="majorHAnsi" w:cstheme="majorHAnsi"/>
          <w:sz w:val="22"/>
          <w:szCs w:val="22"/>
        </w:rPr>
        <w:t>Wnosimy o zmianę o 50% wysokości kar umownych, o których mowa w §</w:t>
      </w:r>
      <w:r w:rsidR="00924C9A" w:rsidRPr="00997538">
        <w:rPr>
          <w:rFonts w:asciiTheme="majorHAnsi" w:hAnsiTheme="majorHAnsi" w:cstheme="majorHAnsi"/>
          <w:sz w:val="22"/>
          <w:szCs w:val="22"/>
        </w:rPr>
        <w:t xml:space="preserve"> </w:t>
      </w:r>
      <w:r w:rsidRPr="0029562F">
        <w:rPr>
          <w:rFonts w:asciiTheme="majorHAnsi" w:hAnsiTheme="majorHAnsi" w:cstheme="majorHAnsi"/>
          <w:sz w:val="22"/>
          <w:szCs w:val="22"/>
        </w:rPr>
        <w:t xml:space="preserve">6 art. 1-7. </w:t>
      </w:r>
      <w:r w:rsidR="000331F1" w:rsidRPr="0029562F">
        <w:rPr>
          <w:rFonts w:asciiTheme="majorHAnsi" w:hAnsiTheme="majorHAnsi" w:cstheme="majorHAnsi"/>
          <w:sz w:val="22"/>
          <w:szCs w:val="22"/>
        </w:rPr>
        <w:t xml:space="preserve"> </w:t>
      </w:r>
      <w:r w:rsidRPr="0029562F">
        <w:rPr>
          <w:rFonts w:asciiTheme="majorHAnsi" w:hAnsiTheme="majorHAnsi" w:cstheme="majorHAnsi"/>
          <w:sz w:val="22"/>
          <w:szCs w:val="22"/>
        </w:rPr>
        <w:t xml:space="preserve">W doktrynie prawa zamówień publicznych oraz w aktualnym orzecznictwie Krajowej Izby Odwoławczej przy Prezesie Urzędu Zamówień Publicznych dominuje pogląd, że ustanawianie przez zamawiającego w umowie rażąco wysokich kar umownych uznać należy bezwzględnie za naruszenie zasad zachowania uczciwej konkurencji wyrażonej </w:t>
      </w:r>
      <w:r w:rsidR="000331F1" w:rsidRPr="0029562F">
        <w:rPr>
          <w:rFonts w:asciiTheme="majorHAnsi" w:hAnsiTheme="majorHAnsi" w:cstheme="majorHAnsi"/>
          <w:sz w:val="22"/>
          <w:szCs w:val="22"/>
        </w:rPr>
        <w:t xml:space="preserve">     </w:t>
      </w:r>
      <w:r w:rsidRPr="0029562F">
        <w:rPr>
          <w:rFonts w:asciiTheme="majorHAnsi" w:hAnsiTheme="majorHAnsi" w:cstheme="majorHAnsi"/>
          <w:sz w:val="22"/>
          <w:szCs w:val="22"/>
        </w:rPr>
        <w:t>w przepisie art. 16 ust. 1 ustawy z dnia 11 września 2019 r prawo zamówień publicznych, które może być uzasadnioną podstawą do żądania unieważnienia postępowania o udzielenie zamówienia publicznego w trybie art. 255 ust. 6 ustawy prawo zamówień publicznych z uwagi, iż postępowanie jest obarczone wadą uniemożliwiającą zawarcie ważnej umowy w sprawie zamówienia publicznego. Stanowisko powyższe znajduje pełne potwierdzenie m.in. wyroku Krajowej Izby Odwoławczej z dnia 31 lipca 2015 r. sygn. akt: KIO/1519/15. Zważyć bowiem należy,</w:t>
      </w:r>
      <w:r w:rsidR="000331F1" w:rsidRPr="0029562F">
        <w:rPr>
          <w:rFonts w:asciiTheme="majorHAnsi" w:hAnsiTheme="majorHAnsi" w:cstheme="majorHAnsi"/>
          <w:sz w:val="22"/>
          <w:szCs w:val="22"/>
        </w:rPr>
        <w:t xml:space="preserve">  </w:t>
      </w:r>
      <w:r w:rsidRPr="0029562F">
        <w:rPr>
          <w:rFonts w:asciiTheme="majorHAnsi" w:hAnsiTheme="majorHAnsi" w:cstheme="majorHAnsi"/>
          <w:sz w:val="22"/>
          <w:szCs w:val="22"/>
        </w:rPr>
        <w:t>że kara umowna (odszkodowanie umowne) ze swojej istoty ma charakter wyłącznie odszkodowawczy i  kompensacyjny, a nie zaś prewencyjny.</w:t>
      </w:r>
    </w:p>
    <w:p w14:paraId="4BBD7CC1" w14:textId="77777777" w:rsidR="000331F1" w:rsidRPr="00997538" w:rsidRDefault="000331F1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997538">
        <w:rPr>
          <w:rFonts w:asciiTheme="majorHAnsi" w:hAnsiTheme="majorHAnsi" w:cstheme="majorHAnsi"/>
          <w:b/>
          <w:bCs/>
        </w:rPr>
        <w:t xml:space="preserve">Odpowiedź: </w:t>
      </w:r>
    </w:p>
    <w:p w14:paraId="5A0447DF" w14:textId="1C90FAF2" w:rsidR="00BF4EFA" w:rsidRPr="008E5838" w:rsidRDefault="006B3789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 związku z uwzględnieniem przez Zamawiającego wniesionego w niniejszym postępowaniu odwołania na postanowienia SWZ </w:t>
      </w:r>
      <w:r w:rsidR="00BF4EFA" w:rsidRPr="008E5838">
        <w:rPr>
          <w:rFonts w:asciiTheme="majorHAnsi" w:hAnsiTheme="majorHAnsi" w:cstheme="majorHAnsi"/>
          <w:b/>
          <w:bCs/>
        </w:rPr>
        <w:t>Zamawiający modyfikuje w powyższym zakresie załącznik nr 7a i załącznik nr 7b do SWZ – projektowane postanowienia umowy.</w:t>
      </w:r>
    </w:p>
    <w:p w14:paraId="71460A27" w14:textId="2361F35A" w:rsidR="00BF4EFA" w:rsidRPr="008E5838" w:rsidRDefault="00BF4EFA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8E5838">
        <w:rPr>
          <w:rFonts w:asciiTheme="majorHAnsi" w:hAnsiTheme="majorHAnsi" w:cstheme="majorHAnsi"/>
          <w:b/>
          <w:bCs/>
        </w:rPr>
        <w:t>Patrz zmodyfikowany załącznik nr 7a i 7b do SWZ.</w:t>
      </w:r>
    </w:p>
    <w:p w14:paraId="7FC181F5" w14:textId="2A3811FF" w:rsidR="00BF4EFA" w:rsidRPr="008E5838" w:rsidRDefault="00BF4EFA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8E5838">
        <w:rPr>
          <w:rFonts w:asciiTheme="majorHAnsi" w:hAnsiTheme="majorHAnsi" w:cstheme="majorHAnsi"/>
          <w:b/>
          <w:bCs/>
        </w:rPr>
        <w:t xml:space="preserve">Jednocześnie z uwagi na fakt, iż postanowienia par. 6 ust. 13 i ust. 17 załącznika nr 7a powielały się Zamawiający dokonał wykreślenia ust. 17. </w:t>
      </w:r>
    </w:p>
    <w:p w14:paraId="576ABB9F" w14:textId="77777777" w:rsidR="00F17CE3" w:rsidRPr="00070B0D" w:rsidRDefault="00F17CE3" w:rsidP="00997538">
      <w:pPr>
        <w:pStyle w:val="Akapitzlist1"/>
        <w:spacing w:after="0"/>
        <w:ind w:left="786"/>
        <w:jc w:val="both"/>
        <w:rPr>
          <w:rFonts w:asciiTheme="majorHAnsi" w:hAnsiTheme="majorHAnsi" w:cstheme="majorHAnsi"/>
          <w:sz w:val="22"/>
          <w:szCs w:val="22"/>
        </w:rPr>
      </w:pPr>
    </w:p>
    <w:p w14:paraId="14B3E178" w14:textId="12C88420" w:rsidR="008C7CAE" w:rsidRPr="00070B0D" w:rsidRDefault="008C7CAE" w:rsidP="00997538">
      <w:pPr>
        <w:pStyle w:val="Akapitzlist1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070B0D">
        <w:rPr>
          <w:rFonts w:asciiTheme="majorHAnsi" w:hAnsiTheme="majorHAnsi" w:cstheme="majorHAnsi"/>
          <w:sz w:val="22"/>
          <w:szCs w:val="22"/>
        </w:rPr>
        <w:t>Zgodnie art. 436 ust. 3 Zamawiający ustanowił maksymalną wysokość kar umownych  na poziomie aż 100% wartości umowy, wnosimy o włączenie zapisu do projektu umowy; „ Łączna maksymalna wartość kar umownych nie może przekroczyć 10% wartości, umowy brutto”.  Obecny zapis powoduje, iż Wykonawcy  zostaje naliczona wyższa kara umowna za nieprawidłową realizację niż w przypadku nie zrealizowania jej. Prosimy</w:t>
      </w:r>
      <w:r w:rsidR="000331F1" w:rsidRPr="00070B0D">
        <w:rPr>
          <w:rFonts w:asciiTheme="majorHAnsi" w:hAnsiTheme="majorHAnsi" w:cstheme="majorHAnsi"/>
          <w:sz w:val="22"/>
          <w:szCs w:val="22"/>
        </w:rPr>
        <w:t xml:space="preserve"> </w:t>
      </w:r>
      <w:r w:rsidRPr="00070B0D">
        <w:rPr>
          <w:rFonts w:asciiTheme="majorHAnsi" w:hAnsiTheme="majorHAnsi" w:cstheme="majorHAnsi"/>
          <w:sz w:val="22"/>
          <w:szCs w:val="22"/>
        </w:rPr>
        <w:t>o zmniejszenie maksymalnej wysokości kar umownych.</w:t>
      </w:r>
    </w:p>
    <w:p w14:paraId="53585F1B" w14:textId="03451595" w:rsidR="000331F1" w:rsidRPr="00997538" w:rsidRDefault="000331F1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997538">
        <w:rPr>
          <w:rFonts w:asciiTheme="majorHAnsi" w:hAnsiTheme="majorHAnsi" w:cstheme="majorHAnsi"/>
          <w:b/>
          <w:bCs/>
        </w:rPr>
        <w:t xml:space="preserve">Odpowiedź: </w:t>
      </w:r>
    </w:p>
    <w:p w14:paraId="0C5994FA" w14:textId="064A7CA3" w:rsidR="00162EF1" w:rsidRPr="00997538" w:rsidRDefault="006B3789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 związku z uwzględnieniem przez Zamawiającego wniesionego w niniejszym postępowaniu odwołania na postanowienia </w:t>
      </w:r>
      <w:r w:rsidRPr="0029562F">
        <w:rPr>
          <w:rFonts w:asciiTheme="majorHAnsi" w:hAnsiTheme="majorHAnsi" w:cstheme="majorHAnsi"/>
          <w:b/>
          <w:bCs/>
        </w:rPr>
        <w:t xml:space="preserve">SWZ </w:t>
      </w:r>
      <w:r w:rsidR="00162EF1" w:rsidRPr="00997538">
        <w:rPr>
          <w:rFonts w:asciiTheme="majorHAnsi" w:hAnsiTheme="majorHAnsi" w:cstheme="majorHAnsi"/>
          <w:b/>
          <w:bCs/>
        </w:rPr>
        <w:t>Zamawiający modyfikuje w powyższym zakresie załącznik nr 7a i załącznik nr 7b do SWZ – projektowane postanowienia umowy.</w:t>
      </w:r>
    </w:p>
    <w:p w14:paraId="004576D0" w14:textId="259AA3C2" w:rsidR="000331F1" w:rsidRPr="0029562F" w:rsidRDefault="00162EF1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29562F">
        <w:rPr>
          <w:rFonts w:asciiTheme="majorHAnsi" w:hAnsiTheme="majorHAnsi" w:cstheme="majorHAnsi"/>
          <w:b/>
          <w:bCs/>
        </w:rPr>
        <w:t>Patrz zmodyfikowany załącznik nr 7a i 7b do SWZ.</w:t>
      </w:r>
    </w:p>
    <w:p w14:paraId="5C3D1A69" w14:textId="77777777" w:rsidR="00F17CE3" w:rsidRPr="0029562F" w:rsidRDefault="00F17CE3" w:rsidP="00997538">
      <w:pPr>
        <w:pStyle w:val="Akapitzlist1"/>
        <w:spacing w:after="0"/>
        <w:ind w:left="786"/>
        <w:jc w:val="both"/>
        <w:rPr>
          <w:rFonts w:asciiTheme="majorHAnsi" w:hAnsiTheme="majorHAnsi" w:cstheme="majorHAnsi"/>
          <w:sz w:val="22"/>
          <w:szCs w:val="22"/>
        </w:rPr>
      </w:pPr>
    </w:p>
    <w:p w14:paraId="53DD7AE8" w14:textId="3F9B729A" w:rsidR="008C7CAE" w:rsidRPr="00070B0D" w:rsidRDefault="008C7CAE" w:rsidP="00997538">
      <w:pPr>
        <w:pStyle w:val="Akapitzlist1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070B0D">
        <w:rPr>
          <w:rFonts w:asciiTheme="majorHAnsi" w:hAnsiTheme="majorHAnsi" w:cstheme="majorHAnsi"/>
          <w:sz w:val="22"/>
          <w:szCs w:val="22"/>
        </w:rPr>
        <w:t xml:space="preserve">Zwracamy się z prośba o wprowadzenie w wzorze umowy zapisu umożliwiającego stronom rozwiązanie umowy z miesięcznym okresem wypowiedzenia. Proponujemy wprowadzenie następującego zapisu: „Każda ze stron może wypowiedzieć umowę </w:t>
      </w:r>
      <w:r w:rsidR="000331F1" w:rsidRPr="00070B0D">
        <w:rPr>
          <w:rFonts w:asciiTheme="majorHAnsi" w:hAnsiTheme="majorHAnsi" w:cstheme="majorHAnsi"/>
          <w:sz w:val="22"/>
          <w:szCs w:val="22"/>
        </w:rPr>
        <w:t xml:space="preserve"> </w:t>
      </w:r>
      <w:r w:rsidRPr="00070B0D">
        <w:rPr>
          <w:rFonts w:asciiTheme="majorHAnsi" w:hAnsiTheme="majorHAnsi" w:cstheme="majorHAnsi"/>
          <w:sz w:val="22"/>
          <w:szCs w:val="22"/>
        </w:rPr>
        <w:t xml:space="preserve">z ważnych powodów </w:t>
      </w:r>
      <w:r w:rsidR="00070B0D">
        <w:rPr>
          <w:rFonts w:asciiTheme="majorHAnsi" w:hAnsiTheme="majorHAnsi" w:cstheme="majorHAnsi"/>
          <w:sz w:val="22"/>
          <w:szCs w:val="22"/>
        </w:rPr>
        <w:t xml:space="preserve">                              </w:t>
      </w:r>
      <w:r w:rsidRPr="00070B0D">
        <w:rPr>
          <w:rFonts w:asciiTheme="majorHAnsi" w:hAnsiTheme="majorHAnsi" w:cstheme="majorHAnsi"/>
          <w:sz w:val="22"/>
          <w:szCs w:val="22"/>
        </w:rPr>
        <w:t xml:space="preserve">z zachowaniem miesięcznego okresu wypowiedzenia.” Należy zauważyć, że w przypadku umów długoterminowych zawieranych na okres 1 – 3 lat w momencie zawierania umowy strony nie są w stanie przewidzieć wszystkich okoliczności oraz czynników mogących mieć negatywny wpływ na wykonywanie zobowiązań umownych dla każdej ze stron, jak również w sposób kompleksowy i wyczerpujący uregulować procedury postępowania w takich wypadkach, Wprowadzenie możliwości rozwiązania umowy za wypowiedzeniem ma na celu stworzenie podstaw prawnych do zakończenia stosunku prawnego pomiędzy stronami, jeżeli z określonych powodów nie są one zainteresowane dalszym kontynuowaniem współpracy na dotychczasowych warunkach. Mając na względzie dynamikę życia gospodarczego, czyli </w:t>
      </w:r>
      <w:r w:rsidRPr="00070B0D">
        <w:rPr>
          <w:rFonts w:asciiTheme="majorHAnsi" w:hAnsiTheme="majorHAnsi" w:cstheme="majorHAnsi"/>
          <w:sz w:val="22"/>
          <w:szCs w:val="22"/>
        </w:rPr>
        <w:lastRenderedPageBreak/>
        <w:t>pojawianie się nowych technologii wykonywania zamówień, czy też nowych środków, może po kilku latach dojść do sytuacji, gdy jedna ze stron w tym również zamawiający będzie chciał skorzystać z jednostronnego uprawnienia do zakończenia umowy przed upływem jej obowiązywania. Obowiązujące przepisy ustawy prawo zamówień publicznych nie zawierają w tym zakresie żadnych zakazów.  Zamawiający w ciągu miesiąca zdąży rozpisać nowe postępowanie przetargowe.</w:t>
      </w:r>
    </w:p>
    <w:p w14:paraId="279EFBFB" w14:textId="77777777" w:rsidR="000331F1" w:rsidRPr="00997538" w:rsidRDefault="000331F1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997538">
        <w:rPr>
          <w:rFonts w:asciiTheme="majorHAnsi" w:hAnsiTheme="majorHAnsi" w:cstheme="majorHAnsi"/>
          <w:b/>
          <w:bCs/>
        </w:rPr>
        <w:t xml:space="preserve">Odpowiedź: </w:t>
      </w:r>
    </w:p>
    <w:p w14:paraId="19359205" w14:textId="3889026C" w:rsidR="000331F1" w:rsidRPr="008E5838" w:rsidRDefault="008E5838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8E5838">
        <w:rPr>
          <w:rFonts w:asciiTheme="majorHAnsi" w:hAnsiTheme="majorHAnsi" w:cstheme="majorHAnsi"/>
          <w:b/>
          <w:bCs/>
        </w:rPr>
        <w:t>Zamawiający wskazuje, iż zapisy takie zostały zawarte w załączniku nr 7a – par. 12 ust. 2 oraz w załączniku nr 7b – par.14 ust. 2</w:t>
      </w:r>
      <w:r w:rsidRPr="00997538">
        <w:rPr>
          <w:rFonts w:asciiTheme="majorHAnsi" w:hAnsiTheme="majorHAnsi" w:cstheme="majorHAnsi"/>
          <w:b/>
          <w:bCs/>
        </w:rPr>
        <w:t>.</w:t>
      </w:r>
    </w:p>
    <w:p w14:paraId="29150CF6" w14:textId="77777777" w:rsidR="000331F1" w:rsidRPr="00070B0D" w:rsidRDefault="000331F1" w:rsidP="00997538">
      <w:pPr>
        <w:pStyle w:val="Akapitzlist1"/>
        <w:spacing w:after="0"/>
        <w:ind w:left="786"/>
        <w:jc w:val="both"/>
        <w:rPr>
          <w:rFonts w:asciiTheme="majorHAnsi" w:hAnsiTheme="majorHAnsi" w:cstheme="majorHAnsi"/>
          <w:sz w:val="22"/>
          <w:szCs w:val="22"/>
        </w:rPr>
      </w:pPr>
    </w:p>
    <w:p w14:paraId="653D6E8C" w14:textId="77777777" w:rsidR="008C7CAE" w:rsidRPr="00070B0D" w:rsidRDefault="008C7CAE" w:rsidP="00997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bookmarkStart w:id="5" w:name="_Hlk91083610"/>
      <w:r w:rsidRPr="00070B0D">
        <w:rPr>
          <w:rFonts w:asciiTheme="majorHAnsi" w:hAnsiTheme="majorHAnsi" w:cstheme="majorHAnsi"/>
        </w:rPr>
        <w:t>Zamawiający ogranicza realizację zamówienia do 50%. Ze względu na fakt, iż ilość jest podstawowym czynnikiem odpowiadającym za wynik kontraktu prosimy o zwiększenie minimalnego poziomu realizacji zamówienia do 80%. Im niższy poziom realizacji zamówienia, tym wyższa cena dla Zamawiającego. Prosimy o zmianę w tym zakresie. Mając na uwadze sytuację związaną z COVID-19 wnosimy o wprowadzenie zapisu do umowy, iż w przypadku spadku ilości żywionych  o 20% , który będzie utrzymywał się przez okres powyżej jednego miesiąca przyszły wykonawca będzie miał możliwość ubiegania się o ryczałt finansowy, który pozwoli na pokrycie strat finansowych  wynikających  z utraty planowanego obrotu. Taka możliwość na etapie kalkulowania ceny pozwoli na niewliczanie tego ryzyka w cenę za osobodzień. Zatem wnosimy o  wprowadzenie zapisu: Zamawiający zastrzega, iż w przypadku zmniejszenia ilości posiłków określonej w specyfikacji:</w:t>
      </w:r>
    </w:p>
    <w:p w14:paraId="00C6E920" w14:textId="77777777" w:rsidR="008C7CAE" w:rsidRPr="00070B0D" w:rsidRDefault="008C7CAE" w:rsidP="00997538">
      <w:pPr>
        <w:pStyle w:val="Akapitzlist"/>
        <w:spacing w:after="0" w:line="240" w:lineRule="auto"/>
        <w:ind w:left="1701"/>
        <w:jc w:val="both"/>
        <w:rPr>
          <w:rFonts w:asciiTheme="majorHAnsi" w:hAnsiTheme="majorHAnsi" w:cstheme="majorHAnsi"/>
        </w:rPr>
      </w:pPr>
      <w:r w:rsidRPr="00070B0D">
        <w:rPr>
          <w:rFonts w:asciiTheme="majorHAnsi" w:hAnsiTheme="majorHAnsi" w:cstheme="majorHAnsi"/>
        </w:rPr>
        <w:t xml:space="preserve">a) poniżej 20% do poziomu 30% w skali miesiąca, wykonawca ma prawo naliczyć 20% wzrost cen wskazach w formularzu ofertowym, </w:t>
      </w:r>
    </w:p>
    <w:p w14:paraId="69EA1231" w14:textId="77777777" w:rsidR="008C7CAE" w:rsidRPr="00070B0D" w:rsidRDefault="008C7CAE" w:rsidP="00997538">
      <w:pPr>
        <w:pStyle w:val="Akapitzlist"/>
        <w:spacing w:after="0" w:line="240" w:lineRule="auto"/>
        <w:ind w:left="1701"/>
        <w:jc w:val="both"/>
        <w:rPr>
          <w:rFonts w:asciiTheme="majorHAnsi" w:hAnsiTheme="majorHAnsi" w:cstheme="majorHAnsi"/>
        </w:rPr>
      </w:pPr>
      <w:r w:rsidRPr="00070B0D">
        <w:rPr>
          <w:rFonts w:asciiTheme="majorHAnsi" w:hAnsiTheme="majorHAnsi" w:cstheme="majorHAnsi"/>
        </w:rPr>
        <w:t xml:space="preserve">b)poniżej 30% do poziomu 40%  w skali miesiąca, wykonawca ma prawo naliczyć 35% wzrost cen wskazach w formularzu ofertowym, </w:t>
      </w:r>
    </w:p>
    <w:p w14:paraId="53C8CA07" w14:textId="77777777" w:rsidR="008C7CAE" w:rsidRPr="00070B0D" w:rsidRDefault="008C7CAE" w:rsidP="00997538">
      <w:pPr>
        <w:pStyle w:val="Akapitzlist"/>
        <w:spacing w:after="0" w:line="240" w:lineRule="auto"/>
        <w:ind w:left="1701"/>
        <w:jc w:val="both"/>
        <w:rPr>
          <w:rFonts w:asciiTheme="majorHAnsi" w:hAnsiTheme="majorHAnsi" w:cstheme="majorHAnsi"/>
        </w:rPr>
      </w:pPr>
      <w:r w:rsidRPr="00070B0D">
        <w:rPr>
          <w:rFonts w:asciiTheme="majorHAnsi" w:hAnsiTheme="majorHAnsi" w:cstheme="majorHAnsi"/>
        </w:rPr>
        <w:t>c) powyżej  40% do poziomu 40%  w skali miesiąca, wykonawca ma prawo naliczyć 90% wzrost cen wskazach w formularzu ofertowym,</w:t>
      </w:r>
    </w:p>
    <w:p w14:paraId="58FB46E2" w14:textId="3621913C" w:rsidR="008C7CAE" w:rsidRPr="00070B0D" w:rsidRDefault="008C7CAE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</w:rPr>
      </w:pPr>
      <w:r w:rsidRPr="00070B0D">
        <w:rPr>
          <w:rFonts w:asciiTheme="majorHAnsi" w:hAnsiTheme="majorHAnsi" w:cstheme="majorHAnsi"/>
        </w:rPr>
        <w:t xml:space="preserve">Jeżeli Zamawiający przewiduje zmniejszenie liczby zamawianych posiłków, powinien zastosować mechanizm, o którym mowa w art. art. 433 pkt 4 </w:t>
      </w:r>
      <w:proofErr w:type="spellStart"/>
      <w:r w:rsidRPr="00070B0D">
        <w:rPr>
          <w:rFonts w:asciiTheme="majorHAnsi" w:hAnsiTheme="majorHAnsi" w:cstheme="majorHAnsi"/>
        </w:rPr>
        <w:t>Pzp</w:t>
      </w:r>
      <w:proofErr w:type="spellEnd"/>
      <w:r w:rsidRPr="00070B0D">
        <w:rPr>
          <w:rFonts w:asciiTheme="majorHAnsi" w:hAnsiTheme="majorHAnsi" w:cstheme="majorHAnsi"/>
        </w:rPr>
        <w:t xml:space="preserve">. Czasowe ograniczenia </w:t>
      </w:r>
      <w:r w:rsidR="000331F1" w:rsidRPr="00070B0D">
        <w:rPr>
          <w:rFonts w:asciiTheme="majorHAnsi" w:hAnsiTheme="majorHAnsi" w:cstheme="majorHAnsi"/>
        </w:rPr>
        <w:t xml:space="preserve">                         </w:t>
      </w:r>
      <w:r w:rsidRPr="00070B0D">
        <w:rPr>
          <w:rFonts w:asciiTheme="majorHAnsi" w:hAnsiTheme="majorHAnsi" w:cstheme="majorHAnsi"/>
        </w:rPr>
        <w:t>w przedmiocie zamówienia mają ogromny wpływ na rentowność umowy o udzielenie zamówienia publicznego. Istnieje prawidłowość ekonomiczna, zgodnie z którą im większy przedmiot zamówienia, tym niższe koszty ponosi wykonawca (tzw. ekonomiczny efekt skali – koszty nie rosną wprost proporcjonalnie do wielkości produkcji, lecz maleją), na skutek czego w takim wypadku wykonawca jest w stanie zaoferować niższą cenę. Jeśli jednak już po zawarciu umowy przedmiot zamówienia zmaleje w stopniu znacznym, okaże się, że wykonawca nie jest w stanie osiągnąć efektu skali i otrzymuje wynagrodzenie po cenach niższych od takich, jakie zaoferowałby, gdyby jeszcze przed złożeniem ofert zamawiający zmniejszył przedmiot zamówienia. W dodatku, wykonawca ponosi tzw. koszty alternatywne, czyli koszty „utraconych szans”, gdyż poprzez fluktuacje wielkości przedmiotu zamówienia zobowiązany jest utrzymać w gotowości – w rezerwie – określoną ilość personelu, sprzętu i asortymentu na wypadek nagłego przywrócenia ograniczonego przedmiotu zamówienia do pierwotnej wartości, które to zasoby mógłby wykorzystać do świadczenia usług w innym miejscu.</w:t>
      </w:r>
    </w:p>
    <w:p w14:paraId="28A7EF8A" w14:textId="77777777" w:rsidR="000331F1" w:rsidRPr="00997538" w:rsidRDefault="000331F1" w:rsidP="00997538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</w:rPr>
      </w:pPr>
      <w:r w:rsidRPr="00997538">
        <w:rPr>
          <w:rFonts w:asciiTheme="majorHAnsi" w:hAnsiTheme="majorHAnsi" w:cstheme="majorHAnsi"/>
          <w:b/>
          <w:bCs/>
        </w:rPr>
        <w:t xml:space="preserve">Odpowiedź: </w:t>
      </w:r>
    </w:p>
    <w:p w14:paraId="401EDE39" w14:textId="4C437E78" w:rsidR="00342E7D" w:rsidRDefault="006B3789" w:rsidP="00997538">
      <w:pPr>
        <w:spacing w:after="0" w:line="240" w:lineRule="auto"/>
        <w:ind w:left="708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 związku z uwzględnieniem przez Zamawiającego wniesionego w niniejszym postępowaniu odwołania na postanowienia SWZ </w:t>
      </w:r>
      <w:r w:rsidR="00342E7D" w:rsidRPr="00997538">
        <w:rPr>
          <w:rFonts w:asciiTheme="majorHAnsi" w:hAnsiTheme="majorHAnsi" w:cstheme="majorHAnsi"/>
          <w:b/>
          <w:bCs/>
        </w:rPr>
        <w:t xml:space="preserve">Zamawiający modyfikuje załącznik nr 7a i załącznik nr 7b do SWZ – projektowane postanowienia umowy w zakresie  minimalnego poziomu realizacji </w:t>
      </w:r>
      <w:proofErr w:type="spellStart"/>
      <w:r w:rsidR="00342E7D" w:rsidRPr="00997538">
        <w:rPr>
          <w:rFonts w:asciiTheme="majorHAnsi" w:hAnsiTheme="majorHAnsi" w:cstheme="majorHAnsi"/>
          <w:b/>
          <w:bCs/>
        </w:rPr>
        <w:t>zamówieniaPatrz</w:t>
      </w:r>
      <w:proofErr w:type="spellEnd"/>
      <w:r w:rsidR="00342E7D" w:rsidRPr="00997538">
        <w:rPr>
          <w:rFonts w:asciiTheme="majorHAnsi" w:hAnsiTheme="majorHAnsi" w:cstheme="majorHAnsi"/>
          <w:b/>
          <w:bCs/>
        </w:rPr>
        <w:t xml:space="preserve"> zmodyfikowany załącznik nr 7a i 7b do SWZ.</w:t>
      </w:r>
    </w:p>
    <w:p w14:paraId="7C9F5BC9" w14:textId="5982D1A6" w:rsidR="006B3789" w:rsidRDefault="006B3789" w:rsidP="002C7DB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0AB1B9BB" w14:textId="323ED92A" w:rsidR="006B3789" w:rsidRPr="008E5838" w:rsidRDefault="006B3789" w:rsidP="0099753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 związku z dokonaną modyfikacją Zamawiający wykreślił z zał. nr 7b z par. 4 ust. 11, jako zapis pozostający w sprzeczności z brzmieniem par. 10 ust. .3 pkt 4.</w:t>
      </w:r>
    </w:p>
    <w:p w14:paraId="22939D61" w14:textId="77777777" w:rsidR="008E5838" w:rsidRDefault="008E5838" w:rsidP="002C7DB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7B3B903B" w14:textId="441D73D5" w:rsidR="00BF4EFA" w:rsidRDefault="00BF4EFA" w:rsidP="002C7DB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8E5838">
        <w:rPr>
          <w:rFonts w:asciiTheme="majorHAnsi" w:hAnsiTheme="majorHAnsi" w:cstheme="majorHAnsi"/>
          <w:b/>
          <w:bCs/>
        </w:rPr>
        <w:t>Jednocześnie Zamawiający modyfikuje par. 8 ust 3 pkt 6 załącznika nr 7a do SWZ, który otrzymuje następujące brzmienie:</w:t>
      </w:r>
    </w:p>
    <w:p w14:paraId="38F19356" w14:textId="77777777" w:rsidR="006B3789" w:rsidRPr="008E5838" w:rsidRDefault="006B3789" w:rsidP="0099753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6FF2FD72" w14:textId="722CE870" w:rsidR="00BF4EFA" w:rsidRPr="00997538" w:rsidRDefault="00BF4EFA" w:rsidP="0099753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997538">
        <w:rPr>
          <w:rFonts w:asciiTheme="majorHAnsi" w:hAnsiTheme="majorHAnsi" w:cstheme="majorHAnsi"/>
          <w:b/>
          <w:bCs/>
        </w:rPr>
        <w:t xml:space="preserve">,,6) </w:t>
      </w:r>
      <w:bookmarkStart w:id="6" w:name="_Hlk97632152"/>
      <w:r w:rsidRPr="00997538">
        <w:rPr>
          <w:rFonts w:asciiTheme="majorHAnsi" w:hAnsiTheme="majorHAnsi" w:cstheme="majorHAnsi"/>
          <w:b/>
          <w:bCs/>
        </w:rPr>
        <w:t xml:space="preserve">w zakresie przedłużenia terminu jej obowiązywania na kolejny okres uzgodniony przez strony, lecz nie dłuższy niż 12 miesięcy w przypadku niewykorzystania ilościowego i wartościowego umowy do minimalnego poziomu realizacji umowy określonego w pkt 4 niniejszego ustępu. Powyższa zmiana nie może skutkować zmianą ceny jednostkowej oraz łącznej wartości umowy. W przypadku odmowy </w:t>
      </w:r>
      <w:r w:rsidRPr="00997538">
        <w:rPr>
          <w:rFonts w:asciiTheme="majorHAnsi" w:hAnsiTheme="majorHAnsi" w:cstheme="majorHAnsi"/>
          <w:b/>
          <w:bCs/>
        </w:rPr>
        <w:lastRenderedPageBreak/>
        <w:t>podpisania przez Wykonawcę aneksu przedłużającego termin obowiązywania umowy Zamawiający jest zwolniony z wszelkiego rodzaju roszczeń odszkodowawczych, w tym z tytułu utraconych korzyści ze strony Wykonawcy związanych z niewykorzystaniem minimalnego poziomu realizacji  umowy</w:t>
      </w:r>
      <w:bookmarkEnd w:id="6"/>
      <w:r w:rsidRPr="00997538">
        <w:rPr>
          <w:rFonts w:asciiTheme="majorHAnsi" w:hAnsiTheme="majorHAnsi" w:cstheme="majorHAnsi"/>
          <w:b/>
          <w:bCs/>
        </w:rPr>
        <w:t>”.</w:t>
      </w:r>
    </w:p>
    <w:p w14:paraId="6E1FFB26" w14:textId="1B75DB1E" w:rsidR="00BF4EFA" w:rsidRPr="008E5838" w:rsidRDefault="00BF4EFA" w:rsidP="0099753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1363BF34" w14:textId="00D3F588" w:rsidR="008E5838" w:rsidRPr="008E5838" w:rsidRDefault="008E5838" w:rsidP="0099753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8E5838">
        <w:rPr>
          <w:rFonts w:asciiTheme="majorHAnsi" w:hAnsiTheme="majorHAnsi" w:cstheme="majorHAnsi"/>
          <w:b/>
          <w:bCs/>
        </w:rPr>
        <w:t xml:space="preserve">Jednocześnie z załączniku nr 7b Zamawiający dokonał poprawy błędnej numeracji paragrafów poczynając od podwójnie wskazanego par. 6. </w:t>
      </w:r>
    </w:p>
    <w:p w14:paraId="277A46EA" w14:textId="450A47EF" w:rsidR="00BF4EFA" w:rsidRDefault="008E5838" w:rsidP="002C7DB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8E5838">
        <w:rPr>
          <w:rFonts w:asciiTheme="majorHAnsi" w:hAnsiTheme="majorHAnsi" w:cstheme="majorHAnsi"/>
          <w:b/>
          <w:bCs/>
        </w:rPr>
        <w:t>W związku z powyższym</w:t>
      </w:r>
      <w:r w:rsidR="00BF4EFA" w:rsidRPr="008E5838">
        <w:rPr>
          <w:rFonts w:asciiTheme="majorHAnsi" w:hAnsiTheme="majorHAnsi" w:cstheme="majorHAnsi"/>
          <w:b/>
          <w:bCs/>
        </w:rPr>
        <w:t xml:space="preserve"> par. 10 ust. 3 pkt 4 załącznika nr 7b do SWZ, który otrzymuje następujące brzmienie:</w:t>
      </w:r>
    </w:p>
    <w:p w14:paraId="367685A0" w14:textId="77777777" w:rsidR="008E5838" w:rsidRPr="008E5838" w:rsidRDefault="008E5838" w:rsidP="0099753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18FF3808" w14:textId="1A92A0EA" w:rsidR="00BF4EFA" w:rsidRDefault="00BF4EFA" w:rsidP="002C7DB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997538">
        <w:rPr>
          <w:rFonts w:asciiTheme="majorHAnsi" w:hAnsiTheme="majorHAnsi" w:cstheme="majorHAnsi"/>
          <w:b/>
          <w:bCs/>
        </w:rPr>
        <w:t xml:space="preserve">,,6) </w:t>
      </w:r>
      <w:r w:rsidRPr="008E5838">
        <w:rPr>
          <w:rFonts w:asciiTheme="majorHAnsi" w:hAnsiTheme="majorHAnsi" w:cstheme="majorHAnsi"/>
          <w:b/>
          <w:bCs/>
        </w:rPr>
        <w:t>w zakresie przedłużenia terminu jej obowiązywania na kolejny okres uzgodniony przez strony, lecz nie dłuższy niż 12 miesięcy w przypadku niewykorzystania ilościowego i wartościowego umowy do minimalnego poziomu realizacji umowy określonego w pkt 4 niniejszego ustępu. Powyższa zmiana nie może skutkować zmianą ceny jednostkowej oraz łącznej wartości umowy. W przypadku odmowy podpisania przez Wykonawcę aneksu przedłużającego termin obowiązywania umowy Zamawiający jest zwolniony z wszelkiego rodzaju roszczeń odszkodowawczych, w tym z tytułu utraconych korzyści ze strony Wykonawcy związanych z niewykorzystaniem minimalnego poziomu realizacji  umowy</w:t>
      </w:r>
      <w:r w:rsidRPr="00997538">
        <w:rPr>
          <w:rFonts w:asciiTheme="majorHAnsi" w:hAnsiTheme="majorHAnsi" w:cstheme="majorHAnsi"/>
          <w:b/>
          <w:bCs/>
        </w:rPr>
        <w:t>”.</w:t>
      </w:r>
    </w:p>
    <w:p w14:paraId="0633F1E6" w14:textId="77777777" w:rsidR="002C7DB8" w:rsidRPr="00997538" w:rsidRDefault="002C7DB8" w:rsidP="0099753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33809EA" w14:textId="08137F5C" w:rsidR="000331F1" w:rsidRPr="00070B0D" w:rsidRDefault="005343BD" w:rsidP="00997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70B0D">
        <w:rPr>
          <w:rFonts w:asciiTheme="majorHAnsi" w:hAnsiTheme="majorHAnsi" w:cstheme="majorHAnsi"/>
        </w:rPr>
        <w:t xml:space="preserve">Zamawiający w załączniku nr 6 określił wartości energetyczne dziennej porcji pokarmowej pacjenta (śniadanie, obiad i kolacja) powinna wynosić:  energia od 2100 do 2400 kcal. Każda </w:t>
      </w:r>
      <w:r w:rsidR="000331F1" w:rsidRPr="00070B0D">
        <w:rPr>
          <w:rFonts w:asciiTheme="majorHAnsi" w:hAnsiTheme="majorHAnsi" w:cstheme="majorHAnsi"/>
        </w:rPr>
        <w:t xml:space="preserve">                  </w:t>
      </w:r>
      <w:r w:rsidRPr="00070B0D">
        <w:rPr>
          <w:rFonts w:asciiTheme="majorHAnsi" w:hAnsiTheme="majorHAnsi" w:cstheme="majorHAnsi"/>
        </w:rPr>
        <w:t xml:space="preserve">z diet dostarcza określonej ilości kilokalorii (kcal) oraz wartości odżywczej w postaci białka, tłuszczy i węglowodanów. To ile poszczególna dieta ma dostarczyć tych w/w składników zleży kogo żywimy, czyli musimy znać tzw. strukturę osób żywionych. Jest to proste ,do określenia, jeśli żywimy jednolita grupę ludzi pod wzg., wieku, płci i aktywności fizycznej, bo mają zbliżone zapotrzebowanie na energię i składniki odżywcze. W szpitalach mamy zróżnicowaną strukturę, ponieważ leżą zarówno, kobiety jak i mężczyźni, w różnych przedziałach wiekowych, w różnych stanach fizjologicznych. W takim przypadku (jeśli dysponujemy statystyką chorych) możemy sami obliczyć średnio ważoną wartość odżywczą dla tak zróżnicowanej grupy. Musimy znać ile osób danej płci jest w określonej grupie wiekowej, o określonej aktywności fizycznej </w:t>
      </w:r>
      <w:r w:rsidR="000331F1" w:rsidRPr="00070B0D">
        <w:rPr>
          <w:rFonts w:asciiTheme="majorHAnsi" w:hAnsiTheme="majorHAnsi" w:cstheme="majorHAnsi"/>
        </w:rPr>
        <w:t xml:space="preserve">                                           </w:t>
      </w:r>
      <w:r w:rsidRPr="00070B0D">
        <w:rPr>
          <w:rFonts w:asciiTheme="majorHAnsi" w:hAnsiTheme="majorHAnsi" w:cstheme="majorHAnsi"/>
        </w:rPr>
        <w:t xml:space="preserve">i o określonym stanie fizycznym (ciąża , karmienie piersią) i na tej podstawie wg wzoru obliczamy średnio ważoną wartość energetyczną i odżywczą. W praktyce jest to trudne, mało prawdopodobne i niepotrzebne, ponieważ szpital nie udostępniają takich danych oraz dynamika zmian (rotacja pacjentów) jest bardzo duża. " Za podstawę diety przyjęto średnie normy dla kobiet (1800 kcal) i mężczyzn (2270 kcal) o małej aktywności fizycznej, opracowane przez </w:t>
      </w:r>
      <w:proofErr w:type="spellStart"/>
      <w:r w:rsidRPr="00070B0D">
        <w:rPr>
          <w:rFonts w:asciiTheme="majorHAnsi" w:hAnsiTheme="majorHAnsi" w:cstheme="majorHAnsi"/>
        </w:rPr>
        <w:t>Ziemlańskiego</w:t>
      </w:r>
      <w:proofErr w:type="spellEnd"/>
      <w:r w:rsidRPr="00070B0D">
        <w:rPr>
          <w:rFonts w:asciiTheme="majorHAnsi" w:hAnsiTheme="majorHAnsi" w:cstheme="majorHAnsi"/>
        </w:rPr>
        <w:t xml:space="preserve"> [56].W założeniu diety przyjęto średnią zaokrągloną wartość 2000 kcal (8368 </w:t>
      </w:r>
      <w:proofErr w:type="spellStart"/>
      <w:r w:rsidRPr="00070B0D">
        <w:rPr>
          <w:rFonts w:asciiTheme="majorHAnsi" w:hAnsiTheme="majorHAnsi" w:cstheme="majorHAnsi"/>
        </w:rPr>
        <w:t>kJ</w:t>
      </w:r>
      <w:proofErr w:type="spellEnd"/>
      <w:r w:rsidRPr="00070B0D">
        <w:rPr>
          <w:rFonts w:asciiTheme="majorHAnsi" w:hAnsiTheme="majorHAnsi" w:cstheme="majorHAnsi"/>
        </w:rPr>
        <w:t>). Zamawiający określił kaloryczność diet powyżej przeciętnej średniej. Czy ze wzg. na prewencje otyłości i chorób żywieniowo zależnych Zamawiający zgodzi się na zmianę zapisu zgodnie z Zaleceniami IŻŻ aby dieta podstawowa , dieta łatwostrawna z modyfikacjami miały 2000 kcal, a dieta cukrzycowa 1600-2000kcal ?</w:t>
      </w:r>
    </w:p>
    <w:p w14:paraId="43001B31" w14:textId="0486D222" w:rsidR="00C3177C" w:rsidRPr="00070B0D" w:rsidRDefault="00C3177C" w:rsidP="002C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Odpowiedź:</w:t>
      </w:r>
    </w:p>
    <w:p w14:paraId="40E9820F" w14:textId="6CB64E1C" w:rsidR="005343BD" w:rsidRPr="008E5838" w:rsidRDefault="00AD069C" w:rsidP="002C7DB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hAnsiTheme="majorHAnsi" w:cstheme="majorHAnsi"/>
          <w:b/>
          <w:bCs/>
        </w:rPr>
      </w:pPr>
      <w:r w:rsidRPr="008E5838">
        <w:rPr>
          <w:rFonts w:asciiTheme="majorHAnsi" w:hAnsiTheme="majorHAnsi" w:cstheme="majorHAnsi"/>
          <w:b/>
          <w:bCs/>
        </w:rPr>
        <w:t>Zamawiający pozostawia bez zmian zapis dotyczący wartości energetycznej. Modyfikacje</w:t>
      </w:r>
      <w:r w:rsidR="00C3177C" w:rsidRPr="008E5838">
        <w:rPr>
          <w:rFonts w:asciiTheme="majorHAnsi" w:hAnsiTheme="majorHAnsi" w:cstheme="majorHAnsi"/>
          <w:b/>
          <w:bCs/>
        </w:rPr>
        <w:t xml:space="preserve"> </w:t>
      </w:r>
      <w:r w:rsidRPr="008E5838">
        <w:rPr>
          <w:rFonts w:asciiTheme="majorHAnsi" w:hAnsiTheme="majorHAnsi" w:cstheme="majorHAnsi"/>
          <w:b/>
          <w:bCs/>
        </w:rPr>
        <w:t>energetyczne pozostałych diet według zaleceń IŻŻ.</w:t>
      </w:r>
    </w:p>
    <w:p w14:paraId="3464238D" w14:textId="77777777" w:rsidR="00AD069C" w:rsidRPr="00070B0D" w:rsidRDefault="00AD069C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</w:rPr>
      </w:pPr>
    </w:p>
    <w:p w14:paraId="31FBDA39" w14:textId="592F5C47" w:rsidR="005343BD" w:rsidRPr="00070B0D" w:rsidRDefault="005343BD" w:rsidP="00997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70B0D">
        <w:rPr>
          <w:rFonts w:asciiTheme="majorHAnsi" w:hAnsiTheme="majorHAnsi" w:cstheme="majorHAnsi"/>
        </w:rPr>
        <w:t xml:space="preserve">Czy Wykonawca słusznie interpretuje, że Zamawiający wyraża zgodę by diety dla dzieci, młodzieży i dorosłych zawierały węglowodanów 45-65%, białka 10-20%, tłuszczów 30% na podstawie zaleceń IŻŻ oraz Norm Żywienia dla Populacji Polski i ich zastosowanie pod redakcją Mirosława Jarosza i </w:t>
      </w:r>
      <w:proofErr w:type="spellStart"/>
      <w:r w:rsidRPr="00070B0D">
        <w:rPr>
          <w:rFonts w:asciiTheme="majorHAnsi" w:hAnsiTheme="majorHAnsi" w:cstheme="majorHAnsi"/>
        </w:rPr>
        <w:t>wsp</w:t>
      </w:r>
      <w:proofErr w:type="spellEnd"/>
      <w:r w:rsidRPr="00070B0D">
        <w:rPr>
          <w:rFonts w:asciiTheme="majorHAnsi" w:hAnsiTheme="majorHAnsi" w:cstheme="majorHAnsi"/>
        </w:rPr>
        <w:t>. z 2020 roku?</w:t>
      </w:r>
    </w:p>
    <w:p w14:paraId="405B774A" w14:textId="77777777" w:rsidR="00C3177C" w:rsidRPr="00070B0D" w:rsidRDefault="00C3177C" w:rsidP="0099753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 xml:space="preserve">Odpowiedź: </w:t>
      </w:r>
    </w:p>
    <w:p w14:paraId="13B236DC" w14:textId="1894E6AF" w:rsidR="005343BD" w:rsidRPr="009838C0" w:rsidRDefault="00AD069C" w:rsidP="0099753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9838C0">
        <w:rPr>
          <w:rFonts w:asciiTheme="majorHAnsi" w:hAnsiTheme="majorHAnsi" w:cstheme="majorHAnsi"/>
          <w:b/>
          <w:bCs/>
        </w:rPr>
        <w:t>Tak</w:t>
      </w:r>
      <w:r w:rsidR="00C3177C" w:rsidRPr="009838C0">
        <w:rPr>
          <w:rFonts w:asciiTheme="majorHAnsi" w:hAnsiTheme="majorHAnsi" w:cstheme="majorHAnsi"/>
          <w:b/>
          <w:bCs/>
        </w:rPr>
        <w:t>.</w:t>
      </w:r>
      <w:r w:rsidR="007E2007" w:rsidRPr="00997538">
        <w:rPr>
          <w:rFonts w:asciiTheme="majorHAnsi" w:hAnsiTheme="majorHAnsi" w:cstheme="majorHAnsi"/>
          <w:b/>
          <w:bCs/>
        </w:rPr>
        <w:t xml:space="preserve"> Zamawiający wyraża zgodę by diety dla dzieci, młodzieży i dorosłych zawierały węglowodanów 45-65%, białka 10-20%, tłuszczów 30% na podstawie zaleceń IŻŻ oraz Norm Żywienia dla Populacji Polski i ich zastosowanie pod redakcją Mirosława Jarosza i </w:t>
      </w:r>
      <w:proofErr w:type="spellStart"/>
      <w:r w:rsidR="007E2007" w:rsidRPr="00997538">
        <w:rPr>
          <w:rFonts w:asciiTheme="majorHAnsi" w:hAnsiTheme="majorHAnsi" w:cstheme="majorHAnsi"/>
          <w:b/>
          <w:bCs/>
        </w:rPr>
        <w:t>wsp</w:t>
      </w:r>
      <w:proofErr w:type="spellEnd"/>
      <w:r w:rsidR="007E2007" w:rsidRPr="00997538">
        <w:rPr>
          <w:rFonts w:asciiTheme="majorHAnsi" w:hAnsiTheme="majorHAnsi" w:cstheme="majorHAnsi"/>
          <w:b/>
          <w:bCs/>
        </w:rPr>
        <w:t>. z 2020 roku</w:t>
      </w:r>
    </w:p>
    <w:p w14:paraId="7CD45CBD" w14:textId="77777777" w:rsidR="00AD069C" w:rsidRPr="00070B0D" w:rsidRDefault="00AD069C" w:rsidP="00997538">
      <w:pPr>
        <w:pStyle w:val="Akapitzlist"/>
        <w:spacing w:after="0" w:line="240" w:lineRule="auto"/>
        <w:jc w:val="both"/>
        <w:rPr>
          <w:rFonts w:asciiTheme="majorHAnsi" w:hAnsiTheme="majorHAnsi" w:cstheme="majorHAnsi"/>
        </w:rPr>
      </w:pPr>
    </w:p>
    <w:p w14:paraId="25EF8444" w14:textId="78A3D359" w:rsidR="005343BD" w:rsidRPr="00070B0D" w:rsidRDefault="005343BD" w:rsidP="00997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70B0D">
        <w:rPr>
          <w:rFonts w:asciiTheme="majorHAnsi" w:hAnsiTheme="majorHAnsi" w:cstheme="majorHAnsi"/>
        </w:rPr>
        <w:t xml:space="preserve">Wykonawca dobrze rozumie, że Zamawiający wymaga by diety były bilansowane zgodnie </w:t>
      </w:r>
      <w:r w:rsidR="000331F1" w:rsidRPr="00070B0D">
        <w:rPr>
          <w:rFonts w:asciiTheme="majorHAnsi" w:hAnsiTheme="majorHAnsi" w:cstheme="majorHAnsi"/>
        </w:rPr>
        <w:t xml:space="preserve">                           </w:t>
      </w:r>
      <w:r w:rsidRPr="00070B0D">
        <w:rPr>
          <w:rFonts w:asciiTheme="majorHAnsi" w:hAnsiTheme="majorHAnsi" w:cstheme="majorHAnsi"/>
        </w:rPr>
        <w:t xml:space="preserve">z aktualnymi zaleceniami IŻŻ które zostały opisane w następujących publikacjach „Podstawy naukowe żywienia w szpitalach” pod redakcją Jana </w:t>
      </w:r>
      <w:proofErr w:type="spellStart"/>
      <w:r w:rsidRPr="00070B0D">
        <w:rPr>
          <w:rFonts w:asciiTheme="majorHAnsi" w:hAnsiTheme="majorHAnsi" w:cstheme="majorHAnsi"/>
        </w:rPr>
        <w:t>Dzieniszewskiego</w:t>
      </w:r>
      <w:proofErr w:type="spellEnd"/>
      <w:r w:rsidRPr="00070B0D">
        <w:rPr>
          <w:rFonts w:asciiTheme="majorHAnsi" w:hAnsiTheme="majorHAnsi" w:cstheme="majorHAnsi"/>
        </w:rPr>
        <w:t xml:space="preserve">, wyd. IŻŻ, „Zasady prawidłowego żywienia chorych w szpitalach” pod red. Mirosława Jarosza, wyd. IŻŻ, „Normy żywienia dla populacji Polski” pod red. M. Jarosza, E. Rychlik, K. </w:t>
      </w:r>
      <w:proofErr w:type="spellStart"/>
      <w:r w:rsidRPr="00070B0D">
        <w:rPr>
          <w:rFonts w:asciiTheme="majorHAnsi" w:hAnsiTheme="majorHAnsi" w:cstheme="majorHAnsi"/>
        </w:rPr>
        <w:t>Stoś</w:t>
      </w:r>
      <w:proofErr w:type="spellEnd"/>
      <w:r w:rsidRPr="00070B0D">
        <w:rPr>
          <w:rFonts w:asciiTheme="majorHAnsi" w:hAnsiTheme="majorHAnsi" w:cstheme="majorHAnsi"/>
        </w:rPr>
        <w:t>, J. Charzewskiej wyd. NIZP- PZH 2020r.?</w:t>
      </w:r>
    </w:p>
    <w:p w14:paraId="510DB0B9" w14:textId="77777777" w:rsidR="00C3177C" w:rsidRPr="00070B0D" w:rsidRDefault="00C3177C" w:rsidP="002C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lastRenderedPageBreak/>
        <w:t xml:space="preserve">Odpowiedź: </w:t>
      </w:r>
    </w:p>
    <w:p w14:paraId="3065FC2B" w14:textId="5AC19F6B" w:rsidR="00AD069C" w:rsidRPr="00070B0D" w:rsidRDefault="00AD069C" w:rsidP="002C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Tak, Zamawiający wyraża zgodę na opracowywanie diet według aktualnych wytycznych,</w:t>
      </w:r>
    </w:p>
    <w:p w14:paraId="5387BAC3" w14:textId="77777777" w:rsidR="00AD069C" w:rsidRPr="00070B0D" w:rsidRDefault="00AD069C" w:rsidP="002C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na podstawie norm żywienia i zaleceń opierających się na wymienionej literaturze</w:t>
      </w:r>
    </w:p>
    <w:p w14:paraId="1914AD13" w14:textId="77777777" w:rsidR="00AD069C" w:rsidRPr="00070B0D" w:rsidRDefault="00AD069C" w:rsidP="002C7DB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 xml:space="preserve">„Podstawy naukowe żywienia w szpitalach: pod redakcją Jana </w:t>
      </w:r>
      <w:proofErr w:type="spellStart"/>
      <w:r w:rsidRPr="00070B0D">
        <w:rPr>
          <w:rFonts w:asciiTheme="majorHAnsi" w:hAnsiTheme="majorHAnsi" w:cstheme="majorHAnsi"/>
          <w:b/>
          <w:bCs/>
        </w:rPr>
        <w:t>Dzieniszewskiego</w:t>
      </w:r>
      <w:proofErr w:type="spellEnd"/>
      <w:r w:rsidRPr="00070B0D">
        <w:rPr>
          <w:rFonts w:asciiTheme="majorHAnsi" w:hAnsiTheme="majorHAnsi" w:cstheme="majorHAnsi"/>
          <w:b/>
          <w:bCs/>
        </w:rPr>
        <w:t>, wyd. IŻŻ,</w:t>
      </w:r>
    </w:p>
    <w:p w14:paraId="49406A66" w14:textId="77777777" w:rsidR="00AD069C" w:rsidRPr="00070B0D" w:rsidRDefault="00AD069C" w:rsidP="002C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„Zasady prawidłowego żywienia chorych w szpitalach” pod red. Mirosława Jarosza, wyd.</w:t>
      </w:r>
    </w:p>
    <w:p w14:paraId="473EA33F" w14:textId="77777777" w:rsidR="00AD069C" w:rsidRPr="00070B0D" w:rsidRDefault="00AD069C" w:rsidP="002C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 xml:space="preserve">IŻŻ, „Normy żywienia dla populacji Polski” pod red. M. Jarosza, E. Rychlik, K. </w:t>
      </w:r>
      <w:proofErr w:type="spellStart"/>
      <w:r w:rsidRPr="00070B0D">
        <w:rPr>
          <w:rFonts w:asciiTheme="majorHAnsi" w:hAnsiTheme="majorHAnsi" w:cstheme="majorHAnsi"/>
          <w:b/>
          <w:bCs/>
        </w:rPr>
        <w:t>Stoś</w:t>
      </w:r>
      <w:proofErr w:type="spellEnd"/>
      <w:r w:rsidRPr="00070B0D">
        <w:rPr>
          <w:rFonts w:asciiTheme="majorHAnsi" w:hAnsiTheme="majorHAnsi" w:cstheme="majorHAnsi"/>
          <w:b/>
          <w:bCs/>
        </w:rPr>
        <w:t>, J.</w:t>
      </w:r>
    </w:p>
    <w:p w14:paraId="0E42CEAA" w14:textId="0B8EFC15" w:rsidR="005343BD" w:rsidRPr="00070B0D" w:rsidRDefault="00AD069C" w:rsidP="0099753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Charzewskiej wyd. NIZP- PZH 2020r</w:t>
      </w:r>
    </w:p>
    <w:p w14:paraId="0769779E" w14:textId="77777777" w:rsidR="00AD069C" w:rsidRPr="00070B0D" w:rsidRDefault="00AD069C" w:rsidP="0099753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70B1EA16" w14:textId="66402B6E" w:rsidR="005343BD" w:rsidRPr="00070B0D" w:rsidRDefault="005343BD" w:rsidP="00997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70B0D">
        <w:rPr>
          <w:rFonts w:asciiTheme="majorHAnsi" w:hAnsiTheme="majorHAnsi" w:cstheme="majorHAnsi"/>
        </w:rPr>
        <w:t xml:space="preserve">Czy Zamawiający wymaga planowania zupy mlecznej do śniadania dla diety cukrzycowej? </w:t>
      </w:r>
    </w:p>
    <w:p w14:paraId="1EFCA1A0" w14:textId="77777777" w:rsidR="00C3177C" w:rsidRPr="00070B0D" w:rsidRDefault="00C3177C" w:rsidP="0099753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Odpowiedź:</w:t>
      </w:r>
    </w:p>
    <w:p w14:paraId="0FCB2908" w14:textId="24EB7FF0" w:rsidR="005343BD" w:rsidRPr="009838C0" w:rsidRDefault="00AD069C" w:rsidP="0099753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9838C0">
        <w:rPr>
          <w:rFonts w:asciiTheme="majorHAnsi" w:hAnsiTheme="majorHAnsi" w:cstheme="majorHAnsi"/>
          <w:b/>
          <w:bCs/>
        </w:rPr>
        <w:t>Nie.</w:t>
      </w:r>
      <w:r w:rsidR="007E2007" w:rsidRPr="00997538">
        <w:rPr>
          <w:rFonts w:asciiTheme="majorHAnsi" w:hAnsiTheme="majorHAnsi" w:cstheme="majorHAnsi"/>
          <w:b/>
          <w:bCs/>
        </w:rPr>
        <w:t xml:space="preserve"> Zamawiający nie wymaga planowania zupy mlecznej do śniadania dla diety cukrzycowej.</w:t>
      </w:r>
    </w:p>
    <w:p w14:paraId="52390419" w14:textId="77777777" w:rsidR="00AD069C" w:rsidRPr="00070B0D" w:rsidRDefault="00AD069C" w:rsidP="0099753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746E2F79" w14:textId="7D306D72" w:rsidR="005343BD" w:rsidRPr="00070B0D" w:rsidRDefault="005343BD" w:rsidP="00997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70B0D">
        <w:rPr>
          <w:rFonts w:asciiTheme="majorHAnsi" w:hAnsiTheme="majorHAnsi" w:cstheme="majorHAnsi"/>
        </w:rPr>
        <w:t xml:space="preserve">Czy Zamawiający wymaga planowania masła w opakowaniach jednostkowych do śniadań </w:t>
      </w:r>
      <w:r w:rsidR="000331F1" w:rsidRPr="00070B0D">
        <w:rPr>
          <w:rFonts w:asciiTheme="majorHAnsi" w:hAnsiTheme="majorHAnsi" w:cstheme="majorHAnsi"/>
        </w:rPr>
        <w:t xml:space="preserve">                              </w:t>
      </w:r>
      <w:r w:rsidRPr="00070B0D">
        <w:rPr>
          <w:rFonts w:asciiTheme="majorHAnsi" w:hAnsiTheme="majorHAnsi" w:cstheme="majorHAnsi"/>
        </w:rPr>
        <w:t xml:space="preserve">i kolacji ? Produkt ten znacznie podwyższa koszty świadczonej usługi. </w:t>
      </w:r>
    </w:p>
    <w:p w14:paraId="49ABE76B" w14:textId="77777777" w:rsidR="00C3177C" w:rsidRPr="00070B0D" w:rsidRDefault="00C3177C" w:rsidP="0099753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Odpowiedź:</w:t>
      </w:r>
    </w:p>
    <w:p w14:paraId="5EC2CAA2" w14:textId="5DD91327" w:rsidR="005343BD" w:rsidRPr="009838C0" w:rsidRDefault="00AD069C" w:rsidP="0099753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9838C0">
        <w:rPr>
          <w:rFonts w:asciiTheme="majorHAnsi" w:hAnsiTheme="majorHAnsi" w:cstheme="majorHAnsi"/>
          <w:b/>
          <w:bCs/>
        </w:rPr>
        <w:t xml:space="preserve">Nie. </w:t>
      </w:r>
      <w:r w:rsidR="007E2007" w:rsidRPr="00997538">
        <w:rPr>
          <w:rFonts w:asciiTheme="majorHAnsi" w:hAnsiTheme="majorHAnsi" w:cstheme="majorHAnsi"/>
          <w:b/>
          <w:bCs/>
        </w:rPr>
        <w:t>Zamawiający nie wymaga planowania masła w opakowaniach jednostkowych do śniadań                               i kolacji.</w:t>
      </w:r>
    </w:p>
    <w:p w14:paraId="7675D67C" w14:textId="77777777" w:rsidR="00AD069C" w:rsidRPr="00070B0D" w:rsidRDefault="00AD069C" w:rsidP="0099753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2201AEF" w14:textId="2A1C1FD7" w:rsidR="005343BD" w:rsidRPr="00070B0D" w:rsidRDefault="005343BD" w:rsidP="00997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70B0D">
        <w:rPr>
          <w:rFonts w:asciiTheme="majorHAnsi" w:hAnsiTheme="majorHAnsi" w:cstheme="majorHAnsi"/>
        </w:rPr>
        <w:t>Czy Zamawiający dopuszcza opracowywanie jadłospisu 14-dniowego? Planowanie rytmem dwutygodniowym umożliwia większe urozmaicenie jadłospisu, a także jego bilansowanie pod względem wartości odżywczych.</w:t>
      </w:r>
    </w:p>
    <w:p w14:paraId="6B8B3AD7" w14:textId="77777777" w:rsidR="00C3177C" w:rsidRPr="00070B0D" w:rsidRDefault="00C3177C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Odpowiedź:</w:t>
      </w:r>
    </w:p>
    <w:p w14:paraId="59C2395E" w14:textId="5457AB51" w:rsidR="00AD069C" w:rsidRPr="00070B0D" w:rsidRDefault="00AD069C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Zamawiający wymaga jadłospisu 10 dniowego (dekada).</w:t>
      </w:r>
    </w:p>
    <w:p w14:paraId="1E27A3EF" w14:textId="77777777" w:rsidR="005343BD" w:rsidRPr="00070B0D" w:rsidRDefault="005343BD" w:rsidP="00997538">
      <w:pPr>
        <w:pStyle w:val="Akapitzlist"/>
        <w:spacing w:after="0" w:line="240" w:lineRule="auto"/>
        <w:jc w:val="both"/>
        <w:rPr>
          <w:rFonts w:asciiTheme="majorHAnsi" w:hAnsiTheme="majorHAnsi" w:cstheme="majorHAnsi"/>
        </w:rPr>
      </w:pPr>
    </w:p>
    <w:p w14:paraId="2904B8A6" w14:textId="790167C0" w:rsidR="00070B0D" w:rsidRDefault="005343BD" w:rsidP="0099753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70B0D">
        <w:rPr>
          <w:rFonts w:asciiTheme="majorHAnsi" w:hAnsiTheme="majorHAnsi" w:cstheme="majorHAnsi"/>
        </w:rPr>
        <w:t xml:space="preserve">Wykonawca prosi o doprecyzowanie jakie diety powinny być zaplanowanie w jadłospisie dekadowym przekazywanym do Zamawiającego. </w:t>
      </w:r>
    </w:p>
    <w:p w14:paraId="6A029F8F" w14:textId="19533AD5" w:rsidR="00C3177C" w:rsidRPr="00070B0D" w:rsidRDefault="00C3177C" w:rsidP="002C7DB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Odpowiedź:</w:t>
      </w:r>
    </w:p>
    <w:p w14:paraId="6579C9E3" w14:textId="42884CDE" w:rsidR="00AD069C" w:rsidRPr="00070B0D" w:rsidRDefault="00AD069C" w:rsidP="002C7DB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 xml:space="preserve">W jadłospisie dekadowym powinny być zaplanowane diety: podstawowa, łatwostrawna, dieta </w:t>
      </w:r>
      <w:r w:rsidR="00070B0D">
        <w:rPr>
          <w:rFonts w:asciiTheme="majorHAnsi" w:hAnsiTheme="majorHAnsi" w:cstheme="majorHAnsi"/>
          <w:b/>
          <w:bCs/>
        </w:rPr>
        <w:t xml:space="preserve">    </w:t>
      </w:r>
      <w:r w:rsidRPr="00070B0D">
        <w:rPr>
          <w:rFonts w:asciiTheme="majorHAnsi" w:hAnsiTheme="majorHAnsi" w:cstheme="majorHAnsi"/>
          <w:b/>
          <w:bCs/>
        </w:rPr>
        <w:t>z ograniczeniem tłuszczu, dieta z ograniczeniem węglowodanów prostych i tłuszczy nasyconych, dieta wegetariańska oraz bez mleczna.</w:t>
      </w:r>
    </w:p>
    <w:p w14:paraId="0D30C162" w14:textId="77777777" w:rsidR="00AD069C" w:rsidRPr="00070B0D" w:rsidRDefault="00AD069C" w:rsidP="00997538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3AB2A934" w14:textId="2A848122" w:rsidR="005343BD" w:rsidRPr="00070B0D" w:rsidRDefault="005343BD" w:rsidP="00997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70B0D">
        <w:rPr>
          <w:rFonts w:asciiTheme="majorHAnsi" w:hAnsiTheme="majorHAnsi" w:cstheme="majorHAnsi"/>
        </w:rPr>
        <w:t xml:space="preserve">Czy Zamawiający wymaga by do dań jednogarnkowych, które w swoim składzie zawierają już warzywa, węglowodany oraz pełnowartościowe białko, np. ryż z kurczakiem i warzywami, </w:t>
      </w:r>
      <w:proofErr w:type="spellStart"/>
      <w:r w:rsidRPr="00070B0D">
        <w:rPr>
          <w:rFonts w:asciiTheme="majorHAnsi" w:hAnsiTheme="majorHAnsi" w:cstheme="majorHAnsi"/>
        </w:rPr>
        <w:t>kaszotto</w:t>
      </w:r>
      <w:proofErr w:type="spellEnd"/>
      <w:r w:rsidRPr="00070B0D">
        <w:rPr>
          <w:rFonts w:asciiTheme="majorHAnsi" w:hAnsiTheme="majorHAnsi" w:cstheme="majorHAnsi"/>
        </w:rPr>
        <w:t xml:space="preserve"> z mięsem i warzywami, makaron ze szpinakiem i kurczakiem, itp. mają być planowana osobno porcja warzyw w formie surówki, warzyw na parze lub gotowanych?</w:t>
      </w:r>
    </w:p>
    <w:p w14:paraId="7F75D8B4" w14:textId="77777777" w:rsidR="00C3177C" w:rsidRPr="00070B0D" w:rsidRDefault="00C3177C" w:rsidP="002C7DB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Odpowiedź:</w:t>
      </w:r>
    </w:p>
    <w:p w14:paraId="0A2831E3" w14:textId="520C1C82" w:rsidR="005343BD" w:rsidRPr="00070B0D" w:rsidRDefault="00AD069C" w:rsidP="002C7DB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Tak</w:t>
      </w:r>
      <w:r w:rsidR="00C3177C" w:rsidRPr="00070B0D">
        <w:rPr>
          <w:rFonts w:asciiTheme="majorHAnsi" w:hAnsiTheme="majorHAnsi" w:cstheme="majorHAnsi"/>
          <w:b/>
          <w:bCs/>
        </w:rPr>
        <w:t>,</w:t>
      </w:r>
      <w:r w:rsidRPr="00070B0D">
        <w:rPr>
          <w:rFonts w:asciiTheme="majorHAnsi" w:hAnsiTheme="majorHAnsi" w:cstheme="majorHAnsi"/>
          <w:b/>
          <w:bCs/>
        </w:rPr>
        <w:t xml:space="preserve"> Zamawiający wymaga by do dań jednogarnkowych, które w swoim składzie zawierają już warzywa, węglowodany oraz pełnowartościowe białko, np. ryż z kurczakiem</w:t>
      </w:r>
      <w:r w:rsidR="000331F1" w:rsidRPr="00070B0D">
        <w:rPr>
          <w:rFonts w:asciiTheme="majorHAnsi" w:hAnsiTheme="majorHAnsi" w:cstheme="majorHAnsi"/>
          <w:b/>
          <w:bCs/>
        </w:rPr>
        <w:t xml:space="preserve"> </w:t>
      </w:r>
      <w:r w:rsidRPr="00070B0D">
        <w:rPr>
          <w:rFonts w:asciiTheme="majorHAnsi" w:hAnsiTheme="majorHAnsi" w:cstheme="majorHAnsi"/>
          <w:b/>
          <w:bCs/>
        </w:rPr>
        <w:t xml:space="preserve">i warzywami, </w:t>
      </w:r>
      <w:proofErr w:type="spellStart"/>
      <w:r w:rsidRPr="00070B0D">
        <w:rPr>
          <w:rFonts w:asciiTheme="majorHAnsi" w:hAnsiTheme="majorHAnsi" w:cstheme="majorHAnsi"/>
          <w:b/>
          <w:bCs/>
        </w:rPr>
        <w:t>kaszotto</w:t>
      </w:r>
      <w:proofErr w:type="spellEnd"/>
      <w:r w:rsidRPr="00070B0D">
        <w:rPr>
          <w:rFonts w:asciiTheme="majorHAnsi" w:hAnsiTheme="majorHAnsi" w:cstheme="majorHAnsi"/>
          <w:b/>
          <w:bCs/>
        </w:rPr>
        <w:t xml:space="preserve"> z mięsem i warzywami, makaron ze szpinakiem i kurczakiem, itp. ma być zaplanowany dodatek owocowy np. jabłko.</w:t>
      </w:r>
    </w:p>
    <w:p w14:paraId="0EB5C0EC" w14:textId="77777777" w:rsidR="00AD069C" w:rsidRPr="00070B0D" w:rsidRDefault="00AD069C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</w:rPr>
      </w:pPr>
    </w:p>
    <w:p w14:paraId="73121052" w14:textId="412634D9" w:rsidR="005343BD" w:rsidRPr="00070B0D" w:rsidRDefault="005343BD" w:rsidP="00997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70B0D">
        <w:rPr>
          <w:rFonts w:asciiTheme="majorHAnsi" w:hAnsiTheme="majorHAnsi" w:cstheme="majorHAnsi"/>
        </w:rPr>
        <w:t xml:space="preserve">Czy Zamawiający wyraża zgodę na wdrożenie darmowego systemu zamawiania posiłków </w:t>
      </w:r>
      <w:r w:rsidR="000331F1" w:rsidRPr="00070B0D">
        <w:rPr>
          <w:rFonts w:asciiTheme="majorHAnsi" w:hAnsiTheme="majorHAnsi" w:cstheme="majorHAnsi"/>
        </w:rPr>
        <w:t xml:space="preserve">                        </w:t>
      </w:r>
      <w:r w:rsidRPr="00070B0D">
        <w:rPr>
          <w:rFonts w:asciiTheme="majorHAnsi" w:hAnsiTheme="majorHAnsi" w:cstheme="majorHAnsi"/>
        </w:rPr>
        <w:t>w formie online dostępnej na każdym oddziale Zamawiającego? Oferowany program jest intuicyjny i wymaga wyłącznie komputera z dostępem do Internetu. Wykonawca gwarantuje przeprowadzenie pełnego szkolenia dla Koordynatorów ds. Żywienia w szpitalu oraz osób pracujących na oddziałach. Wprowadzenie systemu zamawiania posiłków umożliwia skrócenie czasu prowiantowania posiłków, wpływ w realnym czasie korekt wprowadzanych przez Zamawiającego do systemu produkcyjnego, zamawianie dodatków zapisanych w umowie, proste rozliczenie miesięczne oraz generowanie wszystkich niezbędnych gotowych danych do faktur. Ponadto Dietetyk Zamawiającego ma ciągły nadzór nad prawidłowością zaprowiantowania oddziałów w dowolnym czasie, poprzez wejście na stronę systemu, a także dostęp do składu oraz wartości odżywczych planowanych jadłospisów.</w:t>
      </w:r>
    </w:p>
    <w:p w14:paraId="6F09A883" w14:textId="77777777" w:rsidR="000331F1" w:rsidRPr="00997538" w:rsidRDefault="000331F1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997538">
        <w:rPr>
          <w:rFonts w:asciiTheme="majorHAnsi" w:hAnsiTheme="majorHAnsi" w:cstheme="majorHAnsi"/>
          <w:b/>
          <w:bCs/>
        </w:rPr>
        <w:t xml:space="preserve">Odpowiedź: </w:t>
      </w:r>
    </w:p>
    <w:p w14:paraId="60929D5A" w14:textId="45F6378C" w:rsidR="000331F1" w:rsidRPr="009838C0" w:rsidRDefault="009838C0" w:rsidP="00997538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9838C0">
        <w:rPr>
          <w:rFonts w:asciiTheme="majorHAnsi" w:hAnsiTheme="majorHAnsi" w:cstheme="majorHAnsi"/>
          <w:b/>
          <w:bCs/>
        </w:rPr>
        <w:t xml:space="preserve">Nie. Zamawiający nie wyraża zgody na </w:t>
      </w:r>
      <w:r w:rsidRPr="00997538">
        <w:rPr>
          <w:rFonts w:asciiTheme="majorHAnsi" w:hAnsiTheme="majorHAnsi" w:cstheme="majorHAnsi"/>
          <w:b/>
          <w:bCs/>
        </w:rPr>
        <w:t>wdrożenie darmowego systemu zamawiania posiłków                         w formie online dostępnej na każdym oddziale Zamawiającego</w:t>
      </w:r>
      <w:r w:rsidR="00353B45">
        <w:rPr>
          <w:rFonts w:asciiTheme="majorHAnsi" w:hAnsiTheme="majorHAnsi" w:cstheme="majorHAnsi"/>
          <w:b/>
          <w:bCs/>
        </w:rPr>
        <w:t xml:space="preserve"> z uwagi na możliwość wystąpienia trudności technicznej obsługi systemu na każdym z oddziału i braku wystarczającej ilości personelu do obsługi systemu</w:t>
      </w:r>
      <w:r>
        <w:rPr>
          <w:rFonts w:asciiTheme="majorHAnsi" w:hAnsiTheme="majorHAnsi" w:cstheme="majorHAnsi"/>
          <w:b/>
          <w:bCs/>
        </w:rPr>
        <w:t>.</w:t>
      </w:r>
    </w:p>
    <w:p w14:paraId="3B2A337A" w14:textId="77777777" w:rsidR="005343BD" w:rsidRPr="00070B0D" w:rsidRDefault="005343BD" w:rsidP="00997538">
      <w:pPr>
        <w:pStyle w:val="Akapitzlist"/>
        <w:spacing w:after="0" w:line="240" w:lineRule="auto"/>
        <w:jc w:val="both"/>
        <w:rPr>
          <w:rFonts w:asciiTheme="majorHAnsi" w:hAnsiTheme="majorHAnsi" w:cstheme="majorHAnsi"/>
        </w:rPr>
      </w:pPr>
    </w:p>
    <w:p w14:paraId="6044C448" w14:textId="295A4BAF" w:rsidR="005343BD" w:rsidRPr="00070B0D" w:rsidRDefault="005343BD" w:rsidP="00997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70B0D">
        <w:rPr>
          <w:rFonts w:asciiTheme="majorHAnsi" w:hAnsiTheme="majorHAnsi" w:cstheme="majorHAnsi"/>
        </w:rPr>
        <w:lastRenderedPageBreak/>
        <w:t>Wykonawca zwraca się z prośbą o podanie dopuszczalnych odchyleń (w %) od wymaganej wartości energetycznej i odżywczej w jadłospisach okresowych np. dwutygodniowych. Zwyczajowo stosowane jest odchylenie +/- 10%.</w:t>
      </w:r>
    </w:p>
    <w:bookmarkEnd w:id="5"/>
    <w:p w14:paraId="11375D2D" w14:textId="77777777" w:rsidR="00C3177C" w:rsidRPr="00070B0D" w:rsidRDefault="00C3177C" w:rsidP="002C7DB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 xml:space="preserve">Odpowiedź: </w:t>
      </w:r>
    </w:p>
    <w:p w14:paraId="06579E72" w14:textId="74DE5A33" w:rsidR="00AD069C" w:rsidRPr="00070B0D" w:rsidRDefault="00AD069C" w:rsidP="002C7DB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Tak, Zamawiający dopuszcza odchylenie +/- 10% od wymaganej wartości</w:t>
      </w:r>
    </w:p>
    <w:p w14:paraId="748D5741" w14:textId="77F27ED3" w:rsidR="00672210" w:rsidRPr="00070B0D" w:rsidRDefault="00AD069C" w:rsidP="002C7DB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energetycznej i odżywczej w jadłospisach okresowych, przy czym całkowita wartość energetyczna nie może być niższa niż 2000 kcal.</w:t>
      </w:r>
    </w:p>
    <w:p w14:paraId="6136157F" w14:textId="77777777" w:rsidR="00D7057D" w:rsidRPr="00070B0D" w:rsidRDefault="00D7057D" w:rsidP="00997538">
      <w:pPr>
        <w:pStyle w:val="Akapitzlist1"/>
        <w:spacing w:after="0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FEE16A9" w14:textId="2CF867C7" w:rsidR="00672210" w:rsidRPr="00070B0D" w:rsidRDefault="00672210" w:rsidP="00997538">
      <w:pPr>
        <w:pStyle w:val="Akapitzlist1"/>
        <w:spacing w:after="0"/>
        <w:ind w:left="78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70B0D">
        <w:rPr>
          <w:rFonts w:asciiTheme="majorHAnsi" w:hAnsiTheme="majorHAnsi" w:cstheme="majorHAnsi"/>
          <w:b/>
          <w:bCs/>
          <w:sz w:val="22"/>
          <w:szCs w:val="22"/>
        </w:rPr>
        <w:t>Pakiet 2</w:t>
      </w:r>
    </w:p>
    <w:p w14:paraId="50B21256" w14:textId="77777777" w:rsidR="00AD069C" w:rsidRPr="00070B0D" w:rsidRDefault="00AD069C" w:rsidP="00997538">
      <w:pPr>
        <w:pStyle w:val="Akapitzlist1"/>
        <w:spacing w:after="0"/>
        <w:ind w:left="786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9A3D0D3" w14:textId="227DEFB2" w:rsidR="00826445" w:rsidRPr="00070B0D" w:rsidRDefault="00826445" w:rsidP="00997538">
      <w:pPr>
        <w:pStyle w:val="Akapitzlist1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070B0D">
        <w:rPr>
          <w:rFonts w:asciiTheme="majorHAnsi" w:hAnsiTheme="majorHAnsi" w:cstheme="majorHAnsi"/>
          <w:sz w:val="22"/>
          <w:szCs w:val="22"/>
        </w:rPr>
        <w:t xml:space="preserve">Prosimy o podanie zestawienia średniej ilości żywionych pacjentów w okresie </w:t>
      </w:r>
      <w:r w:rsidR="00672210" w:rsidRPr="00070B0D">
        <w:rPr>
          <w:rFonts w:asciiTheme="majorHAnsi" w:hAnsiTheme="majorHAnsi" w:cstheme="majorHAnsi"/>
          <w:sz w:val="22"/>
          <w:szCs w:val="22"/>
        </w:rPr>
        <w:t>styczeń</w:t>
      </w:r>
      <w:r w:rsidRPr="00070B0D">
        <w:rPr>
          <w:rFonts w:asciiTheme="majorHAnsi" w:hAnsiTheme="majorHAnsi" w:cstheme="majorHAnsi"/>
          <w:sz w:val="22"/>
          <w:szCs w:val="22"/>
        </w:rPr>
        <w:t xml:space="preserve"> 202</w:t>
      </w:r>
      <w:r w:rsidR="00672210" w:rsidRPr="00070B0D">
        <w:rPr>
          <w:rFonts w:asciiTheme="majorHAnsi" w:hAnsiTheme="majorHAnsi" w:cstheme="majorHAnsi"/>
          <w:sz w:val="22"/>
          <w:szCs w:val="22"/>
        </w:rPr>
        <w:t>1</w:t>
      </w:r>
      <w:r w:rsidRPr="00070B0D">
        <w:rPr>
          <w:rFonts w:asciiTheme="majorHAnsi" w:hAnsiTheme="majorHAnsi" w:cstheme="majorHAnsi"/>
          <w:sz w:val="22"/>
          <w:szCs w:val="22"/>
        </w:rPr>
        <w:t xml:space="preserve"> r</w:t>
      </w:r>
      <w:r w:rsidR="00672210" w:rsidRPr="00070B0D">
        <w:rPr>
          <w:rFonts w:asciiTheme="majorHAnsi" w:hAnsiTheme="majorHAnsi" w:cstheme="majorHAnsi"/>
          <w:sz w:val="22"/>
          <w:szCs w:val="22"/>
        </w:rPr>
        <w:t>.</w:t>
      </w:r>
      <w:r w:rsidRPr="00070B0D">
        <w:rPr>
          <w:rFonts w:asciiTheme="majorHAnsi" w:hAnsiTheme="majorHAnsi" w:cstheme="majorHAnsi"/>
          <w:sz w:val="22"/>
          <w:szCs w:val="22"/>
        </w:rPr>
        <w:t xml:space="preserve"> do </w:t>
      </w:r>
      <w:r w:rsidR="00672210" w:rsidRPr="00070B0D">
        <w:rPr>
          <w:rFonts w:asciiTheme="majorHAnsi" w:hAnsiTheme="majorHAnsi" w:cstheme="majorHAnsi"/>
          <w:sz w:val="22"/>
          <w:szCs w:val="22"/>
        </w:rPr>
        <w:t xml:space="preserve">styczeń </w:t>
      </w:r>
      <w:r w:rsidRPr="00070B0D">
        <w:rPr>
          <w:rFonts w:asciiTheme="majorHAnsi" w:hAnsiTheme="majorHAnsi" w:cstheme="majorHAnsi"/>
          <w:sz w:val="22"/>
          <w:szCs w:val="22"/>
        </w:rPr>
        <w:t>202</w:t>
      </w:r>
      <w:r w:rsidR="00672210" w:rsidRPr="00070B0D">
        <w:rPr>
          <w:rFonts w:asciiTheme="majorHAnsi" w:hAnsiTheme="majorHAnsi" w:cstheme="majorHAnsi"/>
          <w:sz w:val="22"/>
          <w:szCs w:val="22"/>
        </w:rPr>
        <w:t>2</w:t>
      </w:r>
      <w:r w:rsidRPr="00070B0D">
        <w:rPr>
          <w:rFonts w:asciiTheme="majorHAnsi" w:hAnsiTheme="majorHAnsi" w:cstheme="majorHAnsi"/>
          <w:sz w:val="22"/>
          <w:szCs w:val="22"/>
        </w:rPr>
        <w:t xml:space="preserve"> r</w:t>
      </w:r>
      <w:r w:rsidR="00672210" w:rsidRPr="00070B0D">
        <w:rPr>
          <w:rFonts w:asciiTheme="majorHAnsi" w:hAnsiTheme="majorHAnsi" w:cstheme="majorHAnsi"/>
          <w:sz w:val="22"/>
          <w:szCs w:val="22"/>
        </w:rPr>
        <w:t>.</w:t>
      </w:r>
      <w:r w:rsidRPr="00070B0D">
        <w:rPr>
          <w:rFonts w:asciiTheme="majorHAnsi" w:hAnsiTheme="majorHAnsi" w:cstheme="majorHAnsi"/>
          <w:sz w:val="22"/>
          <w:szCs w:val="22"/>
        </w:rPr>
        <w:t xml:space="preserve"> z rozbiciem na poszczególne miesiące oraz posiłki.</w:t>
      </w:r>
    </w:p>
    <w:p w14:paraId="1291BD75" w14:textId="77777777" w:rsidR="000331F1" w:rsidRPr="00070B0D" w:rsidRDefault="000331F1" w:rsidP="00997538">
      <w:pPr>
        <w:pStyle w:val="Akapitzlist1"/>
        <w:spacing w:after="0"/>
        <w:ind w:left="786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4613C21" w14:textId="6DD80055" w:rsidR="00DB0135" w:rsidRPr="00070B0D" w:rsidRDefault="00DB0135" w:rsidP="00997538">
      <w:pPr>
        <w:pStyle w:val="Akapitzlist1"/>
        <w:spacing w:after="0"/>
        <w:ind w:left="78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70B0D"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="000331F1" w:rsidRPr="00070B0D">
        <w:rPr>
          <w:rFonts w:asciiTheme="majorHAnsi" w:hAnsiTheme="majorHAnsi" w:cstheme="majorHAnsi"/>
          <w:b/>
          <w:bCs/>
          <w:sz w:val="22"/>
          <w:szCs w:val="22"/>
        </w:rPr>
        <w:t>dpowiedź:</w:t>
      </w:r>
    </w:p>
    <w:tbl>
      <w:tblPr>
        <w:tblW w:w="8800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9"/>
        <w:gridCol w:w="2006"/>
        <w:gridCol w:w="2240"/>
        <w:gridCol w:w="1705"/>
      </w:tblGrid>
      <w:tr w:rsidR="00DB0135" w:rsidRPr="00070B0D" w14:paraId="0F9889C1" w14:textId="77777777" w:rsidTr="000331F1">
        <w:trPr>
          <w:trHeight w:val="1090"/>
        </w:trPr>
        <w:tc>
          <w:tcPr>
            <w:tcW w:w="8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FD53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ZESTAWIENIE POSIŁKÓW WYDANYCH W OKRESIE STYCZEŃ 2021 DO STYCZEŃ 2022 W ZAKŁADZIE OPIEKUŃCZO-LECZNICZYM PSYCHIATRYCZNYM W RASZTOWIE</w:t>
            </w:r>
          </w:p>
        </w:tc>
      </w:tr>
      <w:tr w:rsidR="00DB0135" w:rsidRPr="00070B0D" w14:paraId="3B2FB554" w14:textId="77777777" w:rsidTr="00997538">
        <w:trPr>
          <w:trHeight w:val="54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6988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2021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7DFE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4F38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D7EF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B0135" w:rsidRPr="00070B0D" w14:paraId="1A3B9187" w14:textId="77777777" w:rsidTr="00997538">
        <w:trPr>
          <w:trHeight w:val="616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38A0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MIESIĄC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152F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ŚNIADANIE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9BB7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OBIAD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AE33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KOLACJA</w:t>
            </w:r>
          </w:p>
        </w:tc>
      </w:tr>
      <w:tr w:rsidR="00DB0135" w:rsidRPr="00070B0D" w14:paraId="557C87C7" w14:textId="77777777" w:rsidTr="00997538">
        <w:trPr>
          <w:trHeight w:val="54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A7F4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STYCZEŃ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47E4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3498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4B273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3498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973B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3498</w:t>
            </w:r>
          </w:p>
        </w:tc>
      </w:tr>
      <w:tr w:rsidR="00DB0135" w:rsidRPr="00070B0D" w14:paraId="1E498B80" w14:textId="77777777" w:rsidTr="00997538">
        <w:trPr>
          <w:trHeight w:val="54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B2DD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LUTY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8C66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2932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DCCC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2932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83B5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2932</w:t>
            </w:r>
          </w:p>
        </w:tc>
      </w:tr>
      <w:tr w:rsidR="00DB0135" w:rsidRPr="00070B0D" w14:paraId="11CCAC17" w14:textId="77777777" w:rsidTr="00997538">
        <w:trPr>
          <w:trHeight w:val="54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71B0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MARZEC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2BA6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3195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80C8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3195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4DB3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3195</w:t>
            </w:r>
          </w:p>
        </w:tc>
      </w:tr>
      <w:tr w:rsidR="00DB0135" w:rsidRPr="00070B0D" w14:paraId="35AC3CC3" w14:textId="77777777" w:rsidTr="00997538">
        <w:trPr>
          <w:trHeight w:val="54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9C95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KWIECIEŃ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031B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3147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E9C4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3147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DE92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3147</w:t>
            </w:r>
          </w:p>
        </w:tc>
      </w:tr>
      <w:tr w:rsidR="00DB0135" w:rsidRPr="00070B0D" w14:paraId="4E7AE867" w14:textId="77777777" w:rsidTr="00997538">
        <w:trPr>
          <w:trHeight w:val="54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E7BF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MAJ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5B3C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3171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E643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3171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6D88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3171</w:t>
            </w:r>
          </w:p>
        </w:tc>
      </w:tr>
      <w:tr w:rsidR="00DB0135" w:rsidRPr="00070B0D" w14:paraId="0E37052A" w14:textId="77777777" w:rsidTr="00997538">
        <w:trPr>
          <w:trHeight w:val="54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283C5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CZERWIEC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F9EE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3032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1DF60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3032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3D65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3032</w:t>
            </w:r>
          </w:p>
        </w:tc>
      </w:tr>
      <w:tr w:rsidR="00DB0135" w:rsidRPr="00070B0D" w14:paraId="521F1638" w14:textId="77777777" w:rsidTr="00997538">
        <w:trPr>
          <w:trHeight w:val="54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DBF2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LIPIEC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BBBE3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3304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DFBC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3304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1B31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3304</w:t>
            </w:r>
          </w:p>
        </w:tc>
      </w:tr>
      <w:tr w:rsidR="00DB0135" w:rsidRPr="00070B0D" w14:paraId="35AEF921" w14:textId="77777777" w:rsidTr="00997538">
        <w:trPr>
          <w:trHeight w:val="54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44015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SIERPIEŃ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2205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3313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0318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3313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6B23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3313</w:t>
            </w:r>
          </w:p>
        </w:tc>
      </w:tr>
      <w:tr w:rsidR="00DB0135" w:rsidRPr="00070B0D" w14:paraId="4F0AE880" w14:textId="77777777" w:rsidTr="00997538">
        <w:trPr>
          <w:trHeight w:val="54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318B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WRZESIEŃ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7112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3174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95A3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3174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3660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3174</w:t>
            </w:r>
          </w:p>
        </w:tc>
      </w:tr>
      <w:tr w:rsidR="00DB0135" w:rsidRPr="00070B0D" w14:paraId="0F19763C" w14:textId="77777777" w:rsidTr="00997538">
        <w:trPr>
          <w:trHeight w:val="54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586E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PAŹDZIERNIK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5D4F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3318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8887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3318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5B04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3318</w:t>
            </w:r>
          </w:p>
        </w:tc>
      </w:tr>
      <w:tr w:rsidR="00DB0135" w:rsidRPr="00070B0D" w14:paraId="1834DAC9" w14:textId="77777777" w:rsidTr="00997538">
        <w:trPr>
          <w:trHeight w:val="572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94BE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LISTOPAD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C18A9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3327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EADB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3327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96C4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3327</w:t>
            </w:r>
          </w:p>
        </w:tc>
      </w:tr>
      <w:tr w:rsidR="00DB0135" w:rsidRPr="00070B0D" w14:paraId="179A2890" w14:textId="77777777" w:rsidTr="00997538">
        <w:trPr>
          <w:trHeight w:val="54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14FB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GRUDZIEŃ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B15C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3394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D78A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3394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76B0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3394</w:t>
            </w:r>
          </w:p>
        </w:tc>
      </w:tr>
      <w:tr w:rsidR="00DB0135" w:rsidRPr="00070B0D" w14:paraId="6A36A75A" w14:textId="77777777" w:rsidTr="00997538">
        <w:trPr>
          <w:trHeight w:val="54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E200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2022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CAA1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57E7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F3BD2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B0135" w:rsidRPr="00070B0D" w14:paraId="43E514D1" w14:textId="77777777" w:rsidTr="00997538">
        <w:trPr>
          <w:trHeight w:val="54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0D26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70B0D">
              <w:rPr>
                <w:rFonts w:asciiTheme="majorHAnsi" w:hAnsiTheme="majorHAnsi" w:cstheme="majorHAnsi"/>
                <w:b/>
                <w:bCs/>
                <w:color w:val="000000"/>
              </w:rPr>
              <w:t>STYCZEŃ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4266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3404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037D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3404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DAB4" w14:textId="77777777" w:rsidR="00DB0135" w:rsidRPr="00070B0D" w:rsidRDefault="00DB0135" w:rsidP="002C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70B0D">
              <w:rPr>
                <w:rFonts w:asciiTheme="majorHAnsi" w:hAnsiTheme="majorHAnsi" w:cstheme="majorHAnsi"/>
                <w:color w:val="000000"/>
              </w:rPr>
              <w:t>3404</w:t>
            </w:r>
          </w:p>
        </w:tc>
      </w:tr>
    </w:tbl>
    <w:p w14:paraId="3031CECE" w14:textId="77777777" w:rsidR="008E5838" w:rsidRDefault="008E5838" w:rsidP="00997538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</w:p>
    <w:p w14:paraId="37D43665" w14:textId="69A3138C" w:rsidR="00672210" w:rsidRPr="00070B0D" w:rsidRDefault="00672210" w:rsidP="00997538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070B0D">
        <w:rPr>
          <w:rFonts w:asciiTheme="majorHAnsi" w:eastAsia="Times New Roman" w:hAnsiTheme="majorHAnsi" w:cstheme="majorHAnsi"/>
          <w:b/>
          <w:bCs/>
        </w:rPr>
        <w:t>Pakiet 1 i 2</w:t>
      </w:r>
    </w:p>
    <w:p w14:paraId="20A69AA8" w14:textId="45D2B1DA" w:rsidR="00826445" w:rsidRPr="00070B0D" w:rsidRDefault="00826445" w:rsidP="009975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</w:rPr>
      </w:pPr>
      <w:r w:rsidRPr="00070B0D">
        <w:rPr>
          <w:rFonts w:asciiTheme="majorHAnsi" w:eastAsia="Times New Roman" w:hAnsiTheme="majorHAnsi" w:cstheme="majorHAnsi"/>
        </w:rPr>
        <w:t xml:space="preserve">Prosimy Zamawiającego o podanie liczbę wydanych posiłków reżimowych w ciągu ostatnich 12 miesięcy z podziałem na </w:t>
      </w:r>
      <w:r w:rsidR="00672210" w:rsidRPr="00070B0D">
        <w:rPr>
          <w:rFonts w:asciiTheme="majorHAnsi" w:eastAsia="Times New Roman" w:hAnsiTheme="majorHAnsi" w:cstheme="majorHAnsi"/>
        </w:rPr>
        <w:t xml:space="preserve">reżimy </w:t>
      </w:r>
      <w:r w:rsidRPr="00070B0D">
        <w:rPr>
          <w:rFonts w:asciiTheme="majorHAnsi" w:eastAsia="Times New Roman" w:hAnsiTheme="majorHAnsi" w:cstheme="majorHAnsi"/>
        </w:rPr>
        <w:t xml:space="preserve">zwykłe i </w:t>
      </w:r>
      <w:proofErr w:type="spellStart"/>
      <w:r w:rsidRPr="00070B0D">
        <w:rPr>
          <w:rFonts w:asciiTheme="majorHAnsi" w:eastAsia="Times New Roman" w:hAnsiTheme="majorHAnsi" w:cstheme="majorHAnsi"/>
        </w:rPr>
        <w:t>Covidowe</w:t>
      </w:r>
      <w:proofErr w:type="spellEnd"/>
      <w:r w:rsidRPr="00070B0D">
        <w:rPr>
          <w:rFonts w:asciiTheme="majorHAnsi" w:eastAsia="Times New Roman" w:hAnsiTheme="majorHAnsi" w:cstheme="majorHAnsi"/>
        </w:rPr>
        <w:t>.</w:t>
      </w:r>
    </w:p>
    <w:p w14:paraId="7D78A116" w14:textId="77777777" w:rsidR="00C3177C" w:rsidRPr="00070B0D" w:rsidRDefault="00C3177C" w:rsidP="00997538">
      <w:pPr>
        <w:spacing w:after="0" w:line="240" w:lineRule="auto"/>
        <w:ind w:left="786"/>
        <w:contextualSpacing/>
        <w:jc w:val="both"/>
        <w:rPr>
          <w:rFonts w:asciiTheme="majorHAnsi" w:eastAsia="Times New Roman" w:hAnsiTheme="majorHAnsi" w:cstheme="majorHAnsi"/>
          <w:b/>
          <w:bCs/>
        </w:rPr>
      </w:pPr>
      <w:r w:rsidRPr="00070B0D">
        <w:rPr>
          <w:rFonts w:asciiTheme="majorHAnsi" w:eastAsia="Times New Roman" w:hAnsiTheme="majorHAnsi" w:cstheme="majorHAnsi"/>
          <w:b/>
          <w:bCs/>
        </w:rPr>
        <w:t>Odpowiedź:</w:t>
      </w:r>
    </w:p>
    <w:p w14:paraId="49FD9FE1" w14:textId="63D8CC19" w:rsidR="00672210" w:rsidRPr="00070B0D" w:rsidRDefault="009838C0" w:rsidP="00997538">
      <w:pPr>
        <w:spacing w:after="0" w:line="240" w:lineRule="auto"/>
        <w:ind w:left="786"/>
        <w:contextualSpacing/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Zamawiający </w:t>
      </w:r>
      <w:r w:rsidR="00C3177C" w:rsidRPr="00070B0D">
        <w:rPr>
          <w:rFonts w:asciiTheme="majorHAnsi" w:hAnsiTheme="majorHAnsi" w:cstheme="majorHAnsi"/>
          <w:b/>
          <w:bCs/>
        </w:rPr>
        <w:t xml:space="preserve"> nie prowadzi</w:t>
      </w:r>
      <w:r>
        <w:rPr>
          <w:rFonts w:asciiTheme="majorHAnsi" w:hAnsiTheme="majorHAnsi" w:cstheme="majorHAnsi"/>
          <w:b/>
          <w:bCs/>
        </w:rPr>
        <w:t xml:space="preserve"> </w:t>
      </w:r>
      <w:r w:rsidR="00C3177C" w:rsidRPr="00070B0D">
        <w:rPr>
          <w:rFonts w:asciiTheme="majorHAnsi" w:hAnsiTheme="majorHAnsi" w:cstheme="majorHAnsi"/>
          <w:b/>
          <w:bCs/>
        </w:rPr>
        <w:t xml:space="preserve">takich </w:t>
      </w:r>
      <w:r>
        <w:rPr>
          <w:rFonts w:asciiTheme="majorHAnsi" w:hAnsiTheme="majorHAnsi" w:cstheme="majorHAnsi"/>
          <w:b/>
          <w:bCs/>
        </w:rPr>
        <w:t>statystyk.</w:t>
      </w:r>
    </w:p>
    <w:bookmarkEnd w:id="4"/>
    <w:p w14:paraId="6689224A" w14:textId="77777777" w:rsidR="00826445" w:rsidRPr="00070B0D" w:rsidRDefault="00826445" w:rsidP="002C7DB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kern w:val="2"/>
          <w:lang w:bidi="hi-IN"/>
        </w:rPr>
      </w:pPr>
    </w:p>
    <w:bookmarkEnd w:id="2"/>
    <w:bookmarkEnd w:id="3"/>
    <w:p w14:paraId="4A3532ED" w14:textId="77777777" w:rsidR="00CA0014" w:rsidRPr="00070B0D" w:rsidRDefault="00CA0014" w:rsidP="0099753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915763F" w14:textId="36934119" w:rsidR="000331F1" w:rsidRPr="00070B0D" w:rsidRDefault="000331F1" w:rsidP="0099753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070B0D">
        <w:rPr>
          <w:rFonts w:asciiTheme="majorHAnsi" w:hAnsiTheme="majorHAnsi" w:cstheme="majorHAnsi"/>
          <w:b/>
          <w:bCs/>
        </w:rPr>
        <w:t>ZESTAW PYTAŃ I ODPOWIEDZI NR 2</w:t>
      </w:r>
    </w:p>
    <w:p w14:paraId="4466263C" w14:textId="77777777" w:rsidR="00265A01" w:rsidRPr="00070B0D" w:rsidRDefault="00265A01" w:rsidP="0099753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70B0D">
        <w:rPr>
          <w:rFonts w:asciiTheme="majorHAnsi" w:hAnsiTheme="majorHAnsi" w:cstheme="majorHAnsi"/>
        </w:rPr>
        <w:t>Wnosimy o zmianę zapisów SWZ z zakresie warunków udziału w postępowaniu dotyczących posiadania zdolności technicznej lub zawodowej i obniżenie minimalnej kwoty zrealizowanej usługi dotyczącej potwierdzenia spełnienia warunków dla części nr 1 zamówienia z 2 000 000 do 1 200 000 zł brutto. Taka zmiana gwarantuje znalezienie wykonawcy wykazującego się zdolnością do realizacji usługi o dużej skali a jednocześnie nie ogranicza konkurencji.</w:t>
      </w:r>
    </w:p>
    <w:p w14:paraId="1DD5A56A" w14:textId="77777777" w:rsidR="00265A01" w:rsidRPr="006E16B0" w:rsidRDefault="00265A01" w:rsidP="0099753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6E16B0">
        <w:rPr>
          <w:rFonts w:asciiTheme="majorHAnsi" w:hAnsiTheme="majorHAnsi" w:cstheme="majorHAnsi"/>
          <w:b/>
          <w:bCs/>
        </w:rPr>
        <w:t xml:space="preserve">Odpowiedź: </w:t>
      </w:r>
    </w:p>
    <w:p w14:paraId="701A1A07" w14:textId="605E7C7D" w:rsidR="00AE6881" w:rsidRPr="00997538" w:rsidRDefault="00265A01" w:rsidP="00AE68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6E16B0">
        <w:rPr>
          <w:rFonts w:asciiTheme="majorHAnsi" w:hAnsiTheme="majorHAnsi" w:cstheme="majorHAnsi"/>
          <w:b/>
          <w:bCs/>
        </w:rPr>
        <w:t xml:space="preserve">Zamawiający </w:t>
      </w:r>
      <w:r w:rsidR="006A266D">
        <w:rPr>
          <w:rFonts w:asciiTheme="majorHAnsi" w:hAnsiTheme="majorHAnsi" w:cstheme="majorHAnsi"/>
          <w:b/>
          <w:bCs/>
        </w:rPr>
        <w:t xml:space="preserve">mając na celu zapewnienie równego traktowania Wykonawców i dostęp Wykonawców do ubiegania się o udzielenie zamówienia. przy zachowaniu wymogu wykazania się doświadczeniem </w:t>
      </w:r>
      <w:r w:rsidR="00AE6881" w:rsidRPr="00997538">
        <w:rPr>
          <w:rFonts w:asciiTheme="majorHAnsi" w:hAnsiTheme="majorHAnsi" w:cstheme="majorHAnsi"/>
          <w:b/>
          <w:bCs/>
          <w:color w:val="000000"/>
        </w:rPr>
        <w:t>modyfikuje:</w:t>
      </w:r>
    </w:p>
    <w:p w14:paraId="28379047" w14:textId="63001915" w:rsidR="00265A01" w:rsidRPr="006E16B0" w:rsidRDefault="00265A01" w:rsidP="0099753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6E16B0">
        <w:rPr>
          <w:rFonts w:asciiTheme="majorHAnsi" w:hAnsiTheme="majorHAnsi" w:cstheme="majorHAnsi"/>
          <w:b/>
          <w:bCs/>
        </w:rPr>
        <w:t>zapisy SWZ w zakresie warunków udziału w postępowaniu dotyczących posiadania zdolności technicznej lub zawodowej w następujący sposób:</w:t>
      </w:r>
    </w:p>
    <w:p w14:paraId="28229FF4" w14:textId="77777777" w:rsidR="0029562F" w:rsidRDefault="0029562F" w:rsidP="00997538">
      <w:pPr>
        <w:spacing w:after="0" w:line="240" w:lineRule="auto"/>
        <w:jc w:val="both"/>
        <w:rPr>
          <w:rFonts w:asciiTheme="majorHAnsi" w:hAnsiTheme="majorHAnsi" w:cstheme="majorHAnsi"/>
          <w:b/>
          <w:highlight w:val="yellow"/>
        </w:rPr>
      </w:pPr>
    </w:p>
    <w:p w14:paraId="51B9212A" w14:textId="0D08734F" w:rsidR="0029562F" w:rsidRDefault="00265A01" w:rsidP="00997538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997538">
        <w:rPr>
          <w:rFonts w:asciiTheme="majorHAnsi" w:hAnsiTheme="majorHAnsi" w:cstheme="majorHAnsi"/>
          <w:b/>
        </w:rPr>
        <w:t>Rozdział V pkt 3) lit. a. otrzymuje brzmienie:</w:t>
      </w:r>
      <w:r>
        <w:rPr>
          <w:rFonts w:asciiTheme="majorHAnsi" w:hAnsiTheme="majorHAnsi" w:cstheme="majorHAnsi"/>
          <w:b/>
        </w:rPr>
        <w:t xml:space="preserve"> </w:t>
      </w:r>
    </w:p>
    <w:p w14:paraId="7434DF2C" w14:textId="77777777" w:rsidR="00265A01" w:rsidRPr="00DA0751" w:rsidRDefault="00265A01" w:rsidP="00997538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„</w:t>
      </w:r>
      <w:r w:rsidRPr="00DA0751">
        <w:rPr>
          <w:rFonts w:asciiTheme="majorHAnsi" w:hAnsiTheme="majorHAnsi" w:cstheme="majorHAnsi"/>
          <w:bCs/>
        </w:rPr>
        <w:t>O udzielenie zamówienia mogą ubiegać się wykonawcy, którzy:</w:t>
      </w:r>
    </w:p>
    <w:p w14:paraId="2B6297BE" w14:textId="77777777" w:rsidR="00265A01" w:rsidRPr="00DA0751" w:rsidRDefault="00265A01" w:rsidP="00997538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DA0751">
        <w:rPr>
          <w:rFonts w:asciiTheme="majorHAnsi" w:hAnsiTheme="majorHAnsi" w:cstheme="majorHAnsi"/>
          <w:b/>
        </w:rPr>
        <w:t xml:space="preserve">3) </w:t>
      </w:r>
      <w:r w:rsidRPr="00DA0751">
        <w:rPr>
          <w:rFonts w:asciiTheme="majorHAnsi" w:hAnsiTheme="majorHAnsi" w:cstheme="majorHAnsi"/>
          <w:b/>
        </w:rPr>
        <w:tab/>
        <w:t xml:space="preserve">zgodnie z art. 112 ust. 2 pkt 4 Ustawy </w:t>
      </w:r>
      <w:proofErr w:type="spellStart"/>
      <w:r w:rsidRPr="00DA0751">
        <w:rPr>
          <w:rFonts w:asciiTheme="majorHAnsi" w:hAnsiTheme="majorHAnsi" w:cstheme="majorHAnsi"/>
          <w:b/>
        </w:rPr>
        <w:t>Pzp</w:t>
      </w:r>
      <w:proofErr w:type="spellEnd"/>
      <w:r w:rsidRPr="00DA0751">
        <w:rPr>
          <w:rFonts w:asciiTheme="majorHAnsi" w:hAnsiTheme="majorHAnsi" w:cstheme="majorHAnsi"/>
          <w:b/>
        </w:rPr>
        <w:t xml:space="preserve"> spełniają warunki udziału w postępowaniu dotyczące posiadania zdolności technicznej lub zawodowej:</w:t>
      </w:r>
    </w:p>
    <w:p w14:paraId="00641823" w14:textId="77777777" w:rsidR="00265A01" w:rsidRPr="00DA0751" w:rsidRDefault="00265A01" w:rsidP="00997538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DA0751">
        <w:rPr>
          <w:rFonts w:asciiTheme="majorHAnsi" w:hAnsiTheme="majorHAnsi" w:cstheme="majorHAnsi"/>
          <w:b/>
          <w:bCs/>
        </w:rPr>
        <w:t>a)</w:t>
      </w:r>
      <w:r w:rsidRPr="00DA0751">
        <w:rPr>
          <w:rFonts w:asciiTheme="majorHAnsi" w:hAnsiTheme="majorHAnsi" w:cstheme="majorHAnsi"/>
        </w:rPr>
        <w:t xml:space="preserve">  Zamawiający uzna warunek za spełniony jeżeli Wykonawca wykaże,  iż  w okresie ostatnich 3 lat przed upływem terminu składania ofert, a jeżeli okres prowadzonej działalności jest krótszy  </w:t>
      </w:r>
      <w:r>
        <w:rPr>
          <w:rFonts w:asciiTheme="majorHAnsi" w:hAnsiTheme="majorHAnsi" w:cstheme="majorHAnsi"/>
        </w:rPr>
        <w:t xml:space="preserve">                          </w:t>
      </w:r>
      <w:r w:rsidRPr="00DA0751">
        <w:rPr>
          <w:rFonts w:asciiTheme="majorHAnsi" w:hAnsiTheme="majorHAnsi" w:cstheme="majorHAnsi"/>
        </w:rPr>
        <w:t xml:space="preserve">-  </w:t>
      </w:r>
      <w:bookmarkStart w:id="7" w:name="_Hlk97192680"/>
      <w:r w:rsidRPr="00DA0751">
        <w:rPr>
          <w:rFonts w:asciiTheme="majorHAnsi" w:hAnsiTheme="majorHAnsi" w:cstheme="majorHAnsi"/>
        </w:rPr>
        <w:t xml:space="preserve">w tym okresie należycie wykonał lub wykonuje </w:t>
      </w:r>
      <w:r w:rsidRPr="00DA0751">
        <w:rPr>
          <w:rFonts w:asciiTheme="majorHAnsi" w:hAnsiTheme="majorHAnsi" w:cstheme="majorHAnsi"/>
          <w:b/>
          <w:bCs/>
        </w:rPr>
        <w:t>zamówieni</w:t>
      </w:r>
      <w:r>
        <w:rPr>
          <w:rFonts w:asciiTheme="majorHAnsi" w:hAnsiTheme="majorHAnsi" w:cstheme="majorHAnsi"/>
          <w:b/>
          <w:bCs/>
        </w:rPr>
        <w:t>a (nie więcej niż 3)</w:t>
      </w:r>
      <w:r w:rsidRPr="00DA0751">
        <w:rPr>
          <w:rFonts w:asciiTheme="majorHAnsi" w:hAnsiTheme="majorHAnsi" w:cstheme="majorHAnsi"/>
          <w:b/>
          <w:bCs/>
        </w:rPr>
        <w:t xml:space="preserve"> dotyczące usług żywienia w placówkach służby zdrowia</w:t>
      </w:r>
      <w:r w:rsidRPr="00DA0751">
        <w:rPr>
          <w:rFonts w:asciiTheme="majorHAnsi" w:hAnsiTheme="majorHAnsi" w:cstheme="majorHAnsi"/>
        </w:rPr>
        <w:t xml:space="preserve">, o wartości </w:t>
      </w:r>
      <w:r>
        <w:rPr>
          <w:rFonts w:asciiTheme="majorHAnsi" w:hAnsiTheme="majorHAnsi" w:cstheme="majorHAnsi"/>
        </w:rPr>
        <w:t>łącznej</w:t>
      </w:r>
      <w:r w:rsidRPr="00DA0751">
        <w:rPr>
          <w:rFonts w:asciiTheme="majorHAnsi" w:hAnsiTheme="majorHAnsi" w:cstheme="majorHAnsi"/>
        </w:rPr>
        <w:t xml:space="preserve"> co najmniej:</w:t>
      </w:r>
    </w:p>
    <w:p w14:paraId="1AFEAE77" w14:textId="77777777" w:rsidR="00265A01" w:rsidRPr="00DA0751" w:rsidRDefault="00265A01" w:rsidP="00997538">
      <w:pPr>
        <w:spacing w:after="0" w:line="240" w:lineRule="auto"/>
        <w:ind w:left="1070" w:hanging="361"/>
        <w:rPr>
          <w:rFonts w:asciiTheme="majorHAnsi" w:hAnsiTheme="majorHAnsi" w:cstheme="majorHAnsi"/>
        </w:rPr>
      </w:pPr>
      <w:r w:rsidRPr="00DA0751">
        <w:rPr>
          <w:rFonts w:asciiTheme="majorHAnsi" w:hAnsiTheme="majorHAnsi" w:cstheme="majorHAnsi"/>
        </w:rPr>
        <w:t>- 2 000.000,00 zł brutto – w przypadku gdy Wykonawca składa ofertę na część nr 1,</w:t>
      </w:r>
    </w:p>
    <w:p w14:paraId="3777C41A" w14:textId="77777777" w:rsidR="00265A01" w:rsidRDefault="00265A01" w:rsidP="00997538">
      <w:pPr>
        <w:spacing w:after="0" w:line="240" w:lineRule="auto"/>
        <w:ind w:left="1070" w:hanging="361"/>
        <w:rPr>
          <w:rFonts w:asciiTheme="majorHAnsi" w:hAnsiTheme="majorHAnsi" w:cstheme="majorHAnsi"/>
        </w:rPr>
      </w:pPr>
      <w:r w:rsidRPr="00DA0751">
        <w:rPr>
          <w:rFonts w:asciiTheme="majorHAnsi" w:hAnsiTheme="majorHAnsi" w:cstheme="majorHAnsi"/>
        </w:rPr>
        <w:t xml:space="preserve">- 1.000.000,00 zł brutto – w przypadku gdy Wykonawca składa ofertę na część nr 2, </w:t>
      </w:r>
    </w:p>
    <w:p w14:paraId="08AAFC81" w14:textId="77777777" w:rsidR="00265A01" w:rsidRPr="00DA0751" w:rsidRDefault="00265A01" w:rsidP="00997538">
      <w:pPr>
        <w:spacing w:after="0" w:line="240" w:lineRule="auto"/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Pr="00DA0751">
        <w:rPr>
          <w:rFonts w:asciiTheme="majorHAnsi" w:hAnsiTheme="majorHAnsi" w:cstheme="majorHAnsi"/>
        </w:rPr>
        <w:t xml:space="preserve">eżeli dana usługa jest nadal wykonywana, </w:t>
      </w:r>
      <w:r>
        <w:rPr>
          <w:rFonts w:asciiTheme="majorHAnsi" w:hAnsiTheme="majorHAnsi" w:cstheme="majorHAnsi"/>
        </w:rPr>
        <w:t>Wykonawca wlicza jedynie</w:t>
      </w:r>
      <w:r w:rsidRPr="00DA0751">
        <w:rPr>
          <w:rFonts w:asciiTheme="majorHAnsi" w:hAnsiTheme="majorHAnsi" w:cstheme="majorHAnsi"/>
        </w:rPr>
        <w:t>, wartość już wykonanej części</w:t>
      </w:r>
      <w:r>
        <w:rPr>
          <w:rFonts w:asciiTheme="majorHAnsi" w:hAnsiTheme="majorHAnsi" w:cstheme="majorHAnsi"/>
        </w:rPr>
        <w:t>.</w:t>
      </w:r>
    </w:p>
    <w:bookmarkEnd w:id="7"/>
    <w:p w14:paraId="22A59949" w14:textId="77777777" w:rsidR="00265A01" w:rsidRPr="00DA0751" w:rsidRDefault="00265A01" w:rsidP="00997538">
      <w:pPr>
        <w:tabs>
          <w:tab w:val="left" w:pos="1418"/>
        </w:tabs>
        <w:spacing w:after="0" w:line="240" w:lineRule="auto"/>
        <w:ind w:left="993" w:right="112" w:hanging="283"/>
        <w:jc w:val="both"/>
        <w:textAlignment w:val="baseline"/>
        <w:rPr>
          <w:rFonts w:asciiTheme="majorHAnsi" w:hAnsiTheme="majorHAnsi" w:cstheme="majorHAnsi"/>
          <w:bCs/>
        </w:rPr>
      </w:pPr>
      <w:r w:rsidRPr="00DA0751">
        <w:rPr>
          <w:rFonts w:asciiTheme="majorHAnsi" w:hAnsiTheme="majorHAnsi" w:cstheme="majorHAnsi"/>
        </w:rPr>
        <w:tab/>
      </w:r>
      <w:r w:rsidRPr="00DA0751">
        <w:rPr>
          <w:rFonts w:asciiTheme="majorHAnsi" w:hAnsiTheme="majorHAnsi" w:cstheme="majorHAnsi"/>
          <w:bCs/>
        </w:rPr>
        <w:t xml:space="preserve">  </w:t>
      </w:r>
    </w:p>
    <w:p w14:paraId="45F656BE" w14:textId="7064D6A0" w:rsidR="00265A01" w:rsidRPr="00DA0751" w:rsidRDefault="00265A01" w:rsidP="00997538">
      <w:pPr>
        <w:tabs>
          <w:tab w:val="left" w:pos="1418"/>
        </w:tabs>
        <w:spacing w:after="0" w:line="240" w:lineRule="auto"/>
        <w:ind w:right="112"/>
        <w:jc w:val="both"/>
        <w:textAlignment w:val="baseline"/>
        <w:rPr>
          <w:rFonts w:asciiTheme="majorHAnsi" w:hAnsiTheme="majorHAnsi" w:cstheme="majorHAnsi"/>
          <w:bCs/>
        </w:rPr>
      </w:pPr>
      <w:r w:rsidRPr="00DA0751">
        <w:rPr>
          <w:rFonts w:asciiTheme="majorHAnsi" w:hAnsiTheme="majorHAnsi" w:cstheme="majorHAnsi"/>
          <w:bCs/>
        </w:rPr>
        <w:t>Uwaga: *W przypadku, gdy Wykonawca będzie składał ofertę na więcej niż  jed</w:t>
      </w:r>
      <w:r>
        <w:rPr>
          <w:rFonts w:asciiTheme="majorHAnsi" w:hAnsiTheme="majorHAnsi" w:cstheme="majorHAnsi"/>
          <w:bCs/>
        </w:rPr>
        <w:t>ną część</w:t>
      </w:r>
      <w:r w:rsidRPr="00DA0751">
        <w:rPr>
          <w:rFonts w:asciiTheme="majorHAnsi" w:hAnsiTheme="majorHAnsi" w:cstheme="majorHAnsi"/>
          <w:bCs/>
        </w:rPr>
        <w:t xml:space="preserve">,  </w:t>
      </w:r>
      <w:r>
        <w:rPr>
          <w:rFonts w:asciiTheme="majorHAnsi" w:hAnsiTheme="majorHAnsi" w:cstheme="majorHAnsi"/>
          <w:bCs/>
        </w:rPr>
        <w:t xml:space="preserve">            </w:t>
      </w:r>
      <w:r w:rsidR="00CA792A">
        <w:rPr>
          <w:rFonts w:asciiTheme="majorHAnsi" w:hAnsiTheme="majorHAnsi" w:cstheme="majorHAnsi"/>
          <w:bCs/>
        </w:rPr>
        <w:t xml:space="preserve">                           </w:t>
      </w:r>
      <w:r>
        <w:rPr>
          <w:rFonts w:asciiTheme="majorHAnsi" w:hAnsiTheme="majorHAnsi" w:cstheme="majorHAnsi"/>
          <w:bCs/>
        </w:rPr>
        <w:t xml:space="preserve">  </w:t>
      </w:r>
      <w:r w:rsidRPr="00DA0751">
        <w:rPr>
          <w:rFonts w:asciiTheme="majorHAnsi" w:hAnsiTheme="majorHAnsi" w:cstheme="majorHAnsi"/>
          <w:bCs/>
        </w:rPr>
        <w:t>w  celu wykazania spełniania warunku udziału w postępowaniu, wystarczającym będzie wykazanie spełniania warunku o najwyższej wartości spośród tych</w:t>
      </w:r>
      <w:r>
        <w:rPr>
          <w:rFonts w:asciiTheme="majorHAnsi" w:hAnsiTheme="majorHAnsi" w:cstheme="majorHAnsi"/>
          <w:bCs/>
        </w:rPr>
        <w:t xml:space="preserve"> części</w:t>
      </w:r>
      <w:r w:rsidRPr="00DA0751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>”</w:t>
      </w:r>
    </w:p>
    <w:p w14:paraId="147E26EF" w14:textId="77777777" w:rsidR="00926EEF" w:rsidRDefault="00926EEF" w:rsidP="002C7DB8">
      <w:pPr>
        <w:spacing w:after="0" w:line="240" w:lineRule="auto"/>
        <w:jc w:val="both"/>
        <w:rPr>
          <w:rFonts w:asciiTheme="majorHAnsi" w:hAnsiTheme="majorHAnsi" w:cstheme="majorHAnsi"/>
          <w:b/>
          <w:highlight w:val="yellow"/>
        </w:rPr>
      </w:pPr>
    </w:p>
    <w:p w14:paraId="3B15A7A0" w14:textId="183C6436" w:rsidR="0029562F" w:rsidRDefault="00265A01" w:rsidP="00997538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997538">
        <w:rPr>
          <w:rFonts w:asciiTheme="majorHAnsi" w:hAnsiTheme="majorHAnsi" w:cstheme="majorHAnsi"/>
          <w:b/>
        </w:rPr>
        <w:t xml:space="preserve">Rozdział VII pkt 1 </w:t>
      </w:r>
      <w:proofErr w:type="spellStart"/>
      <w:r w:rsidRPr="00997538">
        <w:rPr>
          <w:rFonts w:asciiTheme="majorHAnsi" w:hAnsiTheme="majorHAnsi" w:cstheme="majorHAnsi"/>
          <w:b/>
        </w:rPr>
        <w:t>ppkt</w:t>
      </w:r>
      <w:proofErr w:type="spellEnd"/>
      <w:r w:rsidRPr="00997538">
        <w:rPr>
          <w:rFonts w:asciiTheme="majorHAnsi" w:hAnsiTheme="majorHAnsi" w:cstheme="majorHAnsi"/>
          <w:b/>
        </w:rPr>
        <w:t>. 4) otrzymuje brzmienie:</w:t>
      </w:r>
      <w:r>
        <w:rPr>
          <w:rFonts w:asciiTheme="majorHAnsi" w:hAnsiTheme="majorHAnsi" w:cstheme="majorHAnsi"/>
          <w:b/>
        </w:rPr>
        <w:t xml:space="preserve"> </w:t>
      </w:r>
    </w:p>
    <w:p w14:paraId="10AEC6AF" w14:textId="77777777" w:rsidR="00265A01" w:rsidRPr="00DA0751" w:rsidRDefault="00265A01" w:rsidP="00997538">
      <w:p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„</w:t>
      </w:r>
      <w:r w:rsidRPr="00DA0751">
        <w:rPr>
          <w:rFonts w:asciiTheme="majorHAnsi" w:hAnsiTheme="majorHAnsi" w:cstheme="majorHAnsi"/>
          <w:bCs/>
        </w:rPr>
        <w:t xml:space="preserve">Zamawiający uzna warunek opisany w </w:t>
      </w:r>
      <w:r w:rsidRPr="006A0E41">
        <w:rPr>
          <w:rFonts w:asciiTheme="majorHAnsi" w:hAnsiTheme="majorHAnsi" w:cstheme="majorHAnsi"/>
          <w:b/>
        </w:rPr>
        <w:t>Rozdziale V pkt 3 lit. a</w:t>
      </w:r>
      <w:r w:rsidRPr="00DA0751">
        <w:rPr>
          <w:rFonts w:asciiTheme="majorHAnsi" w:hAnsiTheme="majorHAnsi" w:cstheme="majorHAnsi"/>
          <w:bCs/>
        </w:rPr>
        <w:t xml:space="preserve">. za spełniony, jeżeli co najmniej jeden </w:t>
      </w:r>
      <w:r>
        <w:rPr>
          <w:rFonts w:asciiTheme="majorHAnsi" w:hAnsiTheme="majorHAnsi" w:cstheme="majorHAnsi"/>
          <w:bCs/>
        </w:rPr>
        <w:t xml:space="preserve">                        </w:t>
      </w:r>
      <w:r w:rsidRPr="00DA0751">
        <w:rPr>
          <w:rFonts w:asciiTheme="majorHAnsi" w:hAnsiTheme="majorHAnsi" w:cstheme="majorHAnsi"/>
          <w:bCs/>
        </w:rPr>
        <w:t xml:space="preserve">z wykonawców wspólnie ubiegających się o udzielenie zamówienia wykaże, </w:t>
      </w:r>
      <w:r w:rsidRPr="00DA0751">
        <w:rPr>
          <w:rFonts w:asciiTheme="majorHAnsi" w:hAnsiTheme="majorHAnsi" w:cstheme="majorHAnsi"/>
        </w:rPr>
        <w:t xml:space="preserve">iż  w okresie ostatnich </w:t>
      </w:r>
      <w:r>
        <w:rPr>
          <w:rFonts w:asciiTheme="majorHAnsi" w:hAnsiTheme="majorHAnsi" w:cstheme="majorHAnsi"/>
        </w:rPr>
        <w:t xml:space="preserve">                  </w:t>
      </w:r>
      <w:r w:rsidRPr="00DA0751">
        <w:rPr>
          <w:rFonts w:asciiTheme="majorHAnsi" w:hAnsiTheme="majorHAnsi" w:cstheme="majorHAnsi"/>
        </w:rPr>
        <w:t xml:space="preserve">3 lat przed upływem terminu składania ofert, a jeżeli okres prowadzonej działalności jest krótszy  </w:t>
      </w:r>
      <w:r>
        <w:rPr>
          <w:rFonts w:asciiTheme="majorHAnsi" w:hAnsiTheme="majorHAnsi" w:cstheme="majorHAnsi"/>
        </w:rPr>
        <w:t xml:space="preserve">                      </w:t>
      </w:r>
      <w:r w:rsidRPr="00DA0751">
        <w:rPr>
          <w:rFonts w:asciiTheme="majorHAnsi" w:hAnsiTheme="majorHAnsi" w:cstheme="majorHAnsi"/>
        </w:rPr>
        <w:t xml:space="preserve">-  w tym okresie należycie wykonał lub wykonuje </w:t>
      </w:r>
      <w:r w:rsidRPr="00DA0751">
        <w:rPr>
          <w:rFonts w:asciiTheme="majorHAnsi" w:hAnsiTheme="majorHAnsi" w:cstheme="majorHAnsi"/>
          <w:b/>
          <w:bCs/>
        </w:rPr>
        <w:t>zamówieni</w:t>
      </w:r>
      <w:r>
        <w:rPr>
          <w:rFonts w:asciiTheme="majorHAnsi" w:hAnsiTheme="majorHAnsi" w:cstheme="majorHAnsi"/>
          <w:b/>
          <w:bCs/>
        </w:rPr>
        <w:t>a (nie więcej niż 3)</w:t>
      </w:r>
      <w:r w:rsidRPr="00DA0751">
        <w:rPr>
          <w:rFonts w:asciiTheme="majorHAnsi" w:hAnsiTheme="majorHAnsi" w:cstheme="majorHAnsi"/>
          <w:b/>
          <w:bCs/>
        </w:rPr>
        <w:t xml:space="preserve"> dotyczące usług żywienia w placówkach służby zdrowia</w:t>
      </w:r>
      <w:r w:rsidRPr="00DA0751">
        <w:rPr>
          <w:rFonts w:asciiTheme="majorHAnsi" w:hAnsiTheme="majorHAnsi" w:cstheme="majorHAnsi"/>
        </w:rPr>
        <w:t xml:space="preserve">, o wartości </w:t>
      </w:r>
      <w:r>
        <w:rPr>
          <w:rFonts w:asciiTheme="majorHAnsi" w:hAnsiTheme="majorHAnsi" w:cstheme="majorHAnsi"/>
        </w:rPr>
        <w:t>łącznej</w:t>
      </w:r>
      <w:r w:rsidRPr="00DA0751">
        <w:rPr>
          <w:rFonts w:asciiTheme="majorHAnsi" w:hAnsiTheme="majorHAnsi" w:cstheme="majorHAnsi"/>
        </w:rPr>
        <w:t xml:space="preserve"> co najmniej:</w:t>
      </w:r>
    </w:p>
    <w:p w14:paraId="1C08F115" w14:textId="77777777" w:rsidR="00265A01" w:rsidRPr="00DA0751" w:rsidRDefault="00265A01" w:rsidP="00997538">
      <w:pPr>
        <w:spacing w:after="0" w:line="240" w:lineRule="auto"/>
        <w:rPr>
          <w:rFonts w:asciiTheme="majorHAnsi" w:hAnsiTheme="majorHAnsi" w:cstheme="majorHAnsi"/>
        </w:rPr>
      </w:pPr>
      <w:r w:rsidRPr="00DA0751">
        <w:rPr>
          <w:rFonts w:asciiTheme="majorHAnsi" w:hAnsiTheme="majorHAnsi" w:cstheme="majorHAnsi"/>
        </w:rPr>
        <w:t>- 2 000.000,00 zł brutto – w przypadku gdy Wykonawca składa ofertę na część nr 1,</w:t>
      </w:r>
    </w:p>
    <w:p w14:paraId="1E156D60" w14:textId="77777777" w:rsidR="00265A01" w:rsidRDefault="00265A01" w:rsidP="00997538">
      <w:pPr>
        <w:spacing w:after="0" w:line="240" w:lineRule="auto"/>
        <w:rPr>
          <w:rFonts w:asciiTheme="majorHAnsi" w:hAnsiTheme="majorHAnsi" w:cstheme="majorHAnsi"/>
        </w:rPr>
      </w:pPr>
      <w:r w:rsidRPr="00DA0751">
        <w:rPr>
          <w:rFonts w:asciiTheme="majorHAnsi" w:hAnsiTheme="majorHAnsi" w:cstheme="majorHAnsi"/>
        </w:rPr>
        <w:t xml:space="preserve">- 1.000.000,00 zł brutto – w przypadku gdy Wykonawca składa ofertę na część nr 2, </w:t>
      </w:r>
    </w:p>
    <w:p w14:paraId="3711BEF0" w14:textId="77777777" w:rsidR="00265A01" w:rsidRPr="00DA0751" w:rsidRDefault="00265A01" w:rsidP="00997538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Pr="00DA0751">
        <w:rPr>
          <w:rFonts w:asciiTheme="majorHAnsi" w:hAnsiTheme="majorHAnsi" w:cstheme="majorHAnsi"/>
        </w:rPr>
        <w:t xml:space="preserve">eżeli dana usługa jest nadal wykonywana, </w:t>
      </w:r>
      <w:r>
        <w:rPr>
          <w:rFonts w:asciiTheme="majorHAnsi" w:hAnsiTheme="majorHAnsi" w:cstheme="majorHAnsi"/>
        </w:rPr>
        <w:t>Wykonawca wlicza jedynie</w:t>
      </w:r>
      <w:r w:rsidRPr="00DA0751">
        <w:rPr>
          <w:rFonts w:asciiTheme="majorHAnsi" w:hAnsiTheme="majorHAnsi" w:cstheme="majorHAnsi"/>
        </w:rPr>
        <w:t>, wartość już wykonanej części</w:t>
      </w:r>
      <w:r>
        <w:rPr>
          <w:rFonts w:asciiTheme="majorHAnsi" w:hAnsiTheme="majorHAnsi" w:cstheme="majorHAnsi"/>
        </w:rPr>
        <w:t>.</w:t>
      </w:r>
    </w:p>
    <w:p w14:paraId="3ED6C678" w14:textId="213272A6" w:rsidR="00265A01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765019B" w14:textId="77777777" w:rsidR="00684714" w:rsidRDefault="00684714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5088B5CC" w14:textId="77777777" w:rsidR="00265A01" w:rsidRDefault="00265A01" w:rsidP="00997538">
      <w:pPr>
        <w:spacing w:after="0" w:line="240" w:lineRule="auto"/>
        <w:jc w:val="both"/>
        <w:rPr>
          <w:rFonts w:asciiTheme="majorHAnsi" w:eastAsia="Arial Unicode MS" w:hAnsiTheme="majorHAnsi" w:cstheme="majorHAnsi"/>
          <w:b/>
          <w:noProof/>
          <w:color w:val="000000"/>
        </w:rPr>
      </w:pPr>
      <w:r w:rsidRPr="00A24965">
        <w:rPr>
          <w:rFonts w:asciiTheme="majorHAnsi" w:hAnsiTheme="majorHAnsi" w:cstheme="majorHAnsi"/>
          <w:b/>
          <w:bCs/>
          <w:color w:val="000000"/>
        </w:rPr>
        <w:t>II.</w:t>
      </w:r>
      <w:r>
        <w:rPr>
          <w:rFonts w:asciiTheme="majorHAnsi" w:hAnsiTheme="majorHAnsi" w:cstheme="majorHAnsi"/>
          <w:color w:val="000000"/>
        </w:rPr>
        <w:t xml:space="preserve"> </w:t>
      </w:r>
      <w:r w:rsidRPr="00A412DD">
        <w:rPr>
          <w:rFonts w:asciiTheme="majorHAnsi" w:hAnsiTheme="majorHAnsi" w:cstheme="majorHAnsi"/>
          <w:color w:val="000000"/>
        </w:rPr>
        <w:t>Zamawiający</w:t>
      </w:r>
      <w:r>
        <w:rPr>
          <w:rFonts w:asciiTheme="majorHAnsi" w:hAnsiTheme="majorHAnsi" w:cstheme="majorHAnsi"/>
          <w:color w:val="000000"/>
        </w:rPr>
        <w:t xml:space="preserve"> zmienia treść załącznika nr 2 do SWZ - </w:t>
      </w:r>
      <w:r w:rsidRPr="00DA0751">
        <w:rPr>
          <w:rFonts w:asciiTheme="majorHAnsi" w:hAnsiTheme="majorHAnsi" w:cstheme="majorHAnsi"/>
          <w:b/>
          <w:bCs/>
        </w:rPr>
        <w:t>Oświadczenie Wykonawców wspólnie ubiegających się o udzielenie zamówienia  z art. 117 ust. 4 ustawy z dnia 11 września 2019 r. Prawo zamówień publicznych</w:t>
      </w:r>
      <w:r>
        <w:rPr>
          <w:rFonts w:asciiTheme="majorHAnsi" w:hAnsiTheme="majorHAnsi" w:cstheme="majorHAnsi"/>
          <w:b/>
          <w:bCs/>
        </w:rPr>
        <w:t xml:space="preserve"> </w:t>
      </w:r>
      <w:r w:rsidRPr="00DA0751">
        <w:rPr>
          <w:rFonts w:asciiTheme="majorHAnsi" w:eastAsia="Arial Unicode MS" w:hAnsiTheme="majorHAnsi" w:cstheme="majorHAnsi"/>
          <w:b/>
          <w:noProof/>
          <w:color w:val="000000"/>
        </w:rPr>
        <w:t>(podział zadań konsorcjantów)</w:t>
      </w:r>
      <w:r>
        <w:rPr>
          <w:rFonts w:asciiTheme="majorHAnsi" w:eastAsia="Arial Unicode MS" w:hAnsiTheme="majorHAnsi" w:cstheme="majorHAnsi"/>
          <w:b/>
          <w:noProof/>
          <w:color w:val="000000"/>
        </w:rPr>
        <w:t>.</w:t>
      </w:r>
    </w:p>
    <w:p w14:paraId="27B32289" w14:textId="0BE4F8B6" w:rsidR="00265A01" w:rsidRDefault="00265A01" w:rsidP="00997538">
      <w:pPr>
        <w:spacing w:after="0" w:line="240" w:lineRule="auto"/>
        <w:jc w:val="both"/>
        <w:rPr>
          <w:rFonts w:asciiTheme="majorHAnsi" w:eastAsia="Arial Unicode MS" w:hAnsiTheme="majorHAnsi" w:cstheme="majorHAnsi"/>
          <w:b/>
          <w:noProof/>
          <w:color w:val="000000"/>
        </w:rPr>
      </w:pPr>
      <w:r>
        <w:rPr>
          <w:rFonts w:asciiTheme="majorHAnsi" w:eastAsia="Arial Unicode MS" w:hAnsiTheme="majorHAnsi" w:cstheme="majorHAnsi"/>
          <w:b/>
          <w:noProof/>
          <w:color w:val="000000"/>
        </w:rPr>
        <w:t>Patrz zmodyfikowany Załącznik nr 2 do SWZ.</w:t>
      </w:r>
    </w:p>
    <w:p w14:paraId="35AF7984" w14:textId="77777777" w:rsidR="0062675A" w:rsidRDefault="0062675A" w:rsidP="00997538">
      <w:pPr>
        <w:spacing w:after="0" w:line="240" w:lineRule="auto"/>
        <w:jc w:val="both"/>
        <w:rPr>
          <w:rFonts w:asciiTheme="majorHAnsi" w:eastAsia="Arial Unicode MS" w:hAnsiTheme="majorHAnsi" w:cstheme="majorHAnsi"/>
          <w:b/>
          <w:noProof/>
          <w:color w:val="000000"/>
        </w:rPr>
      </w:pPr>
    </w:p>
    <w:p w14:paraId="6A261B7B" w14:textId="68BE9A8E" w:rsidR="00684714" w:rsidRDefault="00684714" w:rsidP="00997538">
      <w:pPr>
        <w:spacing w:after="0" w:line="240" w:lineRule="auto"/>
        <w:jc w:val="both"/>
        <w:rPr>
          <w:rFonts w:asciiTheme="majorHAnsi" w:eastAsia="Arial Unicode MS" w:hAnsiTheme="majorHAnsi" w:cstheme="majorHAnsi"/>
          <w:b/>
          <w:noProof/>
          <w:color w:val="000000"/>
        </w:rPr>
      </w:pPr>
      <w:r>
        <w:rPr>
          <w:rFonts w:asciiTheme="majorHAnsi" w:eastAsia="Arial Unicode MS" w:hAnsiTheme="majorHAnsi" w:cstheme="majorHAnsi"/>
          <w:b/>
          <w:noProof/>
          <w:color w:val="000000"/>
        </w:rPr>
        <w:t xml:space="preserve">III. </w:t>
      </w:r>
      <w:r w:rsidR="00CF214D">
        <w:rPr>
          <w:rFonts w:asciiTheme="majorHAnsi" w:eastAsia="Arial Unicode MS" w:hAnsiTheme="majorHAnsi" w:cstheme="majorHAnsi"/>
          <w:b/>
          <w:noProof/>
          <w:color w:val="000000"/>
        </w:rPr>
        <w:t>Zamawiajacy modyfikuje załacznik nr 7a i załącznik nr 7b do SWZ – Projektowane postanowienia umowy.</w:t>
      </w:r>
    </w:p>
    <w:p w14:paraId="4156B33C" w14:textId="6C0BB108" w:rsidR="0062675A" w:rsidRPr="00997538" w:rsidRDefault="00CF214D" w:rsidP="00997538">
      <w:pPr>
        <w:spacing w:after="0" w:line="240" w:lineRule="auto"/>
        <w:jc w:val="both"/>
        <w:rPr>
          <w:rFonts w:asciiTheme="majorHAnsi" w:eastAsia="Arial Unicode MS" w:hAnsiTheme="majorHAnsi" w:cstheme="majorHAnsi"/>
          <w:b/>
          <w:noProof/>
          <w:color w:val="000000"/>
        </w:rPr>
      </w:pPr>
      <w:r>
        <w:rPr>
          <w:rFonts w:asciiTheme="majorHAnsi" w:eastAsia="Arial Unicode MS" w:hAnsiTheme="majorHAnsi" w:cstheme="majorHAnsi"/>
          <w:b/>
          <w:noProof/>
          <w:color w:val="000000"/>
        </w:rPr>
        <w:t>Patrz zmodyfikowany załącznik nr 7a i 7b.</w:t>
      </w:r>
    </w:p>
    <w:p w14:paraId="43BA4671" w14:textId="77777777" w:rsidR="0062675A" w:rsidRDefault="0062675A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3F19571A" w14:textId="746C1036" w:rsidR="0054418C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45504">
        <w:rPr>
          <w:rFonts w:asciiTheme="majorHAnsi" w:hAnsiTheme="majorHAnsi" w:cstheme="majorHAnsi"/>
          <w:b/>
          <w:bCs/>
          <w:color w:val="000000"/>
        </w:rPr>
        <w:t>I</w:t>
      </w:r>
      <w:r w:rsidR="00684714">
        <w:rPr>
          <w:rFonts w:asciiTheme="majorHAnsi" w:hAnsiTheme="majorHAnsi" w:cstheme="majorHAnsi"/>
          <w:b/>
          <w:bCs/>
          <w:color w:val="000000"/>
        </w:rPr>
        <w:t>V</w:t>
      </w:r>
      <w:r>
        <w:rPr>
          <w:rFonts w:asciiTheme="majorHAnsi" w:hAnsiTheme="majorHAnsi" w:cstheme="majorHAnsi"/>
          <w:color w:val="000000"/>
        </w:rPr>
        <w:t xml:space="preserve">. </w:t>
      </w:r>
      <w:r w:rsidR="0054418C">
        <w:rPr>
          <w:rFonts w:asciiTheme="majorHAnsi" w:hAnsiTheme="majorHAnsi" w:cstheme="majorHAnsi"/>
          <w:color w:val="000000"/>
        </w:rPr>
        <w:t xml:space="preserve">Zamawiający zmienia treść </w:t>
      </w:r>
      <w:proofErr w:type="spellStart"/>
      <w:r w:rsidR="00B34268">
        <w:rPr>
          <w:rFonts w:asciiTheme="majorHAnsi" w:hAnsiTheme="majorHAnsi" w:cstheme="majorHAnsi"/>
          <w:color w:val="000000"/>
        </w:rPr>
        <w:t>ppkt</w:t>
      </w:r>
      <w:proofErr w:type="spellEnd"/>
      <w:r w:rsidR="00B34268">
        <w:rPr>
          <w:rFonts w:asciiTheme="majorHAnsi" w:hAnsiTheme="majorHAnsi" w:cstheme="majorHAnsi"/>
          <w:color w:val="000000"/>
        </w:rPr>
        <w:t xml:space="preserve"> </w:t>
      </w:r>
      <w:r w:rsidR="00A06032">
        <w:rPr>
          <w:rFonts w:asciiTheme="majorHAnsi" w:hAnsiTheme="majorHAnsi" w:cstheme="majorHAnsi"/>
          <w:color w:val="000000"/>
        </w:rPr>
        <w:t xml:space="preserve">3.3.4 </w:t>
      </w:r>
      <w:r w:rsidR="006A266D">
        <w:rPr>
          <w:rFonts w:asciiTheme="majorHAnsi" w:hAnsiTheme="majorHAnsi" w:cstheme="majorHAnsi"/>
          <w:color w:val="000000"/>
        </w:rPr>
        <w:t xml:space="preserve">i 3.4.4 </w:t>
      </w:r>
      <w:r w:rsidR="00B34268">
        <w:rPr>
          <w:rFonts w:asciiTheme="majorHAnsi" w:hAnsiTheme="majorHAnsi" w:cstheme="majorHAnsi"/>
          <w:color w:val="000000"/>
        </w:rPr>
        <w:t xml:space="preserve">Rozdziału III </w:t>
      </w:r>
      <w:r w:rsidR="00A06032">
        <w:rPr>
          <w:rFonts w:asciiTheme="majorHAnsi" w:hAnsiTheme="majorHAnsi" w:cstheme="majorHAnsi"/>
          <w:color w:val="000000"/>
        </w:rPr>
        <w:t>SWZ, któr</w:t>
      </w:r>
      <w:r w:rsidR="006A266D">
        <w:rPr>
          <w:rFonts w:asciiTheme="majorHAnsi" w:hAnsiTheme="majorHAnsi" w:cstheme="majorHAnsi"/>
          <w:color w:val="000000"/>
        </w:rPr>
        <w:t>e</w:t>
      </w:r>
      <w:r w:rsidR="00A06032">
        <w:rPr>
          <w:rFonts w:asciiTheme="majorHAnsi" w:hAnsiTheme="majorHAnsi" w:cstheme="majorHAnsi"/>
          <w:color w:val="000000"/>
        </w:rPr>
        <w:t xml:space="preserve"> otrzymuj</w:t>
      </w:r>
      <w:r w:rsidR="006A266D">
        <w:rPr>
          <w:rFonts w:asciiTheme="majorHAnsi" w:hAnsiTheme="majorHAnsi" w:cstheme="majorHAnsi"/>
          <w:color w:val="000000"/>
        </w:rPr>
        <w:t>ą</w:t>
      </w:r>
      <w:r w:rsidR="00A06032">
        <w:rPr>
          <w:rFonts w:asciiTheme="majorHAnsi" w:hAnsiTheme="majorHAnsi" w:cstheme="majorHAnsi"/>
          <w:color w:val="000000"/>
        </w:rPr>
        <w:t xml:space="preserve"> </w:t>
      </w:r>
      <w:r w:rsidR="006A266D">
        <w:rPr>
          <w:rFonts w:asciiTheme="majorHAnsi" w:hAnsiTheme="majorHAnsi" w:cstheme="majorHAnsi"/>
          <w:color w:val="000000"/>
        </w:rPr>
        <w:t xml:space="preserve">następujące </w:t>
      </w:r>
      <w:r w:rsidR="00A06032">
        <w:rPr>
          <w:rFonts w:asciiTheme="majorHAnsi" w:hAnsiTheme="majorHAnsi" w:cstheme="majorHAnsi"/>
          <w:color w:val="000000"/>
        </w:rPr>
        <w:t xml:space="preserve">brzmienie: </w:t>
      </w:r>
    </w:p>
    <w:p w14:paraId="50B79C6B" w14:textId="63DBF455" w:rsidR="00A06032" w:rsidRPr="00997538" w:rsidRDefault="00A06032" w:rsidP="0099753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>
        <w:rPr>
          <w:rFonts w:asciiTheme="majorHAnsi" w:hAnsiTheme="majorHAnsi" w:cstheme="majorHAnsi"/>
          <w:color w:val="000000"/>
        </w:rPr>
        <w:t>„</w:t>
      </w:r>
      <w:bookmarkStart w:id="8" w:name="_Hlk93921144"/>
      <w:r w:rsidRPr="00DA0751">
        <w:rPr>
          <w:rFonts w:asciiTheme="majorHAnsi" w:eastAsia="Times New Roman" w:hAnsiTheme="majorHAnsi" w:cstheme="majorHAnsi"/>
          <w:lang w:eastAsia="ar-SA"/>
        </w:rPr>
        <w:t>Wykonawca zobowiązuje się do elastycznego reagowania na zapotrzebowanie Zamawiającego bez</w:t>
      </w:r>
      <w:r>
        <w:rPr>
          <w:rFonts w:asciiTheme="majorHAnsi" w:eastAsia="Times New Roman" w:hAnsiTheme="majorHAnsi" w:cstheme="majorHAnsi"/>
          <w:lang w:eastAsia="ar-SA"/>
        </w:rPr>
        <w:t xml:space="preserve"> </w:t>
      </w:r>
      <w:r w:rsidRPr="00DA0751">
        <w:rPr>
          <w:rFonts w:asciiTheme="majorHAnsi" w:eastAsia="Times New Roman" w:hAnsiTheme="majorHAnsi" w:cstheme="majorHAnsi"/>
          <w:lang w:eastAsia="ar-SA"/>
        </w:rPr>
        <w:t>prawa dochodzenia odszkodowania w przypadku niepełnej realizacji ilościowej zamówienia</w:t>
      </w:r>
      <w:bookmarkEnd w:id="8"/>
      <w:r>
        <w:rPr>
          <w:rFonts w:asciiTheme="majorHAnsi" w:eastAsia="Times New Roman" w:hAnsiTheme="majorHAnsi" w:cstheme="majorHAnsi"/>
          <w:lang w:eastAsia="ar-SA"/>
        </w:rPr>
        <w:t>.</w:t>
      </w:r>
      <w:r w:rsidR="006A266D">
        <w:rPr>
          <w:rFonts w:asciiTheme="majorHAnsi" w:eastAsia="Times New Roman" w:hAnsiTheme="majorHAnsi" w:cstheme="majorHAnsi"/>
          <w:b/>
          <w:bCs/>
          <w:lang w:eastAsia="ar-SA"/>
        </w:rPr>
        <w:t xml:space="preserve"> Szczegółowe postanowienia w tym zakresie zostały zawarte w zał. nr 7a i 7b do SWZ.</w:t>
      </w:r>
    </w:p>
    <w:p w14:paraId="5E042634" w14:textId="77777777" w:rsidR="00266E15" w:rsidRDefault="00266E15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3DA4682A" w14:textId="408E926F" w:rsidR="00265A01" w:rsidRPr="00A412DD" w:rsidRDefault="0054418C" w:rsidP="00032E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997538">
        <w:rPr>
          <w:rFonts w:asciiTheme="majorHAnsi" w:hAnsiTheme="majorHAnsi" w:cstheme="majorHAnsi"/>
          <w:b/>
          <w:bCs/>
          <w:color w:val="000000"/>
        </w:rPr>
        <w:lastRenderedPageBreak/>
        <w:t>V.</w:t>
      </w:r>
      <w:r>
        <w:rPr>
          <w:rFonts w:asciiTheme="majorHAnsi" w:hAnsiTheme="majorHAnsi" w:cstheme="majorHAnsi"/>
          <w:color w:val="000000"/>
        </w:rPr>
        <w:t xml:space="preserve"> </w:t>
      </w:r>
      <w:r w:rsidR="006A266D">
        <w:rPr>
          <w:rFonts w:asciiTheme="majorHAnsi" w:hAnsiTheme="majorHAnsi" w:cstheme="majorHAnsi"/>
          <w:color w:val="000000"/>
        </w:rPr>
        <w:t xml:space="preserve">Jednocześnie </w:t>
      </w:r>
      <w:r w:rsidR="00265A01" w:rsidRPr="00A412DD">
        <w:rPr>
          <w:rFonts w:asciiTheme="majorHAnsi" w:hAnsiTheme="majorHAnsi" w:cstheme="majorHAnsi"/>
          <w:color w:val="000000"/>
        </w:rPr>
        <w:t>Zamawiający modyfikuje:</w:t>
      </w:r>
    </w:p>
    <w:p w14:paraId="673CD5CB" w14:textId="77777777" w:rsidR="00265A01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3E2B1FA" w14:textId="77777777" w:rsidR="00265A01" w:rsidRPr="00F363D7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F363D7">
        <w:rPr>
          <w:rFonts w:asciiTheme="majorHAnsi" w:hAnsiTheme="majorHAnsi" w:cstheme="majorHAnsi"/>
          <w:b/>
          <w:bCs/>
          <w:color w:val="000000"/>
        </w:rPr>
        <w:t>ROZDZIAŁ XII SWZ Sposób oraz termin składania ofert:</w:t>
      </w:r>
    </w:p>
    <w:p w14:paraId="4AD28682" w14:textId="77777777" w:rsidR="00265A01" w:rsidRPr="00A412DD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097EF608" w14:textId="77777777" w:rsidR="00265A01" w:rsidRPr="00A412DD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A412DD">
        <w:rPr>
          <w:rFonts w:asciiTheme="majorHAnsi" w:hAnsiTheme="majorHAnsi" w:cstheme="majorHAnsi"/>
          <w:color w:val="000000"/>
        </w:rPr>
        <w:t>Pkt 1</w:t>
      </w:r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ppkt</w:t>
      </w:r>
      <w:proofErr w:type="spellEnd"/>
      <w:r>
        <w:rPr>
          <w:rFonts w:asciiTheme="majorHAnsi" w:hAnsiTheme="majorHAnsi" w:cstheme="majorHAnsi"/>
          <w:color w:val="000000"/>
        </w:rPr>
        <w:t xml:space="preserve"> 1)</w:t>
      </w:r>
    </w:p>
    <w:p w14:paraId="66B14B59" w14:textId="77777777" w:rsidR="00265A01" w:rsidRPr="00F363D7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F363D7">
        <w:rPr>
          <w:rFonts w:asciiTheme="majorHAnsi" w:hAnsiTheme="majorHAnsi" w:cstheme="majorHAnsi"/>
          <w:b/>
          <w:bCs/>
          <w:color w:val="000000"/>
        </w:rPr>
        <w:t>JEST:</w:t>
      </w:r>
    </w:p>
    <w:p w14:paraId="3AA4893F" w14:textId="77777777" w:rsidR="00265A01" w:rsidRPr="00DA0751" w:rsidRDefault="00265A01" w:rsidP="00997538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color w:val="FF0000"/>
        </w:rPr>
      </w:pPr>
      <w:r w:rsidRPr="00A412DD">
        <w:rPr>
          <w:rFonts w:asciiTheme="majorHAnsi" w:hAnsiTheme="majorHAnsi" w:cstheme="majorHAnsi"/>
          <w:color w:val="000000"/>
        </w:rPr>
        <w:t xml:space="preserve">1. </w:t>
      </w:r>
      <w:r w:rsidRPr="00DA0751">
        <w:rPr>
          <w:rFonts w:asciiTheme="majorHAnsi" w:hAnsiTheme="majorHAnsi" w:cstheme="majorHAnsi"/>
          <w:b/>
        </w:rPr>
        <w:t>Ofertę wraz z wymaganymi dokumentami należy zamieścić na Platformie zakupowej</w:t>
      </w:r>
      <w:r w:rsidRPr="00DA0751">
        <w:rPr>
          <w:rFonts w:asciiTheme="majorHAnsi" w:hAnsiTheme="majorHAnsi" w:cstheme="majorHAnsi"/>
          <w:bCs/>
        </w:rPr>
        <w:t xml:space="preserve"> pod adresem </w:t>
      </w:r>
      <w:hyperlink r:id="rId7" w:history="1">
        <w:r w:rsidRPr="00DA0751">
          <w:rPr>
            <w:rStyle w:val="Hipercze"/>
            <w:rFonts w:asciiTheme="majorHAnsi" w:eastAsia="Times New Roman" w:hAnsiTheme="majorHAnsi" w:cstheme="majorHAnsi"/>
          </w:rPr>
          <w:t>https://platformazakupowa.pl/pn/szpitalnowowiejski</w:t>
        </w:r>
      </w:hyperlink>
      <w:r w:rsidRPr="00DA0751">
        <w:rPr>
          <w:rFonts w:asciiTheme="majorHAnsi" w:eastAsia="Times New Roman" w:hAnsiTheme="majorHAnsi" w:cstheme="majorHAnsi"/>
        </w:rPr>
        <w:t xml:space="preserve"> </w:t>
      </w:r>
      <w:r w:rsidRPr="00DA0751">
        <w:rPr>
          <w:rFonts w:asciiTheme="majorHAnsi" w:hAnsiTheme="majorHAnsi" w:cstheme="majorHAnsi"/>
          <w:bCs/>
        </w:rPr>
        <w:t xml:space="preserve">za pośrednictwem Formularza </w:t>
      </w:r>
      <w:r w:rsidRPr="00884C09">
        <w:rPr>
          <w:rFonts w:asciiTheme="majorHAnsi" w:hAnsiTheme="majorHAnsi" w:cstheme="majorHAnsi"/>
          <w:bCs/>
        </w:rPr>
        <w:t xml:space="preserve">Składania Oferty </w:t>
      </w:r>
      <w:r w:rsidRPr="00884C09">
        <w:rPr>
          <w:rFonts w:asciiTheme="majorHAnsi" w:hAnsiTheme="majorHAnsi" w:cstheme="majorHAnsi"/>
          <w:b/>
        </w:rPr>
        <w:t>do dnia 14.03.2022 r. do godz. 09:30.</w:t>
      </w:r>
    </w:p>
    <w:p w14:paraId="55320FA6" w14:textId="77777777" w:rsidR="00265A01" w:rsidRPr="00F363D7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F363D7">
        <w:rPr>
          <w:rFonts w:asciiTheme="majorHAnsi" w:hAnsiTheme="majorHAnsi" w:cstheme="majorHAnsi"/>
          <w:b/>
          <w:bCs/>
          <w:color w:val="000000"/>
        </w:rPr>
        <w:t>ZAMAWIAJĄCY ZMIENIA NA:</w:t>
      </w:r>
    </w:p>
    <w:p w14:paraId="7C8F445E" w14:textId="77777777" w:rsidR="00265A01" w:rsidRPr="00DA0751" w:rsidRDefault="00265A01" w:rsidP="00997538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color w:val="FF0000"/>
        </w:rPr>
      </w:pPr>
      <w:r w:rsidRPr="00A412DD">
        <w:rPr>
          <w:rFonts w:asciiTheme="majorHAnsi" w:hAnsiTheme="majorHAnsi" w:cstheme="majorHAnsi"/>
          <w:color w:val="000000"/>
        </w:rPr>
        <w:t xml:space="preserve">1. </w:t>
      </w:r>
      <w:r w:rsidRPr="00DA0751">
        <w:rPr>
          <w:rFonts w:asciiTheme="majorHAnsi" w:hAnsiTheme="majorHAnsi" w:cstheme="majorHAnsi"/>
          <w:b/>
        </w:rPr>
        <w:t>Ofertę wraz z wymaganymi dokumentami należy zamieścić na Platformie zakupowej</w:t>
      </w:r>
      <w:r w:rsidRPr="00DA0751">
        <w:rPr>
          <w:rFonts w:asciiTheme="majorHAnsi" w:hAnsiTheme="majorHAnsi" w:cstheme="majorHAnsi"/>
          <w:bCs/>
        </w:rPr>
        <w:t xml:space="preserve"> pod adresem </w:t>
      </w:r>
      <w:hyperlink r:id="rId8" w:history="1">
        <w:r w:rsidRPr="00DA0751">
          <w:rPr>
            <w:rStyle w:val="Hipercze"/>
            <w:rFonts w:asciiTheme="majorHAnsi" w:eastAsia="Times New Roman" w:hAnsiTheme="majorHAnsi" w:cstheme="majorHAnsi"/>
          </w:rPr>
          <w:t>https://platformazakupowa.pl/pn/szpitalnowowiejski</w:t>
        </w:r>
      </w:hyperlink>
      <w:r w:rsidRPr="00DA0751">
        <w:rPr>
          <w:rFonts w:asciiTheme="majorHAnsi" w:eastAsia="Times New Roman" w:hAnsiTheme="majorHAnsi" w:cstheme="majorHAnsi"/>
        </w:rPr>
        <w:t xml:space="preserve"> </w:t>
      </w:r>
      <w:r w:rsidRPr="00DA0751">
        <w:rPr>
          <w:rFonts w:asciiTheme="majorHAnsi" w:hAnsiTheme="majorHAnsi" w:cstheme="majorHAnsi"/>
          <w:bCs/>
        </w:rPr>
        <w:t xml:space="preserve">za pośrednictwem Formularza </w:t>
      </w:r>
      <w:r w:rsidRPr="00884C09">
        <w:rPr>
          <w:rFonts w:asciiTheme="majorHAnsi" w:hAnsiTheme="majorHAnsi" w:cstheme="majorHAnsi"/>
          <w:bCs/>
        </w:rPr>
        <w:t>Składania Oferty</w:t>
      </w:r>
      <w:r w:rsidRPr="006A0E41">
        <w:rPr>
          <w:rFonts w:asciiTheme="majorHAnsi" w:hAnsiTheme="majorHAnsi" w:cstheme="majorHAnsi"/>
          <w:bCs/>
          <w:highlight w:val="yellow"/>
        </w:rPr>
        <w:t xml:space="preserve"> </w:t>
      </w:r>
      <w:r w:rsidRPr="006A0E41">
        <w:rPr>
          <w:rFonts w:asciiTheme="majorHAnsi" w:hAnsiTheme="majorHAnsi" w:cstheme="majorHAnsi"/>
          <w:b/>
          <w:highlight w:val="yellow"/>
        </w:rPr>
        <w:t xml:space="preserve">do dnia </w:t>
      </w:r>
      <w:r>
        <w:rPr>
          <w:rFonts w:asciiTheme="majorHAnsi" w:hAnsiTheme="majorHAnsi" w:cstheme="majorHAnsi"/>
          <w:b/>
          <w:highlight w:val="yellow"/>
        </w:rPr>
        <w:t>21.03.</w:t>
      </w:r>
      <w:r w:rsidRPr="006A0E41">
        <w:rPr>
          <w:rFonts w:asciiTheme="majorHAnsi" w:hAnsiTheme="majorHAnsi" w:cstheme="majorHAnsi"/>
          <w:b/>
          <w:highlight w:val="yellow"/>
        </w:rPr>
        <w:t>2022 r. do godz. 09:30.</w:t>
      </w:r>
    </w:p>
    <w:p w14:paraId="43541214" w14:textId="77777777" w:rsidR="00204D8A" w:rsidRDefault="00204D8A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47728A08" w14:textId="24754E93" w:rsidR="00265A01" w:rsidRPr="00A412DD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A412DD">
        <w:rPr>
          <w:rFonts w:asciiTheme="majorHAnsi" w:hAnsiTheme="majorHAnsi" w:cstheme="majorHAnsi"/>
          <w:color w:val="000000"/>
        </w:rPr>
        <w:t>Pkt 1</w:t>
      </w:r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ppkt</w:t>
      </w:r>
      <w:proofErr w:type="spellEnd"/>
      <w:r>
        <w:rPr>
          <w:rFonts w:asciiTheme="majorHAnsi" w:hAnsiTheme="majorHAnsi" w:cstheme="majorHAnsi"/>
          <w:color w:val="000000"/>
        </w:rPr>
        <w:t xml:space="preserve"> 7)</w:t>
      </w:r>
    </w:p>
    <w:p w14:paraId="1026242F" w14:textId="77777777" w:rsidR="00265A01" w:rsidRPr="00F363D7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F363D7">
        <w:rPr>
          <w:rFonts w:asciiTheme="majorHAnsi" w:hAnsiTheme="majorHAnsi" w:cstheme="majorHAnsi"/>
          <w:b/>
          <w:bCs/>
          <w:color w:val="000000"/>
        </w:rPr>
        <w:t>JEST:</w:t>
      </w:r>
    </w:p>
    <w:p w14:paraId="2246D94C" w14:textId="77777777" w:rsidR="00265A01" w:rsidRPr="00DA0751" w:rsidRDefault="00265A01" w:rsidP="00997538">
      <w:pPr>
        <w:spacing w:after="0" w:line="240" w:lineRule="auto"/>
        <w:ind w:left="567" w:hanging="28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color w:val="000000"/>
        </w:rPr>
        <w:t>7)</w:t>
      </w:r>
      <w:r w:rsidRPr="00A412DD">
        <w:rPr>
          <w:rFonts w:asciiTheme="majorHAnsi" w:hAnsiTheme="majorHAnsi" w:cstheme="majorHAnsi"/>
          <w:color w:val="000000"/>
        </w:rPr>
        <w:t xml:space="preserve"> </w:t>
      </w:r>
      <w:r w:rsidRPr="00884C09">
        <w:rPr>
          <w:rFonts w:asciiTheme="majorHAnsi" w:hAnsiTheme="majorHAnsi" w:cstheme="majorHAnsi"/>
          <w:b/>
        </w:rPr>
        <w:t>Otwarcie ofert nastąpi w dniu</w:t>
      </w:r>
      <w:r w:rsidRPr="00884C09">
        <w:rPr>
          <w:rFonts w:asciiTheme="majorHAnsi" w:hAnsiTheme="majorHAnsi" w:cstheme="majorHAnsi"/>
          <w:bCs/>
        </w:rPr>
        <w:t xml:space="preserve"> </w:t>
      </w:r>
      <w:r w:rsidRPr="00884C09">
        <w:rPr>
          <w:rFonts w:asciiTheme="majorHAnsi" w:hAnsiTheme="majorHAnsi" w:cstheme="majorHAnsi"/>
          <w:b/>
        </w:rPr>
        <w:t>14.03.2022 r. o godz. 09:45.</w:t>
      </w:r>
    </w:p>
    <w:p w14:paraId="130AF142" w14:textId="77777777" w:rsidR="00265A01" w:rsidRPr="00F363D7" w:rsidRDefault="00265A01" w:rsidP="00997538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bCs/>
          <w:color w:val="000000"/>
        </w:rPr>
      </w:pPr>
      <w:r w:rsidRPr="00F363D7">
        <w:rPr>
          <w:rFonts w:asciiTheme="majorHAnsi" w:hAnsiTheme="majorHAnsi" w:cstheme="majorHAnsi"/>
          <w:b/>
          <w:bCs/>
          <w:color w:val="000000"/>
        </w:rPr>
        <w:t>ZAMAWIAJĄCY ZMIENIA NA:</w:t>
      </w:r>
    </w:p>
    <w:p w14:paraId="25D630BE" w14:textId="77777777" w:rsidR="00265A01" w:rsidRPr="00DA0751" w:rsidRDefault="00265A01" w:rsidP="00997538">
      <w:pPr>
        <w:spacing w:after="0" w:line="240" w:lineRule="auto"/>
        <w:ind w:left="567" w:hanging="28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color w:val="000000"/>
        </w:rPr>
        <w:t>7)</w:t>
      </w:r>
      <w:r w:rsidRPr="00A412DD">
        <w:rPr>
          <w:rFonts w:asciiTheme="majorHAnsi" w:hAnsiTheme="majorHAnsi" w:cstheme="majorHAnsi"/>
          <w:color w:val="000000"/>
        </w:rPr>
        <w:t xml:space="preserve"> </w:t>
      </w:r>
      <w:r w:rsidRPr="00DA0751">
        <w:rPr>
          <w:rFonts w:asciiTheme="majorHAnsi" w:hAnsiTheme="majorHAnsi" w:cstheme="majorHAnsi"/>
          <w:b/>
        </w:rPr>
        <w:t xml:space="preserve">Otwarcie ofert </w:t>
      </w:r>
      <w:r w:rsidRPr="006A0E41">
        <w:rPr>
          <w:rFonts w:asciiTheme="majorHAnsi" w:hAnsiTheme="majorHAnsi" w:cstheme="majorHAnsi"/>
          <w:b/>
          <w:highlight w:val="yellow"/>
        </w:rPr>
        <w:t>nastąpi w dniu</w:t>
      </w:r>
      <w:r w:rsidRPr="006A0E41">
        <w:rPr>
          <w:rFonts w:asciiTheme="majorHAnsi" w:hAnsiTheme="majorHAnsi" w:cstheme="majorHAnsi"/>
          <w:bCs/>
          <w:highlight w:val="yellow"/>
        </w:rPr>
        <w:t xml:space="preserve"> </w:t>
      </w:r>
      <w:r>
        <w:rPr>
          <w:rFonts w:asciiTheme="majorHAnsi" w:hAnsiTheme="majorHAnsi" w:cstheme="majorHAnsi"/>
          <w:b/>
          <w:highlight w:val="yellow"/>
        </w:rPr>
        <w:t>21.03.</w:t>
      </w:r>
      <w:r w:rsidRPr="006A0E41">
        <w:rPr>
          <w:rFonts w:asciiTheme="majorHAnsi" w:hAnsiTheme="majorHAnsi" w:cstheme="majorHAnsi"/>
          <w:b/>
          <w:highlight w:val="yellow"/>
        </w:rPr>
        <w:t>2022 r. o godz. 09:45.</w:t>
      </w:r>
    </w:p>
    <w:p w14:paraId="2518B29B" w14:textId="77777777" w:rsidR="00265A01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7855F31E" w14:textId="77777777" w:rsidR="00265A01" w:rsidRPr="00F363D7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F363D7">
        <w:rPr>
          <w:rFonts w:asciiTheme="majorHAnsi" w:hAnsiTheme="majorHAnsi" w:cstheme="majorHAnsi"/>
          <w:b/>
          <w:bCs/>
          <w:color w:val="000000"/>
        </w:rPr>
        <w:t>ROZDZIAŁ X SWZ Termin związania ofertą:</w:t>
      </w:r>
    </w:p>
    <w:p w14:paraId="145CB5EB" w14:textId="77777777" w:rsidR="00265A01" w:rsidRPr="00A412DD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A412DD">
        <w:rPr>
          <w:rFonts w:asciiTheme="majorHAnsi" w:hAnsiTheme="majorHAnsi" w:cstheme="majorHAnsi"/>
          <w:color w:val="000000"/>
        </w:rPr>
        <w:t>Pkt. 1</w:t>
      </w:r>
    </w:p>
    <w:p w14:paraId="43BBC120" w14:textId="77777777" w:rsidR="00265A01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F363D7">
        <w:rPr>
          <w:rFonts w:asciiTheme="majorHAnsi" w:hAnsiTheme="majorHAnsi" w:cstheme="majorHAnsi"/>
          <w:b/>
          <w:bCs/>
          <w:color w:val="000000"/>
        </w:rPr>
        <w:t>JEST: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14ECD0C7" w14:textId="77777777" w:rsidR="00265A01" w:rsidRPr="00FF6E06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FF6E06">
        <w:rPr>
          <w:rFonts w:asciiTheme="majorHAnsi" w:hAnsiTheme="majorHAnsi" w:cstheme="majorHAnsi"/>
          <w:color w:val="000000"/>
        </w:rPr>
        <w:t>1.</w:t>
      </w:r>
      <w:r w:rsidRPr="00FF6E06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FF6E06">
        <w:rPr>
          <w:rFonts w:asciiTheme="majorHAnsi" w:hAnsiTheme="majorHAnsi" w:cstheme="majorHAnsi"/>
          <w:bCs/>
        </w:rPr>
        <w:t xml:space="preserve">Wykonawca będzie związany ofertą 90 dni tj. do dnia </w:t>
      </w:r>
      <w:r>
        <w:rPr>
          <w:rFonts w:asciiTheme="majorHAnsi" w:hAnsiTheme="majorHAnsi" w:cstheme="majorHAnsi"/>
          <w:bCs/>
        </w:rPr>
        <w:t>11</w:t>
      </w:r>
      <w:r w:rsidRPr="00FF6E06">
        <w:rPr>
          <w:rFonts w:asciiTheme="majorHAnsi" w:hAnsiTheme="majorHAnsi" w:cstheme="majorHAnsi"/>
          <w:bCs/>
        </w:rPr>
        <w:t>.06.2022 r. (od dnia upływu terminu składania</w:t>
      </w:r>
      <w:r w:rsidRPr="00DA0751">
        <w:rPr>
          <w:rFonts w:asciiTheme="majorHAnsi" w:hAnsiTheme="majorHAnsi" w:cstheme="majorHAnsi"/>
          <w:bCs/>
        </w:rPr>
        <w:t xml:space="preserve"> ofert, przy czym pierwszym dniem terminu związania ofertą jest dzień, w którym upływa termin składania ofert).</w:t>
      </w:r>
    </w:p>
    <w:p w14:paraId="5C122833" w14:textId="77777777" w:rsidR="00265A01" w:rsidRPr="00F363D7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F363D7">
        <w:rPr>
          <w:rFonts w:asciiTheme="majorHAnsi" w:hAnsiTheme="majorHAnsi" w:cstheme="majorHAnsi"/>
          <w:b/>
          <w:bCs/>
          <w:color w:val="000000"/>
        </w:rPr>
        <w:t>ZAMAWIAJĄCY ZMIENIA NA:</w:t>
      </w:r>
    </w:p>
    <w:p w14:paraId="3F9D186D" w14:textId="77777777" w:rsidR="00265A01" w:rsidRPr="00FF6E06" w:rsidRDefault="00265A01" w:rsidP="002C7D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FF6E06">
        <w:rPr>
          <w:rFonts w:asciiTheme="majorHAnsi" w:hAnsiTheme="majorHAnsi" w:cstheme="majorHAnsi"/>
          <w:color w:val="000000"/>
        </w:rPr>
        <w:t>1.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DA0751">
        <w:rPr>
          <w:rFonts w:asciiTheme="majorHAnsi" w:hAnsiTheme="majorHAnsi" w:cstheme="majorHAnsi"/>
          <w:bCs/>
        </w:rPr>
        <w:t xml:space="preserve">Wykonawca będzie związany ofertą </w:t>
      </w:r>
      <w:r w:rsidRPr="00B86070">
        <w:rPr>
          <w:rFonts w:asciiTheme="majorHAnsi" w:hAnsiTheme="majorHAnsi" w:cstheme="majorHAnsi"/>
          <w:b/>
        </w:rPr>
        <w:t>90 dni tj. do dnia 18.06.2022 r.</w:t>
      </w:r>
      <w:r w:rsidRPr="00ED246D">
        <w:rPr>
          <w:rFonts w:asciiTheme="majorHAnsi" w:hAnsiTheme="majorHAnsi" w:cstheme="majorHAnsi"/>
          <w:bCs/>
        </w:rPr>
        <w:t xml:space="preserve"> (od dnia upływu terminu</w:t>
      </w:r>
      <w:r w:rsidRPr="00DA0751">
        <w:rPr>
          <w:rFonts w:asciiTheme="majorHAnsi" w:hAnsiTheme="majorHAnsi" w:cstheme="majorHAnsi"/>
          <w:bCs/>
        </w:rPr>
        <w:t xml:space="preserve"> składania ofert, przy czym pierwszym dniem terminu związania ofertą jest dzień, w którym upływa termin składania ofert).</w:t>
      </w:r>
    </w:p>
    <w:p w14:paraId="08BED6A8" w14:textId="77777777" w:rsidR="00265A01" w:rsidRPr="00A412DD" w:rsidRDefault="00265A01" w:rsidP="00997538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63BCD803" w14:textId="77777777" w:rsidR="00CA792A" w:rsidRDefault="00CA792A" w:rsidP="00997538">
      <w:pPr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</w:rPr>
      </w:pPr>
    </w:p>
    <w:p w14:paraId="1C3DA255" w14:textId="5E3649DF" w:rsidR="00265A01" w:rsidRPr="00CA792A" w:rsidRDefault="00265A01" w:rsidP="00997538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CA792A">
        <w:rPr>
          <w:rFonts w:asciiTheme="majorHAnsi" w:hAnsiTheme="majorHAnsi" w:cstheme="majorHAnsi"/>
          <w:i/>
          <w:iCs/>
          <w:color w:val="000000"/>
        </w:rPr>
        <w:t>Pozostałe zapisy SWZ bez zmian.</w:t>
      </w:r>
    </w:p>
    <w:p w14:paraId="03894C4F" w14:textId="77777777" w:rsidR="00265A01" w:rsidRPr="00CA792A" w:rsidRDefault="00265A01" w:rsidP="00997538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48954488" w14:textId="48FFC454" w:rsidR="000331F1" w:rsidRPr="00FE0C8B" w:rsidRDefault="00FE0C8B" w:rsidP="00FE0C8B">
      <w:pPr>
        <w:ind w:left="5664" w:firstLine="708"/>
        <w:jc w:val="both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       </w:t>
      </w:r>
      <w:r w:rsidRPr="00FE0C8B">
        <w:rPr>
          <w:rFonts w:asciiTheme="majorHAnsi" w:hAnsiTheme="majorHAnsi" w:cstheme="majorHAnsi"/>
          <w:b/>
          <w:bCs/>
          <w:i/>
          <w:iCs/>
        </w:rPr>
        <w:t>Dyrektor</w:t>
      </w:r>
    </w:p>
    <w:p w14:paraId="581DBD4A" w14:textId="4591D380" w:rsidR="00FE0C8B" w:rsidRPr="00FE0C8B" w:rsidRDefault="00FE0C8B" w:rsidP="00FE0C8B">
      <w:pPr>
        <w:ind w:left="5664" w:firstLine="708"/>
        <w:jc w:val="both"/>
        <w:rPr>
          <w:rFonts w:asciiTheme="majorHAnsi" w:hAnsiTheme="majorHAnsi" w:cstheme="majorHAnsi"/>
          <w:b/>
          <w:bCs/>
          <w:i/>
          <w:iCs/>
        </w:rPr>
      </w:pPr>
      <w:r w:rsidRPr="00FE0C8B">
        <w:rPr>
          <w:rFonts w:asciiTheme="majorHAnsi" w:hAnsiTheme="majorHAnsi" w:cstheme="majorHAnsi"/>
          <w:b/>
          <w:bCs/>
          <w:i/>
          <w:iCs/>
        </w:rPr>
        <w:t>Cezary Kostrzewa</w:t>
      </w:r>
    </w:p>
    <w:sectPr w:rsidR="00FE0C8B" w:rsidRPr="00FE0C8B" w:rsidSect="008C7CA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3502" w14:textId="77777777" w:rsidR="00CC0C7A" w:rsidRDefault="00CC0C7A" w:rsidP="000331F1">
      <w:pPr>
        <w:spacing w:after="0" w:line="240" w:lineRule="auto"/>
      </w:pPr>
      <w:r>
        <w:separator/>
      </w:r>
    </w:p>
  </w:endnote>
  <w:endnote w:type="continuationSeparator" w:id="0">
    <w:p w14:paraId="417A4F97" w14:textId="77777777" w:rsidR="00CC0C7A" w:rsidRDefault="00CC0C7A" w:rsidP="0003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C5CC" w14:textId="77777777" w:rsidR="00CC0C7A" w:rsidRDefault="00CC0C7A" w:rsidP="000331F1">
      <w:pPr>
        <w:spacing w:after="0" w:line="240" w:lineRule="auto"/>
      </w:pPr>
      <w:r>
        <w:separator/>
      </w:r>
    </w:p>
  </w:footnote>
  <w:footnote w:type="continuationSeparator" w:id="0">
    <w:p w14:paraId="69BFA8E9" w14:textId="77777777" w:rsidR="00CC0C7A" w:rsidRDefault="00CC0C7A" w:rsidP="0003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63796"/>
    <w:multiLevelType w:val="hybridMultilevel"/>
    <w:tmpl w:val="9D4AA6A6"/>
    <w:lvl w:ilvl="0" w:tplc="17E88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2A4E31"/>
    <w:multiLevelType w:val="hybridMultilevel"/>
    <w:tmpl w:val="D94834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61142"/>
    <w:multiLevelType w:val="hybridMultilevel"/>
    <w:tmpl w:val="B01C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A257F"/>
    <w:multiLevelType w:val="hybridMultilevel"/>
    <w:tmpl w:val="1EF4B754"/>
    <w:lvl w:ilvl="0" w:tplc="29D425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6B613872"/>
    <w:multiLevelType w:val="hybridMultilevel"/>
    <w:tmpl w:val="3CDAF2CE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A3"/>
    <w:rsid w:val="00000BD9"/>
    <w:rsid w:val="0002350F"/>
    <w:rsid w:val="00032EC7"/>
    <w:rsid w:val="000331F1"/>
    <w:rsid w:val="00062CC5"/>
    <w:rsid w:val="00070B0D"/>
    <w:rsid w:val="000C1794"/>
    <w:rsid w:val="00133DB4"/>
    <w:rsid w:val="00162EF1"/>
    <w:rsid w:val="001979AA"/>
    <w:rsid w:val="001A2AF1"/>
    <w:rsid w:val="00204D8A"/>
    <w:rsid w:val="00265A01"/>
    <w:rsid w:val="00266E15"/>
    <w:rsid w:val="00294B11"/>
    <w:rsid w:val="0029562F"/>
    <w:rsid w:val="002C7DB8"/>
    <w:rsid w:val="002E5CA2"/>
    <w:rsid w:val="002F4D11"/>
    <w:rsid w:val="002F7EB4"/>
    <w:rsid w:val="00342E7D"/>
    <w:rsid w:val="00353B45"/>
    <w:rsid w:val="003E0D94"/>
    <w:rsid w:val="00406DEB"/>
    <w:rsid w:val="00492E17"/>
    <w:rsid w:val="004F7DA2"/>
    <w:rsid w:val="005343BD"/>
    <w:rsid w:val="0054418C"/>
    <w:rsid w:val="005D7CAE"/>
    <w:rsid w:val="00600FDA"/>
    <w:rsid w:val="0062675A"/>
    <w:rsid w:val="00643C95"/>
    <w:rsid w:val="00672210"/>
    <w:rsid w:val="006756D1"/>
    <w:rsid w:val="00684714"/>
    <w:rsid w:val="00685FEF"/>
    <w:rsid w:val="006A266D"/>
    <w:rsid w:val="006B3789"/>
    <w:rsid w:val="00757F38"/>
    <w:rsid w:val="00783285"/>
    <w:rsid w:val="007E2007"/>
    <w:rsid w:val="00826445"/>
    <w:rsid w:val="008C7CAE"/>
    <w:rsid w:val="008E02B9"/>
    <w:rsid w:val="008E5838"/>
    <w:rsid w:val="00905CA8"/>
    <w:rsid w:val="00924C9A"/>
    <w:rsid w:val="00926EEF"/>
    <w:rsid w:val="009838C0"/>
    <w:rsid w:val="00997538"/>
    <w:rsid w:val="00A06032"/>
    <w:rsid w:val="00A25750"/>
    <w:rsid w:val="00A62F6D"/>
    <w:rsid w:val="00AD069C"/>
    <w:rsid w:val="00AD50AC"/>
    <w:rsid w:val="00AE6881"/>
    <w:rsid w:val="00B02AA8"/>
    <w:rsid w:val="00B12CAB"/>
    <w:rsid w:val="00B34268"/>
    <w:rsid w:val="00BF4EFA"/>
    <w:rsid w:val="00C3177C"/>
    <w:rsid w:val="00C767A3"/>
    <w:rsid w:val="00CA0014"/>
    <w:rsid w:val="00CA792A"/>
    <w:rsid w:val="00CC0C7A"/>
    <w:rsid w:val="00CF214D"/>
    <w:rsid w:val="00D3593C"/>
    <w:rsid w:val="00D669A0"/>
    <w:rsid w:val="00D7057D"/>
    <w:rsid w:val="00DB0135"/>
    <w:rsid w:val="00E779F9"/>
    <w:rsid w:val="00F17CE3"/>
    <w:rsid w:val="00F5324D"/>
    <w:rsid w:val="00FD5DE5"/>
    <w:rsid w:val="00FE0C8B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53F8"/>
  <w15:chartTrackingRefBased/>
  <w15:docId w15:val="{9604D3B1-D7BE-4F1A-94AD-01D1BA0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6445"/>
    <w:pPr>
      <w:ind w:left="720"/>
      <w:contextualSpacing/>
    </w:pPr>
  </w:style>
  <w:style w:type="paragraph" w:customStyle="1" w:styleId="Akapitzlist1">
    <w:name w:val="Akapit z listą1"/>
    <w:basedOn w:val="Normalny"/>
    <w:rsid w:val="00826445"/>
    <w:pPr>
      <w:suppressAutoHyphens/>
      <w:spacing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F1"/>
    <w:rPr>
      <w:vertAlign w:val="superscript"/>
    </w:rPr>
  </w:style>
  <w:style w:type="paragraph" w:customStyle="1" w:styleId="Default">
    <w:name w:val="Default"/>
    <w:rsid w:val="00033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02B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0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2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2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2B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5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nowowiej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zpitalnowowiej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3652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Bartczyk</dc:creator>
  <cp:keywords/>
  <dc:description/>
  <cp:lastModifiedBy>Marta Bachańska</cp:lastModifiedBy>
  <cp:revision>16</cp:revision>
  <dcterms:created xsi:type="dcterms:W3CDTF">2022-03-08T11:12:00Z</dcterms:created>
  <dcterms:modified xsi:type="dcterms:W3CDTF">2022-03-09T13:23:00Z</dcterms:modified>
</cp:coreProperties>
</file>