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2D" w:rsidRDefault="00060A90" w:rsidP="00060A90">
      <w:pPr>
        <w:jc w:val="center"/>
        <w:rPr>
          <w:rFonts w:ascii="Arial" w:hAnsi="Arial" w:cs="Arial"/>
          <w:b/>
          <w:sz w:val="24"/>
          <w:szCs w:val="24"/>
        </w:rPr>
      </w:pPr>
      <w:r w:rsidRPr="00060A90">
        <w:rPr>
          <w:rFonts w:ascii="Arial" w:hAnsi="Arial" w:cs="Arial"/>
          <w:b/>
          <w:sz w:val="24"/>
          <w:szCs w:val="24"/>
        </w:rPr>
        <w:t>OPIS PRZEDMIOTU ZAMÓWIENIA</w:t>
      </w:r>
    </w:p>
    <w:p w:rsidR="00060A90" w:rsidRPr="00060A90" w:rsidRDefault="00060A90" w:rsidP="00060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060A90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„R</w:t>
      </w:r>
      <w:r w:rsidR="00794E5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ozbiórka</w:t>
      </w:r>
      <w:r w:rsidRPr="00060A90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budynku nr </w:t>
      </w:r>
      <w:r w:rsidR="00794E5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5</w:t>
      </w:r>
      <w:r w:rsidRPr="00060A90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na terenie kompleksu wojskowego </w:t>
      </w:r>
      <w:r w:rsidRPr="00060A90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br/>
        <w:t xml:space="preserve">w </w:t>
      </w:r>
      <w:r w:rsidR="00794E5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Kościerzynie</w:t>
      </w:r>
      <w:r w:rsidRPr="00060A90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”</w:t>
      </w:r>
    </w:p>
    <w:p w:rsidR="009F0690" w:rsidRPr="009F0690" w:rsidRDefault="009F0690" w:rsidP="009F0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</w:pPr>
    </w:p>
    <w:p w:rsidR="009F0690" w:rsidRPr="009F0690" w:rsidRDefault="009F0690" w:rsidP="009F069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0690">
        <w:rPr>
          <w:rFonts w:ascii="Arial" w:eastAsia="Times New Roman" w:hAnsi="Arial" w:cs="Arial"/>
          <w:b/>
          <w:sz w:val="24"/>
          <w:szCs w:val="24"/>
          <w:lang w:eastAsia="pl-PL"/>
        </w:rPr>
        <w:t>I. Przedmiot zamówienia</w:t>
      </w:r>
    </w:p>
    <w:p w:rsidR="009F0690" w:rsidRPr="009F0690" w:rsidRDefault="009F0690" w:rsidP="009F0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9F0690" w:rsidRPr="009F0690" w:rsidRDefault="009F0690" w:rsidP="009F0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9F0690">
        <w:rPr>
          <w:rFonts w:ascii="Arial" w:eastAsia="Times New Roman" w:hAnsi="Arial" w:cs="Arial"/>
          <w:sz w:val="24"/>
          <w:szCs w:val="24"/>
          <w:lang w:eastAsia="pl-PL"/>
        </w:rPr>
        <w:t>Przedmiotem zamówienia jest wykonanie</w:t>
      </w:r>
      <w:r w:rsidRPr="009F0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pl-PL"/>
        </w:rPr>
        <w:t>r</w:t>
      </w:r>
      <w:r w:rsidR="00794E59">
        <w:rPr>
          <w:rFonts w:ascii="Arial" w:eastAsiaTheme="minorEastAsia" w:hAnsi="Arial" w:cs="Arial"/>
          <w:sz w:val="24"/>
          <w:szCs w:val="24"/>
          <w:lang w:eastAsia="pl-PL"/>
        </w:rPr>
        <w:t>ozbiórki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budynku nr </w:t>
      </w:r>
      <w:r w:rsidR="00794E59">
        <w:rPr>
          <w:rFonts w:ascii="Arial" w:eastAsiaTheme="minorEastAsia" w:hAnsi="Arial" w:cs="Arial"/>
          <w:sz w:val="24"/>
          <w:szCs w:val="24"/>
          <w:lang w:eastAsia="pl-PL"/>
        </w:rPr>
        <w:t>5</w:t>
      </w:r>
      <w:r w:rsidR="004C2CDC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kompleksie wojskowym w </w:t>
      </w:r>
      <w:r w:rsidR="00794E59">
        <w:rPr>
          <w:rFonts w:ascii="Arial" w:eastAsiaTheme="minorEastAsia" w:hAnsi="Arial" w:cs="Arial"/>
          <w:sz w:val="24"/>
          <w:szCs w:val="24"/>
          <w:lang w:eastAsia="pl-PL"/>
        </w:rPr>
        <w:t>Kościerzynie.</w:t>
      </w:r>
    </w:p>
    <w:p w:rsidR="009F0690" w:rsidRPr="009F0690" w:rsidRDefault="009F0690" w:rsidP="009F0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9F0690" w:rsidRPr="009F0690" w:rsidRDefault="009F0690" w:rsidP="009F069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0690">
        <w:rPr>
          <w:rFonts w:ascii="Arial" w:eastAsia="Times New Roman" w:hAnsi="Arial" w:cs="Arial"/>
          <w:b/>
          <w:sz w:val="24"/>
          <w:szCs w:val="24"/>
          <w:lang w:eastAsia="pl-PL"/>
        </w:rPr>
        <w:t>II. Wymiarowanie, dane techniczne</w:t>
      </w:r>
    </w:p>
    <w:p w:rsidR="009F0690" w:rsidRPr="009F0690" w:rsidRDefault="009F0690" w:rsidP="009F0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9F0690" w:rsidRDefault="009F0690" w:rsidP="009F0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F0690">
        <w:rPr>
          <w:rFonts w:ascii="Arial" w:eastAsiaTheme="minorEastAsia" w:hAnsi="Arial" w:cs="Arial"/>
          <w:sz w:val="24"/>
          <w:szCs w:val="24"/>
          <w:lang w:eastAsia="pl-PL"/>
        </w:rPr>
        <w:t>Przedmiotowy obiekt to budynek</w:t>
      </w:r>
      <w:r w:rsidR="00651013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8D19DF">
        <w:rPr>
          <w:rFonts w:ascii="Arial" w:eastAsiaTheme="minorEastAsia" w:hAnsi="Arial" w:cs="Arial"/>
          <w:sz w:val="24"/>
          <w:szCs w:val="24"/>
          <w:lang w:eastAsia="pl-PL"/>
        </w:rPr>
        <w:t>o zróżnicowanej zabudowie: część niska jednokondygnacyjna w części podpiwniczona; część wysoka trzykondygnacyjna niepodpiwniczona</w:t>
      </w:r>
      <w:r w:rsidR="00651013"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="008D19DF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9F0690">
        <w:rPr>
          <w:rFonts w:ascii="Arial" w:eastAsiaTheme="minorEastAsia" w:hAnsi="Arial" w:cs="Arial"/>
          <w:sz w:val="24"/>
          <w:szCs w:val="24"/>
          <w:lang w:eastAsia="pl-PL"/>
        </w:rPr>
        <w:t>zlokalizowany na terenie  kompleksu wojskowego (teren zamknięty).</w:t>
      </w:r>
    </w:p>
    <w:p w:rsidR="00651013" w:rsidRPr="009F0690" w:rsidRDefault="00651013" w:rsidP="009F0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9F0690" w:rsidRPr="009F0690" w:rsidRDefault="009F0690" w:rsidP="009F0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F0690">
        <w:rPr>
          <w:rFonts w:ascii="Arial" w:eastAsiaTheme="minorEastAsia" w:hAnsi="Arial" w:cs="Arial"/>
          <w:sz w:val="24"/>
          <w:szCs w:val="24"/>
          <w:lang w:eastAsia="pl-PL"/>
        </w:rPr>
        <w:t xml:space="preserve">Budynek o konstrukcji </w:t>
      </w:r>
      <w:r>
        <w:rPr>
          <w:rFonts w:ascii="Arial" w:eastAsiaTheme="minorEastAsia" w:hAnsi="Arial" w:cs="Arial"/>
          <w:sz w:val="24"/>
          <w:szCs w:val="24"/>
          <w:lang w:eastAsia="pl-PL"/>
        </w:rPr>
        <w:t>słupowo ryglowej ściany wypełniające murowane,</w:t>
      </w:r>
      <w:r w:rsidR="00617D41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617D41">
        <w:rPr>
          <w:rFonts w:ascii="Arial" w:eastAsiaTheme="minorEastAsia" w:hAnsi="Arial" w:cs="Arial"/>
          <w:sz w:val="24"/>
          <w:szCs w:val="24"/>
          <w:lang w:eastAsia="pl-PL"/>
        </w:rPr>
        <w:br/>
        <w:t xml:space="preserve">stropy w części z płyt stropowych otworowych, a w części strop belkowo – pustakowy, </w:t>
      </w:r>
      <w:r w:rsidRPr="009F0690">
        <w:rPr>
          <w:rFonts w:ascii="Arial" w:eastAsiaTheme="minorEastAsia" w:hAnsi="Arial" w:cs="Arial"/>
          <w:sz w:val="24"/>
          <w:szCs w:val="24"/>
          <w:lang w:eastAsia="pl-PL"/>
        </w:rPr>
        <w:t>strop</w:t>
      </w:r>
      <w:r>
        <w:rPr>
          <w:rFonts w:ascii="Arial" w:eastAsiaTheme="minorEastAsia" w:hAnsi="Arial" w:cs="Arial"/>
          <w:sz w:val="24"/>
          <w:szCs w:val="24"/>
          <w:lang w:eastAsia="pl-PL"/>
        </w:rPr>
        <w:t>odach</w:t>
      </w:r>
      <w:r w:rsidRPr="009F0690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617D41">
        <w:rPr>
          <w:rFonts w:ascii="Arial" w:eastAsiaTheme="minorEastAsia" w:hAnsi="Arial" w:cs="Arial"/>
          <w:sz w:val="24"/>
          <w:szCs w:val="24"/>
          <w:lang w:eastAsia="pl-PL"/>
        </w:rPr>
        <w:t>z płyt stropowych otworowych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prefabrykowanych</w:t>
      </w:r>
      <w:r w:rsidRPr="009F0690">
        <w:rPr>
          <w:rFonts w:ascii="Arial" w:eastAsiaTheme="minorEastAsia" w:hAnsi="Arial" w:cs="Arial"/>
          <w:sz w:val="24"/>
          <w:szCs w:val="24"/>
          <w:lang w:eastAsia="pl-PL"/>
        </w:rPr>
        <w:t>.</w:t>
      </w:r>
      <w:r w:rsidR="00617D41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9F0690">
        <w:rPr>
          <w:rFonts w:ascii="Arial" w:eastAsiaTheme="minorEastAsia" w:hAnsi="Arial" w:cs="Arial"/>
          <w:sz w:val="24"/>
          <w:szCs w:val="24"/>
          <w:lang w:eastAsia="pl-PL"/>
        </w:rPr>
        <w:t xml:space="preserve">Dach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dwuspadowy </w:t>
      </w:r>
      <w:r w:rsidR="00617D41">
        <w:rPr>
          <w:rFonts w:ascii="Arial" w:eastAsiaTheme="minorEastAsia" w:hAnsi="Arial" w:cs="Arial"/>
          <w:sz w:val="24"/>
          <w:szCs w:val="24"/>
          <w:lang w:eastAsia="pl-PL"/>
        </w:rPr>
        <w:t xml:space="preserve">płaski </w:t>
      </w:r>
      <w:r w:rsidRPr="009F0690">
        <w:rPr>
          <w:rFonts w:ascii="Arial" w:eastAsiaTheme="minorEastAsia" w:hAnsi="Arial" w:cs="Arial"/>
          <w:sz w:val="24"/>
          <w:szCs w:val="24"/>
          <w:lang w:eastAsia="pl-PL"/>
        </w:rPr>
        <w:t xml:space="preserve">pokryty </w:t>
      </w:r>
      <w:r>
        <w:rPr>
          <w:rFonts w:ascii="Arial" w:eastAsiaTheme="minorEastAsia" w:hAnsi="Arial" w:cs="Arial"/>
          <w:sz w:val="24"/>
          <w:szCs w:val="24"/>
          <w:lang w:eastAsia="pl-PL"/>
        </w:rPr>
        <w:t>papą termozgrzewalną</w:t>
      </w:r>
      <w:r w:rsidRPr="009F0690">
        <w:rPr>
          <w:rFonts w:ascii="Arial" w:eastAsiaTheme="minorEastAsia" w:hAnsi="Arial" w:cs="Arial"/>
          <w:sz w:val="24"/>
          <w:szCs w:val="24"/>
          <w:lang w:eastAsia="pl-PL"/>
        </w:rPr>
        <w:t xml:space="preserve">. </w:t>
      </w:r>
    </w:p>
    <w:p w:rsidR="009F0690" w:rsidRPr="009F0690" w:rsidRDefault="009F0690" w:rsidP="009F0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F0690">
        <w:rPr>
          <w:rFonts w:ascii="Arial" w:eastAsiaTheme="minorEastAsia" w:hAnsi="Arial" w:cs="Arial"/>
          <w:sz w:val="24"/>
          <w:szCs w:val="24"/>
          <w:lang w:eastAsia="pl-PL"/>
        </w:rPr>
        <w:t>Obiekt j</w:t>
      </w:r>
      <w:r w:rsidR="00617D41">
        <w:rPr>
          <w:rFonts w:ascii="Arial" w:eastAsiaTheme="minorEastAsia" w:hAnsi="Arial" w:cs="Arial"/>
          <w:sz w:val="24"/>
          <w:szCs w:val="24"/>
          <w:lang w:eastAsia="pl-PL"/>
        </w:rPr>
        <w:t xml:space="preserve">est wolnostojący, zlokalizowany przy wewnętrznej drodze </w:t>
      </w:r>
      <w:r w:rsidRPr="009F0690">
        <w:rPr>
          <w:rFonts w:ascii="Arial" w:eastAsiaTheme="minorEastAsia" w:hAnsi="Arial" w:cs="Arial"/>
          <w:sz w:val="24"/>
          <w:szCs w:val="24"/>
          <w:lang w:eastAsia="pl-PL"/>
        </w:rPr>
        <w:t>komunikacyjnej kompleksu.</w:t>
      </w:r>
    </w:p>
    <w:p w:rsidR="009F0690" w:rsidRPr="009F0690" w:rsidRDefault="009F0690" w:rsidP="009F0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9F0690" w:rsidRPr="009F0690" w:rsidRDefault="009F0690" w:rsidP="009F069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9F0690">
        <w:rPr>
          <w:rFonts w:ascii="Arial" w:eastAsiaTheme="minorEastAsia" w:hAnsi="Arial" w:cs="Arial"/>
          <w:sz w:val="24"/>
          <w:szCs w:val="24"/>
          <w:lang w:eastAsia="pl-PL"/>
        </w:rPr>
        <w:t>Budynek jest wyposażony w następujące instalacje:</w:t>
      </w:r>
    </w:p>
    <w:p w:rsidR="009F0690" w:rsidRPr="009F0690" w:rsidRDefault="009F0690" w:rsidP="009F069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9F0690">
        <w:rPr>
          <w:rFonts w:ascii="Arial" w:eastAsiaTheme="minorEastAsia" w:hAnsi="Arial" w:cs="Arial"/>
          <w:sz w:val="24"/>
          <w:szCs w:val="24"/>
          <w:lang w:eastAsia="pl-PL"/>
        </w:rPr>
        <w:t>- elektryczna w całym obiekcie,</w:t>
      </w:r>
    </w:p>
    <w:p w:rsidR="009F0690" w:rsidRPr="009F0690" w:rsidRDefault="00617D41" w:rsidP="00617D41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- instalacja </w:t>
      </w:r>
      <w:r w:rsidR="00C72E1D">
        <w:rPr>
          <w:rFonts w:ascii="Arial" w:eastAsiaTheme="minorEastAsia" w:hAnsi="Arial" w:cs="Arial"/>
          <w:sz w:val="24"/>
          <w:szCs w:val="24"/>
          <w:lang w:eastAsia="pl-PL"/>
        </w:rPr>
        <w:t xml:space="preserve"> wodno – kanalizacyjną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9F0690" w:rsidRPr="009F0690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:rsidR="009F0690" w:rsidRPr="009F0690" w:rsidRDefault="009F0690" w:rsidP="009F069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9F0690">
        <w:rPr>
          <w:rFonts w:ascii="Arial" w:eastAsiaTheme="minorEastAsia" w:hAnsi="Arial" w:cs="Arial"/>
          <w:sz w:val="24"/>
          <w:szCs w:val="24"/>
          <w:lang w:eastAsia="pl-PL"/>
        </w:rPr>
        <w:t xml:space="preserve">- </w:t>
      </w:r>
      <w:r w:rsidR="00617D41">
        <w:rPr>
          <w:rFonts w:ascii="Arial" w:eastAsiaTheme="minorEastAsia" w:hAnsi="Arial" w:cs="Arial"/>
          <w:sz w:val="24"/>
          <w:szCs w:val="24"/>
          <w:lang w:eastAsia="pl-PL"/>
        </w:rPr>
        <w:t>instalacja</w:t>
      </w:r>
      <w:r w:rsidR="00C72E1D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9F0690">
        <w:rPr>
          <w:rFonts w:ascii="Arial" w:eastAsiaTheme="minorEastAsia" w:hAnsi="Arial" w:cs="Arial"/>
          <w:sz w:val="24"/>
          <w:szCs w:val="24"/>
          <w:lang w:eastAsia="pl-PL"/>
        </w:rPr>
        <w:t>centralnego ogrzewania.</w:t>
      </w:r>
    </w:p>
    <w:p w:rsidR="009F0690" w:rsidRPr="009F0690" w:rsidRDefault="009F0690" w:rsidP="009F0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9F0690" w:rsidRPr="009F0690" w:rsidRDefault="009F0690" w:rsidP="009F0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</w:pPr>
      <w:r w:rsidRPr="009F0690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III. Zakres robót</w:t>
      </w:r>
    </w:p>
    <w:p w:rsidR="009F0690" w:rsidRPr="009F0690" w:rsidRDefault="009F0690" w:rsidP="009F0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iCs/>
          <w:color w:val="000000"/>
          <w:sz w:val="24"/>
          <w:szCs w:val="24"/>
          <w:lang w:eastAsia="pl-PL"/>
        </w:rPr>
      </w:pPr>
    </w:p>
    <w:p w:rsidR="00C90519" w:rsidRDefault="009F0690" w:rsidP="009F0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9F0690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Zakres robót obejmuje</w:t>
      </w:r>
      <w:r w:rsidR="00C90519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:</w:t>
      </w:r>
    </w:p>
    <w:p w:rsidR="000F149E" w:rsidRDefault="00B53556" w:rsidP="00FF45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rozbiórkę okładzin azbestowych, zabezpieczenie i unieszkodliwienie (WARIANT I),</w:t>
      </w:r>
    </w:p>
    <w:p w:rsidR="00B53556" w:rsidRDefault="00B53556" w:rsidP="00FF45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rozbiórka okładzin azbestowych, zabezpieczenie i składowanie (WARIANT II),</w:t>
      </w:r>
    </w:p>
    <w:p w:rsidR="00B53556" w:rsidRDefault="00B53556" w:rsidP="00FF45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rozbiórka konstrukcji budynku</w:t>
      </w:r>
      <w:r w:rsidR="00F75193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wraz z fundamentami i częściowym podpiwniczeniem</w:t>
      </w: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, wywóz i </w:t>
      </w:r>
      <w:r w:rsidR="00F75193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utylizacja gruzu,</w:t>
      </w:r>
    </w:p>
    <w:p w:rsidR="00F75193" w:rsidRDefault="00F75193" w:rsidP="00FF45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zasypanie powstałych wykopów z</w:t>
      </w:r>
      <w:r w:rsidR="008549DB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zagęszczeniem gruntu warstwami,</w:t>
      </w:r>
    </w:p>
    <w:p w:rsidR="008549DB" w:rsidRPr="00FF450C" w:rsidRDefault="008549DB" w:rsidP="00FF45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wykonanie geodezyjnej inwentaryzacji terenu wraz z operatem </w:t>
      </w: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z pomiaru.</w:t>
      </w:r>
    </w:p>
    <w:p w:rsidR="00FF450C" w:rsidRPr="00FF450C" w:rsidRDefault="00FF450C" w:rsidP="00FF4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9F0690" w:rsidRPr="00B85CD9" w:rsidRDefault="009F0690" w:rsidP="009F06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9F0690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Roboty należy bezwzględnie wykonywać pod nadzorem technicznym, zgodnie</w:t>
      </w:r>
      <w:r w:rsidRPr="009F0690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br/>
        <w:t xml:space="preserve">z przepisami budowlanymi, zaleceniami niniejszego opisu technicznego  </w:t>
      </w:r>
      <w:r w:rsidRPr="009F0690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br/>
        <w:t>i zasadami sztuki budowlanej.</w:t>
      </w:r>
    </w:p>
    <w:p w:rsidR="009F0690" w:rsidRPr="009F0690" w:rsidRDefault="009F0690" w:rsidP="009F06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690" w:rsidRPr="009F0690" w:rsidRDefault="009F0690" w:rsidP="009F0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Pr="009F0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0690">
        <w:rPr>
          <w:rFonts w:ascii="Arial" w:eastAsia="Times New Roman" w:hAnsi="Arial" w:cs="Arial"/>
          <w:b/>
          <w:sz w:val="24"/>
          <w:szCs w:val="24"/>
          <w:lang w:eastAsia="pl-PL"/>
        </w:rPr>
        <w:t>Wykonawca przedstawi</w:t>
      </w:r>
    </w:p>
    <w:p w:rsidR="009F0690" w:rsidRPr="009F0690" w:rsidRDefault="009F0690" w:rsidP="009F0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690">
        <w:rPr>
          <w:rFonts w:ascii="Arial" w:eastAsia="Times New Roman" w:hAnsi="Arial" w:cs="Arial"/>
          <w:sz w:val="24"/>
          <w:szCs w:val="24"/>
          <w:lang w:eastAsia="pl-PL"/>
        </w:rPr>
        <w:t xml:space="preserve">- dokumentację zawierającą </w:t>
      </w:r>
      <w:r w:rsidR="00B85CD9">
        <w:rPr>
          <w:rFonts w:ascii="Arial" w:eastAsia="Times New Roman" w:hAnsi="Arial" w:cs="Arial"/>
          <w:sz w:val="24"/>
          <w:szCs w:val="24"/>
          <w:lang w:eastAsia="pl-PL"/>
        </w:rPr>
        <w:t>potwierdzenie unieszkodliwienia lub przekazania</w:t>
      </w:r>
      <w:r w:rsidR="00B85CD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do unieszkodliwienia okładzin elewacyjnych z azbestu,</w:t>
      </w:r>
    </w:p>
    <w:p w:rsidR="009F0690" w:rsidRDefault="009F0690" w:rsidP="000F14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69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702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149E">
        <w:rPr>
          <w:rFonts w:ascii="Arial" w:eastAsia="Times New Roman" w:hAnsi="Arial" w:cs="Arial"/>
          <w:sz w:val="24"/>
          <w:szCs w:val="24"/>
          <w:lang w:eastAsia="pl-PL"/>
        </w:rPr>
        <w:t xml:space="preserve">dokumentację zawierająca </w:t>
      </w:r>
      <w:r w:rsidR="00B85CD9">
        <w:rPr>
          <w:rFonts w:ascii="Arial" w:eastAsia="Times New Roman" w:hAnsi="Arial" w:cs="Arial"/>
          <w:sz w:val="24"/>
          <w:szCs w:val="24"/>
          <w:lang w:eastAsia="pl-PL"/>
        </w:rPr>
        <w:t>potwierdzenie zagospodarowania gruzu z rozbiórki</w:t>
      </w:r>
      <w:r w:rsidR="00B85CD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zgodn</w:t>
      </w:r>
      <w:r w:rsidR="008549DB">
        <w:rPr>
          <w:rFonts w:ascii="Arial" w:eastAsia="Times New Roman" w:hAnsi="Arial" w:cs="Arial"/>
          <w:sz w:val="24"/>
          <w:szCs w:val="24"/>
          <w:lang w:eastAsia="pl-PL"/>
        </w:rPr>
        <w:t>ie z zapisami ustawy o odpadach,</w:t>
      </w:r>
    </w:p>
    <w:p w:rsidR="008549DB" w:rsidRPr="009F0690" w:rsidRDefault="008549DB" w:rsidP="000F14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 dokumentację inwentaryzacji geodezyjnej terenu wraz z operatem z pomiaru.</w:t>
      </w:r>
    </w:p>
    <w:p w:rsidR="009F0690" w:rsidRPr="00022B27" w:rsidRDefault="009F0690" w:rsidP="009F0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6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F0690" w:rsidRPr="009F0690" w:rsidRDefault="009F0690" w:rsidP="009F0690">
      <w:pPr>
        <w:spacing w:after="0" w:line="240" w:lineRule="auto"/>
        <w:ind w:firstLine="396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F0690">
        <w:rPr>
          <w:rFonts w:ascii="Arial" w:eastAsia="Times New Roman" w:hAnsi="Arial" w:cs="Arial"/>
          <w:sz w:val="24"/>
          <w:szCs w:val="24"/>
          <w:lang w:eastAsia="pl-PL"/>
        </w:rPr>
        <w:t>Opracował</w:t>
      </w:r>
    </w:p>
    <w:p w:rsidR="009F0690" w:rsidRPr="009F0690" w:rsidRDefault="009F0690" w:rsidP="009F0690">
      <w:pPr>
        <w:spacing w:after="0" w:line="240" w:lineRule="auto"/>
        <w:ind w:firstLine="396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0690" w:rsidRPr="009F0690" w:rsidRDefault="009F0690" w:rsidP="009F0690">
      <w:pPr>
        <w:spacing w:after="0" w:line="240" w:lineRule="auto"/>
        <w:ind w:firstLine="396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A90" w:rsidRPr="00060A90" w:rsidRDefault="00060A90" w:rsidP="00060A90">
      <w:pPr>
        <w:jc w:val="center"/>
        <w:rPr>
          <w:rFonts w:ascii="Arial" w:hAnsi="Arial" w:cs="Arial"/>
          <w:b/>
          <w:sz w:val="24"/>
          <w:szCs w:val="24"/>
        </w:rPr>
      </w:pPr>
    </w:p>
    <w:sectPr w:rsidR="00060A90" w:rsidRPr="00060A90" w:rsidSect="008549DB">
      <w:pgSz w:w="11906" w:h="16838"/>
      <w:pgMar w:top="426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DB" w:rsidRDefault="008549DB" w:rsidP="008549DB">
      <w:pPr>
        <w:spacing w:after="0" w:line="240" w:lineRule="auto"/>
      </w:pPr>
      <w:r>
        <w:separator/>
      </w:r>
    </w:p>
  </w:endnote>
  <w:endnote w:type="continuationSeparator" w:id="0">
    <w:p w:rsidR="008549DB" w:rsidRDefault="008549DB" w:rsidP="0085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DB" w:rsidRDefault="008549DB" w:rsidP="008549DB">
      <w:pPr>
        <w:spacing w:after="0" w:line="240" w:lineRule="auto"/>
      </w:pPr>
      <w:r>
        <w:separator/>
      </w:r>
    </w:p>
  </w:footnote>
  <w:footnote w:type="continuationSeparator" w:id="0">
    <w:p w:rsidR="008549DB" w:rsidRDefault="008549DB" w:rsidP="0085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2CD7"/>
    <w:multiLevelType w:val="hybridMultilevel"/>
    <w:tmpl w:val="E668B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F7F47"/>
    <w:multiLevelType w:val="hybridMultilevel"/>
    <w:tmpl w:val="11D22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047FA"/>
    <w:multiLevelType w:val="hybridMultilevel"/>
    <w:tmpl w:val="226E3B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FD31F7"/>
    <w:multiLevelType w:val="hybridMultilevel"/>
    <w:tmpl w:val="FFEA4B92"/>
    <w:lvl w:ilvl="0" w:tplc="FB8E0EE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7257"/>
    <w:multiLevelType w:val="hybridMultilevel"/>
    <w:tmpl w:val="8B7C94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39"/>
    <w:rsid w:val="00022B27"/>
    <w:rsid w:val="0004684B"/>
    <w:rsid w:val="00060A90"/>
    <w:rsid w:val="000F149E"/>
    <w:rsid w:val="0029731A"/>
    <w:rsid w:val="00367939"/>
    <w:rsid w:val="004C2CDC"/>
    <w:rsid w:val="005702D1"/>
    <w:rsid w:val="00617D41"/>
    <w:rsid w:val="00651013"/>
    <w:rsid w:val="006F371C"/>
    <w:rsid w:val="00794E59"/>
    <w:rsid w:val="008549DB"/>
    <w:rsid w:val="008D19DF"/>
    <w:rsid w:val="009F0690"/>
    <w:rsid w:val="00B53556"/>
    <w:rsid w:val="00B85CD9"/>
    <w:rsid w:val="00C72E1D"/>
    <w:rsid w:val="00C90519"/>
    <w:rsid w:val="00D2792D"/>
    <w:rsid w:val="00F75193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A3AF5"/>
  <w15:docId w15:val="{CBAC9E9E-CCF0-471C-851B-D0520C7F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5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9DB"/>
  </w:style>
  <w:style w:type="paragraph" w:styleId="Stopka">
    <w:name w:val="footer"/>
    <w:basedOn w:val="Normalny"/>
    <w:link w:val="StopkaZnak"/>
    <w:uiPriority w:val="99"/>
    <w:unhideWhenUsed/>
    <w:rsid w:val="0085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E36DA24-010C-4A98-9878-F4EAA70E9E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Kiełczyńska</dc:creator>
  <cp:lastModifiedBy>Szatkowska Barbara</cp:lastModifiedBy>
  <cp:revision>5</cp:revision>
  <cp:lastPrinted>2020-02-06T04:45:00Z</cp:lastPrinted>
  <dcterms:created xsi:type="dcterms:W3CDTF">2020-02-06T04:44:00Z</dcterms:created>
  <dcterms:modified xsi:type="dcterms:W3CDTF">2021-07-27T06:41:00Z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bc83f1dd-e2c7-4215-8faf-25daaacdf24e</vt:lpwstr>
  </property>
  <property fmtid="{D5CDD505-2E9C-101B-9397-08002B2CF9AE}" pid="3" name="bjSaver">
    <vt:lpwstr>hH2O0U63rOF2UGeVVsfy7RQSdXiOxYQa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