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A36" w:rsidRPr="00B53325" w:rsidRDefault="00771996" w:rsidP="0019238A">
      <w:pPr>
        <w:jc w:val="right"/>
        <w:rPr>
          <w:rFonts w:ascii="Arial" w:hAnsi="Arial" w:cs="Arial"/>
        </w:rPr>
      </w:pPr>
      <w:r>
        <w:tab/>
      </w:r>
      <w:r w:rsidR="004C3A36" w:rsidRPr="00B53325">
        <w:rPr>
          <w:rFonts w:ascii="Arial" w:hAnsi="Arial" w:cs="Arial"/>
        </w:rPr>
        <w:t xml:space="preserve">Oleszno,  dnia  </w:t>
      </w:r>
      <w:r w:rsidR="00A06BB6">
        <w:rPr>
          <w:rFonts w:ascii="Arial" w:hAnsi="Arial" w:cs="Arial"/>
        </w:rPr>
        <w:t>11</w:t>
      </w:r>
      <w:bookmarkStart w:id="0" w:name="_GoBack"/>
      <w:bookmarkEnd w:id="0"/>
      <w:r w:rsidR="00B53325" w:rsidRPr="00B53325">
        <w:rPr>
          <w:rFonts w:ascii="Arial" w:hAnsi="Arial" w:cs="Arial"/>
        </w:rPr>
        <w:t xml:space="preserve"> września 2020</w:t>
      </w:r>
      <w:r w:rsidR="004C3A36" w:rsidRPr="00B53325">
        <w:rPr>
          <w:rFonts w:ascii="Arial" w:hAnsi="Arial" w:cs="Arial"/>
        </w:rPr>
        <w:t>r.</w:t>
      </w:r>
    </w:p>
    <w:p w:rsidR="00B53325" w:rsidRPr="00F648E7" w:rsidRDefault="00B53325" w:rsidP="0019238A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pl-PL" w:bidi="ar-SA"/>
        </w:rPr>
        <w:drawing>
          <wp:inline distT="0" distB="0" distL="0" distR="0" wp14:anchorId="0DBBC770">
            <wp:extent cx="1774190" cy="14084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5E15" w:rsidRPr="00592EC5" w:rsidRDefault="00875E15" w:rsidP="0019238A">
      <w:pPr>
        <w:pStyle w:val="Bezodstpw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B53325" w:rsidRPr="00FE052E" w:rsidRDefault="00B53325" w:rsidP="00B5332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16WOG-SZP.2712.68.2020</w:t>
      </w:r>
    </w:p>
    <w:p w:rsidR="00931D9D" w:rsidRPr="00865E14" w:rsidRDefault="00931D9D" w:rsidP="0019238A">
      <w:pPr>
        <w:rPr>
          <w:rFonts w:ascii="Arial" w:hAnsi="Arial" w:cs="Arial"/>
        </w:rPr>
      </w:pPr>
    </w:p>
    <w:p w:rsidR="009F7E73" w:rsidRPr="00F648E7" w:rsidRDefault="003823F6" w:rsidP="00B53325">
      <w:pPr>
        <w:pStyle w:val="Bezodstpw"/>
        <w:ind w:left="851" w:hanging="851"/>
        <w:jc w:val="both"/>
        <w:rPr>
          <w:rFonts w:ascii="Arial" w:eastAsia="Times New Roman" w:hAnsi="Arial" w:cs="Arial"/>
          <w:b/>
          <w:bCs/>
          <w:kern w:val="0"/>
          <w:lang w:eastAsia="pl-PL"/>
        </w:rPr>
      </w:pPr>
      <w:r w:rsidRPr="00F648E7">
        <w:rPr>
          <w:rFonts w:ascii="Arial" w:hAnsi="Arial" w:cs="Arial"/>
          <w:u w:val="single"/>
        </w:rPr>
        <w:t>Dotyczy</w:t>
      </w:r>
      <w:r w:rsidRPr="00F648E7">
        <w:rPr>
          <w:rFonts w:ascii="Arial" w:hAnsi="Arial" w:cs="Arial"/>
        </w:rPr>
        <w:t xml:space="preserve">: </w:t>
      </w:r>
      <w:r w:rsidRPr="00F648E7">
        <w:rPr>
          <w:rFonts w:ascii="Arial" w:hAnsi="Arial" w:cs="Arial"/>
          <w:b/>
          <w:bCs/>
        </w:rPr>
        <w:t xml:space="preserve">postępowanie prowadzone w trybie </w:t>
      </w:r>
      <w:r w:rsidR="00F648E7" w:rsidRPr="00F648E7">
        <w:rPr>
          <w:rFonts w:ascii="Arial" w:hAnsi="Arial" w:cs="Arial"/>
          <w:b/>
        </w:rPr>
        <w:t xml:space="preserve">przetargu ograniczonego na </w:t>
      </w:r>
      <w:r w:rsidR="00F648E7" w:rsidRPr="00F648E7">
        <w:rPr>
          <w:rFonts w:ascii="Arial" w:hAnsi="Arial" w:cs="Arial"/>
        </w:rPr>
        <w:t xml:space="preserve">podstawie </w:t>
      </w:r>
      <w:r w:rsidR="00592EC5">
        <w:rPr>
          <w:rFonts w:ascii="Arial" w:hAnsi="Arial" w:cs="Arial"/>
        </w:rPr>
        <w:t xml:space="preserve">   </w:t>
      </w:r>
      <w:r w:rsidR="00F648E7" w:rsidRPr="00F648E7">
        <w:rPr>
          <w:rFonts w:ascii="Arial" w:hAnsi="Arial" w:cs="Arial"/>
        </w:rPr>
        <w:t>art. 131a ust.1 pkt 4 ustawy Pzp. z zastosowaniem zasad udzielania zamówień publicznych w dziedzinie obronności i bezpieczeństwa o wartości przekraczającej kwotę 418 tys. Euro, określonej w odrębnych przepisach wydanych na podstawie art. 11 ust. 8 ustawy Pzp</w:t>
      </w:r>
      <w:r w:rsidR="00F648E7" w:rsidRPr="00F648E7">
        <w:t>.</w:t>
      </w:r>
      <w:r w:rsidR="00F648E7" w:rsidRPr="00F648E7">
        <w:rPr>
          <w:rFonts w:ascii="Arial" w:hAnsi="Arial" w:cs="Arial"/>
          <w:b/>
        </w:rPr>
        <w:t xml:space="preserve">: </w:t>
      </w:r>
      <w:r w:rsidR="00B34348">
        <w:rPr>
          <w:rFonts w:ascii="Arial" w:hAnsi="Arial" w:cs="Arial"/>
          <w:b/>
        </w:rPr>
        <w:t>Usługi</w:t>
      </w:r>
      <w:r w:rsidR="00B53325">
        <w:rPr>
          <w:rFonts w:ascii="Arial" w:hAnsi="Arial" w:cs="Arial"/>
          <w:b/>
        </w:rPr>
        <w:t xml:space="preserve"> </w:t>
      </w:r>
      <w:r w:rsidR="00B53325" w:rsidRPr="001518DB">
        <w:rPr>
          <w:rFonts w:ascii="Arial" w:hAnsi="Arial" w:cs="Arial"/>
          <w:b/>
        </w:rPr>
        <w:t>w zakresie ochrony fizycznej osób i mienia. Usługa w zakresie konwojowania sprzętu bojowego, broni, amunicji, materiałów wybuchowych oraz innych środków i materiałów niebezpiecznych, realizowane na rzecz 16 Wojskowego Oddziału Gospodarczego w Drawsku Pomorskim przez specjalistyczne uzbrojone formacje ochronne (SUFO)</w:t>
      </w:r>
      <w:r w:rsidR="00B53325" w:rsidRPr="001518DB">
        <w:rPr>
          <w:rFonts w:ascii="Arial" w:hAnsi="Arial" w:cs="Arial"/>
          <w:b/>
          <w:lang w:eastAsia="en-US"/>
        </w:rPr>
        <w:t xml:space="preserve"> </w:t>
      </w:r>
      <w:r w:rsidR="00B53325" w:rsidRPr="001518DB">
        <w:rPr>
          <w:rFonts w:ascii="Arial" w:hAnsi="Arial" w:cs="Arial"/>
          <w:b/>
          <w:bCs/>
          <w:i/>
          <w:lang w:eastAsia="en-US"/>
        </w:rPr>
        <w:t xml:space="preserve"> </w:t>
      </w:r>
      <w:r w:rsidR="00B53325" w:rsidRPr="001518DB">
        <w:rPr>
          <w:rFonts w:ascii="Arial" w:hAnsi="Arial" w:cs="Arial"/>
          <w:i/>
        </w:rPr>
        <w:t xml:space="preserve">- </w:t>
      </w:r>
      <w:r w:rsidR="00B53325" w:rsidRPr="00374A55">
        <w:rPr>
          <w:rFonts w:ascii="Arial" w:hAnsi="Arial" w:cs="Arial"/>
          <w:b/>
          <w:i/>
        </w:rPr>
        <w:t>znak postępowania 606/2020</w:t>
      </w:r>
      <w:r w:rsidR="00B53325">
        <w:rPr>
          <w:rFonts w:ascii="Arial" w:hAnsi="Arial" w:cs="Arial"/>
          <w:b/>
        </w:rPr>
        <w:t xml:space="preserve"> </w:t>
      </w:r>
    </w:p>
    <w:p w:rsidR="003823F6" w:rsidRPr="009F7E73" w:rsidRDefault="009F7E73" w:rsidP="0019238A">
      <w:pPr>
        <w:pStyle w:val="Nagwek7"/>
        <w:ind w:left="1418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3823F6" w:rsidRPr="00F13C25" w:rsidRDefault="009F7E73" w:rsidP="00F13C25">
      <w:pPr>
        <w:jc w:val="both"/>
        <w:rPr>
          <w:rFonts w:ascii="Arial" w:hAnsi="Arial" w:cs="Arial"/>
          <w:sz w:val="22"/>
          <w:szCs w:val="22"/>
        </w:rPr>
      </w:pPr>
      <w:r w:rsidRPr="00F13C25">
        <w:rPr>
          <w:rFonts w:ascii="Arial" w:hAnsi="Arial" w:cs="Arial"/>
          <w:sz w:val="22"/>
          <w:szCs w:val="22"/>
        </w:rPr>
        <w:t>Do Zamawiającego wpłynęły zapytania</w:t>
      </w:r>
      <w:r w:rsidR="003823F6" w:rsidRPr="00F13C25">
        <w:rPr>
          <w:rFonts w:ascii="Arial" w:hAnsi="Arial" w:cs="Arial"/>
          <w:sz w:val="22"/>
          <w:szCs w:val="22"/>
        </w:rPr>
        <w:t xml:space="preserve"> dotyczące prowadzonego w/w postępowania</w:t>
      </w:r>
    </w:p>
    <w:p w:rsidR="003823F6" w:rsidRPr="00F13C25" w:rsidRDefault="003823F6" w:rsidP="0019238A">
      <w:pPr>
        <w:jc w:val="both"/>
        <w:rPr>
          <w:rFonts w:ascii="Arial" w:hAnsi="Arial" w:cs="Arial"/>
          <w:sz w:val="22"/>
          <w:szCs w:val="22"/>
        </w:rPr>
      </w:pPr>
    </w:p>
    <w:p w:rsidR="005D0F6D" w:rsidRDefault="005D0F6D" w:rsidP="005D0F6D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5D0F6D">
        <w:rPr>
          <w:rFonts w:ascii="Arial" w:hAnsi="Arial" w:cs="Arial"/>
          <w:b/>
          <w:i/>
          <w:sz w:val="22"/>
          <w:szCs w:val="22"/>
          <w:u w:val="single"/>
        </w:rPr>
        <w:t>Zapytania od Wykonawcy:</w:t>
      </w:r>
    </w:p>
    <w:p w:rsidR="00C26870" w:rsidRPr="00C26870" w:rsidRDefault="00C26870" w:rsidP="00C26870">
      <w:pPr>
        <w:ind w:left="284"/>
        <w:jc w:val="both"/>
        <w:rPr>
          <w:rFonts w:ascii="Arial" w:eastAsia="Times New Roman" w:hAnsi="Arial" w:cs="Arial"/>
          <w:sz w:val="22"/>
          <w:szCs w:val="22"/>
        </w:rPr>
      </w:pPr>
      <w:r w:rsidRPr="00C26870">
        <w:rPr>
          <w:rFonts w:ascii="Arial" w:eastAsia="Times New Roman" w:hAnsi="Arial" w:cs="Arial"/>
          <w:sz w:val="22"/>
          <w:szCs w:val="22"/>
        </w:rPr>
        <w:t xml:space="preserve">Czy Wykonawca spełni warunek jeśli zamiast wymaganego certyfikatu AQAP przedstawi certyfikat ISO 9001:2015? </w:t>
      </w:r>
    </w:p>
    <w:p w:rsidR="002A6B1D" w:rsidRDefault="002A6B1D" w:rsidP="002A6B1D">
      <w:pPr>
        <w:ind w:left="284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BB37BB" w:rsidRPr="00F75A06" w:rsidRDefault="00BB37BB" w:rsidP="00BB37BB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i/>
          <w:u w:val="single"/>
        </w:rPr>
      </w:pPr>
      <w:r w:rsidRPr="00063CC0">
        <w:rPr>
          <w:rFonts w:ascii="Arial" w:hAnsi="Arial" w:cs="Arial"/>
          <w:b/>
        </w:rPr>
        <w:t>Odp.</w:t>
      </w:r>
      <w:r w:rsidRPr="00063C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Zamawiający określił jednoznacznie, że w</w:t>
      </w:r>
      <w:r>
        <w:rPr>
          <w:rFonts w:ascii="Arial" w:hAnsi="Arial" w:cs="Arial"/>
        </w:rPr>
        <w:t>arunkiem udziału w postępowaniu</w:t>
      </w:r>
      <w:r>
        <w:rPr>
          <w:rFonts w:ascii="Arial" w:hAnsi="Arial" w:cs="Arial"/>
        </w:rPr>
        <w:t>, Wykonawca musi przedstawić „</w:t>
      </w:r>
      <w:r w:rsidRPr="00F75A06">
        <w:rPr>
          <w:rFonts w:ascii="Arial" w:hAnsi="Arial" w:cs="Arial"/>
        </w:rPr>
        <w:t>Certyfikat</w:t>
      </w:r>
      <w:r w:rsidRPr="00F75A06">
        <w:rPr>
          <w:rFonts w:ascii="Arial" w:hAnsi="Arial" w:cs="Arial"/>
          <w:b/>
        </w:rPr>
        <w:t xml:space="preserve"> </w:t>
      </w:r>
      <w:r w:rsidRPr="00F75A06">
        <w:rPr>
          <w:rFonts w:ascii="Arial" w:hAnsi="Arial" w:cs="Arial"/>
        </w:rPr>
        <w:t xml:space="preserve">AQAP </w:t>
      </w:r>
      <w:r>
        <w:rPr>
          <w:rFonts w:ascii="Arial" w:hAnsi="Arial" w:cs="Arial"/>
        </w:rPr>
        <w:t xml:space="preserve">2110:2016” </w:t>
      </w:r>
      <w:r w:rsidRPr="00F75A06">
        <w:rPr>
          <w:rFonts w:ascii="Arial" w:hAnsi="Arial" w:cs="Arial"/>
        </w:rPr>
        <w:t xml:space="preserve">albo inny dokument, wystawiony przez niezależny podmiot, zajmujący się poświadczaniem zgodności działań Wykonawcy z normami jakościowymi, potwierdzający spełnienie wymagań </w:t>
      </w:r>
      <w:r w:rsidRPr="00F75A06">
        <w:rPr>
          <w:rFonts w:ascii="Arial" w:hAnsi="Arial" w:cs="Arial"/>
          <w:b/>
        </w:rPr>
        <w:t>jakościowych w zakresie ochrony osób i mienia.</w:t>
      </w:r>
    </w:p>
    <w:p w:rsidR="00842312" w:rsidRPr="009E0A76" w:rsidRDefault="00842312" w:rsidP="0019238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  <w:u w:val="single"/>
        </w:rPr>
      </w:pPr>
    </w:p>
    <w:p w:rsidR="00875E15" w:rsidRDefault="00875E15" w:rsidP="0019238A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BB37BB" w:rsidRDefault="00BB37BB" w:rsidP="0019238A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BB37BB" w:rsidRDefault="00BB37BB" w:rsidP="00BB37BB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  <w:u w:val="single"/>
        </w:rPr>
      </w:pPr>
    </w:p>
    <w:p w:rsidR="00BB37BB" w:rsidRPr="009E0A76" w:rsidRDefault="00BB37BB" w:rsidP="00BB37BB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  <w:u w:val="single"/>
        </w:rPr>
      </w:pPr>
    </w:p>
    <w:p w:rsidR="00BB37BB" w:rsidRPr="00FC0F2E" w:rsidRDefault="00BB37BB" w:rsidP="00BB37BB">
      <w:pPr>
        <w:rPr>
          <w:rFonts w:ascii="Arial" w:eastAsia="Times New Roman" w:hAnsi="Arial" w:cs="Arial"/>
          <w:b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 xml:space="preserve"> </w:t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  <w:t xml:space="preserve">    </w:t>
      </w:r>
      <w:r w:rsidRPr="00FC0F2E">
        <w:rPr>
          <w:rFonts w:ascii="Arial" w:eastAsia="Times New Roman" w:hAnsi="Arial" w:cs="Arial"/>
          <w:b/>
          <w:kern w:val="0"/>
          <w:lang w:eastAsia="pl-PL" w:bidi="ar-SA"/>
        </w:rPr>
        <w:t xml:space="preserve">Kierownik </w:t>
      </w:r>
    </w:p>
    <w:p w:rsidR="00BB37BB" w:rsidRDefault="00BB37BB" w:rsidP="00BB37BB">
      <w:pPr>
        <w:widowControl/>
        <w:suppressAutoHyphens w:val="0"/>
        <w:ind w:left="4248" w:firstLine="708"/>
        <w:rPr>
          <w:rFonts w:ascii="Arial" w:eastAsia="Times New Roman" w:hAnsi="Arial" w:cs="Arial"/>
          <w:b/>
          <w:kern w:val="0"/>
          <w:lang w:eastAsia="pl-PL" w:bidi="ar-SA"/>
        </w:rPr>
      </w:pPr>
      <w:r w:rsidRPr="00FC0F2E">
        <w:rPr>
          <w:rFonts w:ascii="Arial" w:eastAsia="Times New Roman" w:hAnsi="Arial" w:cs="Arial"/>
          <w:b/>
          <w:kern w:val="0"/>
          <w:lang w:eastAsia="pl-PL" w:bidi="ar-SA"/>
        </w:rPr>
        <w:t>sekcji zamówień publicznych</w:t>
      </w:r>
    </w:p>
    <w:p w:rsidR="00BB37BB" w:rsidRDefault="00BB37BB" w:rsidP="00BB37BB">
      <w:pPr>
        <w:widowControl/>
        <w:suppressAutoHyphens w:val="0"/>
        <w:ind w:left="4248" w:firstLine="708"/>
        <w:rPr>
          <w:rFonts w:ascii="Arial" w:eastAsia="Times New Roman" w:hAnsi="Arial" w:cs="Arial"/>
          <w:b/>
          <w:kern w:val="0"/>
          <w:lang w:eastAsia="pl-PL" w:bidi="ar-SA"/>
        </w:rPr>
      </w:pPr>
      <w:r>
        <w:rPr>
          <w:rFonts w:ascii="Arial" w:eastAsia="Times New Roman" w:hAnsi="Arial" w:cs="Arial"/>
          <w:b/>
          <w:kern w:val="0"/>
          <w:lang w:eastAsia="pl-PL" w:bidi="ar-SA"/>
        </w:rPr>
        <w:t xml:space="preserve">   /-/ p. Violetta FILIPOWICZ</w:t>
      </w:r>
      <w:r w:rsidRPr="00FC0F2E">
        <w:rPr>
          <w:rFonts w:ascii="Arial" w:eastAsia="Times New Roman" w:hAnsi="Arial" w:cs="Arial"/>
          <w:b/>
          <w:kern w:val="0"/>
          <w:lang w:eastAsia="pl-PL" w:bidi="ar-SA"/>
        </w:rPr>
        <w:t xml:space="preserve"> </w:t>
      </w:r>
    </w:p>
    <w:p w:rsidR="00BB37BB" w:rsidRPr="00875E15" w:rsidRDefault="00BB37BB" w:rsidP="00BB37BB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BB37BB" w:rsidRPr="00875E15" w:rsidRDefault="00BB37BB" w:rsidP="0019238A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sectPr w:rsidR="00BB37BB" w:rsidRPr="00875E15" w:rsidSect="00872F73">
      <w:footerReference w:type="default" r:id="rId8"/>
      <w:pgSz w:w="11906" w:h="16838"/>
      <w:pgMar w:top="1418" w:right="851" w:bottom="1418" w:left="1985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827" w:rsidRDefault="00DB6827" w:rsidP="003B79F3">
      <w:r>
        <w:separator/>
      </w:r>
    </w:p>
  </w:endnote>
  <w:endnote w:type="continuationSeparator" w:id="0">
    <w:p w:rsidR="00DB6827" w:rsidRDefault="00DB6827" w:rsidP="003B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9F3" w:rsidRDefault="003B79F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6BB6">
      <w:rPr>
        <w:noProof/>
      </w:rPr>
      <w:t>1</w:t>
    </w:r>
    <w:r>
      <w:fldChar w:fldCharType="end"/>
    </w:r>
  </w:p>
  <w:p w:rsidR="003B79F3" w:rsidRDefault="003B79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827" w:rsidRDefault="00DB6827" w:rsidP="003B79F3">
      <w:r>
        <w:separator/>
      </w:r>
    </w:p>
  </w:footnote>
  <w:footnote w:type="continuationSeparator" w:id="0">
    <w:p w:rsidR="00DB6827" w:rsidRDefault="00DB6827" w:rsidP="003B7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9C0376"/>
    <w:multiLevelType w:val="hybridMultilevel"/>
    <w:tmpl w:val="A0149DE8"/>
    <w:lvl w:ilvl="0" w:tplc="42063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7E6382"/>
    <w:multiLevelType w:val="hybridMultilevel"/>
    <w:tmpl w:val="AA0AC630"/>
    <w:lvl w:ilvl="0" w:tplc="A8EA9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C0DDE"/>
    <w:multiLevelType w:val="hybridMultilevel"/>
    <w:tmpl w:val="65D4D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43B40"/>
    <w:multiLevelType w:val="hybridMultilevel"/>
    <w:tmpl w:val="A16C2A84"/>
    <w:lvl w:ilvl="0" w:tplc="2C8E8C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2455B"/>
    <w:multiLevelType w:val="hybridMultilevel"/>
    <w:tmpl w:val="C36EE468"/>
    <w:lvl w:ilvl="0" w:tplc="2B42CD6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57A6D"/>
    <w:multiLevelType w:val="hybridMultilevel"/>
    <w:tmpl w:val="F5A41D04"/>
    <w:lvl w:ilvl="0" w:tplc="42063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10A35"/>
    <w:multiLevelType w:val="hybridMultilevel"/>
    <w:tmpl w:val="49FCB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E352A"/>
    <w:multiLevelType w:val="hybridMultilevel"/>
    <w:tmpl w:val="A01011CC"/>
    <w:lvl w:ilvl="0" w:tplc="586693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92C4542"/>
    <w:multiLevelType w:val="hybridMultilevel"/>
    <w:tmpl w:val="67EC3092"/>
    <w:lvl w:ilvl="0" w:tplc="4FD862A2">
      <w:start w:val="1"/>
      <w:numFmt w:val="upperLetter"/>
      <w:lvlText w:val="%1)"/>
      <w:lvlJc w:val="left"/>
      <w:pPr>
        <w:ind w:left="19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C2554"/>
    <w:multiLevelType w:val="hybridMultilevel"/>
    <w:tmpl w:val="2E5831B4"/>
    <w:lvl w:ilvl="0" w:tplc="2C8E8C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759C4"/>
    <w:multiLevelType w:val="hybridMultilevel"/>
    <w:tmpl w:val="A9A81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D1ABE"/>
    <w:multiLevelType w:val="hybridMultilevel"/>
    <w:tmpl w:val="3B1A9FBC"/>
    <w:lvl w:ilvl="0" w:tplc="8B8E72DC">
      <w:start w:val="1"/>
      <w:numFmt w:val="bullet"/>
      <w:lvlText w:val="-"/>
      <w:lvlJc w:val="left"/>
      <w:pPr>
        <w:ind w:left="1996" w:hanging="360"/>
      </w:pPr>
      <w:rPr>
        <w:rFonts w:ascii="Arial" w:hAnsi="Arial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38000C42"/>
    <w:multiLevelType w:val="hybridMultilevel"/>
    <w:tmpl w:val="F898A68E"/>
    <w:lvl w:ilvl="0" w:tplc="08921B2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CC5E1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4C1BA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8EE9D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D808D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26EE1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E0C4A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4C6EE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5A0B8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94B2841"/>
    <w:multiLevelType w:val="hybridMultilevel"/>
    <w:tmpl w:val="3D6A9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C5755"/>
    <w:multiLevelType w:val="hybridMultilevel"/>
    <w:tmpl w:val="C15C81EC"/>
    <w:lvl w:ilvl="0" w:tplc="E1C25C38">
      <w:start w:val="1"/>
      <w:numFmt w:val="decimal"/>
      <w:lvlText w:val="%1."/>
      <w:lvlJc w:val="left"/>
      <w:pPr>
        <w:ind w:left="781" w:hanging="360"/>
      </w:pPr>
      <w:rPr>
        <w:b/>
        <w:i w:val="0"/>
      </w:rPr>
    </w:lvl>
    <w:lvl w:ilvl="1" w:tplc="CC486CFE">
      <w:start w:val="1"/>
      <w:numFmt w:val="decimal"/>
      <w:lvlText w:val="%2."/>
      <w:lvlJc w:val="left"/>
      <w:pPr>
        <w:ind w:left="1501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7" w15:restartNumberingAfterBreak="0">
    <w:nsid w:val="3C7B68F5"/>
    <w:multiLevelType w:val="hybridMultilevel"/>
    <w:tmpl w:val="D6C6E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51F3B"/>
    <w:multiLevelType w:val="hybridMultilevel"/>
    <w:tmpl w:val="2E38678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42088"/>
    <w:multiLevelType w:val="hybridMultilevel"/>
    <w:tmpl w:val="F96EA93E"/>
    <w:lvl w:ilvl="0" w:tplc="5CB03F6A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3314F"/>
    <w:multiLevelType w:val="hybridMultilevel"/>
    <w:tmpl w:val="9EF6D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F00F0"/>
    <w:multiLevelType w:val="hybridMultilevel"/>
    <w:tmpl w:val="3E048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E1D9F"/>
    <w:multiLevelType w:val="hybridMultilevel"/>
    <w:tmpl w:val="4A02BE5A"/>
    <w:lvl w:ilvl="0" w:tplc="15C68A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DCE212A"/>
    <w:multiLevelType w:val="hybridMultilevel"/>
    <w:tmpl w:val="6E4AB0B4"/>
    <w:lvl w:ilvl="0" w:tplc="6204B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726CB"/>
    <w:multiLevelType w:val="hybridMultilevel"/>
    <w:tmpl w:val="AA0AC630"/>
    <w:lvl w:ilvl="0" w:tplc="A8EA9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80D4F"/>
    <w:multiLevelType w:val="hybridMultilevel"/>
    <w:tmpl w:val="61DEE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C729A"/>
    <w:multiLevelType w:val="hybridMultilevel"/>
    <w:tmpl w:val="9FBEC9EE"/>
    <w:lvl w:ilvl="0" w:tplc="AABC756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6C4668C"/>
    <w:multiLevelType w:val="hybridMultilevel"/>
    <w:tmpl w:val="B28086DA"/>
    <w:lvl w:ilvl="0" w:tplc="4206392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1E315A6"/>
    <w:multiLevelType w:val="hybridMultilevel"/>
    <w:tmpl w:val="C36EE468"/>
    <w:lvl w:ilvl="0" w:tplc="2B42CD6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3053A1"/>
    <w:multiLevelType w:val="hybridMultilevel"/>
    <w:tmpl w:val="8EEA2912"/>
    <w:lvl w:ilvl="0" w:tplc="DB5257F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D86ABD"/>
    <w:multiLevelType w:val="hybridMultilevel"/>
    <w:tmpl w:val="F82A127A"/>
    <w:lvl w:ilvl="0" w:tplc="258E1CE6">
      <w:start w:val="1"/>
      <w:numFmt w:val="lowerLetter"/>
      <w:lvlText w:val="%1)"/>
      <w:lvlJc w:val="left"/>
      <w:pPr>
        <w:ind w:left="185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B4DEE"/>
    <w:multiLevelType w:val="hybridMultilevel"/>
    <w:tmpl w:val="86ACDFD8"/>
    <w:lvl w:ilvl="0" w:tplc="DA8E29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2" w15:restartNumberingAfterBreak="0">
    <w:nsid w:val="6D837E10"/>
    <w:multiLevelType w:val="hybridMultilevel"/>
    <w:tmpl w:val="060C73A2"/>
    <w:lvl w:ilvl="0" w:tplc="77AA1844">
      <w:start w:val="1"/>
      <w:numFmt w:val="decimal"/>
      <w:lvlText w:val="%1)"/>
      <w:lvlJc w:val="left"/>
      <w:pPr>
        <w:ind w:left="129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11" w:hanging="360"/>
      </w:pPr>
    </w:lvl>
    <w:lvl w:ilvl="2" w:tplc="0415001B" w:tentative="1">
      <w:start w:val="1"/>
      <w:numFmt w:val="lowerRoman"/>
      <w:lvlText w:val="%3."/>
      <w:lvlJc w:val="right"/>
      <w:pPr>
        <w:ind w:left="2731" w:hanging="180"/>
      </w:pPr>
    </w:lvl>
    <w:lvl w:ilvl="3" w:tplc="0415000F" w:tentative="1">
      <w:start w:val="1"/>
      <w:numFmt w:val="decimal"/>
      <w:lvlText w:val="%4."/>
      <w:lvlJc w:val="left"/>
      <w:pPr>
        <w:ind w:left="3451" w:hanging="360"/>
      </w:pPr>
    </w:lvl>
    <w:lvl w:ilvl="4" w:tplc="04150019" w:tentative="1">
      <w:start w:val="1"/>
      <w:numFmt w:val="lowerLetter"/>
      <w:lvlText w:val="%5."/>
      <w:lvlJc w:val="left"/>
      <w:pPr>
        <w:ind w:left="4171" w:hanging="360"/>
      </w:pPr>
    </w:lvl>
    <w:lvl w:ilvl="5" w:tplc="0415001B" w:tentative="1">
      <w:start w:val="1"/>
      <w:numFmt w:val="lowerRoman"/>
      <w:lvlText w:val="%6."/>
      <w:lvlJc w:val="right"/>
      <w:pPr>
        <w:ind w:left="4891" w:hanging="180"/>
      </w:pPr>
    </w:lvl>
    <w:lvl w:ilvl="6" w:tplc="0415000F" w:tentative="1">
      <w:start w:val="1"/>
      <w:numFmt w:val="decimal"/>
      <w:lvlText w:val="%7."/>
      <w:lvlJc w:val="left"/>
      <w:pPr>
        <w:ind w:left="5611" w:hanging="360"/>
      </w:pPr>
    </w:lvl>
    <w:lvl w:ilvl="7" w:tplc="04150019" w:tentative="1">
      <w:start w:val="1"/>
      <w:numFmt w:val="lowerLetter"/>
      <w:lvlText w:val="%8."/>
      <w:lvlJc w:val="left"/>
      <w:pPr>
        <w:ind w:left="6331" w:hanging="360"/>
      </w:pPr>
    </w:lvl>
    <w:lvl w:ilvl="8" w:tplc="0415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33" w15:restartNumberingAfterBreak="0">
    <w:nsid w:val="721A2771"/>
    <w:multiLevelType w:val="hybridMultilevel"/>
    <w:tmpl w:val="34F62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E6C78"/>
    <w:multiLevelType w:val="hybridMultilevel"/>
    <w:tmpl w:val="210AFF12"/>
    <w:lvl w:ilvl="0" w:tplc="D602C94C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613ECE"/>
    <w:multiLevelType w:val="multilevel"/>
    <w:tmpl w:val="87F2B5A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625E32"/>
    <w:multiLevelType w:val="hybridMultilevel"/>
    <w:tmpl w:val="3D6A9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43477"/>
    <w:multiLevelType w:val="hybridMultilevel"/>
    <w:tmpl w:val="4ED23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11"/>
  </w:num>
  <w:num w:numId="6">
    <w:abstractNumId w:val="5"/>
  </w:num>
  <w:num w:numId="7">
    <w:abstractNumId w:val="31"/>
  </w:num>
  <w:num w:numId="8">
    <w:abstractNumId w:val="29"/>
  </w:num>
  <w:num w:numId="9">
    <w:abstractNumId w:val="33"/>
  </w:num>
  <w:num w:numId="10">
    <w:abstractNumId w:val="22"/>
  </w:num>
  <w:num w:numId="11">
    <w:abstractNumId w:val="4"/>
  </w:num>
  <w:num w:numId="12">
    <w:abstractNumId w:val="20"/>
  </w:num>
  <w:num w:numId="13">
    <w:abstractNumId w:val="6"/>
  </w:num>
  <w:num w:numId="14">
    <w:abstractNumId w:val="15"/>
  </w:num>
  <w:num w:numId="15">
    <w:abstractNumId w:val="26"/>
  </w:num>
  <w:num w:numId="16">
    <w:abstractNumId w:val="13"/>
  </w:num>
  <w:num w:numId="17">
    <w:abstractNumId w:val="3"/>
  </w:num>
  <w:num w:numId="18">
    <w:abstractNumId w:val="24"/>
  </w:num>
  <w:num w:numId="19">
    <w:abstractNumId w:val="25"/>
  </w:num>
  <w:num w:numId="20">
    <w:abstractNumId w:val="2"/>
  </w:num>
  <w:num w:numId="21">
    <w:abstractNumId w:val="7"/>
  </w:num>
  <w:num w:numId="22">
    <w:abstractNumId w:val="28"/>
  </w:num>
  <w:num w:numId="23">
    <w:abstractNumId w:val="23"/>
  </w:num>
  <w:num w:numId="24">
    <w:abstractNumId w:val="19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30"/>
  </w:num>
  <w:num w:numId="29">
    <w:abstractNumId w:val="35"/>
  </w:num>
  <w:num w:numId="30">
    <w:abstractNumId w:val="36"/>
  </w:num>
  <w:num w:numId="31">
    <w:abstractNumId w:val="12"/>
  </w:num>
  <w:num w:numId="32">
    <w:abstractNumId w:val="17"/>
  </w:num>
  <w:num w:numId="33">
    <w:abstractNumId w:val="21"/>
  </w:num>
  <w:num w:numId="34">
    <w:abstractNumId w:val="37"/>
  </w:num>
  <w:num w:numId="35">
    <w:abstractNumId w:val="16"/>
  </w:num>
  <w:num w:numId="36">
    <w:abstractNumId w:val="32"/>
  </w:num>
  <w:num w:numId="37">
    <w:abstractNumId w:val="18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D8"/>
    <w:rsid w:val="00034B2B"/>
    <w:rsid w:val="000364CA"/>
    <w:rsid w:val="00041ACC"/>
    <w:rsid w:val="00063CC0"/>
    <w:rsid w:val="0009729E"/>
    <w:rsid w:val="000F491F"/>
    <w:rsid w:val="001226E1"/>
    <w:rsid w:val="0015517B"/>
    <w:rsid w:val="0019238A"/>
    <w:rsid w:val="00195EC1"/>
    <w:rsid w:val="001C1132"/>
    <w:rsid w:val="001E1C28"/>
    <w:rsid w:val="00210F53"/>
    <w:rsid w:val="00215773"/>
    <w:rsid w:val="00220811"/>
    <w:rsid w:val="00227597"/>
    <w:rsid w:val="00242E07"/>
    <w:rsid w:val="00255F5D"/>
    <w:rsid w:val="00270464"/>
    <w:rsid w:val="002831A1"/>
    <w:rsid w:val="0028668A"/>
    <w:rsid w:val="002A6B1D"/>
    <w:rsid w:val="002B69AB"/>
    <w:rsid w:val="002B6F34"/>
    <w:rsid w:val="002C59AC"/>
    <w:rsid w:val="002D3107"/>
    <w:rsid w:val="003823F6"/>
    <w:rsid w:val="00393B7B"/>
    <w:rsid w:val="003B4733"/>
    <w:rsid w:val="003B79F3"/>
    <w:rsid w:val="00406183"/>
    <w:rsid w:val="00421621"/>
    <w:rsid w:val="00465153"/>
    <w:rsid w:val="0048008A"/>
    <w:rsid w:val="004C246B"/>
    <w:rsid w:val="004C3A36"/>
    <w:rsid w:val="004F62F2"/>
    <w:rsid w:val="00543CE0"/>
    <w:rsid w:val="0057247E"/>
    <w:rsid w:val="00592EC5"/>
    <w:rsid w:val="005B3641"/>
    <w:rsid w:val="005D0F6D"/>
    <w:rsid w:val="005D6502"/>
    <w:rsid w:val="006048C1"/>
    <w:rsid w:val="00624528"/>
    <w:rsid w:val="00632D90"/>
    <w:rsid w:val="006500B5"/>
    <w:rsid w:val="00651A07"/>
    <w:rsid w:val="00681B4A"/>
    <w:rsid w:val="006B57D6"/>
    <w:rsid w:val="006E0B2C"/>
    <w:rsid w:val="00710DD1"/>
    <w:rsid w:val="0072055F"/>
    <w:rsid w:val="007519C3"/>
    <w:rsid w:val="00771996"/>
    <w:rsid w:val="007854D8"/>
    <w:rsid w:val="007952EA"/>
    <w:rsid w:val="007A53D6"/>
    <w:rsid w:val="007F70B6"/>
    <w:rsid w:val="00824233"/>
    <w:rsid w:val="00831EE0"/>
    <w:rsid w:val="00834730"/>
    <w:rsid w:val="00836445"/>
    <w:rsid w:val="00842312"/>
    <w:rsid w:val="00865E14"/>
    <w:rsid w:val="00872F73"/>
    <w:rsid w:val="00875E15"/>
    <w:rsid w:val="0088507F"/>
    <w:rsid w:val="00890170"/>
    <w:rsid w:val="0091204E"/>
    <w:rsid w:val="00923AF5"/>
    <w:rsid w:val="00931D9D"/>
    <w:rsid w:val="00931E28"/>
    <w:rsid w:val="009747D5"/>
    <w:rsid w:val="00997F04"/>
    <w:rsid w:val="009E0A76"/>
    <w:rsid w:val="009F1102"/>
    <w:rsid w:val="009F7E73"/>
    <w:rsid w:val="00A01AA6"/>
    <w:rsid w:val="00A06BB6"/>
    <w:rsid w:val="00A23385"/>
    <w:rsid w:val="00A26BDA"/>
    <w:rsid w:val="00A36A2F"/>
    <w:rsid w:val="00A55B31"/>
    <w:rsid w:val="00A92852"/>
    <w:rsid w:val="00A949A2"/>
    <w:rsid w:val="00AC6428"/>
    <w:rsid w:val="00B34348"/>
    <w:rsid w:val="00B53325"/>
    <w:rsid w:val="00B86A36"/>
    <w:rsid w:val="00B979BE"/>
    <w:rsid w:val="00BA5017"/>
    <w:rsid w:val="00BB2D7B"/>
    <w:rsid w:val="00BB37BB"/>
    <w:rsid w:val="00BE0B4E"/>
    <w:rsid w:val="00BF0D6A"/>
    <w:rsid w:val="00C10363"/>
    <w:rsid w:val="00C26870"/>
    <w:rsid w:val="00C94129"/>
    <w:rsid w:val="00CE7378"/>
    <w:rsid w:val="00D3117B"/>
    <w:rsid w:val="00D4022D"/>
    <w:rsid w:val="00D9740E"/>
    <w:rsid w:val="00DB6827"/>
    <w:rsid w:val="00DC62AA"/>
    <w:rsid w:val="00DD083E"/>
    <w:rsid w:val="00DF5F01"/>
    <w:rsid w:val="00E54425"/>
    <w:rsid w:val="00E84E5A"/>
    <w:rsid w:val="00E95B9B"/>
    <w:rsid w:val="00ED1573"/>
    <w:rsid w:val="00ED20AD"/>
    <w:rsid w:val="00EF5F24"/>
    <w:rsid w:val="00EF78F0"/>
    <w:rsid w:val="00F13C25"/>
    <w:rsid w:val="00F21F8C"/>
    <w:rsid w:val="00F3558A"/>
    <w:rsid w:val="00F37356"/>
    <w:rsid w:val="00F648E7"/>
    <w:rsid w:val="00FC0F2E"/>
    <w:rsid w:val="00FC4C21"/>
    <w:rsid w:val="00FD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D15B87"/>
  <w15:docId w15:val="{EEC4944F-964A-4020-9CC6-9BDDD7C5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7">
    <w:name w:val="heading 7"/>
    <w:basedOn w:val="Normalny"/>
    <w:next w:val="Normalny"/>
    <w:link w:val="Nagwek7Znak"/>
    <w:qFormat/>
    <w:rsid w:val="003B79F3"/>
    <w:pPr>
      <w:keepNext/>
      <w:widowControl/>
      <w:suppressAutoHyphens w:val="0"/>
      <w:ind w:left="142" w:hanging="142"/>
      <w:jc w:val="center"/>
      <w:outlineLvl w:val="6"/>
    </w:pPr>
    <w:rPr>
      <w:rFonts w:eastAsia="Times New Roman" w:cs="Times New Roman"/>
      <w:b/>
      <w:kern w:val="0"/>
      <w:sz w:val="3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WW8Num8z0">
    <w:name w:val="WW8Num8z0"/>
    <w:rPr>
      <w:i w:val="0"/>
    </w:rPr>
  </w:style>
  <w:style w:type="character" w:customStyle="1" w:styleId="Domylnaczcionkaakapitu1">
    <w:name w:val="Domyślna czcionka akapitu1"/>
  </w:style>
  <w:style w:type="character" w:customStyle="1" w:styleId="Teksttreci2">
    <w:name w:val="Tekst treści (2)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z w:val="18"/>
      <w:szCs w:val="18"/>
    </w:rPr>
  </w:style>
  <w:style w:type="character" w:customStyle="1" w:styleId="Teksttreci2Pogrubienie">
    <w:name w:val="Tekst treści (2) + Pogrubienie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Bezodstpw">
    <w:name w:val="No Spacing"/>
    <w:link w:val="BezodstpwZnak"/>
    <w:uiPriority w:val="1"/>
    <w:qFormat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Akapitzlist">
    <w:name w:val="List Paragraph"/>
    <w:aliases w:val="Data wydania,List Paragraph"/>
    <w:basedOn w:val="Normalny"/>
    <w:link w:val="AkapitzlistZnak"/>
    <w:uiPriority w:val="34"/>
    <w:qFormat/>
    <w:rsid w:val="007854D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Hipercze">
    <w:name w:val="Hyperlink"/>
    <w:uiPriority w:val="99"/>
    <w:semiHidden/>
    <w:unhideWhenUsed/>
    <w:rsid w:val="004C3A36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rsid w:val="003823F6"/>
    <w:rPr>
      <w:rFonts w:ascii="Calibri" w:eastAsia="Calibri" w:hAnsi="Calibri"/>
      <w:kern w:val="1"/>
      <w:sz w:val="22"/>
      <w:szCs w:val="22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811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220811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7Znak">
    <w:name w:val="Nagłówek 7 Znak"/>
    <w:link w:val="Nagwek7"/>
    <w:rsid w:val="003B79F3"/>
    <w:rPr>
      <w:b/>
      <w:sz w:val="32"/>
      <w:szCs w:val="24"/>
    </w:rPr>
  </w:style>
  <w:style w:type="paragraph" w:styleId="Nagwek">
    <w:name w:val="header"/>
    <w:basedOn w:val="Normalny"/>
    <w:link w:val="NagwekZnak"/>
    <w:rsid w:val="003B79F3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lang w:eastAsia="pl-PL" w:bidi="ar-SA"/>
    </w:rPr>
  </w:style>
  <w:style w:type="character" w:customStyle="1" w:styleId="NagwekZnak">
    <w:name w:val="Nagłówek Znak"/>
    <w:link w:val="Nagwek"/>
    <w:rsid w:val="003B79F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B79F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3B79F3"/>
    <w:rPr>
      <w:rFonts w:eastAsia="SimSun" w:cs="Mangal"/>
      <w:kern w:val="1"/>
      <w:sz w:val="24"/>
      <w:szCs w:val="21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48E7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48E7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72055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063CC0"/>
    <w:pPr>
      <w:widowControl/>
      <w:suppressAutoHyphens w:val="0"/>
      <w:overflowPunct w:val="0"/>
      <w:autoSpaceDE w:val="0"/>
      <w:autoSpaceDN w:val="0"/>
      <w:adjustRightInd w:val="0"/>
      <w:ind w:left="993" w:hanging="426"/>
    </w:pPr>
    <w:rPr>
      <w:rFonts w:eastAsia="Times New Roman" w:cs="Times New Roman"/>
      <w:kern w:val="0"/>
      <w:szCs w:val="20"/>
      <w:lang w:eastAsia="pl-PL" w:bidi="ar-SA"/>
    </w:rPr>
  </w:style>
  <w:style w:type="character" w:customStyle="1" w:styleId="AkapitzlistZnak">
    <w:name w:val="Akapit z listą Znak"/>
    <w:aliases w:val="Data wydania Znak,List Paragraph Znak"/>
    <w:link w:val="Akapitzlist"/>
    <w:uiPriority w:val="34"/>
    <w:locked/>
    <w:rsid w:val="00BB37B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Bajowska Maria</dc:creator>
  <cp:lastModifiedBy>Dane Ukryte</cp:lastModifiedBy>
  <cp:revision>33</cp:revision>
  <cp:lastPrinted>2020-09-11T07:22:00Z</cp:lastPrinted>
  <dcterms:created xsi:type="dcterms:W3CDTF">2017-08-24T11:15:00Z</dcterms:created>
  <dcterms:modified xsi:type="dcterms:W3CDTF">2020-09-11T07:23:00Z</dcterms:modified>
</cp:coreProperties>
</file>