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E8EC" w14:textId="44B7EA49" w:rsidR="00A4555B" w:rsidRPr="00834C3F" w:rsidRDefault="00A4555B" w:rsidP="00834C3F">
      <w:pPr>
        <w:spacing w:after="0" w:line="360" w:lineRule="auto"/>
        <w:jc w:val="right"/>
        <w:rPr>
          <w:rFonts w:ascii="Calibri Light" w:hAnsi="Calibri Light" w:cs="Calibri Light"/>
          <w:bCs/>
          <w:sz w:val="24"/>
          <w:szCs w:val="24"/>
        </w:rPr>
      </w:pPr>
      <w:bookmarkStart w:id="0" w:name="_Hlk146875428"/>
      <w:r w:rsidRPr="00834C3F">
        <w:rPr>
          <w:rFonts w:ascii="Calibri Light" w:hAnsi="Calibri Light" w:cs="Calibri Light"/>
          <w:bCs/>
          <w:sz w:val="24"/>
          <w:szCs w:val="24"/>
        </w:rPr>
        <w:t xml:space="preserve">Załącznik nr 5 do </w:t>
      </w:r>
      <w:proofErr w:type="spellStart"/>
      <w:r w:rsidRPr="00834C3F">
        <w:rPr>
          <w:rFonts w:ascii="Calibri Light" w:hAnsi="Calibri Light" w:cs="Calibri Light"/>
          <w:bCs/>
          <w:sz w:val="24"/>
          <w:szCs w:val="24"/>
        </w:rPr>
        <w:t>SWZ</w:t>
      </w:r>
      <w:proofErr w:type="spellEnd"/>
    </w:p>
    <w:p w14:paraId="483366A4" w14:textId="70F3DFCE" w:rsidR="009B4696" w:rsidRPr="00834C3F" w:rsidRDefault="006C6876" w:rsidP="00D12118">
      <w:pPr>
        <w:pStyle w:val="Tytu"/>
        <w:tabs>
          <w:tab w:val="left" w:leader="dot" w:pos="2977"/>
          <w:tab w:val="left" w:leader="dot" w:pos="3686"/>
        </w:tabs>
        <w:spacing w:line="360" w:lineRule="auto"/>
        <w:jc w:val="center"/>
        <w:rPr>
          <w:rFonts w:ascii="Calibri Light" w:hAnsi="Calibri Light" w:cs="Calibri Light"/>
          <w:b/>
          <w:sz w:val="24"/>
          <w:szCs w:val="24"/>
        </w:rPr>
      </w:pPr>
      <w:r w:rsidRPr="00834C3F">
        <w:rPr>
          <w:rFonts w:ascii="Calibri Light" w:hAnsi="Calibri Light" w:cs="Calibri Light"/>
          <w:b/>
          <w:sz w:val="24"/>
          <w:szCs w:val="24"/>
        </w:rPr>
        <w:t>Umowa</w:t>
      </w:r>
      <w:r w:rsidR="009B4696" w:rsidRPr="00834C3F">
        <w:rPr>
          <w:rFonts w:ascii="Calibri Light" w:hAnsi="Calibri Light" w:cs="Calibri Light"/>
          <w:b/>
          <w:sz w:val="24"/>
          <w:szCs w:val="24"/>
        </w:rPr>
        <w:t xml:space="preserve"> nr MOPS.DZP.324</w:t>
      </w:r>
      <w:r w:rsidR="0072151A">
        <w:rPr>
          <w:rFonts w:ascii="Calibri Light" w:hAnsi="Calibri Light" w:cs="Calibri Light"/>
          <w:b/>
          <w:sz w:val="24"/>
          <w:szCs w:val="24"/>
        </w:rPr>
        <w:tab/>
      </w:r>
      <w:r w:rsidR="0072151A" w:rsidRPr="00834C3F">
        <w:rPr>
          <w:rFonts w:ascii="Calibri Light" w:hAnsi="Calibri Light" w:cs="Calibri Light"/>
          <w:b/>
          <w:sz w:val="24"/>
          <w:szCs w:val="24"/>
        </w:rPr>
        <w:t>/</w:t>
      </w:r>
      <w:r w:rsidR="009B4696" w:rsidRPr="00834C3F">
        <w:rPr>
          <w:rFonts w:ascii="Calibri Light" w:hAnsi="Calibri Light" w:cs="Calibri Light"/>
          <w:b/>
          <w:sz w:val="24"/>
          <w:szCs w:val="24"/>
        </w:rPr>
        <w:t>20</w:t>
      </w:r>
      <w:r w:rsidR="0072151A">
        <w:rPr>
          <w:rFonts w:ascii="Calibri Light" w:hAnsi="Calibri Light" w:cs="Calibri Light"/>
          <w:b/>
          <w:sz w:val="24"/>
          <w:szCs w:val="24"/>
        </w:rPr>
        <w:tab/>
      </w:r>
    </w:p>
    <w:p w14:paraId="4962DC6C" w14:textId="21AE5109" w:rsidR="00827AC4" w:rsidRPr="00834C3F" w:rsidRDefault="00827AC4" w:rsidP="00834C3F">
      <w:pPr>
        <w:pStyle w:val="Tytu"/>
        <w:spacing w:line="360" w:lineRule="auto"/>
        <w:jc w:val="center"/>
        <w:rPr>
          <w:rFonts w:ascii="Calibri Light" w:hAnsi="Calibri Light" w:cs="Calibri Light"/>
          <w:b/>
          <w:sz w:val="24"/>
          <w:szCs w:val="24"/>
        </w:rPr>
      </w:pPr>
      <w:r w:rsidRPr="00834C3F">
        <w:rPr>
          <w:rFonts w:ascii="Calibri Light" w:hAnsi="Calibri Light" w:cs="Calibri Light"/>
          <w:b/>
          <w:sz w:val="24"/>
          <w:szCs w:val="24"/>
        </w:rPr>
        <w:t>(projekt umowy)</w:t>
      </w:r>
    </w:p>
    <w:p w14:paraId="24E2CA48" w14:textId="67294821" w:rsidR="009B4696" w:rsidRPr="00834C3F" w:rsidRDefault="009B4696" w:rsidP="00834C3F">
      <w:pPr>
        <w:tabs>
          <w:tab w:val="left" w:leader="dot" w:pos="3969"/>
        </w:tabs>
        <w:spacing w:after="0" w:line="360" w:lineRule="auto"/>
        <w:rPr>
          <w:rFonts w:ascii="Calibri Light" w:hAnsi="Calibri Light" w:cs="Calibri Light"/>
          <w:b/>
          <w:bCs/>
          <w:sz w:val="24"/>
          <w:szCs w:val="24"/>
        </w:rPr>
      </w:pPr>
      <w:proofErr w:type="gramStart"/>
      <w:r w:rsidRPr="00834C3F">
        <w:rPr>
          <w:rFonts w:ascii="Calibri Light" w:hAnsi="Calibri Light" w:cs="Calibri Light"/>
          <w:sz w:val="24"/>
          <w:szCs w:val="24"/>
        </w:rPr>
        <w:t>zawarta</w:t>
      </w:r>
      <w:proofErr w:type="gramEnd"/>
      <w:r w:rsidRPr="00834C3F">
        <w:rPr>
          <w:rFonts w:ascii="Calibri Light" w:hAnsi="Calibri Light" w:cs="Calibri Light"/>
          <w:sz w:val="24"/>
          <w:szCs w:val="24"/>
        </w:rPr>
        <w:t xml:space="preserve"> w Gdyn</w:t>
      </w:r>
      <w:r w:rsidR="003A06A6" w:rsidRPr="00834C3F">
        <w:rPr>
          <w:rFonts w:ascii="Calibri Light" w:hAnsi="Calibri Light" w:cs="Calibri Light"/>
          <w:sz w:val="24"/>
          <w:szCs w:val="24"/>
        </w:rPr>
        <w:t xml:space="preserve">i dnia </w:t>
      </w:r>
      <w:r w:rsidR="00834C3F">
        <w:rPr>
          <w:rFonts w:ascii="Calibri Light" w:hAnsi="Calibri Light" w:cs="Calibri Light"/>
          <w:sz w:val="24"/>
          <w:szCs w:val="24"/>
        </w:rPr>
        <w:tab/>
      </w:r>
      <w:r w:rsidRPr="00834C3F">
        <w:rPr>
          <w:rFonts w:ascii="Calibri Light" w:hAnsi="Calibri Light" w:cs="Calibri Light"/>
          <w:sz w:val="24"/>
          <w:szCs w:val="24"/>
        </w:rPr>
        <w:t>r. pomiędzy</w:t>
      </w:r>
    </w:p>
    <w:p w14:paraId="2B770506" w14:textId="6F0A0B59" w:rsidR="0085703D" w:rsidRPr="00834C3F" w:rsidRDefault="0085703D" w:rsidP="00CB7318">
      <w:pPr>
        <w:spacing w:after="0" w:line="360" w:lineRule="auto"/>
        <w:rPr>
          <w:rFonts w:ascii="Calibri Light" w:hAnsi="Calibri Light" w:cs="Calibri Light"/>
          <w:sz w:val="24"/>
          <w:szCs w:val="24"/>
        </w:rPr>
      </w:pPr>
      <w:r w:rsidRPr="00834C3F">
        <w:rPr>
          <w:rFonts w:ascii="Calibri Light" w:hAnsi="Calibri Light" w:cs="Calibri Light"/>
          <w:b/>
          <w:sz w:val="24"/>
          <w:szCs w:val="24"/>
        </w:rPr>
        <w:t xml:space="preserve">Gminą Miasta Gdyni </w:t>
      </w:r>
      <w:r w:rsidRPr="00834C3F">
        <w:rPr>
          <w:rFonts w:ascii="Calibri Light" w:hAnsi="Calibri Light" w:cs="Calibri Light"/>
          <w:sz w:val="24"/>
          <w:szCs w:val="24"/>
        </w:rPr>
        <w:t xml:space="preserve">z siedzibą przy </w:t>
      </w:r>
      <w:r w:rsidR="00AD2AE5">
        <w:rPr>
          <w:rFonts w:ascii="Calibri Light" w:hAnsi="Calibri Light" w:cs="Calibri Light"/>
          <w:sz w:val="24"/>
          <w:szCs w:val="24"/>
        </w:rPr>
        <w:t>al</w:t>
      </w:r>
      <w:r w:rsidRPr="00834C3F">
        <w:rPr>
          <w:rFonts w:ascii="Calibri Light" w:hAnsi="Calibri Light" w:cs="Calibri Light"/>
          <w:sz w:val="24"/>
          <w:szCs w:val="24"/>
        </w:rPr>
        <w:t xml:space="preserve">. </w:t>
      </w:r>
      <w:r w:rsidR="00AD2AE5">
        <w:rPr>
          <w:rFonts w:ascii="Calibri Light" w:hAnsi="Calibri Light" w:cs="Calibri Light"/>
          <w:sz w:val="24"/>
          <w:szCs w:val="24"/>
        </w:rPr>
        <w:t>marsz.</w:t>
      </w:r>
      <w:r w:rsidRPr="00834C3F">
        <w:rPr>
          <w:rFonts w:ascii="Calibri Light" w:hAnsi="Calibri Light" w:cs="Calibri Light"/>
          <w:sz w:val="24"/>
          <w:szCs w:val="24"/>
        </w:rPr>
        <w:t xml:space="preserve"> Piłsudskiego 52/54, </w:t>
      </w:r>
      <w:r w:rsidR="00CB7318">
        <w:rPr>
          <w:rFonts w:ascii="Calibri Light" w:hAnsi="Calibri Light" w:cs="Calibri Light"/>
          <w:sz w:val="24"/>
          <w:szCs w:val="24"/>
        </w:rPr>
        <w:t xml:space="preserve">81-382 Gdynia, NIP: </w:t>
      </w:r>
      <w:r w:rsidRPr="00834C3F">
        <w:rPr>
          <w:rFonts w:ascii="Calibri Light" w:hAnsi="Calibri Light" w:cs="Calibri Light"/>
          <w:sz w:val="24"/>
          <w:szCs w:val="24"/>
        </w:rPr>
        <w:t>586</w:t>
      </w:r>
      <w:r w:rsidRPr="00834C3F">
        <w:rPr>
          <w:rFonts w:ascii="Calibri Light" w:hAnsi="Calibri Light" w:cs="Calibri Light"/>
          <w:sz w:val="24"/>
          <w:szCs w:val="24"/>
        </w:rPr>
        <w:noBreakHyphen/>
        <w:t>231</w:t>
      </w:r>
      <w:r w:rsidRPr="00834C3F">
        <w:rPr>
          <w:rFonts w:ascii="Calibri Light" w:hAnsi="Calibri Light" w:cs="Calibri Light"/>
          <w:sz w:val="24"/>
          <w:szCs w:val="24"/>
        </w:rPr>
        <w:noBreakHyphen/>
        <w:t>23</w:t>
      </w:r>
      <w:r w:rsidRPr="00834C3F">
        <w:rPr>
          <w:rFonts w:ascii="Calibri Light" w:hAnsi="Calibri Light" w:cs="Calibri Light"/>
          <w:sz w:val="24"/>
          <w:szCs w:val="24"/>
        </w:rPr>
        <w:noBreakHyphen/>
        <w:t xml:space="preserve">26 reprezentowaną przez </w:t>
      </w:r>
    </w:p>
    <w:p w14:paraId="30632483" w14:textId="56DDDD64" w:rsidR="0085703D" w:rsidRPr="00834C3F" w:rsidRDefault="00834C3F" w:rsidP="00CB7318">
      <w:pPr>
        <w:tabs>
          <w:tab w:val="left" w:leader="dot" w:pos="2552"/>
        </w:tabs>
        <w:spacing w:after="0" w:line="360" w:lineRule="auto"/>
        <w:rPr>
          <w:rFonts w:ascii="Calibri Light" w:hAnsi="Calibri Light" w:cs="Calibri Light"/>
          <w:sz w:val="24"/>
          <w:szCs w:val="24"/>
        </w:rPr>
      </w:pPr>
      <w:r>
        <w:rPr>
          <w:rFonts w:ascii="Calibri Light" w:hAnsi="Calibri Light" w:cs="Calibri Light"/>
          <w:b/>
          <w:sz w:val="24"/>
          <w:szCs w:val="24"/>
        </w:rPr>
        <w:tab/>
      </w:r>
      <w:r w:rsidR="00881DF8" w:rsidRPr="00834C3F">
        <w:rPr>
          <w:rFonts w:ascii="Calibri Light" w:hAnsi="Calibri Light" w:cs="Calibri Light"/>
          <w:sz w:val="24"/>
          <w:szCs w:val="24"/>
        </w:rPr>
        <w:t>– Dyrektora</w:t>
      </w:r>
      <w:r w:rsidR="00615AC9" w:rsidRPr="00834C3F">
        <w:rPr>
          <w:rFonts w:ascii="Calibri Light" w:hAnsi="Calibri Light" w:cs="Calibri Light"/>
          <w:sz w:val="24"/>
          <w:szCs w:val="24"/>
        </w:rPr>
        <w:t xml:space="preserve"> / Z-</w:t>
      </w:r>
      <w:proofErr w:type="spellStart"/>
      <w:r w:rsidR="00615AC9" w:rsidRPr="00834C3F">
        <w:rPr>
          <w:rFonts w:ascii="Calibri Light" w:hAnsi="Calibri Light" w:cs="Calibri Light"/>
          <w:sz w:val="24"/>
          <w:szCs w:val="24"/>
        </w:rPr>
        <w:t>cę</w:t>
      </w:r>
      <w:proofErr w:type="spellEnd"/>
      <w:r w:rsidR="00615AC9" w:rsidRPr="00834C3F">
        <w:rPr>
          <w:rFonts w:ascii="Calibri Light" w:hAnsi="Calibri Light" w:cs="Calibri Light"/>
          <w:sz w:val="24"/>
          <w:szCs w:val="24"/>
        </w:rPr>
        <w:t xml:space="preserve"> Dyrektora</w:t>
      </w:r>
      <w:r w:rsidR="00881DF8" w:rsidRPr="00834C3F">
        <w:rPr>
          <w:rFonts w:ascii="Calibri Light" w:hAnsi="Calibri Light" w:cs="Calibri Light"/>
          <w:sz w:val="24"/>
          <w:szCs w:val="24"/>
        </w:rPr>
        <w:t xml:space="preserve"> </w:t>
      </w:r>
      <w:r w:rsidR="0085703D" w:rsidRPr="00834C3F">
        <w:rPr>
          <w:rFonts w:ascii="Calibri Light" w:hAnsi="Calibri Light" w:cs="Calibri Light"/>
          <w:sz w:val="24"/>
          <w:szCs w:val="24"/>
        </w:rPr>
        <w:t>Miejskiego Ośrodk</w:t>
      </w:r>
      <w:r w:rsidR="00647EC6">
        <w:rPr>
          <w:rFonts w:ascii="Calibri Light" w:hAnsi="Calibri Light" w:cs="Calibri Light"/>
          <w:sz w:val="24"/>
          <w:szCs w:val="24"/>
        </w:rPr>
        <w:t xml:space="preserve">a Pomocy Społecznej w </w:t>
      </w:r>
      <w:r w:rsidR="0085703D" w:rsidRPr="00834C3F">
        <w:rPr>
          <w:rFonts w:ascii="Calibri Light" w:hAnsi="Calibri Light" w:cs="Calibri Light"/>
          <w:sz w:val="24"/>
          <w:szCs w:val="24"/>
        </w:rPr>
        <w:t>G</w:t>
      </w:r>
      <w:r w:rsidR="00647EC6">
        <w:rPr>
          <w:rFonts w:ascii="Calibri Light" w:hAnsi="Calibri Light" w:cs="Calibri Light"/>
          <w:sz w:val="24"/>
          <w:szCs w:val="24"/>
        </w:rPr>
        <w:t xml:space="preserve">dyni z </w:t>
      </w:r>
      <w:r w:rsidR="0085703D" w:rsidRPr="00834C3F">
        <w:rPr>
          <w:rFonts w:ascii="Calibri Light" w:hAnsi="Calibri Light" w:cs="Calibri Light"/>
          <w:sz w:val="24"/>
          <w:szCs w:val="24"/>
        </w:rPr>
        <w:t>siedzibą przy ul. Grabowo 2, 81-265 Gdynia, na podstawie udzielonego przez Prezydenta Miasta Gdyni pełnomocnictwa,</w:t>
      </w:r>
      <w:r w:rsidR="00290D78" w:rsidRPr="00834C3F">
        <w:rPr>
          <w:rFonts w:ascii="Calibri Light" w:hAnsi="Calibri Light" w:cs="Calibri Light"/>
          <w:sz w:val="24"/>
          <w:szCs w:val="24"/>
        </w:rPr>
        <w:t xml:space="preserve"> </w:t>
      </w:r>
      <w:r w:rsidR="0085703D" w:rsidRPr="00834C3F">
        <w:rPr>
          <w:rFonts w:ascii="Calibri Light" w:hAnsi="Calibri Light" w:cs="Calibri Light"/>
          <w:sz w:val="24"/>
          <w:szCs w:val="24"/>
        </w:rPr>
        <w:t>zwaną dalej Zamawiającym</w:t>
      </w:r>
    </w:p>
    <w:p w14:paraId="667C7EF1" w14:textId="58FB1FA6" w:rsidR="009B4696" w:rsidRDefault="00CB7318" w:rsidP="00CB7318">
      <w:pPr>
        <w:spacing w:after="0" w:line="360" w:lineRule="auto"/>
        <w:rPr>
          <w:rFonts w:ascii="Calibri Light" w:hAnsi="Calibri Light" w:cs="Calibri Light"/>
          <w:bCs/>
          <w:sz w:val="24"/>
          <w:szCs w:val="24"/>
        </w:rPr>
      </w:pPr>
      <w:proofErr w:type="gramStart"/>
      <w:r>
        <w:rPr>
          <w:rFonts w:ascii="Calibri Light" w:hAnsi="Calibri Light" w:cs="Calibri Light"/>
          <w:bCs/>
          <w:sz w:val="24"/>
          <w:szCs w:val="24"/>
        </w:rPr>
        <w:t>a</w:t>
      </w:r>
      <w:proofErr w:type="gramEnd"/>
    </w:p>
    <w:p w14:paraId="50F5E440" w14:textId="0DF7C78D" w:rsidR="00834C3F" w:rsidRPr="00834C3F" w:rsidRDefault="00834C3F" w:rsidP="00834C3F">
      <w:pPr>
        <w:tabs>
          <w:tab w:val="left" w:leader="dot" w:pos="9072"/>
        </w:tabs>
        <w:spacing w:after="0" w:line="360" w:lineRule="auto"/>
        <w:rPr>
          <w:rFonts w:ascii="Calibri Light" w:hAnsi="Calibri Light" w:cs="Calibri Light"/>
          <w:sz w:val="24"/>
          <w:szCs w:val="24"/>
        </w:rPr>
      </w:pPr>
      <w:r>
        <w:rPr>
          <w:rFonts w:ascii="Calibri Light" w:hAnsi="Calibri Light" w:cs="Calibri Light"/>
          <w:bCs/>
          <w:sz w:val="24"/>
          <w:szCs w:val="24"/>
        </w:rPr>
        <w:tab/>
      </w:r>
    </w:p>
    <w:p w14:paraId="34AA69E5" w14:textId="14B299AF" w:rsidR="008B66CE" w:rsidRPr="00834C3F" w:rsidRDefault="00506D30" w:rsidP="00834C3F">
      <w:pPr>
        <w:spacing w:after="0" w:line="360" w:lineRule="auto"/>
        <w:ind w:left="17"/>
        <w:jc w:val="both"/>
        <w:rPr>
          <w:rFonts w:ascii="Calibri Light" w:hAnsi="Calibri Light" w:cs="Calibri Light"/>
          <w:sz w:val="24"/>
          <w:szCs w:val="24"/>
        </w:rPr>
      </w:pPr>
      <w:proofErr w:type="gramStart"/>
      <w:r w:rsidRPr="00834C3F">
        <w:rPr>
          <w:rFonts w:ascii="Calibri Light" w:hAnsi="Calibri Light" w:cs="Calibri Light"/>
          <w:sz w:val="24"/>
          <w:szCs w:val="24"/>
        </w:rPr>
        <w:t>reprezentowanym</w:t>
      </w:r>
      <w:proofErr w:type="gramEnd"/>
      <w:r w:rsidRPr="00834C3F">
        <w:rPr>
          <w:rFonts w:ascii="Calibri Light" w:hAnsi="Calibri Light" w:cs="Calibri Light"/>
          <w:sz w:val="24"/>
          <w:szCs w:val="24"/>
        </w:rPr>
        <w:t xml:space="preserve"> przez </w:t>
      </w:r>
    </w:p>
    <w:p w14:paraId="0DFA5BD3" w14:textId="41448EB9" w:rsidR="00C62BB0" w:rsidRPr="00834C3F" w:rsidRDefault="00834C3F" w:rsidP="00834C3F">
      <w:pPr>
        <w:tabs>
          <w:tab w:val="left" w:leader="dot" w:pos="3402"/>
        </w:tabs>
        <w:spacing w:after="0" w:line="360" w:lineRule="auto"/>
        <w:ind w:left="17"/>
        <w:rPr>
          <w:rFonts w:ascii="Calibri Light" w:hAnsi="Calibri Light" w:cs="Calibri Light"/>
          <w:sz w:val="24"/>
          <w:szCs w:val="24"/>
        </w:rPr>
      </w:pPr>
      <w:r>
        <w:rPr>
          <w:rFonts w:ascii="Calibri Light" w:hAnsi="Calibri Light" w:cs="Calibri Light"/>
          <w:sz w:val="24"/>
          <w:szCs w:val="24"/>
        </w:rPr>
        <w:tab/>
      </w:r>
    </w:p>
    <w:p w14:paraId="2C419453" w14:textId="447850F9" w:rsidR="00506D30" w:rsidRPr="00834C3F" w:rsidRDefault="00506D30" w:rsidP="00834C3F">
      <w:pPr>
        <w:spacing w:after="0" w:line="360" w:lineRule="auto"/>
        <w:rPr>
          <w:rFonts w:ascii="Calibri Light" w:hAnsi="Calibri Light" w:cs="Calibri Light"/>
          <w:sz w:val="24"/>
          <w:szCs w:val="24"/>
        </w:rPr>
      </w:pPr>
      <w:proofErr w:type="gramStart"/>
      <w:r w:rsidRPr="00834C3F">
        <w:rPr>
          <w:rFonts w:ascii="Calibri Light" w:hAnsi="Calibri Light" w:cs="Calibri Light"/>
          <w:sz w:val="24"/>
          <w:szCs w:val="24"/>
        </w:rPr>
        <w:t>zwanym</w:t>
      </w:r>
      <w:proofErr w:type="gramEnd"/>
      <w:r w:rsidRPr="00834C3F">
        <w:rPr>
          <w:rFonts w:ascii="Calibri Light" w:hAnsi="Calibri Light" w:cs="Calibri Light"/>
          <w:sz w:val="24"/>
          <w:szCs w:val="24"/>
        </w:rPr>
        <w:t xml:space="preserve"> w dalszej części umowy Wykonawcą</w:t>
      </w:r>
    </w:p>
    <w:p w14:paraId="6AE4066C" w14:textId="77777777" w:rsidR="00506D30" w:rsidRPr="00834C3F" w:rsidRDefault="00506D30" w:rsidP="00834C3F">
      <w:pPr>
        <w:spacing w:after="0" w:line="360" w:lineRule="auto"/>
        <w:rPr>
          <w:rFonts w:ascii="Calibri Light" w:hAnsi="Calibri Light" w:cs="Calibri Light"/>
          <w:sz w:val="24"/>
          <w:szCs w:val="24"/>
        </w:rPr>
      </w:pPr>
      <w:proofErr w:type="gramStart"/>
      <w:r w:rsidRPr="00834C3F">
        <w:rPr>
          <w:rFonts w:ascii="Calibri Light" w:hAnsi="Calibri Light" w:cs="Calibri Light"/>
          <w:sz w:val="24"/>
          <w:szCs w:val="24"/>
        </w:rPr>
        <w:t>o</w:t>
      </w:r>
      <w:proofErr w:type="gramEnd"/>
      <w:r w:rsidRPr="00834C3F">
        <w:rPr>
          <w:rFonts w:ascii="Calibri Light" w:hAnsi="Calibri Light" w:cs="Calibri Light"/>
          <w:sz w:val="24"/>
          <w:szCs w:val="24"/>
        </w:rPr>
        <w:t xml:space="preserve"> następującej treści:</w:t>
      </w:r>
    </w:p>
    <w:p w14:paraId="7CC401D5" w14:textId="79958689" w:rsidR="000D34FD" w:rsidRPr="00834C3F" w:rsidRDefault="000D34FD" w:rsidP="00D12118">
      <w:pPr>
        <w:spacing w:after="0" w:line="360" w:lineRule="auto"/>
        <w:rPr>
          <w:rFonts w:ascii="Calibri Light" w:hAnsi="Calibri Light" w:cs="Calibri Light"/>
          <w:sz w:val="24"/>
          <w:szCs w:val="24"/>
        </w:rPr>
      </w:pPr>
      <w:r w:rsidRPr="00834C3F">
        <w:rPr>
          <w:rFonts w:ascii="Calibri Light" w:hAnsi="Calibri Light" w:cs="Calibri Light"/>
          <w:sz w:val="24"/>
          <w:szCs w:val="24"/>
        </w:rPr>
        <w:t>Na po</w:t>
      </w:r>
      <w:r w:rsidR="00D12118">
        <w:rPr>
          <w:rFonts w:ascii="Calibri Light" w:hAnsi="Calibri Light" w:cs="Calibri Light"/>
          <w:sz w:val="24"/>
          <w:szCs w:val="24"/>
        </w:rPr>
        <w:t>d</w:t>
      </w:r>
      <w:r w:rsidRPr="00834C3F">
        <w:rPr>
          <w:rFonts w:ascii="Calibri Light" w:hAnsi="Calibri Light" w:cs="Calibri Light"/>
          <w:sz w:val="24"/>
          <w:szCs w:val="24"/>
        </w:rPr>
        <w:t xml:space="preserve">stawie przeprowadzonego postępowania o udzielenie zamówienia na </w:t>
      </w:r>
      <w:r w:rsidR="006C6876" w:rsidRPr="00834C3F">
        <w:rPr>
          <w:rFonts w:ascii="Calibri Light" w:hAnsi="Calibri Light" w:cs="Calibri Light"/>
          <w:sz w:val="24"/>
          <w:szCs w:val="24"/>
        </w:rPr>
        <w:t xml:space="preserve">usługi społeczne o </w:t>
      </w:r>
      <w:r w:rsidRPr="00834C3F">
        <w:rPr>
          <w:rFonts w:ascii="Calibri Light" w:hAnsi="Calibri Light" w:cs="Calibri Light"/>
          <w:sz w:val="24"/>
          <w:szCs w:val="24"/>
        </w:rPr>
        <w:t>wartości poni</w:t>
      </w:r>
      <w:r w:rsidR="006C6876" w:rsidRPr="00834C3F">
        <w:rPr>
          <w:rFonts w:ascii="Calibri Light" w:hAnsi="Calibri Light" w:cs="Calibri Light"/>
          <w:sz w:val="24"/>
          <w:szCs w:val="24"/>
        </w:rPr>
        <w:t xml:space="preserve">żej progu unijnego (poniżej 750 </w:t>
      </w:r>
      <w:r w:rsidRPr="00834C3F">
        <w:rPr>
          <w:rFonts w:ascii="Calibri Light" w:hAnsi="Calibri Light" w:cs="Calibri Light"/>
          <w:sz w:val="24"/>
          <w:szCs w:val="24"/>
        </w:rPr>
        <w:t>000,00 euro), w trybie podstawowym bez negocjacji na podstawie art. 275 pkt. 1 w związku z art. 359 pkt. 2 ustawy z dnia 11 września 2019 r. Prawo zamówień publicznych</w:t>
      </w:r>
      <w:r w:rsidRPr="00834C3F">
        <w:rPr>
          <w:rFonts w:ascii="Calibri Light" w:hAnsi="Calibri Light" w:cs="Calibri Light"/>
          <w:b/>
          <w:bCs/>
          <w:sz w:val="24"/>
          <w:szCs w:val="24"/>
        </w:rPr>
        <w:t xml:space="preserve"> </w:t>
      </w:r>
      <w:r w:rsidRPr="00834C3F">
        <w:rPr>
          <w:rFonts w:ascii="Calibri Light" w:hAnsi="Calibri Light" w:cs="Calibri Light"/>
          <w:sz w:val="24"/>
          <w:szCs w:val="24"/>
        </w:rPr>
        <w:t>(</w:t>
      </w:r>
      <w:proofErr w:type="spellStart"/>
      <w:r w:rsidR="00457651">
        <w:rPr>
          <w:rFonts w:ascii="Calibri Light" w:hAnsi="Calibri Light" w:cs="Calibri Light"/>
          <w:sz w:val="24"/>
          <w:szCs w:val="24"/>
        </w:rPr>
        <w:t>t.j</w:t>
      </w:r>
      <w:proofErr w:type="spellEnd"/>
      <w:r w:rsidR="00457651">
        <w:rPr>
          <w:rFonts w:ascii="Calibri Light" w:hAnsi="Calibri Light" w:cs="Calibri Light"/>
          <w:sz w:val="24"/>
          <w:szCs w:val="24"/>
        </w:rPr>
        <w:t xml:space="preserve"> </w:t>
      </w:r>
      <w:r w:rsidRPr="00834C3F">
        <w:rPr>
          <w:rFonts w:ascii="Calibri Light" w:hAnsi="Calibri Light" w:cs="Calibri Light"/>
          <w:sz w:val="24"/>
          <w:szCs w:val="24"/>
        </w:rPr>
        <w:t>Dz. U. 20</w:t>
      </w:r>
      <w:r w:rsidR="006C6876" w:rsidRPr="00834C3F">
        <w:rPr>
          <w:rFonts w:ascii="Calibri Light" w:hAnsi="Calibri Light" w:cs="Calibri Light"/>
          <w:sz w:val="24"/>
          <w:szCs w:val="24"/>
        </w:rPr>
        <w:t>24</w:t>
      </w:r>
      <w:r w:rsidRPr="00834C3F">
        <w:rPr>
          <w:rFonts w:ascii="Calibri Light" w:hAnsi="Calibri Light" w:cs="Calibri Light"/>
          <w:sz w:val="24"/>
          <w:szCs w:val="24"/>
        </w:rPr>
        <w:t xml:space="preserve"> </w:t>
      </w:r>
      <w:proofErr w:type="gramStart"/>
      <w:r w:rsidRPr="00834C3F">
        <w:rPr>
          <w:rFonts w:ascii="Calibri Light" w:hAnsi="Calibri Light" w:cs="Calibri Light"/>
          <w:sz w:val="24"/>
          <w:szCs w:val="24"/>
        </w:rPr>
        <w:t>r</w:t>
      </w:r>
      <w:proofErr w:type="gramEnd"/>
      <w:r w:rsidRPr="00834C3F">
        <w:rPr>
          <w:rFonts w:ascii="Calibri Light" w:hAnsi="Calibri Light" w:cs="Calibri Light"/>
          <w:sz w:val="24"/>
          <w:szCs w:val="24"/>
        </w:rPr>
        <w:t xml:space="preserve">. poz. </w:t>
      </w:r>
      <w:r w:rsidR="006C6876" w:rsidRPr="00834C3F">
        <w:rPr>
          <w:rFonts w:ascii="Calibri Light" w:hAnsi="Calibri Light" w:cs="Calibri Light"/>
          <w:sz w:val="24"/>
          <w:szCs w:val="24"/>
        </w:rPr>
        <w:t>1320</w:t>
      </w:r>
      <w:r w:rsidRPr="00834C3F">
        <w:rPr>
          <w:rFonts w:ascii="Calibri Light" w:hAnsi="Calibri Light" w:cs="Calibri Light"/>
          <w:sz w:val="24"/>
          <w:szCs w:val="24"/>
        </w:rPr>
        <w:t xml:space="preserve">) zwanej dalej ustawą </w:t>
      </w:r>
      <w:proofErr w:type="spellStart"/>
      <w:r w:rsidRPr="00834C3F">
        <w:rPr>
          <w:rFonts w:ascii="Calibri Light" w:hAnsi="Calibri Light" w:cs="Calibri Light"/>
          <w:sz w:val="24"/>
          <w:szCs w:val="24"/>
        </w:rPr>
        <w:t>Pzp</w:t>
      </w:r>
      <w:proofErr w:type="spellEnd"/>
      <w:r w:rsidRPr="00834C3F">
        <w:rPr>
          <w:rFonts w:ascii="Calibri Light" w:hAnsi="Calibri Light" w:cs="Calibri Light"/>
          <w:sz w:val="24"/>
          <w:szCs w:val="24"/>
        </w:rPr>
        <w:t>, oznaczenie</w:t>
      </w:r>
      <w:r w:rsidR="006C6876" w:rsidRPr="00834C3F">
        <w:rPr>
          <w:rFonts w:ascii="Calibri Light" w:hAnsi="Calibri Light" w:cs="Calibri Light"/>
          <w:sz w:val="24"/>
          <w:szCs w:val="24"/>
        </w:rPr>
        <w:t xml:space="preserve"> sprawy: MOPS.DZP.322.</w:t>
      </w:r>
      <w:r w:rsidR="00457651" w:rsidRPr="00457651">
        <w:rPr>
          <w:rFonts w:ascii="Calibri Light" w:hAnsi="Calibri Light" w:cs="Calibri Light"/>
          <w:sz w:val="24"/>
          <w:szCs w:val="24"/>
        </w:rPr>
        <w:t>474</w:t>
      </w:r>
      <w:r w:rsidRPr="00457651">
        <w:rPr>
          <w:rFonts w:ascii="Calibri Light" w:hAnsi="Calibri Light" w:cs="Calibri Light"/>
          <w:sz w:val="24"/>
          <w:szCs w:val="24"/>
        </w:rPr>
        <w:t>/20</w:t>
      </w:r>
      <w:r w:rsidR="006C6876" w:rsidRPr="00457651">
        <w:rPr>
          <w:rFonts w:ascii="Calibri Light" w:hAnsi="Calibri Light" w:cs="Calibri Light"/>
          <w:sz w:val="24"/>
          <w:szCs w:val="24"/>
        </w:rPr>
        <w:t>24</w:t>
      </w:r>
      <w:r w:rsidRPr="00834C3F">
        <w:rPr>
          <w:rFonts w:ascii="Calibri Light" w:hAnsi="Calibri Light" w:cs="Calibri Light"/>
          <w:sz w:val="24"/>
          <w:szCs w:val="24"/>
        </w:rPr>
        <w:t xml:space="preserve"> </w:t>
      </w:r>
      <w:proofErr w:type="gramStart"/>
      <w:r w:rsidRPr="00834C3F">
        <w:rPr>
          <w:rFonts w:ascii="Calibri Light" w:hAnsi="Calibri Light" w:cs="Calibri Light"/>
          <w:sz w:val="24"/>
          <w:szCs w:val="24"/>
        </w:rPr>
        <w:t>oraz</w:t>
      </w:r>
      <w:proofErr w:type="gramEnd"/>
      <w:r w:rsidRPr="00834C3F">
        <w:rPr>
          <w:rFonts w:ascii="Calibri Light" w:hAnsi="Calibri Light" w:cs="Calibri Light"/>
          <w:sz w:val="24"/>
          <w:szCs w:val="24"/>
        </w:rPr>
        <w:t xml:space="preserve"> przedłożonej przez Wykonawcę oferty, Strony zawierają umowę o następującej treści:</w:t>
      </w:r>
    </w:p>
    <w:p w14:paraId="48D74802" w14:textId="77777777" w:rsidR="00506D30" w:rsidRPr="00834C3F" w:rsidRDefault="00506D30" w:rsidP="00CB5150">
      <w:pPr>
        <w:pStyle w:val="Akapitzlist"/>
        <w:numPr>
          <w:ilvl w:val="0"/>
          <w:numId w:val="41"/>
        </w:numPr>
        <w:spacing w:line="360" w:lineRule="auto"/>
        <w:jc w:val="center"/>
        <w:rPr>
          <w:rFonts w:ascii="Calibri Light" w:hAnsi="Calibri Light" w:cs="Calibri Light"/>
        </w:rPr>
      </w:pPr>
    </w:p>
    <w:p w14:paraId="3B3ADD73" w14:textId="1AF3B0F0" w:rsidR="005C53F5" w:rsidRPr="00024589" w:rsidRDefault="000D34FD" w:rsidP="00125FB1">
      <w:pPr>
        <w:pStyle w:val="Nagwek1"/>
        <w:spacing w:line="360" w:lineRule="auto"/>
        <w:jc w:val="center"/>
        <w:rPr>
          <w:rFonts w:ascii="Calibri Light" w:hAnsi="Calibri Light" w:cs="Calibri Light"/>
          <w:b/>
          <w:color w:val="auto"/>
          <w:sz w:val="24"/>
          <w:szCs w:val="24"/>
        </w:rPr>
      </w:pPr>
      <w:r w:rsidRPr="00024589">
        <w:rPr>
          <w:rFonts w:ascii="Calibri Light" w:hAnsi="Calibri Light" w:cs="Calibri Light"/>
          <w:b/>
          <w:color w:val="auto"/>
          <w:sz w:val="24"/>
          <w:szCs w:val="24"/>
        </w:rPr>
        <w:t>Przedmiot umowy</w:t>
      </w:r>
      <w:r w:rsidR="00BD3E0F" w:rsidRPr="00024589">
        <w:rPr>
          <w:rFonts w:ascii="Calibri Light" w:hAnsi="Calibri Light" w:cs="Calibri Light"/>
          <w:b/>
          <w:color w:val="auto"/>
          <w:sz w:val="24"/>
          <w:szCs w:val="24"/>
        </w:rPr>
        <w:t xml:space="preserve"> oraz zakres usługi</w:t>
      </w:r>
    </w:p>
    <w:p w14:paraId="43F22CEC" w14:textId="05630956" w:rsidR="000D34FD" w:rsidRPr="00834C3F" w:rsidRDefault="000D34FD" w:rsidP="00CB5150">
      <w:pPr>
        <w:widowControl w:val="0"/>
        <w:numPr>
          <w:ilvl w:val="0"/>
          <w:numId w:val="22"/>
        </w:numPr>
        <w:tabs>
          <w:tab w:val="clear" w:pos="360"/>
        </w:tab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Przedmiotem umowy jest realizacja usługi polegającej na prowadzeniu spotkań konsultacyjnych dla osób z rodzin borykających się z problemem uzależnienia od alkoholu, </w:t>
      </w:r>
      <w:r w:rsidR="00675762">
        <w:rPr>
          <w:rFonts w:ascii="Calibri Light" w:hAnsi="Calibri Light" w:cs="Calibri Light"/>
          <w:color w:val="000000" w:themeColor="text1"/>
          <w:sz w:val="24"/>
          <w:szCs w:val="24"/>
        </w:rPr>
        <w:t xml:space="preserve">i </w:t>
      </w:r>
      <w:r w:rsidRPr="00834C3F">
        <w:rPr>
          <w:rFonts w:ascii="Calibri Light" w:hAnsi="Calibri Light" w:cs="Calibri Light"/>
          <w:color w:val="000000" w:themeColor="text1"/>
          <w:sz w:val="24"/>
          <w:szCs w:val="24"/>
        </w:rPr>
        <w:t xml:space="preserve">prowadzenie zajęć psychoedukacyjnych dla osób współuzależnionych, doświadczonych przemocą </w:t>
      </w:r>
      <w:r w:rsidR="00AD2AE5">
        <w:rPr>
          <w:rFonts w:ascii="Calibri Light" w:hAnsi="Calibri Light" w:cs="Calibri Light"/>
          <w:color w:val="000000" w:themeColor="text1"/>
          <w:sz w:val="24"/>
          <w:szCs w:val="24"/>
        </w:rPr>
        <w:t xml:space="preserve">domową </w:t>
      </w:r>
      <w:r w:rsidRPr="00834C3F">
        <w:rPr>
          <w:rFonts w:ascii="Calibri Light" w:hAnsi="Calibri Light" w:cs="Calibri Light"/>
          <w:color w:val="000000" w:themeColor="text1"/>
          <w:sz w:val="24"/>
          <w:szCs w:val="24"/>
        </w:rPr>
        <w:t xml:space="preserve">tj. rodzin z historią doświadczeń traumatologicznych i/lub borykających się z trudnościami w bliskich relacjach. Zamawiający zleci Wykonawcy maksymalnie </w:t>
      </w:r>
      <w:r w:rsidR="00457651">
        <w:rPr>
          <w:rFonts w:ascii="Calibri Light" w:hAnsi="Calibri Light" w:cs="Calibri Light"/>
          <w:color w:val="000000" w:themeColor="text1"/>
          <w:sz w:val="24"/>
          <w:szCs w:val="24"/>
        </w:rPr>
        <w:t xml:space="preserve">336 </w:t>
      </w:r>
      <w:r w:rsidR="00E754D1" w:rsidRPr="00834C3F">
        <w:rPr>
          <w:rFonts w:ascii="Calibri Light" w:hAnsi="Calibri Light" w:cs="Calibri Light"/>
          <w:color w:val="000000" w:themeColor="text1"/>
          <w:sz w:val="24"/>
          <w:szCs w:val="24"/>
        </w:rPr>
        <w:t>godzin</w:t>
      </w:r>
      <w:r w:rsidRPr="00834C3F">
        <w:rPr>
          <w:rFonts w:ascii="Calibri Light" w:hAnsi="Calibri Light" w:cs="Calibri Light"/>
          <w:color w:val="000000" w:themeColor="text1"/>
          <w:sz w:val="24"/>
          <w:szCs w:val="24"/>
        </w:rPr>
        <w:t xml:space="preserve"> świadczenia przedmiotowej usługi, w tym:</w:t>
      </w:r>
    </w:p>
    <w:p w14:paraId="3CB23825" w14:textId="04701062" w:rsidR="000D34FD" w:rsidRPr="00834C3F" w:rsidRDefault="000D34FD" w:rsidP="00CB5150">
      <w:pPr>
        <w:pStyle w:val="Akapitzlist"/>
        <w:numPr>
          <w:ilvl w:val="0"/>
          <w:numId w:val="24"/>
        </w:numPr>
        <w:shd w:val="clear" w:color="auto" w:fill="FFFFFF"/>
        <w:tabs>
          <w:tab w:val="left" w:pos="851"/>
          <w:tab w:val="left" w:leader="dot" w:pos="8837"/>
        </w:tabs>
        <w:spacing w:line="360" w:lineRule="auto"/>
        <w:ind w:left="851" w:hanging="502"/>
        <w:rPr>
          <w:rFonts w:ascii="Calibri Light" w:hAnsi="Calibri Light" w:cs="Calibri Light"/>
          <w:bCs/>
          <w:color w:val="000000" w:themeColor="text1"/>
        </w:rPr>
      </w:pPr>
      <w:proofErr w:type="gramStart"/>
      <w:r w:rsidRPr="00834C3F">
        <w:rPr>
          <w:rFonts w:ascii="Calibri Light" w:hAnsi="Calibri Light" w:cs="Calibri Light"/>
          <w:color w:val="000000" w:themeColor="text1"/>
        </w:rPr>
        <w:t>liczba</w:t>
      </w:r>
      <w:proofErr w:type="gramEnd"/>
      <w:r w:rsidRPr="00834C3F">
        <w:rPr>
          <w:rFonts w:ascii="Calibri Light" w:hAnsi="Calibri Light" w:cs="Calibri Light"/>
          <w:color w:val="000000" w:themeColor="text1"/>
        </w:rPr>
        <w:t xml:space="preserve"> godzin konsultacji nie przekroczy</w:t>
      </w:r>
      <w:r w:rsidR="00457651">
        <w:rPr>
          <w:rFonts w:ascii="Calibri Light" w:hAnsi="Calibri Light" w:cs="Calibri Light"/>
          <w:color w:val="000000" w:themeColor="text1"/>
        </w:rPr>
        <w:t xml:space="preserve"> 240</w:t>
      </w:r>
      <w:r w:rsidRPr="00834C3F">
        <w:rPr>
          <w:rFonts w:ascii="Calibri Light" w:hAnsi="Calibri Light" w:cs="Calibri Light"/>
          <w:color w:val="000000" w:themeColor="text1"/>
        </w:rPr>
        <w:t>,</w:t>
      </w:r>
      <w:r w:rsidRPr="00834C3F">
        <w:rPr>
          <w:rFonts w:ascii="Calibri Light" w:hAnsi="Calibri Light" w:cs="Calibri Light"/>
        </w:rPr>
        <w:t xml:space="preserve"> </w:t>
      </w:r>
      <w:r w:rsidR="00457651">
        <w:rPr>
          <w:rFonts w:ascii="Calibri Light" w:hAnsi="Calibri Light" w:cs="Calibri Light"/>
        </w:rPr>
        <w:t xml:space="preserve">przy czym maksymalnie 5 godzin </w:t>
      </w:r>
      <w:proofErr w:type="gramStart"/>
      <w:r w:rsidR="00457651">
        <w:rPr>
          <w:rFonts w:ascii="Calibri Light" w:hAnsi="Calibri Light" w:cs="Calibri Light"/>
        </w:rPr>
        <w:t>tygodniowo</w:t>
      </w:r>
      <w:proofErr w:type="gramEnd"/>
      <w:r w:rsidR="00457651">
        <w:rPr>
          <w:rFonts w:ascii="Calibri Light" w:hAnsi="Calibri Light" w:cs="Calibri Light"/>
        </w:rPr>
        <w:t>,</w:t>
      </w:r>
    </w:p>
    <w:p w14:paraId="1C20B830" w14:textId="4CDCD84A" w:rsidR="000D34FD" w:rsidRPr="00834C3F" w:rsidRDefault="000D34FD" w:rsidP="00CB5150">
      <w:pPr>
        <w:pStyle w:val="Akapitzlist"/>
        <w:numPr>
          <w:ilvl w:val="0"/>
          <w:numId w:val="24"/>
        </w:numPr>
        <w:shd w:val="clear" w:color="auto" w:fill="FFFFFF"/>
        <w:tabs>
          <w:tab w:val="left" w:pos="851"/>
          <w:tab w:val="left" w:leader="dot" w:pos="8837"/>
        </w:tabs>
        <w:spacing w:line="360" w:lineRule="auto"/>
        <w:ind w:left="851" w:hanging="502"/>
        <w:rPr>
          <w:rFonts w:ascii="Calibri Light" w:hAnsi="Calibri Light" w:cs="Calibri Light"/>
          <w:bCs/>
          <w:color w:val="000000" w:themeColor="text1"/>
        </w:rPr>
      </w:pPr>
      <w:proofErr w:type="gramStart"/>
      <w:r w:rsidRPr="00834C3F">
        <w:rPr>
          <w:rFonts w:ascii="Calibri Light" w:hAnsi="Calibri Light" w:cs="Calibri Light"/>
          <w:color w:val="000000" w:themeColor="text1"/>
        </w:rPr>
        <w:lastRenderedPageBreak/>
        <w:t>liczba</w:t>
      </w:r>
      <w:proofErr w:type="gramEnd"/>
      <w:r w:rsidRPr="00834C3F">
        <w:rPr>
          <w:rFonts w:ascii="Calibri Light" w:hAnsi="Calibri Light" w:cs="Calibri Light"/>
          <w:color w:val="000000" w:themeColor="text1"/>
        </w:rPr>
        <w:t xml:space="preserve"> godzin przeznaczonych na prowadzenie jednej grupy psychoedukacyjnych nie </w:t>
      </w:r>
      <w:r w:rsidRPr="00834C3F">
        <w:rPr>
          <w:rFonts w:ascii="Calibri Light" w:hAnsi="Calibri Light" w:cs="Calibri Light"/>
        </w:rPr>
        <w:t>przekroczy</w:t>
      </w:r>
      <w:r w:rsidR="00457651">
        <w:rPr>
          <w:rFonts w:ascii="Calibri Light" w:hAnsi="Calibri Light" w:cs="Calibri Light"/>
        </w:rPr>
        <w:t xml:space="preserve"> 96</w:t>
      </w:r>
      <w:r w:rsidRPr="00834C3F">
        <w:rPr>
          <w:rFonts w:ascii="Calibri Light" w:hAnsi="Calibri Light" w:cs="Calibri Light"/>
        </w:rPr>
        <w:t xml:space="preserve">, </w:t>
      </w:r>
      <w:r w:rsidRPr="00834C3F">
        <w:rPr>
          <w:rFonts w:ascii="Calibri Light" w:hAnsi="Calibri Light" w:cs="Calibri Light"/>
          <w:color w:val="000000" w:themeColor="text1"/>
        </w:rPr>
        <w:t xml:space="preserve">przy czym </w:t>
      </w:r>
      <w:r w:rsidR="00D97268" w:rsidRPr="00834C3F">
        <w:rPr>
          <w:rFonts w:ascii="Calibri Light" w:hAnsi="Calibri Light" w:cs="Calibri Light"/>
          <w:color w:val="000000" w:themeColor="text1"/>
        </w:rPr>
        <w:t>maksymalnie 2 godziny</w:t>
      </w:r>
      <w:r w:rsidRPr="00834C3F">
        <w:rPr>
          <w:rFonts w:ascii="Calibri Light" w:hAnsi="Calibri Light" w:cs="Calibri Light"/>
          <w:color w:val="000000" w:themeColor="text1"/>
        </w:rPr>
        <w:t xml:space="preserve"> tygodniowo.</w:t>
      </w:r>
    </w:p>
    <w:p w14:paraId="7163F0FB" w14:textId="77777777" w:rsidR="00C14109" w:rsidRPr="00834C3F" w:rsidRDefault="00C14109" w:rsidP="00CB5150">
      <w:pPr>
        <w:pStyle w:val="Akapitzlist"/>
        <w:numPr>
          <w:ilvl w:val="0"/>
          <w:numId w:val="22"/>
        </w:numPr>
        <w:suppressAutoHyphens w:val="0"/>
        <w:spacing w:line="360" w:lineRule="auto"/>
        <w:rPr>
          <w:rFonts w:ascii="Calibri Light" w:hAnsi="Calibri Light" w:cs="Calibri Light"/>
          <w:color w:val="000000" w:themeColor="text1"/>
        </w:rPr>
      </w:pPr>
      <w:r w:rsidRPr="00834C3F">
        <w:rPr>
          <w:rFonts w:ascii="Calibri Light" w:hAnsi="Calibri Light" w:cs="Calibri Light"/>
        </w:rPr>
        <w:t>Jedna godzina świadczenia przedmiotowej usługi trwa maksymalnie 60 minut.</w:t>
      </w:r>
    </w:p>
    <w:p w14:paraId="2E46CDA0" w14:textId="10748F0F" w:rsidR="000D34FD" w:rsidRPr="00834C3F" w:rsidRDefault="000D34FD" w:rsidP="00CB5150">
      <w:pPr>
        <w:widowControl w:val="0"/>
        <w:numPr>
          <w:ilvl w:val="0"/>
          <w:numId w:val="22"/>
        </w:numPr>
        <w:tabs>
          <w:tab w:val="clear" w:pos="360"/>
        </w:tab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Strony zgodnie postanawiają, że istnieje możliwość zmiany poszczególnych ilości godzin, o których mowa w ust. 1 pkt.1 i pkt. 2, pod warunkiem, że zmiana ta nie spowoduje przekroczenia maksymalnej ilości godzi</w:t>
      </w:r>
      <w:r w:rsidR="00E754D1" w:rsidRPr="00834C3F">
        <w:rPr>
          <w:rFonts w:ascii="Calibri Light" w:hAnsi="Calibri Light" w:cs="Calibri Light"/>
          <w:color w:val="000000" w:themeColor="text1"/>
          <w:sz w:val="24"/>
          <w:szCs w:val="24"/>
        </w:rPr>
        <w:t xml:space="preserve">n tj. </w:t>
      </w:r>
      <w:r w:rsidR="00457651">
        <w:rPr>
          <w:rFonts w:ascii="Calibri Light" w:hAnsi="Calibri Light" w:cs="Calibri Light"/>
          <w:color w:val="000000" w:themeColor="text1"/>
          <w:sz w:val="24"/>
          <w:szCs w:val="24"/>
        </w:rPr>
        <w:t xml:space="preserve">336 </w:t>
      </w:r>
      <w:r w:rsidRPr="00834C3F">
        <w:rPr>
          <w:rFonts w:ascii="Calibri Light" w:hAnsi="Calibri Light" w:cs="Calibri Light"/>
          <w:color w:val="000000" w:themeColor="text1"/>
          <w:sz w:val="24"/>
          <w:szCs w:val="24"/>
        </w:rPr>
        <w:t xml:space="preserve">godzin świadczenia usługi. </w:t>
      </w:r>
    </w:p>
    <w:p w14:paraId="6D4B31D6" w14:textId="78BDF93D" w:rsidR="000D34FD" w:rsidRPr="00834C3F" w:rsidRDefault="000D34FD" w:rsidP="00CB5150">
      <w:pPr>
        <w:widowControl w:val="0"/>
        <w:numPr>
          <w:ilvl w:val="0"/>
          <w:numId w:val="22"/>
        </w:numPr>
        <w:tabs>
          <w:tab w:val="clear" w:pos="360"/>
        </w:tab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Strony zgodnie postanawiają, że liczba godzin będzie wynikać z rzeczywistych potrzeb klientów skierowanych przez Zamawiającego na konsultację oraz zajęcia </w:t>
      </w:r>
      <w:proofErr w:type="spellStart"/>
      <w:r w:rsidRPr="00834C3F">
        <w:rPr>
          <w:rFonts w:ascii="Calibri Light" w:hAnsi="Calibri Light" w:cs="Calibri Light"/>
          <w:color w:val="000000" w:themeColor="text1"/>
          <w:sz w:val="24"/>
          <w:szCs w:val="24"/>
        </w:rPr>
        <w:t>psychoedukacyjne</w:t>
      </w:r>
      <w:proofErr w:type="spellEnd"/>
      <w:r w:rsidRPr="00834C3F">
        <w:rPr>
          <w:rFonts w:ascii="Calibri Light" w:hAnsi="Calibri Light" w:cs="Calibri Light"/>
          <w:color w:val="000000" w:themeColor="text1"/>
          <w:sz w:val="24"/>
          <w:szCs w:val="24"/>
        </w:rPr>
        <w:t xml:space="preserve">. </w:t>
      </w:r>
      <w:r w:rsidRPr="00834C3F">
        <w:rPr>
          <w:rFonts w:ascii="Calibri Light" w:hAnsi="Calibri Light" w:cs="Calibri Light"/>
          <w:sz w:val="24"/>
          <w:szCs w:val="24"/>
        </w:rPr>
        <w:t>Wykonawcy nie przysługuje roszczenie zlecenia maksymalnej licz</w:t>
      </w:r>
      <w:r w:rsidR="006C6876" w:rsidRPr="00834C3F">
        <w:rPr>
          <w:rFonts w:ascii="Calibri Light" w:hAnsi="Calibri Light" w:cs="Calibri Light"/>
          <w:sz w:val="24"/>
          <w:szCs w:val="24"/>
        </w:rPr>
        <w:t xml:space="preserve">by godzin określonej w ust.1. W </w:t>
      </w:r>
      <w:r w:rsidRPr="00834C3F">
        <w:rPr>
          <w:rFonts w:ascii="Calibri Light" w:hAnsi="Calibri Light" w:cs="Calibri Light"/>
          <w:sz w:val="24"/>
          <w:szCs w:val="24"/>
        </w:rPr>
        <w:t>przypadku zlecenia niepełnej liczby godzin, Wykonawcy będzie przysługiwać tylko wynagrodzenie wynikające ze zrealizowanych usług</w:t>
      </w:r>
      <w:r w:rsidR="00C14109" w:rsidRPr="00834C3F">
        <w:rPr>
          <w:rFonts w:ascii="Calibri Light" w:hAnsi="Calibri Light" w:cs="Calibri Light"/>
          <w:sz w:val="24"/>
          <w:szCs w:val="24"/>
        </w:rPr>
        <w:t>.</w:t>
      </w:r>
      <w:r w:rsidRPr="00834C3F">
        <w:rPr>
          <w:rFonts w:ascii="Calibri Light" w:hAnsi="Calibri Light" w:cs="Calibri Light"/>
          <w:sz w:val="24"/>
          <w:szCs w:val="24"/>
        </w:rPr>
        <w:t xml:space="preserve"> </w:t>
      </w:r>
    </w:p>
    <w:p w14:paraId="5709FE55" w14:textId="4C9297D1" w:rsidR="00C14109" w:rsidRPr="00834C3F" w:rsidRDefault="00C14109" w:rsidP="00CB5150">
      <w:pPr>
        <w:widowControl w:val="0"/>
        <w:numPr>
          <w:ilvl w:val="0"/>
          <w:numId w:val="22"/>
        </w:numPr>
        <w:suppressAutoHyphens w:val="0"/>
        <w:autoSpaceDE w:val="0"/>
        <w:autoSpaceDN w:val="0"/>
        <w:adjustRightInd w:val="0"/>
        <w:spacing w:after="0" w:line="360" w:lineRule="auto"/>
        <w:rPr>
          <w:rFonts w:ascii="Calibri Light" w:hAnsi="Calibri Light" w:cs="Calibri Light"/>
          <w:color w:val="000000"/>
          <w:sz w:val="24"/>
          <w:szCs w:val="24"/>
        </w:rPr>
      </w:pPr>
      <w:r w:rsidRPr="00834C3F">
        <w:rPr>
          <w:rFonts w:ascii="Calibri Light" w:hAnsi="Calibri Light" w:cs="Calibri Light"/>
          <w:color w:val="000000"/>
          <w:sz w:val="24"/>
          <w:szCs w:val="24"/>
        </w:rPr>
        <w:t>Ustala się minimalną wartość świadczeń objętych niniejszą umową – zamawianych usług, w okresie jej obowiązywania umowy w wysokości 80% wartości całkowitej określonej w treśc</w:t>
      </w:r>
      <w:r w:rsidR="00647EC6">
        <w:rPr>
          <w:rFonts w:ascii="Calibri Light" w:hAnsi="Calibri Light" w:cs="Calibri Light"/>
          <w:color w:val="000000"/>
          <w:sz w:val="24"/>
          <w:szCs w:val="24"/>
        </w:rPr>
        <w:t>i formularza oferty Wykonawcy.</w:t>
      </w:r>
    </w:p>
    <w:p w14:paraId="78C3E037" w14:textId="2C1F005A" w:rsidR="000D34FD" w:rsidRPr="00834C3F" w:rsidRDefault="000D34FD" w:rsidP="00CB5150">
      <w:pPr>
        <w:widowControl w:val="0"/>
        <w:numPr>
          <w:ilvl w:val="0"/>
          <w:numId w:val="22"/>
        </w:numPr>
        <w:tabs>
          <w:tab w:val="clear" w:pos="360"/>
          <w:tab w:val="left" w:leader="dot" w:pos="6237"/>
        </w:tab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Usługa realizowana będzie w </w:t>
      </w:r>
      <w:r w:rsidR="00834C3F" w:rsidRPr="00834C3F">
        <w:rPr>
          <w:rFonts w:ascii="Calibri Light" w:hAnsi="Calibri Light" w:cs="Calibri Light"/>
          <w:color w:val="000000" w:themeColor="text1"/>
          <w:sz w:val="24"/>
          <w:szCs w:val="24"/>
        </w:rPr>
        <w:tab/>
      </w:r>
    </w:p>
    <w:p w14:paraId="0D7D9964" w14:textId="0C8FA355" w:rsidR="000D34FD" w:rsidRPr="00834C3F" w:rsidRDefault="000D34FD" w:rsidP="00CB5150">
      <w:pPr>
        <w:widowControl w:val="0"/>
        <w:numPr>
          <w:ilvl w:val="0"/>
          <w:numId w:val="22"/>
        </w:numPr>
        <w:tabs>
          <w:tab w:val="clear" w:pos="360"/>
        </w:tab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Na potrzeby niniejszej umowy Strony wpr</w:t>
      </w:r>
      <w:r w:rsidR="00647EC6">
        <w:rPr>
          <w:rFonts w:ascii="Calibri Light" w:hAnsi="Calibri Light" w:cs="Calibri Light"/>
          <w:color w:val="000000" w:themeColor="text1"/>
          <w:sz w:val="24"/>
          <w:szCs w:val="24"/>
        </w:rPr>
        <w:t>owadzają następujące definicje:</w:t>
      </w:r>
    </w:p>
    <w:p w14:paraId="26724B1A" w14:textId="35D8CC7B" w:rsidR="000D34FD" w:rsidRPr="00834C3F" w:rsidRDefault="000D34FD" w:rsidP="00CB5150">
      <w:pPr>
        <w:pStyle w:val="Akapitzlist"/>
        <w:numPr>
          <w:ilvl w:val="0"/>
          <w:numId w:val="23"/>
        </w:numPr>
        <w:suppressAutoHyphens w:val="0"/>
        <w:spacing w:line="360" w:lineRule="auto"/>
        <w:ind w:left="851" w:hanging="494"/>
        <w:rPr>
          <w:rFonts w:ascii="Calibri Light" w:hAnsi="Calibri Light" w:cs="Calibri Light"/>
          <w:color w:val="000000" w:themeColor="text1"/>
        </w:rPr>
      </w:pPr>
      <w:proofErr w:type="gramStart"/>
      <w:r w:rsidRPr="00834C3F">
        <w:rPr>
          <w:rFonts w:ascii="Calibri Light" w:hAnsi="Calibri Light" w:cs="Calibri Light"/>
          <w:color w:val="000000" w:themeColor="text1"/>
        </w:rPr>
        <w:t>klient</w:t>
      </w:r>
      <w:proofErr w:type="gramEnd"/>
      <w:r w:rsidRPr="00834C3F">
        <w:rPr>
          <w:rFonts w:ascii="Calibri Light" w:hAnsi="Calibri Light" w:cs="Calibri Light"/>
          <w:color w:val="000000" w:themeColor="text1"/>
        </w:rPr>
        <w:t xml:space="preserve"> – należy przez to rozumieć osobę wskazaną przez Zmawiającego, uprawnioną na podstawie odrębnych przepisów do korzystania z konsultacji/ zajęć psychoedukacyjnych świadczonych przez Wykonawcę,</w:t>
      </w:r>
    </w:p>
    <w:p w14:paraId="09B7D9A6" w14:textId="3A7BAE41" w:rsidR="000D34FD" w:rsidRPr="00834C3F" w:rsidRDefault="000D34FD" w:rsidP="00CB5150">
      <w:pPr>
        <w:pStyle w:val="Akapitzlist"/>
        <w:numPr>
          <w:ilvl w:val="0"/>
          <w:numId w:val="23"/>
        </w:numPr>
        <w:suppressAutoHyphens w:val="0"/>
        <w:spacing w:line="360" w:lineRule="auto"/>
        <w:ind w:left="851" w:hanging="494"/>
        <w:rPr>
          <w:rFonts w:ascii="Calibri Light" w:hAnsi="Calibri Light" w:cs="Calibri Light"/>
          <w:color w:val="000000" w:themeColor="text1"/>
        </w:rPr>
      </w:pPr>
      <w:proofErr w:type="gramStart"/>
      <w:r w:rsidRPr="00834C3F">
        <w:rPr>
          <w:rFonts w:ascii="Calibri Light" w:hAnsi="Calibri Light" w:cs="Calibri Light"/>
          <w:color w:val="000000" w:themeColor="text1"/>
        </w:rPr>
        <w:t>konsultacje</w:t>
      </w:r>
      <w:proofErr w:type="gramEnd"/>
      <w:r w:rsidRPr="00834C3F">
        <w:rPr>
          <w:rFonts w:ascii="Calibri Light" w:hAnsi="Calibri Light" w:cs="Calibri Light"/>
          <w:color w:val="000000" w:themeColor="text1"/>
        </w:rPr>
        <w:t xml:space="preserve"> – należy przez to rozumieć oddziaływania oparte o wiedzę psychologiczną w relacji terapeuta – klient; celem konsultacji jest wzrost funkcjonowania psychicznego oraz społecznego klienta, w szczególności zgłaszających trudności w funkcjonowaniu z uwagi</w:t>
      </w:r>
      <w:r w:rsidR="00CB7318">
        <w:rPr>
          <w:rFonts w:ascii="Calibri Light" w:hAnsi="Calibri Light" w:cs="Calibri Light"/>
          <w:color w:val="000000" w:themeColor="text1"/>
        </w:rPr>
        <w:t xml:space="preserve"> </w:t>
      </w:r>
      <w:r w:rsidRPr="00834C3F">
        <w:rPr>
          <w:rFonts w:ascii="Calibri Light" w:hAnsi="Calibri Light" w:cs="Calibri Light"/>
          <w:color w:val="000000" w:themeColor="text1"/>
        </w:rPr>
        <w:t>na traumatyczne doświadczenia w historii życia.</w:t>
      </w:r>
    </w:p>
    <w:p w14:paraId="7C5CBF83" w14:textId="77777777" w:rsidR="00834C3F" w:rsidRPr="00834C3F" w:rsidRDefault="00834C3F" w:rsidP="00CB5150">
      <w:pPr>
        <w:pStyle w:val="Akapitzlist"/>
        <w:widowControl w:val="0"/>
        <w:numPr>
          <w:ilvl w:val="0"/>
          <w:numId w:val="41"/>
        </w:numPr>
        <w:autoSpaceDE w:val="0"/>
        <w:autoSpaceDN w:val="0"/>
        <w:adjustRightInd w:val="0"/>
        <w:spacing w:line="360" w:lineRule="auto"/>
        <w:jc w:val="center"/>
        <w:rPr>
          <w:rFonts w:ascii="Calibri Light" w:hAnsi="Calibri Light" w:cs="Calibri Light"/>
          <w:b/>
          <w:bCs/>
          <w:color w:val="000000" w:themeColor="text1"/>
        </w:rPr>
      </w:pPr>
    </w:p>
    <w:p w14:paraId="4C43AABD" w14:textId="44652E3F" w:rsidR="0045699C" w:rsidRPr="00024589" w:rsidRDefault="00BD3E0F" w:rsidP="00125FB1">
      <w:pPr>
        <w:pStyle w:val="Nagwek1"/>
        <w:spacing w:line="360" w:lineRule="auto"/>
        <w:jc w:val="center"/>
        <w:rPr>
          <w:rFonts w:ascii="Calibri Light" w:hAnsi="Calibri Light" w:cs="Calibri Light"/>
          <w:b/>
          <w:color w:val="auto"/>
          <w:sz w:val="24"/>
          <w:szCs w:val="24"/>
        </w:rPr>
      </w:pPr>
      <w:r w:rsidRPr="00024589">
        <w:rPr>
          <w:rFonts w:ascii="Calibri Light" w:hAnsi="Calibri Light" w:cs="Calibri Light"/>
          <w:b/>
          <w:color w:val="auto"/>
          <w:sz w:val="24"/>
          <w:szCs w:val="24"/>
        </w:rPr>
        <w:t>Sposób wykonania umowy</w:t>
      </w:r>
    </w:p>
    <w:p w14:paraId="43EB9764" w14:textId="3FB4389E" w:rsidR="0045699C" w:rsidRPr="00834C3F" w:rsidRDefault="0045699C" w:rsidP="00CB5150">
      <w:pPr>
        <w:widowControl w:val="0"/>
        <w:numPr>
          <w:ilvl w:val="0"/>
          <w:numId w:val="26"/>
        </w:numPr>
        <w:tabs>
          <w:tab w:val="clear" w:pos="72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Wykonawca zobowiązuje się wykonać usługę z należytą starannością, w stopniu wymaganym od profesjonalisty, przy uwzględnieniu zawodowego charakteru działalności, zgodnie z przepisami prawa, normami określonymi w Kodeksie Etyki psychologów oraz z poszanowaniem dobrych obyczajó</w:t>
      </w:r>
      <w:r w:rsidR="00647EC6">
        <w:rPr>
          <w:rFonts w:ascii="Calibri Light" w:hAnsi="Calibri Light" w:cs="Calibri Light"/>
          <w:color w:val="000000" w:themeColor="text1"/>
          <w:sz w:val="24"/>
          <w:szCs w:val="24"/>
        </w:rPr>
        <w:t>w i słusznego interesu klienta.</w:t>
      </w:r>
    </w:p>
    <w:p w14:paraId="401BC15A" w14:textId="502CEFA5" w:rsidR="0045699C" w:rsidRPr="00457651" w:rsidRDefault="0045699C" w:rsidP="00CB5150">
      <w:pPr>
        <w:widowControl w:val="0"/>
        <w:numPr>
          <w:ilvl w:val="0"/>
          <w:numId w:val="26"/>
        </w:numPr>
        <w:tabs>
          <w:tab w:val="clear" w:pos="72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457651">
        <w:rPr>
          <w:rFonts w:ascii="Calibri Light" w:hAnsi="Calibri Light" w:cs="Calibri Light"/>
          <w:color w:val="000000" w:themeColor="text1"/>
          <w:sz w:val="24"/>
          <w:szCs w:val="24"/>
        </w:rPr>
        <w:t>Strony umowy zobowiązują się do wzajemnej współpracy w zakresie koniecznym do n</w:t>
      </w:r>
      <w:r w:rsidR="00D05B63" w:rsidRPr="00457651">
        <w:rPr>
          <w:rFonts w:ascii="Calibri Light" w:hAnsi="Calibri Light" w:cs="Calibri Light"/>
          <w:color w:val="000000" w:themeColor="text1"/>
          <w:sz w:val="24"/>
          <w:szCs w:val="24"/>
        </w:rPr>
        <w:t>ależytego wykonania niniejszej u</w:t>
      </w:r>
      <w:r w:rsidRPr="00457651">
        <w:rPr>
          <w:rFonts w:ascii="Calibri Light" w:hAnsi="Calibri Light" w:cs="Calibri Light"/>
          <w:color w:val="000000" w:themeColor="text1"/>
          <w:sz w:val="24"/>
          <w:szCs w:val="24"/>
        </w:rPr>
        <w:t>mowy</w:t>
      </w:r>
    </w:p>
    <w:p w14:paraId="03D5745D" w14:textId="77777777" w:rsidR="0045699C" w:rsidRPr="00834C3F" w:rsidRDefault="0045699C" w:rsidP="00CB5150">
      <w:pPr>
        <w:widowControl w:val="0"/>
        <w:numPr>
          <w:ilvl w:val="0"/>
          <w:numId w:val="26"/>
        </w:numPr>
        <w:tabs>
          <w:tab w:val="clear" w:pos="72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lastRenderedPageBreak/>
        <w:t>Wykonawca zobowiązany będzie do:</w:t>
      </w:r>
    </w:p>
    <w:p w14:paraId="2EDDBF05" w14:textId="77777777" w:rsidR="0045699C" w:rsidRPr="00834C3F" w:rsidRDefault="0045699C" w:rsidP="00CB5150">
      <w:pPr>
        <w:pStyle w:val="Akapitzlist"/>
        <w:numPr>
          <w:ilvl w:val="2"/>
          <w:numId w:val="27"/>
        </w:numPr>
        <w:tabs>
          <w:tab w:val="num" w:pos="851"/>
        </w:tabs>
        <w:spacing w:line="360" w:lineRule="auto"/>
        <w:ind w:left="851" w:hanging="511"/>
        <w:rPr>
          <w:rFonts w:ascii="Calibri Light" w:hAnsi="Calibri Light" w:cs="Calibri Light"/>
          <w:color w:val="000000" w:themeColor="text1"/>
        </w:rPr>
      </w:pPr>
      <w:proofErr w:type="gramStart"/>
      <w:r w:rsidRPr="00834C3F">
        <w:rPr>
          <w:rFonts w:ascii="Calibri Light" w:hAnsi="Calibri Light" w:cs="Calibri Light"/>
          <w:color w:val="000000" w:themeColor="text1"/>
        </w:rPr>
        <w:t>przygotowania</w:t>
      </w:r>
      <w:proofErr w:type="gramEnd"/>
      <w:r w:rsidRPr="00834C3F">
        <w:rPr>
          <w:rFonts w:ascii="Calibri Light" w:hAnsi="Calibri Light" w:cs="Calibri Light"/>
          <w:color w:val="000000" w:themeColor="text1"/>
        </w:rPr>
        <w:t xml:space="preserve"> miesięcznego sprawozdania z realizacji usługi ze wskazaniem liczby uczestników oraz w przypadku zajęć psychoedukacyjnych, przedstawienia sprawozdania miesięcznego zawierającego wnioski i spostrzeżenia z realizacji założonych celów;</w:t>
      </w:r>
    </w:p>
    <w:p w14:paraId="0BF5F53E" w14:textId="3372DFBB" w:rsidR="0045699C" w:rsidRPr="00457651" w:rsidRDefault="0045699C" w:rsidP="00CB5150">
      <w:pPr>
        <w:pStyle w:val="Akapitzlist"/>
        <w:numPr>
          <w:ilvl w:val="2"/>
          <w:numId w:val="27"/>
        </w:numPr>
        <w:tabs>
          <w:tab w:val="num" w:pos="851"/>
        </w:tabs>
        <w:spacing w:line="360" w:lineRule="auto"/>
        <w:ind w:left="851" w:hanging="511"/>
        <w:rPr>
          <w:rFonts w:ascii="Calibri Light" w:hAnsi="Calibri Light" w:cs="Calibri Light"/>
          <w:color w:val="000000" w:themeColor="text1"/>
        </w:rPr>
      </w:pPr>
      <w:proofErr w:type="gramStart"/>
      <w:r w:rsidRPr="00457651">
        <w:rPr>
          <w:rFonts w:ascii="Calibri Light" w:hAnsi="Calibri Light" w:cs="Calibri Light"/>
          <w:color w:val="000000" w:themeColor="text1"/>
        </w:rPr>
        <w:t>regularnego</w:t>
      </w:r>
      <w:proofErr w:type="gramEnd"/>
      <w:r w:rsidRPr="00457651">
        <w:rPr>
          <w:rFonts w:ascii="Calibri Light" w:hAnsi="Calibri Light" w:cs="Calibri Light"/>
          <w:color w:val="000000" w:themeColor="text1"/>
        </w:rPr>
        <w:t xml:space="preserve"> uczestniczenia w superwizji własnej pracy terapeutycznej, w której ma możliwość superwizowania procesu terapeutycznego klientów kierowanych przez Zamawiającego; udział w superwizjach prowadzony jest na koszt własny Wykonawcy, </w:t>
      </w:r>
      <w:r w:rsidR="00457651" w:rsidRPr="00457651">
        <w:rPr>
          <w:rFonts w:ascii="Calibri Light" w:hAnsi="Calibri Light" w:cs="Calibri Light"/>
          <w:color w:val="000000" w:themeColor="text1"/>
        </w:rPr>
        <w:t>nie rzadziej niż raz na pół roku podczas trwania umowy</w:t>
      </w:r>
      <w:r w:rsidRPr="00457651">
        <w:rPr>
          <w:rFonts w:ascii="Calibri Light" w:hAnsi="Calibri Light" w:cs="Calibri Light"/>
          <w:color w:val="000000" w:themeColor="text1"/>
        </w:rPr>
        <w:t>;</w:t>
      </w:r>
    </w:p>
    <w:p w14:paraId="75CDF781" w14:textId="77777777" w:rsidR="0045699C" w:rsidRPr="00834C3F" w:rsidRDefault="0045699C" w:rsidP="00CB5150">
      <w:pPr>
        <w:pStyle w:val="Akapitzlist"/>
        <w:numPr>
          <w:ilvl w:val="2"/>
          <w:numId w:val="27"/>
        </w:numPr>
        <w:tabs>
          <w:tab w:val="num" w:pos="851"/>
        </w:tabs>
        <w:spacing w:line="360" w:lineRule="auto"/>
        <w:ind w:left="851" w:hanging="511"/>
        <w:rPr>
          <w:rFonts w:ascii="Calibri Light" w:hAnsi="Calibri Light" w:cs="Calibri Light"/>
          <w:color w:val="000000" w:themeColor="text1"/>
        </w:rPr>
      </w:pPr>
      <w:proofErr w:type="gramStart"/>
      <w:r w:rsidRPr="00834C3F">
        <w:rPr>
          <w:rFonts w:ascii="Calibri Light" w:hAnsi="Calibri Light" w:cs="Calibri Light"/>
          <w:color w:val="000000" w:themeColor="text1"/>
        </w:rPr>
        <w:t>realizowania</w:t>
      </w:r>
      <w:proofErr w:type="gramEnd"/>
      <w:r w:rsidRPr="00834C3F">
        <w:rPr>
          <w:rFonts w:ascii="Calibri Light" w:hAnsi="Calibri Light" w:cs="Calibri Light"/>
          <w:color w:val="000000" w:themeColor="text1"/>
        </w:rPr>
        <w:t xml:space="preserve"> zamówienia w sposób zapewniający ochronę poufności i bezpieczeństwa danych osobowych klientów;</w:t>
      </w:r>
    </w:p>
    <w:p w14:paraId="799D019A" w14:textId="77777777" w:rsidR="0045699C" w:rsidRPr="00834C3F" w:rsidRDefault="0045699C" w:rsidP="00CB5150">
      <w:pPr>
        <w:pStyle w:val="Akapitzlist"/>
        <w:numPr>
          <w:ilvl w:val="2"/>
          <w:numId w:val="27"/>
        </w:numPr>
        <w:tabs>
          <w:tab w:val="num" w:pos="851"/>
        </w:tabs>
        <w:spacing w:line="360" w:lineRule="auto"/>
        <w:ind w:left="851" w:hanging="511"/>
        <w:rPr>
          <w:rFonts w:ascii="Calibri Light" w:hAnsi="Calibri Light" w:cs="Calibri Light"/>
          <w:color w:val="000000" w:themeColor="text1"/>
        </w:rPr>
      </w:pPr>
      <w:proofErr w:type="gramStart"/>
      <w:r w:rsidRPr="00834C3F">
        <w:rPr>
          <w:rFonts w:ascii="Calibri Light" w:hAnsi="Calibri Light" w:cs="Calibri Light"/>
          <w:color w:val="000000" w:themeColor="text1"/>
        </w:rPr>
        <w:t>poddania</w:t>
      </w:r>
      <w:proofErr w:type="gramEnd"/>
      <w:r w:rsidRPr="00834C3F">
        <w:rPr>
          <w:rFonts w:ascii="Calibri Light" w:hAnsi="Calibri Light" w:cs="Calibri Light"/>
          <w:color w:val="000000" w:themeColor="text1"/>
        </w:rPr>
        <w:t xml:space="preserve"> się bieżącemu nadzorowi Zamawiającego nad realizacją zamówienia, bez wcześniejszego uzgadniania terminu, przez upoważnionego do tego pracownika Zamawiającego.</w:t>
      </w:r>
    </w:p>
    <w:p w14:paraId="379D374B" w14:textId="77777777" w:rsidR="00125FB1" w:rsidRDefault="00125FB1" w:rsidP="00CB5150">
      <w:pPr>
        <w:pStyle w:val="Akapitzlist"/>
        <w:numPr>
          <w:ilvl w:val="0"/>
          <w:numId w:val="41"/>
        </w:numPr>
        <w:spacing w:line="360" w:lineRule="auto"/>
        <w:jc w:val="center"/>
        <w:rPr>
          <w:rFonts w:ascii="Calibri Light" w:hAnsi="Calibri Light" w:cs="Calibri Light"/>
          <w:b/>
        </w:rPr>
      </w:pPr>
    </w:p>
    <w:p w14:paraId="7D3BDB42" w14:textId="21BA1F95" w:rsidR="0007079B" w:rsidRPr="00024589" w:rsidRDefault="00BD3E0F" w:rsidP="00024589">
      <w:pPr>
        <w:pStyle w:val="Nagwek1"/>
        <w:spacing w:line="360" w:lineRule="auto"/>
        <w:jc w:val="center"/>
        <w:rPr>
          <w:rFonts w:ascii="Calibri Light" w:hAnsi="Calibri Light" w:cs="Calibri Light"/>
          <w:b/>
          <w:color w:val="auto"/>
          <w:sz w:val="24"/>
          <w:szCs w:val="24"/>
        </w:rPr>
      </w:pPr>
      <w:r w:rsidRPr="00024589">
        <w:rPr>
          <w:rFonts w:ascii="Calibri Light" w:hAnsi="Calibri Light" w:cs="Calibri Light"/>
          <w:b/>
          <w:color w:val="auto"/>
          <w:sz w:val="24"/>
          <w:szCs w:val="24"/>
        </w:rPr>
        <w:t>T</w:t>
      </w:r>
      <w:r w:rsidR="0007079B" w:rsidRPr="00024589">
        <w:rPr>
          <w:rFonts w:ascii="Calibri Light" w:hAnsi="Calibri Light" w:cs="Calibri Light"/>
          <w:b/>
          <w:color w:val="auto"/>
          <w:sz w:val="24"/>
          <w:szCs w:val="24"/>
        </w:rPr>
        <w:t>ermin realizacji umowy</w:t>
      </w:r>
      <w:r w:rsidRPr="00024589">
        <w:rPr>
          <w:rFonts w:ascii="Calibri Light" w:hAnsi="Calibri Light" w:cs="Calibri Light"/>
          <w:b/>
          <w:color w:val="auto"/>
          <w:sz w:val="24"/>
          <w:szCs w:val="24"/>
        </w:rPr>
        <w:t>, wynagrodzenie i warunki płatności</w:t>
      </w:r>
    </w:p>
    <w:p w14:paraId="4AEAE6D6" w14:textId="4216FADC" w:rsidR="005D01BA" w:rsidRPr="00024589" w:rsidRDefault="005D01BA" w:rsidP="00CB5150">
      <w:pPr>
        <w:widowControl w:val="0"/>
        <w:numPr>
          <w:ilvl w:val="0"/>
          <w:numId w:val="25"/>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024589">
        <w:rPr>
          <w:rFonts w:ascii="Calibri Light" w:hAnsi="Calibri Light" w:cs="Calibri Light"/>
          <w:color w:val="000000" w:themeColor="text1"/>
          <w:sz w:val="24"/>
          <w:szCs w:val="24"/>
        </w:rPr>
        <w:t xml:space="preserve">Umowa obowiązuje </w:t>
      </w:r>
      <w:r w:rsidRPr="00024589">
        <w:rPr>
          <w:rFonts w:ascii="Calibri Light" w:hAnsi="Calibri Light" w:cs="Calibri Light"/>
          <w:sz w:val="24"/>
          <w:szCs w:val="24"/>
        </w:rPr>
        <w:t xml:space="preserve">od dnia </w:t>
      </w:r>
      <w:r w:rsidR="00D05B63" w:rsidRPr="00024589">
        <w:rPr>
          <w:rFonts w:ascii="Calibri Light" w:hAnsi="Calibri Light" w:cs="Calibri Light"/>
          <w:sz w:val="24"/>
          <w:szCs w:val="24"/>
        </w:rPr>
        <w:t>01.01.2025</w:t>
      </w:r>
      <w:proofErr w:type="gramStart"/>
      <w:r w:rsidR="0007079B" w:rsidRPr="00024589">
        <w:rPr>
          <w:rFonts w:ascii="Calibri Light" w:hAnsi="Calibri Light" w:cs="Calibri Light"/>
          <w:sz w:val="24"/>
          <w:szCs w:val="24"/>
        </w:rPr>
        <w:t>r</w:t>
      </w:r>
      <w:proofErr w:type="gramEnd"/>
      <w:r w:rsidR="0007079B" w:rsidRPr="00024589">
        <w:rPr>
          <w:rFonts w:ascii="Calibri Light" w:hAnsi="Calibri Light" w:cs="Calibri Light"/>
          <w:sz w:val="24"/>
          <w:szCs w:val="24"/>
        </w:rPr>
        <w:t>.</w:t>
      </w:r>
      <w:r w:rsidRPr="00024589">
        <w:rPr>
          <w:rFonts w:ascii="Calibri Light" w:hAnsi="Calibri Light" w:cs="Calibri Light"/>
          <w:sz w:val="24"/>
          <w:szCs w:val="24"/>
        </w:rPr>
        <w:t xml:space="preserve"> do dnia 31.12.202</w:t>
      </w:r>
      <w:r w:rsidR="00D05B63" w:rsidRPr="00024589">
        <w:rPr>
          <w:rFonts w:ascii="Calibri Light" w:hAnsi="Calibri Light" w:cs="Calibri Light"/>
          <w:sz w:val="24"/>
          <w:szCs w:val="24"/>
        </w:rPr>
        <w:t>5</w:t>
      </w:r>
      <w:proofErr w:type="gramStart"/>
      <w:r w:rsidRPr="00024589">
        <w:rPr>
          <w:rFonts w:ascii="Calibri Light" w:hAnsi="Calibri Light" w:cs="Calibri Light"/>
          <w:sz w:val="24"/>
          <w:szCs w:val="24"/>
        </w:rPr>
        <w:t>r</w:t>
      </w:r>
      <w:proofErr w:type="gramEnd"/>
      <w:r w:rsidRPr="00024589">
        <w:rPr>
          <w:rFonts w:ascii="Calibri Light" w:hAnsi="Calibri Light" w:cs="Calibri Light"/>
          <w:sz w:val="24"/>
          <w:szCs w:val="24"/>
        </w:rPr>
        <w:t xml:space="preserve">. </w:t>
      </w:r>
      <w:r w:rsidRPr="00024589">
        <w:rPr>
          <w:rFonts w:ascii="Calibri Light" w:hAnsi="Calibri Light" w:cs="Calibri Light"/>
          <w:color w:val="000000" w:themeColor="text1"/>
          <w:sz w:val="24"/>
          <w:szCs w:val="24"/>
        </w:rPr>
        <w:t>lub do wyczerpania łącznej kwoty brutto</w:t>
      </w:r>
      <w:r w:rsidRPr="00024589">
        <w:rPr>
          <w:rFonts w:ascii="Calibri Light" w:hAnsi="Calibri Light" w:cs="Calibri Light"/>
          <w:b/>
          <w:color w:val="000000" w:themeColor="text1"/>
          <w:sz w:val="24"/>
          <w:szCs w:val="24"/>
        </w:rPr>
        <w:t xml:space="preserve">, </w:t>
      </w:r>
      <w:r w:rsidRPr="00024589">
        <w:rPr>
          <w:rFonts w:ascii="Calibri Light" w:hAnsi="Calibri Light" w:cs="Calibri Light"/>
          <w:color w:val="000000" w:themeColor="text1"/>
          <w:sz w:val="24"/>
          <w:szCs w:val="24"/>
        </w:rPr>
        <w:t xml:space="preserve">o </w:t>
      </w:r>
      <w:r w:rsidR="00D05B63" w:rsidRPr="00024589">
        <w:rPr>
          <w:rFonts w:ascii="Calibri Light" w:hAnsi="Calibri Light" w:cs="Calibri Light"/>
          <w:color w:val="000000" w:themeColor="text1"/>
          <w:sz w:val="24"/>
          <w:szCs w:val="24"/>
        </w:rPr>
        <w:t xml:space="preserve">której mowa w ust. 2 poniżej, w </w:t>
      </w:r>
      <w:r w:rsidRPr="00024589">
        <w:rPr>
          <w:rFonts w:ascii="Calibri Light" w:hAnsi="Calibri Light" w:cs="Calibri Light"/>
          <w:color w:val="000000" w:themeColor="text1"/>
          <w:sz w:val="24"/>
          <w:szCs w:val="24"/>
        </w:rPr>
        <w:t>zależności od tego, które ze zdarzeń nastąpi wcześniej.</w:t>
      </w:r>
    </w:p>
    <w:p w14:paraId="30A686B2" w14:textId="282C76A1" w:rsidR="005D01BA" w:rsidRPr="00024589" w:rsidRDefault="005D01BA" w:rsidP="00CB5150">
      <w:pPr>
        <w:widowControl w:val="0"/>
        <w:numPr>
          <w:ilvl w:val="0"/>
          <w:numId w:val="25"/>
        </w:numPr>
        <w:tabs>
          <w:tab w:val="clear" w:pos="360"/>
          <w:tab w:val="left" w:leader="dot" w:pos="3969"/>
          <w:tab w:val="left" w:leader="dot" w:pos="6237"/>
          <w:tab w:val="left" w:leader="dot" w:pos="7088"/>
          <w:tab w:val="left" w:leader="dot" w:pos="7371"/>
          <w:tab w:val="left" w:leader="dot" w:pos="7938"/>
        </w:tabs>
        <w:suppressAutoHyphens w:val="0"/>
        <w:autoSpaceDE w:val="0"/>
        <w:autoSpaceDN w:val="0"/>
        <w:adjustRightInd w:val="0"/>
        <w:spacing w:after="0" w:line="360" w:lineRule="auto"/>
        <w:ind w:left="357" w:hanging="357"/>
        <w:rPr>
          <w:rFonts w:ascii="Calibri Light" w:hAnsi="Calibri Light" w:cs="Calibri Light"/>
          <w:b/>
          <w:color w:val="000000" w:themeColor="text1"/>
          <w:sz w:val="24"/>
          <w:szCs w:val="24"/>
        </w:rPr>
      </w:pPr>
      <w:r w:rsidRPr="00024589">
        <w:rPr>
          <w:rFonts w:ascii="Calibri Light" w:hAnsi="Calibri Light" w:cs="Calibri Light"/>
          <w:bCs/>
          <w:color w:val="000000" w:themeColor="text1"/>
          <w:sz w:val="24"/>
          <w:szCs w:val="24"/>
        </w:rPr>
        <w:t xml:space="preserve">Łączna wartość wynagrodzenia Wykonawcy w okresie związania umową nie przekroczy </w:t>
      </w:r>
      <w:r w:rsidRPr="00F76EC0">
        <w:rPr>
          <w:rFonts w:ascii="Calibri Light" w:hAnsi="Calibri Light" w:cs="Calibri Light"/>
          <w:bCs/>
          <w:color w:val="000000" w:themeColor="text1"/>
          <w:sz w:val="24"/>
          <w:szCs w:val="24"/>
        </w:rPr>
        <w:t>kwoty brutto w wysokości</w:t>
      </w:r>
      <w:r w:rsidR="00696ECA" w:rsidRPr="00F76EC0">
        <w:rPr>
          <w:rFonts w:ascii="Calibri Light" w:hAnsi="Calibri Light" w:cs="Calibri Light"/>
          <w:bCs/>
          <w:color w:val="000000" w:themeColor="text1"/>
          <w:sz w:val="24"/>
          <w:szCs w:val="24"/>
        </w:rPr>
        <w:t>:</w:t>
      </w:r>
      <w:r w:rsidR="00F76EC0" w:rsidRPr="00F76EC0">
        <w:rPr>
          <w:rFonts w:ascii="Calibri Light" w:hAnsi="Calibri Light" w:cs="Calibri Light"/>
          <w:bCs/>
          <w:color w:val="000000" w:themeColor="text1"/>
          <w:sz w:val="24"/>
          <w:szCs w:val="24"/>
        </w:rPr>
        <w:t xml:space="preserve"> </w:t>
      </w:r>
      <w:r w:rsidR="00696ECA" w:rsidRPr="00F76EC0">
        <w:rPr>
          <w:rFonts w:ascii="Calibri Light" w:hAnsi="Calibri Light" w:cs="Calibri Light"/>
          <w:bCs/>
          <w:color w:val="000000" w:themeColor="text1"/>
          <w:sz w:val="24"/>
          <w:szCs w:val="24"/>
        </w:rPr>
        <w:t>zł</w:t>
      </w:r>
      <w:r w:rsidRPr="00024589">
        <w:rPr>
          <w:rFonts w:ascii="Calibri Light" w:hAnsi="Calibri Light" w:cs="Calibri Light"/>
          <w:b/>
          <w:bCs/>
          <w:color w:val="000000" w:themeColor="text1"/>
          <w:sz w:val="24"/>
          <w:szCs w:val="24"/>
        </w:rPr>
        <w:t xml:space="preserve"> </w:t>
      </w:r>
      <w:r w:rsidR="00696ECA">
        <w:rPr>
          <w:rFonts w:ascii="Calibri Light" w:hAnsi="Calibri Light" w:cs="Calibri Light"/>
          <w:bCs/>
          <w:color w:val="000000" w:themeColor="text1"/>
          <w:sz w:val="24"/>
          <w:szCs w:val="24"/>
        </w:rPr>
        <w:t>(słownie</w:t>
      </w:r>
      <w:proofErr w:type="gramStart"/>
      <w:r w:rsidR="00696ECA">
        <w:rPr>
          <w:rFonts w:ascii="Calibri Light" w:hAnsi="Calibri Light" w:cs="Calibri Light"/>
          <w:bCs/>
          <w:color w:val="000000" w:themeColor="text1"/>
          <w:sz w:val="24"/>
          <w:szCs w:val="24"/>
        </w:rPr>
        <w:t>:</w:t>
      </w:r>
      <w:r w:rsidR="00696ECA">
        <w:rPr>
          <w:rFonts w:ascii="Calibri Light" w:hAnsi="Calibri Light" w:cs="Calibri Light"/>
          <w:bCs/>
          <w:color w:val="000000" w:themeColor="text1"/>
          <w:sz w:val="24"/>
          <w:szCs w:val="24"/>
        </w:rPr>
        <w:tab/>
        <w:t xml:space="preserve">), </w:t>
      </w:r>
      <w:r w:rsidRPr="00024589">
        <w:rPr>
          <w:rFonts w:ascii="Calibri Light" w:hAnsi="Calibri Light" w:cs="Calibri Light"/>
          <w:color w:val="000000" w:themeColor="text1"/>
          <w:sz w:val="24"/>
          <w:szCs w:val="24"/>
        </w:rPr>
        <w:t>tym</w:t>
      </w:r>
      <w:proofErr w:type="gramEnd"/>
      <w:r w:rsidR="00696ECA">
        <w:rPr>
          <w:rFonts w:ascii="Calibri Light" w:hAnsi="Calibri Light" w:cs="Calibri Light"/>
          <w:color w:val="000000" w:themeColor="text1"/>
          <w:sz w:val="24"/>
          <w:szCs w:val="24"/>
        </w:rPr>
        <w:t xml:space="preserve"> </w:t>
      </w:r>
      <w:r w:rsidR="0080175A">
        <w:rPr>
          <w:rFonts w:ascii="Calibri Light" w:hAnsi="Calibri Light" w:cs="Calibri Light"/>
          <w:color w:val="000000" w:themeColor="text1"/>
          <w:sz w:val="24"/>
          <w:szCs w:val="24"/>
        </w:rPr>
        <w:tab/>
      </w:r>
      <w:r w:rsidRPr="00024589">
        <w:rPr>
          <w:rFonts w:ascii="Calibri Light" w:hAnsi="Calibri Light" w:cs="Calibri Light"/>
          <w:color w:val="000000" w:themeColor="text1"/>
          <w:sz w:val="24"/>
          <w:szCs w:val="24"/>
        </w:rPr>
        <w:t>% stawka podatku VAT, kwota netto</w:t>
      </w:r>
      <w:r w:rsidR="00696ECA">
        <w:rPr>
          <w:rFonts w:ascii="Calibri Light" w:hAnsi="Calibri Light" w:cs="Calibri Light"/>
          <w:color w:val="000000" w:themeColor="text1"/>
          <w:sz w:val="24"/>
          <w:szCs w:val="24"/>
        </w:rPr>
        <w:tab/>
      </w:r>
      <w:r w:rsidRPr="00024589">
        <w:rPr>
          <w:rFonts w:ascii="Calibri Light" w:hAnsi="Calibri Light" w:cs="Calibri Light"/>
          <w:color w:val="000000" w:themeColor="text1"/>
          <w:sz w:val="24"/>
          <w:szCs w:val="24"/>
        </w:rPr>
        <w:t>.</w:t>
      </w:r>
    </w:p>
    <w:p w14:paraId="0FE0292C" w14:textId="4923731D" w:rsidR="0080175A" w:rsidRPr="00457651" w:rsidRDefault="005D01BA" w:rsidP="00457651">
      <w:pPr>
        <w:widowControl w:val="0"/>
        <w:numPr>
          <w:ilvl w:val="0"/>
          <w:numId w:val="25"/>
        </w:numPr>
        <w:tabs>
          <w:tab w:val="left" w:leader="dot" w:pos="4536"/>
          <w:tab w:val="left" w:leader="dot" w:pos="9072"/>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457651">
        <w:rPr>
          <w:rFonts w:ascii="Calibri Light" w:hAnsi="Calibri Light" w:cs="Calibri Light"/>
          <w:color w:val="000000" w:themeColor="text1"/>
          <w:sz w:val="24"/>
          <w:szCs w:val="24"/>
        </w:rPr>
        <w:t xml:space="preserve">Podstawą do rozliczeń finansowych z tytułu wykonania usługi jest cena jednostkowa za jedną zrealizowaną godzinę pracy Wykonawcy wskazana w ofercie, w wysokości </w:t>
      </w:r>
      <w:r w:rsidR="00125FB1" w:rsidRPr="00457651">
        <w:rPr>
          <w:rFonts w:ascii="Calibri Light" w:hAnsi="Calibri Light" w:cs="Calibri Light"/>
          <w:color w:val="000000" w:themeColor="text1"/>
          <w:sz w:val="24"/>
          <w:szCs w:val="24"/>
        </w:rPr>
        <w:tab/>
      </w:r>
      <w:r w:rsidRPr="00457651">
        <w:rPr>
          <w:rFonts w:ascii="Calibri Light" w:hAnsi="Calibri Light" w:cs="Calibri Light"/>
          <w:color w:val="000000" w:themeColor="text1"/>
          <w:sz w:val="24"/>
          <w:szCs w:val="24"/>
        </w:rPr>
        <w:t xml:space="preserve"> zł brutto (słownie</w:t>
      </w:r>
      <w:r w:rsidR="00457651">
        <w:rPr>
          <w:rFonts w:ascii="Calibri Light" w:hAnsi="Calibri Light" w:cs="Calibri Light"/>
          <w:color w:val="000000" w:themeColor="text1"/>
          <w:sz w:val="24"/>
          <w:szCs w:val="24"/>
        </w:rPr>
        <w:t>:</w:t>
      </w:r>
      <w:r w:rsidR="00457651">
        <w:rPr>
          <w:rFonts w:ascii="Calibri Light" w:hAnsi="Calibri Light" w:cs="Calibri Light"/>
          <w:color w:val="000000" w:themeColor="text1"/>
          <w:sz w:val="24"/>
          <w:szCs w:val="24"/>
        </w:rPr>
        <w:tab/>
      </w:r>
      <w:r w:rsidR="0080175A" w:rsidRPr="00457651">
        <w:rPr>
          <w:rFonts w:ascii="Calibri Light" w:hAnsi="Calibri Light" w:cs="Calibri Light"/>
          <w:color w:val="000000" w:themeColor="text1"/>
          <w:sz w:val="24"/>
          <w:szCs w:val="24"/>
        </w:rPr>
        <w:t>).</w:t>
      </w:r>
    </w:p>
    <w:p w14:paraId="719A66BA" w14:textId="24E72BED" w:rsidR="005D01BA" w:rsidRPr="0080175A" w:rsidRDefault="005D01BA" w:rsidP="00CB5150">
      <w:pPr>
        <w:pStyle w:val="Akapitzlist"/>
        <w:widowControl w:val="0"/>
        <w:numPr>
          <w:ilvl w:val="0"/>
          <w:numId w:val="42"/>
        </w:numPr>
        <w:tabs>
          <w:tab w:val="left" w:leader="dot" w:pos="3402"/>
          <w:tab w:val="left" w:leader="dot" w:pos="4536"/>
          <w:tab w:val="left" w:leader="dot" w:pos="9072"/>
        </w:tabs>
        <w:suppressAutoHyphens w:val="0"/>
        <w:autoSpaceDE w:val="0"/>
        <w:autoSpaceDN w:val="0"/>
        <w:adjustRightInd w:val="0"/>
        <w:spacing w:line="360" w:lineRule="auto"/>
        <w:rPr>
          <w:rFonts w:ascii="Calibri Light" w:hAnsi="Calibri Light" w:cs="Calibri Light"/>
          <w:color w:val="000000" w:themeColor="text1"/>
        </w:rPr>
      </w:pPr>
      <w:r w:rsidRPr="0080175A">
        <w:rPr>
          <w:rFonts w:ascii="Calibri Light" w:hAnsi="Calibri Light" w:cs="Calibri Light"/>
          <w:color w:val="000000" w:themeColor="text1"/>
        </w:rPr>
        <w:t xml:space="preserve">Wynagrodzenie Wykonawcy ustalane </w:t>
      </w:r>
      <w:r w:rsidR="00D12118" w:rsidRPr="0080175A">
        <w:rPr>
          <w:rFonts w:ascii="Calibri Light" w:hAnsi="Calibri Light" w:cs="Calibri Light"/>
          <w:color w:val="000000" w:themeColor="text1"/>
        </w:rPr>
        <w:t>będzie, jako</w:t>
      </w:r>
      <w:r w:rsidRPr="0080175A">
        <w:rPr>
          <w:rFonts w:ascii="Calibri Light" w:hAnsi="Calibri Light" w:cs="Calibri Light"/>
          <w:color w:val="000000" w:themeColor="text1"/>
        </w:rPr>
        <w:t xml:space="preserve"> iloczyn ceny jednostkowej, o której mowa w ust. 3 oraz ilości rzeczywiście wykonanych godzin pracy w okresie realizacji umowy.</w:t>
      </w:r>
    </w:p>
    <w:p w14:paraId="4B63D6FE" w14:textId="77777777" w:rsidR="005D01BA" w:rsidRPr="00024589" w:rsidRDefault="005D01BA" w:rsidP="00CB5150">
      <w:pPr>
        <w:widowControl w:val="0"/>
        <w:numPr>
          <w:ilvl w:val="0"/>
          <w:numId w:val="25"/>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024589">
        <w:rPr>
          <w:rFonts w:ascii="Calibri Light" w:hAnsi="Calibri Light" w:cs="Calibri Light"/>
          <w:color w:val="000000" w:themeColor="text1"/>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024589" w:rsidRDefault="005D01BA" w:rsidP="00CB5150">
      <w:pPr>
        <w:widowControl w:val="0"/>
        <w:numPr>
          <w:ilvl w:val="0"/>
          <w:numId w:val="25"/>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024589">
        <w:rPr>
          <w:rFonts w:ascii="Calibri Light" w:hAnsi="Calibri Light" w:cs="Calibri Light"/>
          <w:color w:val="000000" w:themeColor="text1"/>
          <w:sz w:val="24"/>
          <w:szCs w:val="24"/>
        </w:rPr>
        <w:t>Rachunek/ faktura/inny dokument rozliczeniowy winien zawierać następujące informacje:</w:t>
      </w:r>
    </w:p>
    <w:p w14:paraId="1EF48C72" w14:textId="5CBEB0B2" w:rsidR="005D01BA" w:rsidRPr="00024589" w:rsidRDefault="005D01BA" w:rsidP="00125FB1">
      <w:pPr>
        <w:pStyle w:val="Akapitzlist"/>
        <w:numPr>
          <w:ilvl w:val="0"/>
          <w:numId w:val="4"/>
        </w:numPr>
        <w:suppressAutoHyphens w:val="0"/>
        <w:spacing w:line="360" w:lineRule="auto"/>
        <w:ind w:left="851" w:hanging="502"/>
        <w:rPr>
          <w:rFonts w:ascii="Calibri Light" w:hAnsi="Calibri Light" w:cs="Calibri Light"/>
          <w:color w:val="000000" w:themeColor="text1"/>
        </w:rPr>
      </w:pPr>
      <w:r w:rsidRPr="00024589">
        <w:rPr>
          <w:rFonts w:ascii="Calibri Light" w:hAnsi="Calibri Light" w:cs="Calibri Light"/>
          <w:color w:val="000000" w:themeColor="text1"/>
        </w:rPr>
        <w:t xml:space="preserve">Nabywca: </w:t>
      </w:r>
      <w:r w:rsidR="0080175A">
        <w:rPr>
          <w:rFonts w:ascii="Calibri Light" w:hAnsi="Calibri Light" w:cs="Calibri Light"/>
          <w:color w:val="000000" w:themeColor="text1"/>
        </w:rPr>
        <w:t>Gmina Miasta Gdyni</w:t>
      </w:r>
      <w:r w:rsidRPr="00024589">
        <w:rPr>
          <w:rFonts w:ascii="Calibri Light" w:hAnsi="Calibri Light" w:cs="Calibri Light"/>
          <w:color w:val="000000" w:themeColor="text1"/>
        </w:rPr>
        <w:t xml:space="preserve"> </w:t>
      </w:r>
    </w:p>
    <w:p w14:paraId="26BCBCB8" w14:textId="0F16B90C" w:rsidR="005D01BA" w:rsidRPr="00024589" w:rsidRDefault="005D01BA" w:rsidP="00125FB1">
      <w:pPr>
        <w:pStyle w:val="Akapitzlist"/>
        <w:spacing w:line="360" w:lineRule="auto"/>
        <w:ind w:left="851"/>
        <w:rPr>
          <w:rFonts w:ascii="Calibri Light" w:hAnsi="Calibri Light" w:cs="Calibri Light"/>
          <w:color w:val="000000" w:themeColor="text1"/>
        </w:rPr>
      </w:pPr>
      <w:r w:rsidRPr="00024589">
        <w:rPr>
          <w:rFonts w:ascii="Calibri Light" w:hAnsi="Calibri Light" w:cs="Calibri Light"/>
          <w:color w:val="000000" w:themeColor="text1"/>
        </w:rPr>
        <w:t xml:space="preserve">81-382 Gdynia, </w:t>
      </w:r>
      <w:r w:rsidR="00AD2AE5">
        <w:rPr>
          <w:rFonts w:ascii="Calibri Light" w:hAnsi="Calibri Light" w:cs="Calibri Light"/>
          <w:color w:val="000000" w:themeColor="text1"/>
        </w:rPr>
        <w:t>a</w:t>
      </w:r>
      <w:r w:rsidRPr="00024589">
        <w:rPr>
          <w:rFonts w:ascii="Calibri Light" w:hAnsi="Calibri Light" w:cs="Calibri Light"/>
          <w:color w:val="000000" w:themeColor="text1"/>
        </w:rPr>
        <w:t xml:space="preserve">l. </w:t>
      </w:r>
      <w:r w:rsidR="00AD2AE5">
        <w:rPr>
          <w:rFonts w:ascii="Calibri Light" w:hAnsi="Calibri Light" w:cs="Calibri Light"/>
          <w:color w:val="000000" w:themeColor="text1"/>
        </w:rPr>
        <w:t>m</w:t>
      </w:r>
      <w:r w:rsidRPr="00024589">
        <w:rPr>
          <w:rFonts w:ascii="Calibri Light" w:hAnsi="Calibri Light" w:cs="Calibri Light"/>
          <w:color w:val="000000" w:themeColor="text1"/>
        </w:rPr>
        <w:t>arsz</w:t>
      </w:r>
      <w:r w:rsidR="00AD2AE5">
        <w:rPr>
          <w:rFonts w:ascii="Calibri Light" w:hAnsi="Calibri Light" w:cs="Calibri Light"/>
          <w:color w:val="000000" w:themeColor="text1"/>
        </w:rPr>
        <w:t>.</w:t>
      </w:r>
      <w:r w:rsidRPr="00024589">
        <w:rPr>
          <w:rFonts w:ascii="Calibri Light" w:hAnsi="Calibri Light" w:cs="Calibri Light"/>
          <w:color w:val="000000" w:themeColor="text1"/>
        </w:rPr>
        <w:t xml:space="preserve"> Piłsudskiego 52/54; NIP</w:t>
      </w:r>
      <w:r w:rsidRPr="00024589">
        <w:rPr>
          <w:rFonts w:ascii="Calibri Light" w:hAnsi="Calibri Light" w:cs="Calibri Light"/>
          <w:b/>
          <w:color w:val="000000" w:themeColor="text1"/>
        </w:rPr>
        <w:t xml:space="preserve"> 586-231-23-26</w:t>
      </w:r>
    </w:p>
    <w:p w14:paraId="31A0A760" w14:textId="3C0BAF80" w:rsidR="005D01BA" w:rsidRPr="00024589" w:rsidRDefault="005D01BA" w:rsidP="00125FB1">
      <w:pPr>
        <w:pStyle w:val="Akapitzlist"/>
        <w:numPr>
          <w:ilvl w:val="0"/>
          <w:numId w:val="4"/>
        </w:numPr>
        <w:suppressAutoHyphens w:val="0"/>
        <w:spacing w:line="360" w:lineRule="auto"/>
        <w:ind w:left="851" w:hanging="502"/>
        <w:rPr>
          <w:rFonts w:ascii="Calibri Light" w:hAnsi="Calibri Light" w:cs="Calibri Light"/>
          <w:color w:val="000000" w:themeColor="text1"/>
        </w:rPr>
      </w:pPr>
      <w:r w:rsidRPr="00024589">
        <w:rPr>
          <w:rFonts w:ascii="Calibri Light" w:hAnsi="Calibri Light" w:cs="Calibri Light"/>
          <w:color w:val="000000" w:themeColor="text1"/>
        </w:rPr>
        <w:t>Odbiorca</w:t>
      </w:r>
      <w:r w:rsidR="00BD6BB0">
        <w:rPr>
          <w:rFonts w:ascii="Calibri Light" w:hAnsi="Calibri Light" w:cs="Calibri Light"/>
          <w:color w:val="000000" w:themeColor="text1"/>
        </w:rPr>
        <w:t>: Miejski Ośrodek Pomocy Społecznej</w:t>
      </w:r>
      <w:r w:rsidRPr="00024589">
        <w:rPr>
          <w:rFonts w:ascii="Calibri Light" w:hAnsi="Calibri Light" w:cs="Calibri Light"/>
          <w:color w:val="000000" w:themeColor="text1"/>
        </w:rPr>
        <w:t xml:space="preserve"> </w:t>
      </w:r>
    </w:p>
    <w:p w14:paraId="7B41E11E" w14:textId="77777777" w:rsidR="005D01BA" w:rsidRPr="00024589" w:rsidRDefault="005D01BA" w:rsidP="00125FB1">
      <w:pPr>
        <w:pStyle w:val="Akapitzlist"/>
        <w:spacing w:line="360" w:lineRule="auto"/>
        <w:ind w:left="851"/>
        <w:rPr>
          <w:rFonts w:ascii="Calibri Light" w:hAnsi="Calibri Light" w:cs="Calibri Light"/>
          <w:color w:val="000000" w:themeColor="text1"/>
        </w:rPr>
      </w:pPr>
      <w:r w:rsidRPr="00024589">
        <w:rPr>
          <w:rFonts w:ascii="Calibri Light" w:hAnsi="Calibri Light" w:cs="Calibri Light"/>
          <w:color w:val="000000" w:themeColor="text1"/>
        </w:rPr>
        <w:t>81-265 Gdynia, ul. Grabowo 2.</w:t>
      </w:r>
    </w:p>
    <w:p w14:paraId="29663489" w14:textId="77777777" w:rsidR="005D01BA" w:rsidRPr="00024589" w:rsidRDefault="005D01BA" w:rsidP="00CB5150">
      <w:pPr>
        <w:pStyle w:val="Akapitzlist"/>
        <w:numPr>
          <w:ilvl w:val="0"/>
          <w:numId w:val="25"/>
        </w:numPr>
        <w:suppressAutoHyphens w:val="0"/>
        <w:spacing w:line="360" w:lineRule="auto"/>
        <w:rPr>
          <w:rFonts w:ascii="Calibri Light" w:hAnsi="Calibri Light" w:cs="Calibri Light"/>
          <w:color w:val="000000" w:themeColor="text1"/>
        </w:rPr>
      </w:pPr>
      <w:r w:rsidRPr="00024589">
        <w:rPr>
          <w:rFonts w:ascii="Calibri Light" w:hAnsi="Calibri Light" w:cs="Calibri Light"/>
          <w:color w:val="000000" w:themeColor="text1"/>
        </w:rPr>
        <w:t xml:space="preserve">Zapłata za zrealizowany przedmiot umowy nastąpi w ciągu do 14 dni od daty otrzymania prawidłowo wystawionego rachunku/faktury/innego dokumentu rozliczeniowego, pod względem </w:t>
      </w:r>
      <w:proofErr w:type="spellStart"/>
      <w:r w:rsidRPr="00024589">
        <w:rPr>
          <w:rFonts w:ascii="Calibri Light" w:hAnsi="Calibri Light" w:cs="Calibri Light"/>
          <w:color w:val="000000" w:themeColor="text1"/>
        </w:rPr>
        <w:t>formalno</w:t>
      </w:r>
      <w:proofErr w:type="spellEnd"/>
      <w:r w:rsidRPr="00024589">
        <w:rPr>
          <w:rFonts w:ascii="Calibri Light" w:hAnsi="Calibri Light" w:cs="Calibri Light"/>
          <w:color w:val="000000" w:themeColor="text1"/>
        </w:rPr>
        <w:t xml:space="preserve"> – rachunkowym, przelewem na rachunek bankowy Wykonawcy wskazany na tym dokumencie.</w:t>
      </w:r>
    </w:p>
    <w:p w14:paraId="50FA3054" w14:textId="77777777" w:rsidR="005D01BA" w:rsidRPr="00024589" w:rsidRDefault="005D01BA" w:rsidP="00CB5150">
      <w:pPr>
        <w:pStyle w:val="Akapitzlist"/>
        <w:numPr>
          <w:ilvl w:val="0"/>
          <w:numId w:val="25"/>
        </w:numPr>
        <w:suppressAutoHyphens w:val="0"/>
        <w:spacing w:line="360" w:lineRule="auto"/>
        <w:rPr>
          <w:rFonts w:ascii="Calibri Light" w:hAnsi="Calibri Light" w:cs="Calibri Light"/>
          <w:color w:val="000000" w:themeColor="text1"/>
        </w:rPr>
      </w:pPr>
      <w:r w:rsidRPr="00024589">
        <w:rPr>
          <w:rFonts w:ascii="Calibri Light" w:hAnsi="Calibri Light" w:cs="Calibri Light"/>
          <w:color w:val="000000" w:themeColor="text1"/>
        </w:rPr>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024589" w:rsidRDefault="005D01BA" w:rsidP="00CB5150">
      <w:pPr>
        <w:pStyle w:val="Akapitzlist"/>
        <w:numPr>
          <w:ilvl w:val="0"/>
          <w:numId w:val="25"/>
        </w:numPr>
        <w:suppressAutoHyphens w:val="0"/>
        <w:spacing w:line="360" w:lineRule="auto"/>
        <w:rPr>
          <w:rFonts w:ascii="Calibri Light" w:hAnsi="Calibri Light" w:cs="Calibri Light"/>
          <w:color w:val="000000" w:themeColor="text1"/>
        </w:rPr>
      </w:pPr>
      <w:r w:rsidRPr="00024589">
        <w:rPr>
          <w:rFonts w:ascii="Calibri Light" w:hAnsi="Calibri Light" w:cs="Calibri Light"/>
          <w:color w:val="000000" w:themeColor="text1"/>
        </w:rPr>
        <w:t>Za dzień uiszczenia wynagrodzenia uważa się dzień obciążenia rachunku bankowego Zamawiającego.</w:t>
      </w:r>
    </w:p>
    <w:p w14:paraId="54FFE769" w14:textId="77777777" w:rsidR="005D01BA" w:rsidRDefault="005D01BA" w:rsidP="00CB5150">
      <w:pPr>
        <w:widowControl w:val="0"/>
        <w:numPr>
          <w:ilvl w:val="0"/>
          <w:numId w:val="25"/>
        </w:numPr>
        <w:suppressAutoHyphens w:val="0"/>
        <w:autoSpaceDE w:val="0"/>
        <w:autoSpaceDN w:val="0"/>
        <w:adjustRightInd w:val="0"/>
        <w:spacing w:after="0" w:line="360" w:lineRule="auto"/>
        <w:rPr>
          <w:rFonts w:ascii="Calibri Light" w:hAnsi="Calibri Light" w:cs="Calibri Light"/>
          <w:color w:val="000000" w:themeColor="text1"/>
          <w:sz w:val="24"/>
          <w:szCs w:val="24"/>
        </w:rPr>
      </w:pPr>
      <w:r w:rsidRPr="00024589">
        <w:rPr>
          <w:rFonts w:ascii="Calibri Light" w:hAnsi="Calibri Light" w:cs="Calibri Light"/>
          <w:color w:val="000000" w:themeColor="text1"/>
          <w:sz w:val="24"/>
          <w:szCs w:val="24"/>
        </w:rPr>
        <w:t xml:space="preserve">Do 10 dnia każdego miesiąca następującego po miesiącu wykonywania usługi </w:t>
      </w:r>
      <w:r w:rsidRPr="00024589">
        <w:rPr>
          <w:rFonts w:ascii="Calibri Light" w:hAnsi="Calibri Light" w:cs="Calibri Light"/>
          <w:b/>
          <w:color w:val="000000" w:themeColor="text1"/>
          <w:sz w:val="24"/>
          <w:szCs w:val="24"/>
        </w:rPr>
        <w:t xml:space="preserve">Wykonawca </w:t>
      </w:r>
      <w:r w:rsidRPr="00024589">
        <w:rPr>
          <w:rFonts w:ascii="Calibri Light" w:hAnsi="Calibri Light" w:cs="Calibri Light"/>
          <w:color w:val="000000" w:themeColor="text1"/>
          <w:sz w:val="24"/>
          <w:szCs w:val="24"/>
        </w:rPr>
        <w:t xml:space="preserve">dostarczy </w:t>
      </w:r>
      <w:r w:rsidRPr="00024589">
        <w:rPr>
          <w:rFonts w:ascii="Calibri Light" w:hAnsi="Calibri Light" w:cs="Calibri Light"/>
          <w:b/>
          <w:color w:val="000000" w:themeColor="text1"/>
          <w:sz w:val="24"/>
          <w:szCs w:val="24"/>
        </w:rPr>
        <w:t xml:space="preserve">Zamawiającemu </w:t>
      </w:r>
      <w:r w:rsidRPr="00024589">
        <w:rPr>
          <w:rFonts w:ascii="Calibri Light" w:hAnsi="Calibri Light" w:cs="Calibri Light"/>
          <w:color w:val="000000" w:themeColor="text1"/>
          <w:sz w:val="24"/>
          <w:szCs w:val="24"/>
        </w:rPr>
        <w:t xml:space="preserve">miesięczne sprawozdanie z wykonanej usługi, sporządzone zgodnie ze wzorem określonym w </w:t>
      </w:r>
      <w:r w:rsidRPr="00024589">
        <w:rPr>
          <w:rFonts w:ascii="Calibri Light" w:hAnsi="Calibri Light" w:cs="Calibri Light"/>
          <w:b/>
          <w:color w:val="000000" w:themeColor="text1"/>
          <w:sz w:val="24"/>
          <w:szCs w:val="24"/>
        </w:rPr>
        <w:t>załączniku nr 2 do umowy</w:t>
      </w:r>
      <w:r w:rsidRPr="00024589">
        <w:rPr>
          <w:rFonts w:ascii="Calibri Light" w:hAnsi="Calibri Light" w:cs="Calibri Light"/>
          <w:color w:val="000000" w:themeColor="text1"/>
          <w:sz w:val="24"/>
          <w:szCs w:val="24"/>
        </w:rPr>
        <w:t>.</w:t>
      </w:r>
    </w:p>
    <w:p w14:paraId="28878C71" w14:textId="1737F6AC" w:rsidR="00C74946" w:rsidRPr="00A06DE0" w:rsidRDefault="00C74946" w:rsidP="00C74946">
      <w:pPr>
        <w:pStyle w:val="Default"/>
        <w:numPr>
          <w:ilvl w:val="0"/>
          <w:numId w:val="25"/>
        </w:numPr>
        <w:spacing w:line="360" w:lineRule="auto"/>
        <w:rPr>
          <w:rFonts w:ascii="Calibri Light" w:hAnsi="Calibri Light" w:cs="Calibri Light"/>
          <w:color w:val="auto"/>
        </w:rPr>
      </w:pPr>
      <w:r w:rsidRPr="00A06DE0">
        <w:rPr>
          <w:rFonts w:ascii="Calibri Light" w:hAnsi="Calibri Light" w:cs="Calibri Light"/>
        </w:rPr>
        <w:t>Wykonawca oświadcza, że: (*niewłaściwe skreślić; jeśli Wykonawca nie jest czynnym podatnikiem o</w:t>
      </w:r>
      <w:r w:rsidR="00A06DE0" w:rsidRPr="00A06DE0">
        <w:rPr>
          <w:rFonts w:ascii="Calibri Light" w:hAnsi="Calibri Light" w:cs="Calibri Light"/>
        </w:rPr>
        <w:t>bowiązuje tylko zapis § 3 ust 10</w:t>
      </w:r>
      <w:r w:rsidRPr="00A06DE0">
        <w:rPr>
          <w:rFonts w:ascii="Calibri Light" w:hAnsi="Calibri Light" w:cs="Calibri Light"/>
        </w:rPr>
        <w:t xml:space="preserve"> pkt 1) i 4); w pozostałych przypadkach obowiązują wszystkie oświadczenia):</w:t>
      </w:r>
    </w:p>
    <w:p w14:paraId="7323A543" w14:textId="538CF6DE" w:rsidR="00C74946" w:rsidRPr="00A06DE0" w:rsidRDefault="00F312D9" w:rsidP="00F312D9">
      <w:pPr>
        <w:numPr>
          <w:ilvl w:val="0"/>
          <w:numId w:val="44"/>
        </w:numPr>
        <w:tabs>
          <w:tab w:val="num" w:pos="851"/>
        </w:tabs>
        <w:suppressAutoHyphens w:val="0"/>
        <w:spacing w:after="0" w:line="360" w:lineRule="auto"/>
        <w:ind w:left="851" w:hanging="284"/>
        <w:rPr>
          <w:rFonts w:ascii="Calibri Light" w:hAnsi="Calibri Light" w:cs="Calibri Light"/>
          <w:color w:val="000000"/>
          <w:sz w:val="24"/>
          <w:szCs w:val="24"/>
        </w:rPr>
      </w:pPr>
      <w:proofErr w:type="gramStart"/>
      <w:r>
        <w:rPr>
          <w:rFonts w:ascii="Calibri Light" w:hAnsi="Calibri Light" w:cs="Calibri Light"/>
          <w:sz w:val="24"/>
          <w:szCs w:val="24"/>
        </w:rPr>
        <w:t>n</w:t>
      </w:r>
      <w:r w:rsidR="00C74946" w:rsidRPr="00A06DE0">
        <w:rPr>
          <w:rFonts w:ascii="Calibri Light" w:hAnsi="Calibri Light" w:cs="Calibri Light"/>
          <w:sz w:val="24"/>
          <w:szCs w:val="24"/>
        </w:rPr>
        <w:t>ie</w:t>
      </w:r>
      <w:proofErr w:type="gramEnd"/>
      <w:r w:rsidR="00C74946" w:rsidRPr="00A06DE0">
        <w:rPr>
          <w:rFonts w:ascii="Calibri Light" w:hAnsi="Calibri Light" w:cs="Calibri Light"/>
          <w:sz w:val="24"/>
          <w:szCs w:val="24"/>
        </w:rPr>
        <w:t xml:space="preserve"> jest czynnym podatnikiem VAT zarejestrowanym oraz zgłoszonym na </w:t>
      </w:r>
      <w:r w:rsidR="0072151A" w:rsidRPr="00A06DE0">
        <w:rPr>
          <w:rFonts w:ascii="Calibri Light" w:hAnsi="Calibri Light" w:cs="Calibri Light"/>
          <w:sz w:val="24"/>
          <w:szCs w:val="24"/>
        </w:rPr>
        <w:t>białą listę</w:t>
      </w:r>
      <w:r w:rsidR="00C74946" w:rsidRPr="00A06DE0">
        <w:rPr>
          <w:rFonts w:ascii="Calibri Light" w:hAnsi="Calibri Light" w:cs="Calibri Light"/>
          <w:sz w:val="24"/>
          <w:szCs w:val="24"/>
        </w:rPr>
        <w:t xml:space="preserve"> podatników VAT pod numerem NIP </w:t>
      </w:r>
    </w:p>
    <w:p w14:paraId="3987EFDB" w14:textId="61E77F55" w:rsidR="00C74946" w:rsidRPr="00A06DE0" w:rsidRDefault="00C74946" w:rsidP="00A06DE0">
      <w:pPr>
        <w:spacing w:after="0" w:line="360" w:lineRule="auto"/>
        <w:ind w:left="851"/>
        <w:rPr>
          <w:rFonts w:ascii="Calibri Light" w:hAnsi="Calibri Light" w:cs="Calibri Light"/>
          <w:color w:val="000000"/>
          <w:sz w:val="24"/>
          <w:szCs w:val="24"/>
        </w:rPr>
      </w:pPr>
      <w:proofErr w:type="gramStart"/>
      <w:r w:rsidRPr="00A06DE0">
        <w:rPr>
          <w:rFonts w:ascii="Calibri Light" w:hAnsi="Calibri Light" w:cs="Calibri Light"/>
          <w:color w:val="000000"/>
          <w:sz w:val="24"/>
          <w:szCs w:val="24"/>
        </w:rPr>
        <w:t>jest</w:t>
      </w:r>
      <w:proofErr w:type="gramEnd"/>
      <w:r w:rsidRPr="00A06DE0">
        <w:rPr>
          <w:rFonts w:ascii="Calibri Light" w:hAnsi="Calibri Light" w:cs="Calibri Light"/>
          <w:color w:val="000000"/>
          <w:sz w:val="24"/>
          <w:szCs w:val="24"/>
        </w:rPr>
        <w:t xml:space="preserve"> czynnym podatnikiem VAT zarejestrowanym oraz zgłoszonym na </w:t>
      </w:r>
      <w:r w:rsidR="0072151A" w:rsidRPr="00A06DE0">
        <w:rPr>
          <w:rFonts w:ascii="Calibri Light" w:hAnsi="Calibri Light" w:cs="Calibri Light"/>
          <w:color w:val="000000"/>
          <w:sz w:val="24"/>
          <w:szCs w:val="24"/>
        </w:rPr>
        <w:t>białą listę</w:t>
      </w:r>
      <w:r w:rsidRPr="00A06DE0">
        <w:rPr>
          <w:rFonts w:ascii="Calibri Light" w:hAnsi="Calibri Light" w:cs="Calibri Light"/>
          <w:color w:val="000000"/>
          <w:sz w:val="24"/>
          <w:szCs w:val="24"/>
        </w:rPr>
        <w:t xml:space="preserve"> podatników VAT pod numerem NIP</w:t>
      </w:r>
    </w:p>
    <w:p w14:paraId="2F09696B" w14:textId="7D1269A1" w:rsidR="00C74946" w:rsidRPr="00A06DE0" w:rsidRDefault="00C74946" w:rsidP="00F312D9">
      <w:pPr>
        <w:pStyle w:val="Akapitzlist"/>
        <w:numPr>
          <w:ilvl w:val="0"/>
          <w:numId w:val="56"/>
        </w:numPr>
        <w:suppressAutoHyphens w:val="0"/>
        <w:spacing w:line="360" w:lineRule="auto"/>
        <w:ind w:left="851" w:hanging="284"/>
        <w:rPr>
          <w:rFonts w:ascii="Calibri Light" w:hAnsi="Calibri Light" w:cs="Calibri Light"/>
          <w:color w:val="000000"/>
        </w:rPr>
      </w:pPr>
      <w:proofErr w:type="gramStart"/>
      <w:r w:rsidRPr="00A06DE0">
        <w:rPr>
          <w:rFonts w:ascii="Calibri Light" w:hAnsi="Calibri Light" w:cs="Calibri Light"/>
        </w:rPr>
        <w:t>nie</w:t>
      </w:r>
      <w:proofErr w:type="gramEnd"/>
      <w:r w:rsidRPr="00A06DE0">
        <w:rPr>
          <w:rFonts w:ascii="Calibri Light" w:hAnsi="Calibri Light" w:cs="Calibri Light"/>
        </w:rPr>
        <w:t xml:space="preserve"> posiada zaległości w zobowiązaniach w stosunku do Skarbu Państwa, które uniemożliwiłby mu zapłatę VAT z dokumentu księgowego,</w:t>
      </w:r>
    </w:p>
    <w:p w14:paraId="5BDC487C" w14:textId="0D4F39C0" w:rsidR="005D01BA" w:rsidRPr="00A06DE0" w:rsidRDefault="00C74946" w:rsidP="00F312D9">
      <w:pPr>
        <w:spacing w:after="0" w:line="360" w:lineRule="auto"/>
        <w:ind w:left="851"/>
        <w:rPr>
          <w:rFonts w:ascii="Calibri Light" w:hAnsi="Calibri Light" w:cs="Calibri Light"/>
          <w:color w:val="000000"/>
          <w:sz w:val="24"/>
          <w:szCs w:val="24"/>
        </w:rPr>
      </w:pPr>
      <w:proofErr w:type="gramStart"/>
      <w:r w:rsidRPr="00A06DE0">
        <w:rPr>
          <w:rFonts w:ascii="Calibri Light" w:hAnsi="Calibri Light" w:cs="Calibri Light"/>
          <w:color w:val="000000"/>
          <w:sz w:val="24"/>
          <w:szCs w:val="24"/>
        </w:rPr>
        <w:t>posiada</w:t>
      </w:r>
      <w:proofErr w:type="gramEnd"/>
      <w:r w:rsidRPr="00A06DE0">
        <w:rPr>
          <w:rFonts w:ascii="Calibri Light" w:hAnsi="Calibri Light" w:cs="Calibri Light"/>
          <w:color w:val="000000"/>
          <w:sz w:val="24"/>
          <w:szCs w:val="24"/>
        </w:rPr>
        <w:t xml:space="preserve"> zaległości w zobowiązaniach w stosunku do Skarbu Państwa, </w:t>
      </w:r>
      <w:r w:rsidR="0072151A" w:rsidRPr="00A06DE0">
        <w:rPr>
          <w:rFonts w:ascii="Calibri Light" w:hAnsi="Calibri Light" w:cs="Calibri Light"/>
          <w:color w:val="000000"/>
          <w:sz w:val="24"/>
          <w:szCs w:val="24"/>
        </w:rPr>
        <w:t xml:space="preserve">które </w:t>
      </w:r>
      <w:r w:rsidR="0072151A">
        <w:rPr>
          <w:rFonts w:ascii="Calibri Light" w:hAnsi="Calibri Light" w:cs="Calibri Light"/>
          <w:color w:val="000000"/>
          <w:sz w:val="24"/>
          <w:szCs w:val="24"/>
        </w:rPr>
        <w:t>uniemożliwiłby</w:t>
      </w:r>
      <w:r w:rsidRPr="00A06DE0">
        <w:rPr>
          <w:rFonts w:ascii="Calibri Light" w:hAnsi="Calibri Light" w:cs="Calibri Light"/>
          <w:color w:val="000000"/>
          <w:sz w:val="24"/>
          <w:szCs w:val="24"/>
        </w:rPr>
        <w:t xml:space="preserve"> mu zapłatę VAT z dokumentu księgowego,</w:t>
      </w:r>
    </w:p>
    <w:p w14:paraId="2CD59AEF" w14:textId="77777777" w:rsidR="005D01BA" w:rsidRPr="00A06DE0" w:rsidRDefault="005D01BA" w:rsidP="00A06DE0">
      <w:pPr>
        <w:pStyle w:val="Akapitzlist"/>
        <w:numPr>
          <w:ilvl w:val="1"/>
          <w:numId w:val="21"/>
        </w:numPr>
        <w:tabs>
          <w:tab w:val="clear" w:pos="1080"/>
          <w:tab w:val="num" w:pos="709"/>
        </w:tabs>
        <w:suppressAutoHyphens w:val="0"/>
        <w:spacing w:line="360" w:lineRule="auto"/>
        <w:ind w:hanging="513"/>
        <w:rPr>
          <w:rFonts w:ascii="Calibri Light" w:hAnsi="Calibri Light" w:cs="Calibri Light"/>
          <w:color w:val="000000" w:themeColor="text1"/>
        </w:rPr>
      </w:pPr>
      <w:r w:rsidRPr="00A06DE0">
        <w:rPr>
          <w:rFonts w:ascii="Calibri Light" w:hAnsi="Calibri Light" w:cs="Calibri Light"/>
        </w:rPr>
        <w:t>VAT od transakcji zostanie rozliczony terminowo z organem podatkowym,</w:t>
      </w:r>
    </w:p>
    <w:p w14:paraId="11817771" w14:textId="77777777" w:rsidR="00C74946" w:rsidRPr="00A06DE0" w:rsidRDefault="005D01BA" w:rsidP="00A06DE0">
      <w:pPr>
        <w:pStyle w:val="Akapitzlist"/>
        <w:widowControl w:val="0"/>
        <w:numPr>
          <w:ilvl w:val="0"/>
          <w:numId w:val="55"/>
        </w:numPr>
        <w:tabs>
          <w:tab w:val="left" w:pos="1134"/>
        </w:tabs>
        <w:suppressAutoHyphens w:val="0"/>
        <w:autoSpaceDE w:val="0"/>
        <w:autoSpaceDN w:val="0"/>
        <w:adjustRightInd w:val="0"/>
        <w:spacing w:line="360" w:lineRule="auto"/>
        <w:ind w:left="1134" w:hanging="567"/>
        <w:rPr>
          <w:rFonts w:ascii="Calibri Light" w:hAnsi="Calibri Light" w:cs="Calibri Light"/>
        </w:rPr>
      </w:pPr>
      <w:proofErr w:type="gramStart"/>
      <w:r w:rsidRPr="00A06DE0">
        <w:rPr>
          <w:rFonts w:ascii="Calibri Light" w:hAnsi="Calibri Light" w:cs="Calibri Light"/>
        </w:rPr>
        <w:t>rachunek</w:t>
      </w:r>
      <w:proofErr w:type="gramEnd"/>
      <w:r w:rsidRPr="00A06DE0">
        <w:rPr>
          <w:rFonts w:ascii="Calibri Light" w:hAnsi="Calibri Light" w:cs="Calibri Light"/>
        </w:rPr>
        <w:t xml:space="preserve"> bankowy wskazany na </w:t>
      </w:r>
      <w:r w:rsidRPr="00A06DE0">
        <w:rPr>
          <w:rFonts w:ascii="Calibri Light" w:hAnsi="Calibri Light" w:cs="Calibri Light"/>
          <w:color w:val="000000" w:themeColor="text1"/>
        </w:rPr>
        <w:t>rachunku/fakturze/innym dokumencie rozliczeniowym</w:t>
      </w:r>
      <w:r w:rsidR="00125FB1" w:rsidRPr="00A06DE0">
        <w:rPr>
          <w:rFonts w:ascii="Calibri Light" w:hAnsi="Calibri Light" w:cs="Calibri Light"/>
        </w:rPr>
        <w:t xml:space="preserve">, o </w:t>
      </w:r>
      <w:r w:rsidR="00293E34" w:rsidRPr="00A06DE0">
        <w:rPr>
          <w:rFonts w:ascii="Calibri Light" w:hAnsi="Calibri Light" w:cs="Calibri Light"/>
        </w:rPr>
        <w:t>którym mowa w § 3</w:t>
      </w:r>
      <w:r w:rsidRPr="00A06DE0">
        <w:rPr>
          <w:rFonts w:ascii="Calibri Light" w:hAnsi="Calibri Light" w:cs="Calibri Light"/>
        </w:rPr>
        <w:t xml:space="preserve"> ust 7, jest rachunkiem umożliwiającym zapłatę zobowiązania przez Zamawiającego z zastosowaniem metody podzielonej płatności; w innym wypadku Wykonawca zobowiązuje się, że podany na fakturze/rachunku rachunek bankowy będzie rachunkiem firmowym, którego Wykonawca jest właścicielem.</w:t>
      </w:r>
    </w:p>
    <w:p w14:paraId="680F9AF8" w14:textId="77777777" w:rsidR="00C74946" w:rsidRDefault="00C74946" w:rsidP="00A06DE0">
      <w:pPr>
        <w:pStyle w:val="Akapitzlist"/>
        <w:widowControl w:val="0"/>
        <w:numPr>
          <w:ilvl w:val="0"/>
          <w:numId w:val="45"/>
        </w:numPr>
        <w:tabs>
          <w:tab w:val="left" w:pos="993"/>
        </w:tabs>
        <w:suppressAutoHyphens w:val="0"/>
        <w:autoSpaceDE w:val="0"/>
        <w:autoSpaceDN w:val="0"/>
        <w:adjustRightInd w:val="0"/>
        <w:spacing w:line="360" w:lineRule="auto"/>
        <w:ind w:left="851" w:hanging="284"/>
        <w:jc w:val="center"/>
        <w:rPr>
          <w:rFonts w:ascii="Calibri Light" w:hAnsi="Calibri Light" w:cs="Calibri Light"/>
          <w:b/>
        </w:rPr>
      </w:pPr>
    </w:p>
    <w:p w14:paraId="5C72972C" w14:textId="0A6BE3D2" w:rsidR="0007079B" w:rsidRPr="00C74946" w:rsidRDefault="0007079B" w:rsidP="00C74946">
      <w:pPr>
        <w:pStyle w:val="Akapitzlist"/>
        <w:widowControl w:val="0"/>
        <w:tabs>
          <w:tab w:val="left" w:pos="993"/>
        </w:tabs>
        <w:suppressAutoHyphens w:val="0"/>
        <w:autoSpaceDE w:val="0"/>
        <w:autoSpaceDN w:val="0"/>
        <w:adjustRightInd w:val="0"/>
        <w:spacing w:line="360" w:lineRule="auto"/>
        <w:jc w:val="center"/>
        <w:rPr>
          <w:rFonts w:ascii="Calibri Light" w:hAnsi="Calibri Light" w:cs="Calibri Light"/>
          <w:b/>
        </w:rPr>
      </w:pPr>
      <w:r w:rsidRPr="00C74946">
        <w:rPr>
          <w:rFonts w:ascii="Calibri Light" w:hAnsi="Calibri Light" w:cs="Calibri Light"/>
          <w:b/>
        </w:rPr>
        <w:t>Nadzór i kontrola</w:t>
      </w:r>
    </w:p>
    <w:p w14:paraId="2ED770E9" w14:textId="3873A6DD" w:rsidR="0007079B" w:rsidRPr="00834C3F" w:rsidRDefault="0007079B" w:rsidP="00125FB1">
      <w:pPr>
        <w:pStyle w:val="Akapitzlist"/>
        <w:numPr>
          <w:ilvl w:val="2"/>
          <w:numId w:val="2"/>
        </w:numPr>
        <w:tabs>
          <w:tab w:val="clear" w:pos="1440"/>
          <w:tab w:val="num" w:pos="426"/>
        </w:tabs>
        <w:spacing w:line="360" w:lineRule="auto"/>
        <w:ind w:left="357" w:hanging="357"/>
        <w:rPr>
          <w:rFonts w:ascii="Calibri Light" w:hAnsi="Calibri Light" w:cs="Calibri Light"/>
          <w:color w:val="000000" w:themeColor="text1"/>
        </w:rPr>
      </w:pPr>
      <w:r w:rsidRPr="00834C3F">
        <w:rPr>
          <w:rFonts w:ascii="Calibri Light" w:hAnsi="Calibri Light" w:cs="Calibri Light"/>
          <w:color w:val="000000" w:themeColor="text1"/>
        </w:rPr>
        <w:t xml:space="preserve">Zamawiający zastrzega sobie prawo do bieżącego sprawowania nadzoru nad realizacją niniejszej umowy bez wcześniejszego uzgadniania terminu, przez upoważnionego do tego </w:t>
      </w:r>
      <w:r w:rsidR="00125FB1">
        <w:rPr>
          <w:rFonts w:ascii="Calibri Light" w:hAnsi="Calibri Light" w:cs="Calibri Light"/>
          <w:color w:val="000000" w:themeColor="text1"/>
        </w:rPr>
        <w:t xml:space="preserve">pracownika MOPS w Gdyni, a </w:t>
      </w:r>
      <w:r w:rsidRPr="00834C3F">
        <w:rPr>
          <w:rFonts w:ascii="Calibri Light" w:hAnsi="Calibri Light" w:cs="Calibri Light"/>
          <w:color w:val="000000" w:themeColor="text1"/>
        </w:rPr>
        <w:t>w szczególności do:</w:t>
      </w:r>
    </w:p>
    <w:p w14:paraId="1A13565D" w14:textId="77777777" w:rsidR="0007079B" w:rsidRPr="00834C3F" w:rsidRDefault="0007079B" w:rsidP="00CB5150">
      <w:pPr>
        <w:pStyle w:val="Akapitzlist"/>
        <w:numPr>
          <w:ilvl w:val="1"/>
          <w:numId w:val="28"/>
        </w:numPr>
        <w:tabs>
          <w:tab w:val="num" w:pos="709"/>
        </w:tabs>
        <w:spacing w:line="360" w:lineRule="auto"/>
        <w:ind w:left="709"/>
        <w:rPr>
          <w:rFonts w:ascii="Calibri Light" w:hAnsi="Calibri Light" w:cs="Calibri Light"/>
          <w:color w:val="000000" w:themeColor="text1"/>
        </w:rPr>
      </w:pPr>
      <w:proofErr w:type="gramStart"/>
      <w:r w:rsidRPr="00834C3F">
        <w:rPr>
          <w:rFonts w:ascii="Calibri Light" w:hAnsi="Calibri Light" w:cs="Calibri Light"/>
          <w:color w:val="000000" w:themeColor="text1"/>
        </w:rPr>
        <w:t>kontroli</w:t>
      </w:r>
      <w:proofErr w:type="gramEnd"/>
      <w:r w:rsidRPr="00834C3F">
        <w:rPr>
          <w:rFonts w:ascii="Calibri Light" w:hAnsi="Calibri Light" w:cs="Calibri Light"/>
          <w:color w:val="000000" w:themeColor="text1"/>
        </w:rPr>
        <w:t xml:space="preserve"> dokumentacji potwierdzających sposób realizacji umowy,</w:t>
      </w:r>
    </w:p>
    <w:p w14:paraId="72E4FEB4" w14:textId="77777777" w:rsidR="0007079B" w:rsidRPr="00834C3F" w:rsidRDefault="0007079B" w:rsidP="00CB5150">
      <w:pPr>
        <w:pStyle w:val="Akapitzlist"/>
        <w:numPr>
          <w:ilvl w:val="1"/>
          <w:numId w:val="28"/>
        </w:numPr>
        <w:tabs>
          <w:tab w:val="num" w:pos="709"/>
        </w:tabs>
        <w:spacing w:line="360" w:lineRule="auto"/>
        <w:ind w:left="709"/>
        <w:rPr>
          <w:rFonts w:ascii="Calibri Light" w:hAnsi="Calibri Light" w:cs="Calibri Light"/>
          <w:color w:val="000000" w:themeColor="text1"/>
        </w:rPr>
      </w:pPr>
      <w:proofErr w:type="gramStart"/>
      <w:r w:rsidRPr="00834C3F">
        <w:rPr>
          <w:rFonts w:ascii="Calibri Light" w:hAnsi="Calibri Light" w:cs="Calibri Light"/>
          <w:color w:val="000000" w:themeColor="text1"/>
        </w:rPr>
        <w:t>kontroli</w:t>
      </w:r>
      <w:proofErr w:type="gramEnd"/>
      <w:r w:rsidRPr="00834C3F">
        <w:rPr>
          <w:rFonts w:ascii="Calibri Light" w:hAnsi="Calibri Light" w:cs="Calibri Light"/>
          <w:color w:val="000000" w:themeColor="text1"/>
        </w:rPr>
        <w:t xml:space="preserve"> terminowości prowadzonych zajęć grupowych / konsultacji.</w:t>
      </w:r>
    </w:p>
    <w:p w14:paraId="560C4630" w14:textId="19437908" w:rsidR="0007079B" w:rsidRPr="00834C3F" w:rsidRDefault="0007079B" w:rsidP="00125FB1">
      <w:pPr>
        <w:numPr>
          <w:ilvl w:val="0"/>
          <w:numId w:val="3"/>
        </w:numPr>
        <w:tabs>
          <w:tab w:val="clear" w:pos="720"/>
        </w:tabs>
        <w:spacing w:after="0" w:line="360" w:lineRule="auto"/>
        <w:ind w:left="357" w:hanging="357"/>
        <w:rPr>
          <w:rFonts w:ascii="Calibri Light" w:hAnsi="Calibri Light" w:cs="Calibri Light"/>
          <w:b/>
          <w:color w:val="000000" w:themeColor="text1"/>
          <w:sz w:val="24"/>
          <w:szCs w:val="24"/>
        </w:rPr>
      </w:pPr>
      <w:r w:rsidRPr="00834C3F">
        <w:rPr>
          <w:rFonts w:ascii="Calibri Light" w:hAnsi="Calibri Light" w:cs="Calibri Light"/>
          <w:color w:val="000000" w:themeColor="text1"/>
          <w:sz w:val="24"/>
          <w:szCs w:val="24"/>
        </w:rPr>
        <w:t>W ramach nadzoru i kontroli, o których mowa w ust. 1, osoby upoważnione przez Zamawiającego mają prawo do badania wszelkich dokumentów oraz innych nośników informacji, które mają 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w:t>
      </w:r>
      <w:r w:rsidR="00125FB1">
        <w:rPr>
          <w:rFonts w:ascii="Calibri Light" w:hAnsi="Calibri Light" w:cs="Calibri Light"/>
          <w:color w:val="000000" w:themeColor="text1"/>
          <w:sz w:val="24"/>
          <w:szCs w:val="24"/>
        </w:rPr>
        <w:t xml:space="preserve"> </w:t>
      </w:r>
      <w:r w:rsidRPr="00834C3F">
        <w:rPr>
          <w:rFonts w:ascii="Calibri Light" w:hAnsi="Calibri Light" w:cs="Calibri Light"/>
          <w:color w:val="000000" w:themeColor="text1"/>
          <w:sz w:val="24"/>
          <w:szCs w:val="24"/>
        </w:rPr>
        <w:t>z możliwością ich kopiowania, wszelkie dokumenty oraz inne nośniki informacji oraz udzielić wyjaśnień i informacji w terminie określonym przez tę osobę.</w:t>
      </w:r>
    </w:p>
    <w:p w14:paraId="3CD67ED4" w14:textId="1667C1E3" w:rsidR="009B4696" w:rsidRPr="00646CA4" w:rsidRDefault="009B4696" w:rsidP="0042676A">
      <w:pPr>
        <w:pStyle w:val="Akapitzlist"/>
        <w:numPr>
          <w:ilvl w:val="0"/>
          <w:numId w:val="45"/>
        </w:numPr>
        <w:spacing w:line="360" w:lineRule="auto"/>
        <w:jc w:val="center"/>
        <w:rPr>
          <w:rFonts w:ascii="Calibri Light" w:hAnsi="Calibri Light" w:cs="Calibri Light"/>
          <w:b/>
        </w:rPr>
      </w:pPr>
    </w:p>
    <w:p w14:paraId="62BBD127" w14:textId="43A22642" w:rsidR="00922CCC" w:rsidRPr="00CB5150" w:rsidRDefault="00922CCC" w:rsidP="00646CA4">
      <w:pPr>
        <w:pStyle w:val="Nagwek1"/>
        <w:jc w:val="center"/>
        <w:rPr>
          <w:rFonts w:ascii="Calibri Light" w:hAnsi="Calibri Light" w:cs="Calibri Light"/>
          <w:b/>
          <w:color w:val="auto"/>
          <w:sz w:val="24"/>
          <w:szCs w:val="24"/>
        </w:rPr>
      </w:pPr>
      <w:r w:rsidRPr="00CB5150">
        <w:rPr>
          <w:rFonts w:ascii="Calibri Light" w:hAnsi="Calibri Light" w:cs="Calibri Light"/>
          <w:b/>
          <w:color w:val="auto"/>
          <w:sz w:val="24"/>
          <w:szCs w:val="24"/>
        </w:rPr>
        <w:t>Podwykonawcy</w:t>
      </w:r>
    </w:p>
    <w:p w14:paraId="2DCF88A1" w14:textId="77777777"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Wykonawca powierzy podwy</w:t>
      </w:r>
      <w:r w:rsidR="000C5F9A" w:rsidRPr="00834C3F">
        <w:rPr>
          <w:rFonts w:ascii="Calibri Light" w:hAnsi="Calibri Light" w:cs="Calibri Light"/>
        </w:rPr>
        <w:t xml:space="preserve">konawcy wykonanie następujących </w:t>
      </w:r>
      <w:r w:rsidRPr="00834C3F">
        <w:rPr>
          <w:rFonts w:ascii="Calibri Light" w:hAnsi="Calibri Light" w:cs="Calibri Light"/>
        </w:rPr>
        <w:t>usług:</w:t>
      </w:r>
    </w:p>
    <w:p w14:paraId="4C86D8C2" w14:textId="6889972E" w:rsidR="00125FB1" w:rsidRPr="00125FB1" w:rsidRDefault="00646CA4" w:rsidP="00646CA4">
      <w:pPr>
        <w:pStyle w:val="Akapitzlist"/>
        <w:tabs>
          <w:tab w:val="left" w:leader="dot" w:pos="9072"/>
        </w:tabs>
        <w:spacing w:line="360" w:lineRule="auto"/>
        <w:ind w:left="425"/>
        <w:rPr>
          <w:rFonts w:ascii="Calibri Light" w:hAnsi="Calibri Light" w:cs="Calibri Light"/>
          <w:b/>
        </w:rPr>
      </w:pPr>
      <w:r>
        <w:rPr>
          <w:rFonts w:ascii="Calibri Light" w:hAnsi="Calibri Light" w:cs="Calibri Light"/>
          <w:b/>
        </w:rPr>
        <w:tab/>
      </w:r>
    </w:p>
    <w:p w14:paraId="43A4CB31" w14:textId="31CDBED8" w:rsidR="000C5F9A" w:rsidRPr="00834C3F" w:rsidRDefault="00F80A5C" w:rsidP="00CB5150">
      <w:pPr>
        <w:pStyle w:val="Akapitzlist"/>
        <w:numPr>
          <w:ilvl w:val="0"/>
          <w:numId w:val="10"/>
        </w:numPr>
        <w:spacing w:line="360" w:lineRule="auto"/>
        <w:ind w:left="425" w:hanging="425"/>
        <w:rPr>
          <w:rFonts w:ascii="Calibri Light" w:hAnsi="Calibri Light" w:cs="Calibri Light"/>
          <w:b/>
        </w:rPr>
      </w:pPr>
      <w:r w:rsidRPr="00834C3F">
        <w:rPr>
          <w:rFonts w:ascii="Calibri Light" w:hAnsi="Calibri Light" w:cs="Calibri Light"/>
        </w:rPr>
        <w:t>Zmiana podwykonawcy lub dalszego podwykonawcy w zakresie wykonania usług stanowiących przedmiot umowy nie stanowi zmiany umowy, ale jest wymagana zgoda Zamawiającego na zmianę podwykonawcy lub dalszego podwykonawcy, wyrażona poprzez akceptację umowy o</w:t>
      </w:r>
      <w:r w:rsidR="00646CA4">
        <w:rPr>
          <w:rFonts w:ascii="Calibri Light" w:hAnsi="Calibri Light" w:cs="Calibri Light"/>
        </w:rPr>
        <w:t xml:space="preserve"> </w:t>
      </w:r>
      <w:r w:rsidRPr="00834C3F">
        <w:rPr>
          <w:rFonts w:ascii="Calibri Light" w:hAnsi="Calibri Light" w:cs="Calibri Light"/>
        </w:rPr>
        <w:t>podwykonawstwo.</w:t>
      </w:r>
    </w:p>
    <w:p w14:paraId="66D53900" w14:textId="77777777" w:rsidR="000C5F9A" w:rsidRPr="00834C3F" w:rsidRDefault="00F80A5C" w:rsidP="00CB5150">
      <w:pPr>
        <w:pStyle w:val="Akapitzlist"/>
        <w:numPr>
          <w:ilvl w:val="0"/>
          <w:numId w:val="10"/>
        </w:numPr>
        <w:spacing w:line="360" w:lineRule="auto"/>
        <w:ind w:left="425" w:hanging="425"/>
        <w:rPr>
          <w:rFonts w:ascii="Calibri Light" w:hAnsi="Calibri Light" w:cs="Calibri Light"/>
          <w:b/>
        </w:rPr>
      </w:pPr>
      <w:r w:rsidRPr="00834C3F">
        <w:rPr>
          <w:rFonts w:ascii="Calibri Light" w:hAnsi="Calibri Light" w:cs="Calibri Light"/>
        </w:rPr>
        <w:t>Wykonawca jest odpowiedzialny za działania lub zaniechania podwykonawców, dalszych podwykonawców, ich przedstawicieli lub pracowników, jak za własne działania lub zaniechania.</w:t>
      </w:r>
    </w:p>
    <w:p w14:paraId="06751531" w14:textId="77777777" w:rsidR="000C5F9A" w:rsidRPr="00834C3F" w:rsidRDefault="00F80A5C" w:rsidP="00CB5150">
      <w:pPr>
        <w:pStyle w:val="Akapitzlist"/>
        <w:numPr>
          <w:ilvl w:val="0"/>
          <w:numId w:val="10"/>
        </w:numPr>
        <w:spacing w:line="360" w:lineRule="auto"/>
        <w:ind w:left="425" w:hanging="425"/>
        <w:rPr>
          <w:rFonts w:ascii="Calibri Light" w:hAnsi="Calibri Light" w:cs="Calibri Light"/>
          <w:b/>
        </w:rPr>
      </w:pPr>
      <w:r w:rsidRPr="00834C3F">
        <w:rPr>
          <w:rFonts w:ascii="Calibri Light" w:hAnsi="Calibri Light" w:cs="Calibri Light"/>
        </w:rPr>
        <w:t>Wykonawca, podwykonawca lub dalszy podwykonawca zamówienia na usługi zamierzający zawrzeć umowę o podwykonawstwo</w:t>
      </w:r>
      <w:r w:rsidR="000C5F9A" w:rsidRPr="00834C3F">
        <w:rPr>
          <w:rFonts w:ascii="Calibri Light" w:hAnsi="Calibri Light" w:cs="Calibri Light"/>
        </w:rPr>
        <w:t>,</w:t>
      </w:r>
      <w:r w:rsidRPr="00834C3F">
        <w:rPr>
          <w:rFonts w:ascii="Calibri Light" w:hAnsi="Calibri Light" w:cs="Calibri Light"/>
        </w:rPr>
        <w:t xml:space="preserve">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845087" w14:textId="77777777" w:rsidR="000C5F9A" w:rsidRPr="00834C3F" w:rsidRDefault="00F80A5C" w:rsidP="00CB5150">
      <w:pPr>
        <w:pStyle w:val="Akapitzlist"/>
        <w:numPr>
          <w:ilvl w:val="0"/>
          <w:numId w:val="10"/>
        </w:numPr>
        <w:spacing w:line="360" w:lineRule="auto"/>
        <w:ind w:left="425" w:hanging="425"/>
        <w:rPr>
          <w:rFonts w:ascii="Calibri Light" w:hAnsi="Calibri Light" w:cs="Calibri Light"/>
          <w:b/>
        </w:rPr>
      </w:pPr>
      <w:r w:rsidRPr="00834C3F">
        <w:rPr>
          <w:rFonts w:ascii="Calibri Light" w:hAnsi="Calibri Light" w:cs="Calibri Light"/>
        </w:rPr>
        <w:t>Umowa o podwykonawstwo nie może zawierać postanowień kształtujących prawa</w:t>
      </w:r>
      <w:r w:rsidR="000C5F9A" w:rsidRPr="00834C3F">
        <w:rPr>
          <w:rFonts w:ascii="Calibri Light" w:hAnsi="Calibri Light" w:cs="Calibri Light"/>
        </w:rPr>
        <w:t xml:space="preserve"> </w:t>
      </w:r>
      <w:r w:rsidRPr="00834C3F">
        <w:rPr>
          <w:rFonts w:ascii="Calibri Light" w:hAnsi="Calibri Light" w:cs="Calibri Light"/>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4498CD" w14:textId="7FF1C6CD" w:rsidR="000C5F9A" w:rsidRPr="00834C3F" w:rsidRDefault="00F80A5C" w:rsidP="00CB5150">
      <w:pPr>
        <w:pStyle w:val="Akapitzlist"/>
        <w:numPr>
          <w:ilvl w:val="0"/>
          <w:numId w:val="10"/>
        </w:numPr>
        <w:spacing w:line="360" w:lineRule="auto"/>
        <w:ind w:left="425" w:hanging="425"/>
        <w:rPr>
          <w:rFonts w:ascii="Calibri Light" w:hAnsi="Calibri Light" w:cs="Calibri Light"/>
          <w:b/>
        </w:rPr>
      </w:pPr>
      <w:r w:rsidRPr="00834C3F">
        <w:rPr>
          <w:rFonts w:ascii="Calibri Light" w:hAnsi="Calibri Light" w:cs="Calibri Light"/>
        </w:rPr>
        <w:t xml:space="preserve">Zamawiający, w terminie 14 dni kalendarzowych od dnia przedstawienia projektu umowy o podwykonawstwo, zgłasza w formie pisemnej, pod rygorem nieważności, zastrzeżenia do projektu umowy o podwykonawstwo, której przedmiotem są usługi w </w:t>
      </w:r>
      <w:r w:rsidR="00C549A0" w:rsidRPr="00834C3F">
        <w:rPr>
          <w:rFonts w:ascii="Calibri Light" w:hAnsi="Calibri Light" w:cs="Calibri Light"/>
        </w:rPr>
        <w:t>przypadku, gdy</w:t>
      </w:r>
      <w:r w:rsidRPr="00834C3F">
        <w:rPr>
          <w:rFonts w:ascii="Calibri Light" w:hAnsi="Calibri Light" w:cs="Calibri Light"/>
        </w:rPr>
        <w:t>:</w:t>
      </w:r>
    </w:p>
    <w:p w14:paraId="68B08558" w14:textId="77777777" w:rsidR="000C5F9A" w:rsidRPr="00834C3F" w:rsidRDefault="00F80A5C" w:rsidP="00CB5150">
      <w:pPr>
        <w:pStyle w:val="Akapitzlist"/>
        <w:numPr>
          <w:ilvl w:val="1"/>
          <w:numId w:val="10"/>
        </w:numPr>
        <w:spacing w:line="360" w:lineRule="auto"/>
        <w:ind w:left="851" w:hanging="425"/>
        <w:rPr>
          <w:rFonts w:ascii="Calibri Light" w:hAnsi="Calibri Light" w:cs="Calibri Light"/>
          <w:b/>
        </w:rPr>
      </w:pPr>
      <w:proofErr w:type="gramStart"/>
      <w:r w:rsidRPr="00834C3F">
        <w:rPr>
          <w:rFonts w:ascii="Calibri Light" w:hAnsi="Calibri Light" w:cs="Calibri Light"/>
        </w:rPr>
        <w:t>nie</w:t>
      </w:r>
      <w:proofErr w:type="gramEnd"/>
      <w:r w:rsidRPr="00834C3F">
        <w:rPr>
          <w:rFonts w:ascii="Calibri Light" w:hAnsi="Calibri Light" w:cs="Calibri Light"/>
        </w:rPr>
        <w:t xml:space="preserve"> spełnia ona wymagań określonych w dokumentach zamówienia;</w:t>
      </w:r>
    </w:p>
    <w:p w14:paraId="16322AFD" w14:textId="77777777" w:rsidR="000C5F9A" w:rsidRPr="00834C3F" w:rsidRDefault="00F80A5C" w:rsidP="00CB5150">
      <w:pPr>
        <w:pStyle w:val="Akapitzlist"/>
        <w:numPr>
          <w:ilvl w:val="1"/>
          <w:numId w:val="10"/>
        </w:numPr>
        <w:spacing w:line="360" w:lineRule="auto"/>
        <w:ind w:left="851" w:hanging="425"/>
        <w:rPr>
          <w:rFonts w:ascii="Calibri Light" w:hAnsi="Calibri Light" w:cs="Calibri Light"/>
          <w:b/>
        </w:rPr>
      </w:pPr>
      <w:proofErr w:type="gramStart"/>
      <w:r w:rsidRPr="00834C3F">
        <w:rPr>
          <w:rFonts w:ascii="Calibri Light" w:hAnsi="Calibri Light" w:cs="Calibri Light"/>
        </w:rPr>
        <w:t>przewiduje</w:t>
      </w:r>
      <w:proofErr w:type="gramEnd"/>
      <w:r w:rsidRPr="00834C3F">
        <w:rPr>
          <w:rFonts w:ascii="Calibri Light" w:hAnsi="Calibri Light" w:cs="Calibri Light"/>
        </w:rPr>
        <w:t xml:space="preserve"> ona termin zapłaty wynagrodzenia dłuższy niż określony dla Wykonawcy;</w:t>
      </w:r>
    </w:p>
    <w:p w14:paraId="02CC1A15" w14:textId="5ECF8C4D" w:rsidR="000C5F9A" w:rsidRPr="00834C3F" w:rsidRDefault="00F80A5C" w:rsidP="00CB5150">
      <w:pPr>
        <w:pStyle w:val="Akapitzlist"/>
        <w:numPr>
          <w:ilvl w:val="1"/>
          <w:numId w:val="10"/>
        </w:numPr>
        <w:spacing w:line="360" w:lineRule="auto"/>
        <w:ind w:left="851" w:hanging="425"/>
        <w:rPr>
          <w:rFonts w:ascii="Calibri Light" w:hAnsi="Calibri Light" w:cs="Calibri Light"/>
          <w:b/>
        </w:rPr>
      </w:pPr>
      <w:proofErr w:type="gramStart"/>
      <w:r w:rsidRPr="00834C3F">
        <w:rPr>
          <w:rFonts w:ascii="Calibri Light" w:hAnsi="Calibri Light" w:cs="Calibri Light"/>
        </w:rPr>
        <w:t>zawiera</w:t>
      </w:r>
      <w:proofErr w:type="gramEnd"/>
      <w:r w:rsidRPr="00834C3F">
        <w:rPr>
          <w:rFonts w:ascii="Calibri Light" w:hAnsi="Calibri Light" w:cs="Calibri Light"/>
        </w:rPr>
        <w:t xml:space="preserve"> ona p</w:t>
      </w:r>
      <w:r w:rsidR="00F76EC0">
        <w:rPr>
          <w:rFonts w:ascii="Calibri Light" w:hAnsi="Calibri Light" w:cs="Calibri Light"/>
        </w:rPr>
        <w:t>ostanowienia niezgodne z ust 5.</w:t>
      </w:r>
    </w:p>
    <w:p w14:paraId="6396AAFD" w14:textId="3D91AAFE"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Niezgłoszenie zastrzeżeń, o których mowa w ust. 6, do</w:t>
      </w:r>
      <w:r w:rsidR="00646CA4">
        <w:rPr>
          <w:rFonts w:ascii="Calibri Light" w:hAnsi="Calibri Light" w:cs="Calibri Light"/>
        </w:rPr>
        <w:t xml:space="preserve"> przedłożonego projektu umowy o </w:t>
      </w:r>
      <w:r w:rsidRPr="00834C3F">
        <w:rPr>
          <w:rFonts w:ascii="Calibri Light" w:hAnsi="Calibri Light" w:cs="Calibri Light"/>
        </w:rPr>
        <w:t xml:space="preserve">podwykonawstwo, której przedmiotem są </w:t>
      </w:r>
      <w:r w:rsidR="000C5F9A" w:rsidRPr="00834C3F">
        <w:rPr>
          <w:rFonts w:ascii="Calibri Light" w:hAnsi="Calibri Light" w:cs="Calibri Light"/>
        </w:rPr>
        <w:t>usługi</w:t>
      </w:r>
      <w:r w:rsidRPr="00834C3F">
        <w:rPr>
          <w:rFonts w:ascii="Calibri Light" w:hAnsi="Calibri Light" w:cs="Calibri Light"/>
        </w:rPr>
        <w:t>, w terminie do 14 dni kalendarzowych od dnia przedstawienia projektu umowy o podwykonawstwo uważa się za akceptację projektu umowy przez Zamawiającego.</w:t>
      </w:r>
    </w:p>
    <w:p w14:paraId="744B27B2" w14:textId="4212F2E2"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Zamawiający, w terminie do 7 dni kalendarzowych od dnia przeds</w:t>
      </w:r>
      <w:r w:rsidR="000C5F9A" w:rsidRPr="00834C3F">
        <w:rPr>
          <w:rFonts w:ascii="Calibri Light" w:hAnsi="Calibri Light" w:cs="Calibri Light"/>
        </w:rPr>
        <w:t xml:space="preserve">tawienia </w:t>
      </w:r>
      <w:r w:rsidR="00646CA4">
        <w:rPr>
          <w:rFonts w:ascii="Calibri Light" w:hAnsi="Calibri Light" w:cs="Calibri Light"/>
        </w:rPr>
        <w:t xml:space="preserve">kopii zawartej umowy z </w:t>
      </w:r>
      <w:r w:rsidRPr="00834C3F">
        <w:rPr>
          <w:rFonts w:ascii="Calibri Light" w:hAnsi="Calibri Light" w:cs="Calibri Light"/>
        </w:rPr>
        <w:t>podwykonawcą, w przypadkach, o których mowa w ust. 6, zgłasza w formie pisemnej pod rygorem nieważności sprzeciw do umowy o podwykonawstwo, której przedmiotem są usługi.</w:t>
      </w:r>
    </w:p>
    <w:p w14:paraId="61B6183C" w14:textId="309AC548"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w:t>
      </w:r>
      <w:r w:rsidR="00F76EC0">
        <w:rPr>
          <w:rFonts w:ascii="Calibri Light" w:hAnsi="Calibri Light" w:cs="Calibri Light"/>
        </w:rPr>
        <w:t>ci większej niż 50 000 złotych.</w:t>
      </w:r>
    </w:p>
    <w:p w14:paraId="4A5731EE" w14:textId="77777777"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 xml:space="preserve">W przypadku uchylenia się od obowiązku zapłaty przez Wykonawcę, podwykonawcę lub dalszego podwykonawcę </w:t>
      </w:r>
      <w:r w:rsidR="000C5F9A" w:rsidRPr="00834C3F">
        <w:rPr>
          <w:rFonts w:ascii="Calibri Light" w:hAnsi="Calibri Light" w:cs="Calibri Light"/>
        </w:rPr>
        <w:t>Z</w:t>
      </w:r>
      <w:r w:rsidRPr="00834C3F">
        <w:rPr>
          <w:rFonts w:ascii="Calibri Light" w:hAnsi="Calibri Light" w:cs="Calibri Light"/>
        </w:rPr>
        <w:t xml:space="preserve">amawiający zgodnie z art. 465 ustawy Prawo zamówień publicznych dokonuje bezpośredniej zapłaty wymagalnego wynagrodzenia przysługującego podwykonawcy lub dalszemu podwykonawcy, który zawarł zaakceptowaną przez </w:t>
      </w:r>
      <w:r w:rsidR="000C5F9A" w:rsidRPr="00834C3F">
        <w:rPr>
          <w:rFonts w:ascii="Calibri Light" w:hAnsi="Calibri Light" w:cs="Calibri Light"/>
        </w:rPr>
        <w:t>Z</w:t>
      </w:r>
      <w:r w:rsidRPr="00834C3F">
        <w:rPr>
          <w:rFonts w:ascii="Calibri Light" w:hAnsi="Calibri Light" w:cs="Calibri Light"/>
        </w:rPr>
        <w:t>amawiającego umowę o podwykonawstwo, której przedmiotem są usługi.</w:t>
      </w:r>
    </w:p>
    <w:p w14:paraId="1E9B3066" w14:textId="77777777"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 xml:space="preserve">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w:t>
      </w:r>
      <w:proofErr w:type="spellStart"/>
      <w:r w:rsidRPr="00834C3F">
        <w:rPr>
          <w:rFonts w:ascii="Calibri Light" w:hAnsi="Calibri Light" w:cs="Calibri Light"/>
        </w:rPr>
        <w:t>Pzp</w:t>
      </w:r>
      <w:proofErr w:type="spellEnd"/>
      <w:r w:rsidRPr="00834C3F">
        <w:rPr>
          <w:rFonts w:ascii="Calibri Light" w:hAnsi="Calibri Light" w:cs="Calibri Light"/>
        </w:rPr>
        <w:t>.</w:t>
      </w:r>
    </w:p>
    <w:p w14:paraId="08163350" w14:textId="6ADF1528"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 xml:space="preserve">Konieczność dokonania przez Zamawiającego bezpośredniej zapłaty podwykonawcy lub dalszemu </w:t>
      </w:r>
      <w:r w:rsidR="007D00E3" w:rsidRPr="00834C3F">
        <w:rPr>
          <w:rFonts w:ascii="Calibri Light" w:hAnsi="Calibri Light" w:cs="Calibri Light"/>
        </w:rPr>
        <w:t>podwykonawcy, o której</w:t>
      </w:r>
      <w:r w:rsidR="00471BE5" w:rsidRPr="00834C3F">
        <w:rPr>
          <w:rFonts w:ascii="Calibri Light" w:hAnsi="Calibri Light" w:cs="Calibri Light"/>
        </w:rPr>
        <w:t xml:space="preserve"> mowa w ust. 10</w:t>
      </w:r>
      <w:r w:rsidRPr="00834C3F">
        <w:rPr>
          <w:rFonts w:ascii="Calibri Light" w:hAnsi="Calibri Light" w:cs="Calibri Light"/>
        </w:rPr>
        <w:t>, może stanowić podstawę do odstąpienia od umowy przez Zamawiającego z winy Wykonawcy.</w:t>
      </w:r>
    </w:p>
    <w:p w14:paraId="62042617" w14:textId="77777777" w:rsidR="000C5F9A" w:rsidRPr="00834C3F" w:rsidRDefault="00F80A5C" w:rsidP="00CB5150">
      <w:pPr>
        <w:pStyle w:val="Akapitzlist"/>
        <w:numPr>
          <w:ilvl w:val="0"/>
          <w:numId w:val="10"/>
        </w:numPr>
        <w:spacing w:line="360" w:lineRule="auto"/>
        <w:ind w:left="426" w:hanging="426"/>
        <w:rPr>
          <w:rFonts w:ascii="Calibri Light" w:hAnsi="Calibri Light" w:cs="Calibri Light"/>
          <w:b/>
        </w:rPr>
      </w:pPr>
      <w:r w:rsidRPr="00834C3F">
        <w:rPr>
          <w:rFonts w:ascii="Calibri Light" w:hAnsi="Calibri Light" w:cs="Calibri Light"/>
        </w:rPr>
        <w:t>Przepisy ust. 3-11 stosuje się odpowiednio do zmian umowy o podwykonawstwo</w:t>
      </w:r>
      <w:r w:rsidR="000C5F9A" w:rsidRPr="00834C3F">
        <w:rPr>
          <w:rFonts w:ascii="Calibri Light" w:hAnsi="Calibri Light" w:cs="Calibri Light"/>
        </w:rPr>
        <w:t>.</w:t>
      </w:r>
    </w:p>
    <w:p w14:paraId="3E3156CF" w14:textId="786DAE94" w:rsidR="0007079B" w:rsidRPr="00834C3F" w:rsidRDefault="0007079B" w:rsidP="0042676A">
      <w:pPr>
        <w:pStyle w:val="Akapitzlist"/>
        <w:widowControl w:val="0"/>
        <w:numPr>
          <w:ilvl w:val="0"/>
          <w:numId w:val="45"/>
        </w:numPr>
        <w:autoSpaceDE w:val="0"/>
        <w:autoSpaceDN w:val="0"/>
        <w:adjustRightInd w:val="0"/>
        <w:spacing w:line="360" w:lineRule="auto"/>
        <w:jc w:val="center"/>
        <w:rPr>
          <w:rFonts w:ascii="Calibri Light" w:hAnsi="Calibri Light" w:cs="Calibri Light"/>
          <w:b/>
          <w:bCs/>
          <w:color w:val="000000" w:themeColor="text1"/>
        </w:rPr>
      </w:pPr>
    </w:p>
    <w:p w14:paraId="05DC23A3" w14:textId="77777777" w:rsidR="0007079B" w:rsidRPr="0080175A" w:rsidRDefault="0007079B" w:rsidP="00646CA4">
      <w:pPr>
        <w:pStyle w:val="Nagwek1"/>
        <w:spacing w:line="360" w:lineRule="auto"/>
        <w:jc w:val="center"/>
        <w:rPr>
          <w:rFonts w:ascii="Calibri Light" w:hAnsi="Calibri Light" w:cs="Calibri Light"/>
          <w:b/>
          <w:color w:val="auto"/>
          <w:sz w:val="24"/>
          <w:szCs w:val="24"/>
        </w:rPr>
      </w:pPr>
      <w:r w:rsidRPr="0080175A">
        <w:rPr>
          <w:rFonts w:ascii="Calibri Light" w:hAnsi="Calibri Light" w:cs="Calibri Light"/>
          <w:b/>
          <w:color w:val="auto"/>
          <w:sz w:val="24"/>
          <w:szCs w:val="24"/>
        </w:rPr>
        <w:t>Kary umowne</w:t>
      </w:r>
    </w:p>
    <w:p w14:paraId="35C2221B" w14:textId="77777777" w:rsidR="0007079B" w:rsidRPr="00834C3F" w:rsidRDefault="0007079B" w:rsidP="00CB5150">
      <w:pPr>
        <w:pStyle w:val="Akapitzlist"/>
        <w:widowControl w:val="0"/>
        <w:numPr>
          <w:ilvl w:val="0"/>
          <w:numId w:val="29"/>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834C3F">
        <w:rPr>
          <w:rFonts w:ascii="Calibri Light" w:hAnsi="Calibri Light" w:cs="Calibri Light"/>
          <w:bCs/>
          <w:color w:val="000000" w:themeColor="text1"/>
        </w:rPr>
        <w:t>Wykonawca zapłaci Zamawiającemu kary umowne w następujących wypadkach i wysokościach:</w:t>
      </w:r>
    </w:p>
    <w:p w14:paraId="73A32EA3" w14:textId="2C4E8723" w:rsidR="0007079B" w:rsidRPr="00834C3F" w:rsidRDefault="0007079B" w:rsidP="00CB5150">
      <w:pPr>
        <w:pStyle w:val="Akapitzlist"/>
        <w:widowControl w:val="0"/>
        <w:numPr>
          <w:ilvl w:val="0"/>
          <w:numId w:val="30"/>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834C3F">
        <w:rPr>
          <w:rFonts w:ascii="Calibri Light" w:hAnsi="Calibri Light" w:cs="Calibri Light"/>
          <w:bCs/>
          <w:color w:val="000000" w:themeColor="text1"/>
        </w:rPr>
        <w:t>za</w:t>
      </w:r>
      <w:proofErr w:type="gramEnd"/>
      <w:r w:rsidRPr="00834C3F">
        <w:rPr>
          <w:rFonts w:ascii="Calibri Light" w:hAnsi="Calibri Light" w:cs="Calibri Light"/>
          <w:bCs/>
          <w:color w:val="000000" w:themeColor="text1"/>
        </w:rPr>
        <w:t xml:space="preserve"> wypowiedzenie przez Zamawiającego umowy z winy Wykonawcy, na podstawie okoliczności określonych w </w:t>
      </w:r>
      <w:r w:rsidR="00F312D9">
        <w:rPr>
          <w:rFonts w:ascii="Calibri Light" w:hAnsi="Calibri Light" w:cs="Calibri Light"/>
          <w:bCs/>
        </w:rPr>
        <w:t>§ 7</w:t>
      </w:r>
      <w:r w:rsidRPr="00834C3F">
        <w:rPr>
          <w:rFonts w:ascii="Calibri Light" w:hAnsi="Calibri Light" w:cs="Calibri Light"/>
          <w:bCs/>
        </w:rPr>
        <w:t xml:space="preserve"> ust.</w:t>
      </w:r>
      <w:r w:rsidRPr="00834C3F">
        <w:rPr>
          <w:rFonts w:ascii="Calibri Light" w:hAnsi="Calibri Light" w:cs="Calibri Light"/>
          <w:bCs/>
          <w:color w:val="000000" w:themeColor="text1"/>
        </w:rPr>
        <w:t xml:space="preserve"> 2 – w wysokości 10% wartości wynagrodzenia netto określonego </w:t>
      </w:r>
      <w:r w:rsidR="00293E34" w:rsidRPr="00834C3F">
        <w:rPr>
          <w:rFonts w:ascii="Calibri Light" w:hAnsi="Calibri Light" w:cs="Calibri Light"/>
          <w:bCs/>
          <w:color w:val="000000" w:themeColor="text1"/>
        </w:rPr>
        <w:t>§3</w:t>
      </w:r>
      <w:r w:rsidRPr="00834C3F">
        <w:rPr>
          <w:rFonts w:ascii="Calibri Light" w:hAnsi="Calibri Light" w:cs="Calibri Light"/>
          <w:bCs/>
          <w:color w:val="000000" w:themeColor="text1"/>
        </w:rPr>
        <w:t xml:space="preserve"> ust.2;</w:t>
      </w:r>
    </w:p>
    <w:p w14:paraId="56411255" w14:textId="7ED1D74A" w:rsidR="0007079B" w:rsidRPr="00834C3F" w:rsidRDefault="0007079B" w:rsidP="00CB5150">
      <w:pPr>
        <w:pStyle w:val="Akapitzlist"/>
        <w:widowControl w:val="0"/>
        <w:numPr>
          <w:ilvl w:val="0"/>
          <w:numId w:val="30"/>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834C3F">
        <w:rPr>
          <w:rFonts w:ascii="Calibri Light" w:hAnsi="Calibri Light" w:cs="Calibri Light"/>
          <w:bCs/>
          <w:color w:val="000000" w:themeColor="text1"/>
        </w:rPr>
        <w:t>za</w:t>
      </w:r>
      <w:proofErr w:type="gramEnd"/>
      <w:r w:rsidRPr="00834C3F">
        <w:rPr>
          <w:rFonts w:ascii="Calibri Light" w:hAnsi="Calibri Light" w:cs="Calibri Light"/>
          <w:bCs/>
          <w:color w:val="000000" w:themeColor="text1"/>
        </w:rPr>
        <w:t xml:space="preserve"> odmowę poddania się kontroli realizacji umowy – w wysokości 1% wartości wynagrodzenia n</w:t>
      </w:r>
      <w:r w:rsidR="00293E34" w:rsidRPr="00834C3F">
        <w:rPr>
          <w:rFonts w:ascii="Calibri Light" w:hAnsi="Calibri Light" w:cs="Calibri Light"/>
          <w:bCs/>
          <w:color w:val="000000" w:themeColor="text1"/>
        </w:rPr>
        <w:t>etto Wykonawcy określonego w § 3</w:t>
      </w:r>
      <w:r w:rsidRPr="00834C3F">
        <w:rPr>
          <w:rFonts w:ascii="Calibri Light" w:hAnsi="Calibri Light" w:cs="Calibri Light"/>
          <w:bCs/>
          <w:color w:val="000000" w:themeColor="text1"/>
        </w:rPr>
        <w:t xml:space="preserve"> ust. 2.</w:t>
      </w:r>
    </w:p>
    <w:p w14:paraId="19692F1B" w14:textId="77777777" w:rsidR="0007079B" w:rsidRPr="00834C3F" w:rsidRDefault="0007079B" w:rsidP="00CB5150">
      <w:pPr>
        <w:pStyle w:val="Akapitzlist"/>
        <w:widowControl w:val="0"/>
        <w:numPr>
          <w:ilvl w:val="0"/>
          <w:numId w:val="29"/>
        </w:numPr>
        <w:autoSpaceDE w:val="0"/>
        <w:autoSpaceDN w:val="0"/>
        <w:adjustRightInd w:val="0"/>
        <w:spacing w:line="360" w:lineRule="auto"/>
        <w:ind w:left="426" w:hanging="357"/>
        <w:rPr>
          <w:rFonts w:ascii="Calibri Light" w:hAnsi="Calibri Light" w:cs="Calibri Light"/>
          <w:bCs/>
          <w:color w:val="000000" w:themeColor="text1"/>
        </w:rPr>
      </w:pPr>
      <w:r w:rsidRPr="00834C3F">
        <w:rPr>
          <w:rFonts w:ascii="Calibri Light" w:hAnsi="Calibri Light" w:cs="Calibri Light"/>
          <w:bCs/>
          <w:color w:val="000000" w:themeColor="text1"/>
        </w:rPr>
        <w:t>Kary określone w ust. 1 podlegają kumulacji.</w:t>
      </w:r>
    </w:p>
    <w:p w14:paraId="7340EBAF" w14:textId="77777777" w:rsidR="0007079B" w:rsidRPr="00834C3F" w:rsidRDefault="0007079B" w:rsidP="00CB5150">
      <w:pPr>
        <w:pStyle w:val="Akapitzlist"/>
        <w:widowControl w:val="0"/>
        <w:numPr>
          <w:ilvl w:val="0"/>
          <w:numId w:val="29"/>
        </w:numPr>
        <w:autoSpaceDE w:val="0"/>
        <w:autoSpaceDN w:val="0"/>
        <w:adjustRightInd w:val="0"/>
        <w:spacing w:line="360" w:lineRule="auto"/>
        <w:ind w:left="426" w:hanging="357"/>
        <w:rPr>
          <w:rFonts w:ascii="Calibri Light" w:hAnsi="Calibri Light" w:cs="Calibri Light"/>
          <w:bCs/>
          <w:color w:val="000000" w:themeColor="text1"/>
        </w:rPr>
      </w:pPr>
      <w:r w:rsidRPr="00834C3F">
        <w:rPr>
          <w:rFonts w:ascii="Calibri Light" w:hAnsi="Calibri Light" w:cs="Calibri Light"/>
          <w:bCs/>
          <w:color w:val="000000" w:themeColor="text1"/>
        </w:rPr>
        <w:t>Niezależnie od kar umownych w przypadku poniesienia szkody przewyższającej karę umowną, Zamawiający zastrzega sobie prawo dochodzenia odszkodowania uzupełniającego.</w:t>
      </w:r>
    </w:p>
    <w:p w14:paraId="1C9E805A" w14:textId="77777777" w:rsidR="0007079B" w:rsidRPr="00834C3F" w:rsidRDefault="0007079B" w:rsidP="00CB5150">
      <w:pPr>
        <w:pStyle w:val="Akapitzlist"/>
        <w:widowControl w:val="0"/>
        <w:numPr>
          <w:ilvl w:val="0"/>
          <w:numId w:val="29"/>
        </w:numPr>
        <w:autoSpaceDE w:val="0"/>
        <w:autoSpaceDN w:val="0"/>
        <w:adjustRightInd w:val="0"/>
        <w:spacing w:line="360" w:lineRule="auto"/>
        <w:ind w:left="426" w:hanging="357"/>
        <w:rPr>
          <w:rFonts w:ascii="Calibri Light" w:hAnsi="Calibri Light" w:cs="Calibri Light"/>
          <w:bCs/>
          <w:color w:val="000000" w:themeColor="text1"/>
        </w:rPr>
      </w:pPr>
      <w:r w:rsidRPr="00834C3F">
        <w:rPr>
          <w:rFonts w:ascii="Calibri Light" w:hAnsi="Calibri Light" w:cs="Calibri Light"/>
          <w:bCs/>
          <w:color w:val="000000" w:themeColor="text1"/>
        </w:rPr>
        <w:t>W razie naliczenia kary umownej, o której mowa w ust. 1, Zamawiający wezwie Wykonawcę notą obciążeniową do jej zapłaty, a po bezskutecznym upływie terminu wskazanym w nocie obciążeniowej, będzie mógł potrącić ją z wynagrodzenia Wykonawcy z chwilą zapłaty za fakturę.</w:t>
      </w:r>
    </w:p>
    <w:p w14:paraId="07AEC634" w14:textId="77777777" w:rsidR="0007079B" w:rsidRPr="00834C3F" w:rsidRDefault="0007079B" w:rsidP="00CB5150">
      <w:pPr>
        <w:pStyle w:val="Akapitzlist"/>
        <w:widowControl w:val="0"/>
        <w:numPr>
          <w:ilvl w:val="0"/>
          <w:numId w:val="29"/>
        </w:numPr>
        <w:autoSpaceDE w:val="0"/>
        <w:autoSpaceDN w:val="0"/>
        <w:adjustRightInd w:val="0"/>
        <w:spacing w:line="360" w:lineRule="auto"/>
        <w:ind w:left="426" w:hanging="357"/>
        <w:rPr>
          <w:rFonts w:ascii="Calibri Light" w:hAnsi="Calibri Light" w:cs="Calibri Light"/>
          <w:bCs/>
          <w:color w:val="000000" w:themeColor="text1"/>
        </w:rPr>
      </w:pPr>
      <w:r w:rsidRPr="00834C3F">
        <w:rPr>
          <w:rFonts w:ascii="Calibri Light" w:hAnsi="Calibri Light" w:cs="Calibri Light"/>
          <w:bCs/>
          <w:color w:val="000000" w:themeColor="text1"/>
        </w:rPr>
        <w:t xml:space="preserve">Strony nie będą ponosiły odpowiedzialności za częściowe lub całkowite niewywiązywanie </w:t>
      </w:r>
      <w:r w:rsidRPr="00834C3F">
        <w:rPr>
          <w:rFonts w:ascii="Calibri Light" w:hAnsi="Calibri Light" w:cs="Calibri Light"/>
          <w:bCs/>
          <w:color w:val="000000" w:themeColor="text1"/>
        </w:rPr>
        <w:br/>
        <w:t xml:space="preserve">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 </w:t>
      </w:r>
    </w:p>
    <w:p w14:paraId="456D5302" w14:textId="03B0D380" w:rsidR="0007079B" w:rsidRPr="00646CA4" w:rsidRDefault="0007079B" w:rsidP="0042676A">
      <w:pPr>
        <w:pStyle w:val="Akapitzlist"/>
        <w:widowControl w:val="0"/>
        <w:numPr>
          <w:ilvl w:val="0"/>
          <w:numId w:val="46"/>
        </w:numPr>
        <w:autoSpaceDE w:val="0"/>
        <w:autoSpaceDN w:val="0"/>
        <w:adjustRightInd w:val="0"/>
        <w:spacing w:line="360" w:lineRule="auto"/>
        <w:jc w:val="center"/>
        <w:rPr>
          <w:rFonts w:ascii="Calibri Light" w:hAnsi="Calibri Light" w:cs="Calibri Light"/>
          <w:b/>
          <w:bCs/>
          <w:color w:val="000000" w:themeColor="text1"/>
        </w:rPr>
      </w:pPr>
    </w:p>
    <w:p w14:paraId="0E163D62" w14:textId="7AEB213F" w:rsidR="0007079B" w:rsidRPr="005B4A52" w:rsidRDefault="00BD3E0F" w:rsidP="00646CA4">
      <w:pPr>
        <w:pStyle w:val="Nagwek1"/>
        <w:spacing w:line="360" w:lineRule="auto"/>
        <w:jc w:val="center"/>
        <w:rPr>
          <w:rFonts w:ascii="Calibri Light" w:hAnsi="Calibri Light" w:cs="Calibri Light"/>
          <w:b/>
          <w:color w:val="auto"/>
          <w:sz w:val="24"/>
          <w:szCs w:val="24"/>
        </w:rPr>
      </w:pPr>
      <w:r w:rsidRPr="005B4A52">
        <w:rPr>
          <w:rFonts w:ascii="Calibri Light" w:hAnsi="Calibri Light" w:cs="Calibri Light"/>
          <w:b/>
          <w:color w:val="auto"/>
          <w:sz w:val="24"/>
          <w:szCs w:val="24"/>
        </w:rPr>
        <w:t>Wypowiedzenie umowy, odstąpienie od umowy</w:t>
      </w:r>
      <w:r w:rsidR="0007079B" w:rsidRPr="005B4A52">
        <w:rPr>
          <w:rFonts w:ascii="Calibri Light" w:hAnsi="Calibri Light" w:cs="Calibri Light"/>
          <w:b/>
          <w:color w:val="auto"/>
          <w:sz w:val="24"/>
          <w:szCs w:val="24"/>
        </w:rPr>
        <w:t xml:space="preserve"> i </w:t>
      </w:r>
      <w:r w:rsidRPr="005B4A52">
        <w:rPr>
          <w:rFonts w:ascii="Calibri Light" w:hAnsi="Calibri Light" w:cs="Calibri Light"/>
          <w:b/>
          <w:color w:val="auto"/>
          <w:sz w:val="24"/>
          <w:szCs w:val="24"/>
        </w:rPr>
        <w:t>warunki zmiany u</w:t>
      </w:r>
      <w:r w:rsidR="0007079B" w:rsidRPr="005B4A52">
        <w:rPr>
          <w:rFonts w:ascii="Calibri Light" w:hAnsi="Calibri Light" w:cs="Calibri Light"/>
          <w:b/>
          <w:color w:val="auto"/>
          <w:sz w:val="24"/>
          <w:szCs w:val="24"/>
        </w:rPr>
        <w:t>mowy</w:t>
      </w:r>
    </w:p>
    <w:p w14:paraId="05612858" w14:textId="7302A488" w:rsidR="0007079B" w:rsidRPr="00834C3F" w:rsidRDefault="0007079B" w:rsidP="00CB5150">
      <w:pPr>
        <w:pStyle w:val="Akapitzlist"/>
        <w:numPr>
          <w:ilvl w:val="0"/>
          <w:numId w:val="40"/>
        </w:numPr>
        <w:suppressAutoHyphens w:val="0"/>
        <w:spacing w:line="360" w:lineRule="auto"/>
        <w:ind w:left="426" w:hanging="426"/>
        <w:rPr>
          <w:rFonts w:ascii="Calibri Light" w:hAnsi="Calibri Light" w:cs="Calibri Light"/>
        </w:rPr>
      </w:pPr>
      <w:r w:rsidRPr="00834C3F">
        <w:rPr>
          <w:rFonts w:ascii="Calibri Light" w:hAnsi="Calibri Light" w:cs="Calibri Light"/>
        </w:rPr>
        <w:t xml:space="preserve">Wszelkie zmiany umowy wymagają dla swej ważności formy pisemnej pod rygorem nieważności </w:t>
      </w:r>
      <w:r w:rsidR="00646CA4">
        <w:rPr>
          <w:rFonts w:ascii="Calibri Light" w:hAnsi="Calibri Light" w:cs="Calibri Light"/>
        </w:rPr>
        <w:t xml:space="preserve">i </w:t>
      </w:r>
      <w:r w:rsidRPr="00834C3F">
        <w:rPr>
          <w:rFonts w:ascii="Calibri Light" w:hAnsi="Calibri Light" w:cs="Calibri Light"/>
        </w:rPr>
        <w:t xml:space="preserve">będą dopuszczane wyłącznie w granicach unormowanych w art. 455 ustawy z dnia 11 września 2019 </w:t>
      </w:r>
      <w:r w:rsidR="00646CA4">
        <w:rPr>
          <w:rFonts w:ascii="Calibri Light" w:hAnsi="Calibri Light" w:cs="Calibri Light"/>
        </w:rPr>
        <w:t>r.</w:t>
      </w:r>
      <w:r w:rsidRPr="00834C3F">
        <w:rPr>
          <w:rFonts w:ascii="Calibri Light" w:hAnsi="Calibri Light" w:cs="Calibri Light"/>
        </w:rPr>
        <w:t xml:space="preserve"> </w:t>
      </w:r>
      <w:r w:rsidR="00646CA4">
        <w:rPr>
          <w:rFonts w:ascii="Calibri Light" w:hAnsi="Calibri Light" w:cs="Calibri Light"/>
        </w:rPr>
        <w:t>P</w:t>
      </w:r>
      <w:r w:rsidRPr="00834C3F">
        <w:rPr>
          <w:rFonts w:ascii="Calibri Light" w:hAnsi="Calibri Light" w:cs="Calibri Light"/>
        </w:rPr>
        <w:t>rawo zam</w:t>
      </w:r>
      <w:r w:rsidR="00646CA4">
        <w:rPr>
          <w:rFonts w:ascii="Calibri Light" w:hAnsi="Calibri Light" w:cs="Calibri Light"/>
        </w:rPr>
        <w:t xml:space="preserve">ówień publicznych (Dz. U. </w:t>
      </w:r>
      <w:proofErr w:type="gramStart"/>
      <w:r w:rsidR="00646CA4">
        <w:rPr>
          <w:rFonts w:ascii="Calibri Light" w:hAnsi="Calibri Light" w:cs="Calibri Light"/>
        </w:rPr>
        <w:t>z</w:t>
      </w:r>
      <w:proofErr w:type="gramEnd"/>
      <w:r w:rsidR="00646CA4">
        <w:rPr>
          <w:rFonts w:ascii="Calibri Light" w:hAnsi="Calibri Light" w:cs="Calibri Light"/>
        </w:rPr>
        <w:t xml:space="preserve"> 2024 r. poz. 1320</w:t>
      </w:r>
      <w:r w:rsidR="005B4A52">
        <w:rPr>
          <w:rFonts w:ascii="Calibri Light" w:hAnsi="Calibri Light" w:cs="Calibri Light"/>
        </w:rPr>
        <w:t xml:space="preserve"> ze zm.).</w:t>
      </w:r>
    </w:p>
    <w:p w14:paraId="7B555BA2" w14:textId="77777777" w:rsidR="0007079B" w:rsidRPr="00834C3F" w:rsidRDefault="0007079B" w:rsidP="00CB5150">
      <w:pPr>
        <w:pStyle w:val="Akapitzlist"/>
        <w:numPr>
          <w:ilvl w:val="0"/>
          <w:numId w:val="40"/>
        </w:numPr>
        <w:suppressAutoHyphens w:val="0"/>
        <w:spacing w:line="360" w:lineRule="auto"/>
        <w:ind w:left="426" w:hanging="426"/>
        <w:rPr>
          <w:rFonts w:ascii="Calibri Light" w:hAnsi="Calibri Light" w:cs="Calibri Light"/>
        </w:rPr>
      </w:pPr>
      <w:r w:rsidRPr="00834C3F">
        <w:rPr>
          <w:rFonts w:ascii="Calibri Light" w:hAnsi="Calibri Light" w:cs="Calibri Light"/>
          <w:bCs/>
          <w:color w:val="000000" w:themeColor="text1"/>
        </w:rPr>
        <w:t>Zamawiający może wypowiedzieć niniejszą umowę ze skutkiem natychmiastowym w przypadku:</w:t>
      </w:r>
    </w:p>
    <w:p w14:paraId="14A94160" w14:textId="77777777" w:rsidR="0007079B" w:rsidRPr="00834C3F" w:rsidRDefault="0007079B" w:rsidP="00CB5150">
      <w:pPr>
        <w:pStyle w:val="Akapitzlist"/>
        <w:widowControl w:val="0"/>
        <w:numPr>
          <w:ilvl w:val="0"/>
          <w:numId w:val="31"/>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834C3F">
        <w:rPr>
          <w:rFonts w:ascii="Calibri Light" w:hAnsi="Calibri Light" w:cs="Calibri Light"/>
          <w:bCs/>
          <w:color w:val="000000" w:themeColor="text1"/>
        </w:rPr>
        <w:t>stwierdzenia</w:t>
      </w:r>
      <w:proofErr w:type="gramEnd"/>
      <w:r w:rsidRPr="00834C3F">
        <w:rPr>
          <w:rFonts w:ascii="Calibri Light" w:hAnsi="Calibri Light" w:cs="Calibri Light"/>
          <w:bCs/>
          <w:color w:val="000000" w:themeColor="text1"/>
        </w:rPr>
        <w:t xml:space="preserve"> naruszenia przez Wykonawcę praw człowieka, godności osobistej lub naruszenia nietykalności cielesnej klienta/ów;</w:t>
      </w:r>
    </w:p>
    <w:p w14:paraId="3C3DCC87" w14:textId="5D4315CC" w:rsidR="0007079B" w:rsidRPr="00834C3F" w:rsidRDefault="0007079B" w:rsidP="00CB5150">
      <w:pPr>
        <w:pStyle w:val="Akapitzlist"/>
        <w:widowControl w:val="0"/>
        <w:numPr>
          <w:ilvl w:val="0"/>
          <w:numId w:val="31"/>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834C3F">
        <w:rPr>
          <w:rFonts w:ascii="Calibri Light" w:hAnsi="Calibri Light" w:cs="Calibri Light"/>
        </w:rPr>
        <w:t>stwierdzenia</w:t>
      </w:r>
      <w:proofErr w:type="gramEnd"/>
      <w:r w:rsidRPr="00834C3F">
        <w:rPr>
          <w:rFonts w:ascii="Calibri Light" w:hAnsi="Calibri Light" w:cs="Calibri Light"/>
        </w:rPr>
        <w:t xml:space="preserve"> naruszenia przez Wykonawcę obowiązków zabezpieczenia danych osobowych odbiorców usług zgodnie z wymogami Rozporządzenia Parlamentu Europejskiego i Rady (UE) 2016/679 z dnia 27 kwietnia 2016 r. w s</w:t>
      </w:r>
      <w:r w:rsidR="00BD3E0F" w:rsidRPr="00834C3F">
        <w:rPr>
          <w:rFonts w:ascii="Calibri Light" w:hAnsi="Calibri Light" w:cs="Calibri Light"/>
        </w:rPr>
        <w:t>prawie ochrony osób fizycznych w związku z </w:t>
      </w:r>
      <w:r w:rsidRPr="00834C3F">
        <w:rPr>
          <w:rFonts w:ascii="Calibri Light" w:hAnsi="Calibri Light" w:cs="Calibri Light"/>
        </w:rPr>
        <w:t>przetwarzaniem danych osobowych i w sprawie swobodnego przepływu takich danych oraz uchylenia dyrektywy 95/46/</w:t>
      </w:r>
      <w:proofErr w:type="spellStart"/>
      <w:r w:rsidRPr="00834C3F">
        <w:rPr>
          <w:rFonts w:ascii="Calibri Light" w:hAnsi="Calibri Light" w:cs="Calibri Light"/>
        </w:rPr>
        <w:t>WEKRI</w:t>
      </w:r>
      <w:proofErr w:type="spellEnd"/>
      <w:r w:rsidRPr="00834C3F">
        <w:rPr>
          <w:rFonts w:ascii="Calibri Light" w:hAnsi="Calibri Light" w:cs="Calibri Light"/>
        </w:rPr>
        <w:t xml:space="preserve"> (</w:t>
      </w:r>
      <w:proofErr w:type="spellStart"/>
      <w:r w:rsidRPr="00834C3F">
        <w:rPr>
          <w:rFonts w:ascii="Calibri Light" w:hAnsi="Calibri Light" w:cs="Calibri Light"/>
        </w:rPr>
        <w:t>RODO</w:t>
      </w:r>
      <w:proofErr w:type="spellEnd"/>
      <w:r w:rsidRPr="00834C3F">
        <w:rPr>
          <w:rFonts w:ascii="Calibri Light" w:hAnsi="Calibri Light" w:cs="Calibri Light"/>
        </w:rPr>
        <w:t>)</w:t>
      </w:r>
      <w:r w:rsidRPr="00834C3F">
        <w:rPr>
          <w:rFonts w:ascii="Calibri Light" w:hAnsi="Calibri Light" w:cs="Calibri Light"/>
          <w:bCs/>
          <w:color w:val="000000" w:themeColor="text1"/>
        </w:rPr>
        <w:t>;</w:t>
      </w:r>
    </w:p>
    <w:p w14:paraId="29DC29EA" w14:textId="77777777" w:rsidR="0007079B" w:rsidRPr="00834C3F" w:rsidRDefault="0007079B" w:rsidP="00CB5150">
      <w:pPr>
        <w:pStyle w:val="Akapitzlist"/>
        <w:widowControl w:val="0"/>
        <w:numPr>
          <w:ilvl w:val="0"/>
          <w:numId w:val="31"/>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834C3F">
        <w:rPr>
          <w:rFonts w:ascii="Calibri Light" w:hAnsi="Calibri Light" w:cs="Calibri Light"/>
          <w:bCs/>
          <w:color w:val="000000" w:themeColor="text1"/>
        </w:rPr>
        <w:t>utraty</w:t>
      </w:r>
      <w:proofErr w:type="gramEnd"/>
      <w:r w:rsidRPr="00834C3F">
        <w:rPr>
          <w:rFonts w:ascii="Calibri Light" w:hAnsi="Calibri Light" w:cs="Calibri Light"/>
          <w:bCs/>
          <w:color w:val="000000" w:themeColor="text1"/>
        </w:rPr>
        <w:t xml:space="preserve"> przez Wykonawcę uprawnień wymaganych do jej wykonania;</w:t>
      </w:r>
    </w:p>
    <w:p w14:paraId="7E40CBCC" w14:textId="6AE8075E" w:rsidR="0007079B" w:rsidRPr="00834C3F" w:rsidRDefault="0007079B" w:rsidP="00CB5150">
      <w:pPr>
        <w:pStyle w:val="Akapitzlist"/>
        <w:widowControl w:val="0"/>
        <w:numPr>
          <w:ilvl w:val="0"/>
          <w:numId w:val="31"/>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834C3F">
        <w:rPr>
          <w:rFonts w:ascii="Calibri Light" w:hAnsi="Calibri Light" w:cs="Calibri Light"/>
          <w:bCs/>
          <w:color w:val="000000" w:themeColor="text1"/>
        </w:rPr>
        <w:t>niezrealizowa</w:t>
      </w:r>
      <w:r w:rsidR="00F23DEB" w:rsidRPr="00834C3F">
        <w:rPr>
          <w:rFonts w:ascii="Calibri Light" w:hAnsi="Calibri Light" w:cs="Calibri Light"/>
          <w:bCs/>
          <w:color w:val="000000" w:themeColor="text1"/>
        </w:rPr>
        <w:t>nia</w:t>
      </w:r>
      <w:proofErr w:type="gramEnd"/>
      <w:r w:rsidR="00F23DEB" w:rsidRPr="00834C3F">
        <w:rPr>
          <w:rFonts w:ascii="Calibri Light" w:hAnsi="Calibri Light" w:cs="Calibri Light"/>
          <w:bCs/>
          <w:color w:val="000000" w:themeColor="text1"/>
        </w:rPr>
        <w:t xml:space="preserve"> obowiązków określonych w § 2</w:t>
      </w:r>
      <w:r w:rsidRPr="00834C3F">
        <w:rPr>
          <w:rFonts w:ascii="Calibri Light" w:hAnsi="Calibri Light" w:cs="Calibri Light"/>
          <w:bCs/>
          <w:color w:val="000000" w:themeColor="text1"/>
        </w:rPr>
        <w:t xml:space="preserve"> ust. 3.</w:t>
      </w:r>
    </w:p>
    <w:p w14:paraId="16D7507E" w14:textId="77777777" w:rsidR="0007079B" w:rsidRPr="00834C3F" w:rsidRDefault="0007079B" w:rsidP="00CB5150">
      <w:pPr>
        <w:pStyle w:val="Tekstkomentarza"/>
        <w:numPr>
          <w:ilvl w:val="0"/>
          <w:numId w:val="40"/>
        </w:numPr>
        <w:suppressAutoHyphens w:val="0"/>
        <w:spacing w:after="0" w:line="360" w:lineRule="auto"/>
        <w:ind w:left="426" w:hanging="426"/>
        <w:rPr>
          <w:rFonts w:ascii="Calibri Light" w:hAnsi="Calibri Light" w:cs="Calibri Light"/>
          <w:sz w:val="24"/>
          <w:szCs w:val="24"/>
        </w:rPr>
      </w:pPr>
      <w:r w:rsidRPr="00834C3F">
        <w:rPr>
          <w:rFonts w:ascii="Calibri Light" w:hAnsi="Calibri Light" w:cs="Calibri Light"/>
          <w:sz w:val="24"/>
          <w:szCs w:val="24"/>
        </w:rPr>
        <w:t>W wypadkach określonych w ust. 2 pkt 1, 2 i 4 rozwiązanie umowy może nastąpić po bezskutecznym upływie 14 dniowego terminu wyznaczonego przez Zamawiającego Wykonawcy na piśmie wraz z wezwaniem do podjęcia niezbędnych działań.</w:t>
      </w:r>
    </w:p>
    <w:p w14:paraId="5D379D28" w14:textId="0C5B7187" w:rsidR="0007079B" w:rsidRPr="00834C3F" w:rsidRDefault="0007079B" w:rsidP="00CB5150">
      <w:pPr>
        <w:pStyle w:val="Akapitzlist"/>
        <w:widowControl w:val="0"/>
        <w:numPr>
          <w:ilvl w:val="0"/>
          <w:numId w:val="40"/>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834C3F">
        <w:rPr>
          <w:rFonts w:ascii="Calibri Light" w:hAnsi="Calibri Light" w:cs="Calibri Light"/>
          <w:bCs/>
          <w:color w:val="000000" w:themeColor="text1"/>
        </w:rPr>
        <w:t>Każda ze stron może wypowiedzieć niniejszą umowę z ważnych przyczyn, z zachowaniem dwumie</w:t>
      </w:r>
      <w:r w:rsidR="00646CA4">
        <w:rPr>
          <w:rFonts w:ascii="Calibri Light" w:hAnsi="Calibri Light" w:cs="Calibri Light"/>
          <w:bCs/>
          <w:color w:val="000000" w:themeColor="text1"/>
        </w:rPr>
        <w:t>sięcznego okresu wypowiedzenia.</w:t>
      </w:r>
    </w:p>
    <w:p w14:paraId="3994E7E4" w14:textId="086C83C0" w:rsidR="0007079B" w:rsidRPr="00834C3F" w:rsidRDefault="0007079B" w:rsidP="00CB5150">
      <w:pPr>
        <w:pStyle w:val="Akapitzlist"/>
        <w:numPr>
          <w:ilvl w:val="0"/>
          <w:numId w:val="40"/>
        </w:numPr>
        <w:spacing w:line="360" w:lineRule="auto"/>
        <w:ind w:left="426" w:hanging="426"/>
        <w:rPr>
          <w:rFonts w:ascii="Calibri Light" w:hAnsi="Calibri Light" w:cs="Calibri Light"/>
        </w:rPr>
      </w:pPr>
      <w:r w:rsidRPr="00834C3F">
        <w:rPr>
          <w:rFonts w:ascii="Calibri Light" w:hAnsi="Calibri Light" w:cs="Calibri Light"/>
        </w:rPr>
        <w:t>Zamawiający może odstąpić od umowy w terminie 30 dni od dnia powzięcia wiadomości o zaistnieniu istotnej zmiany okoliczności powodującej</w:t>
      </w:r>
      <w:r w:rsidR="00646CA4">
        <w:rPr>
          <w:rFonts w:ascii="Calibri Light" w:hAnsi="Calibri Light" w:cs="Calibri Light"/>
        </w:rPr>
        <w:t xml:space="preserve">, że wykonanie umowy nie leży w </w:t>
      </w:r>
      <w:r w:rsidRPr="00834C3F">
        <w:rPr>
          <w:rFonts w:ascii="Calibri Light" w:hAnsi="Calibri Light" w:cs="Calibri Light"/>
        </w:rPr>
        <w:t xml:space="preserve">interesie publicznym, czego nie można było przewidzieć w chwili zawarcia umowy lub dalsze wykonanie umowy może zagrozić podstawowemu interesowi bezpieczeństwa państwa lub bezpieczeństwu publicznemu. </w:t>
      </w:r>
      <w:r w:rsidR="00A02EB4">
        <w:rPr>
          <w:rFonts w:ascii="Calibri Light" w:hAnsi="Calibri Light" w:cs="Calibri Light"/>
        </w:rPr>
        <w:t>W</w:t>
      </w:r>
      <w:r w:rsidRPr="00834C3F">
        <w:rPr>
          <w:rFonts w:ascii="Calibri Light" w:hAnsi="Calibri Light" w:cs="Calibri Light"/>
        </w:rPr>
        <w:t xml:space="preserve"> takiej sytuacji Wykonawca może żądać wyłączn</w:t>
      </w:r>
      <w:r w:rsidR="00646CA4">
        <w:rPr>
          <w:rFonts w:ascii="Calibri Light" w:hAnsi="Calibri Light" w:cs="Calibri Light"/>
        </w:rPr>
        <w:t xml:space="preserve">ie wynagrodzenia należnego mu z </w:t>
      </w:r>
      <w:r w:rsidRPr="00834C3F">
        <w:rPr>
          <w:rFonts w:ascii="Calibri Light" w:hAnsi="Calibri Light" w:cs="Calibri Light"/>
        </w:rPr>
        <w:t>tytułu wykonania części umowy.</w:t>
      </w:r>
    </w:p>
    <w:p w14:paraId="2090DFEF" w14:textId="77777777" w:rsidR="0007079B" w:rsidRPr="00834C3F" w:rsidRDefault="0007079B" w:rsidP="00CB5150">
      <w:pPr>
        <w:pStyle w:val="Akapitzlist"/>
        <w:widowControl w:val="0"/>
        <w:numPr>
          <w:ilvl w:val="0"/>
          <w:numId w:val="40"/>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834C3F">
        <w:rPr>
          <w:rFonts w:ascii="Calibri Light" w:hAnsi="Calibri Light" w:cs="Calibri Light"/>
          <w:color w:val="000000" w:themeColor="text1"/>
        </w:rPr>
        <w:t>Zamawiający przewiduje dodatkowe możliwości dokonania zmiany postanowień zawartej umowy:</w:t>
      </w:r>
    </w:p>
    <w:p w14:paraId="70EB9FF3" w14:textId="77777777" w:rsidR="0007079B" w:rsidRPr="00834C3F" w:rsidRDefault="0007079B" w:rsidP="00CB5150">
      <w:pPr>
        <w:pStyle w:val="Akapitzlist"/>
        <w:numPr>
          <w:ilvl w:val="1"/>
          <w:numId w:val="32"/>
        </w:numPr>
        <w:suppressAutoHyphens w:val="0"/>
        <w:spacing w:line="360" w:lineRule="auto"/>
        <w:ind w:left="851" w:hanging="425"/>
        <w:rPr>
          <w:rFonts w:ascii="Calibri Light" w:hAnsi="Calibri Light" w:cs="Calibri Light"/>
          <w:color w:val="000000" w:themeColor="text1"/>
        </w:rPr>
      </w:pPr>
      <w:proofErr w:type="gramStart"/>
      <w:r w:rsidRPr="00834C3F">
        <w:rPr>
          <w:rFonts w:ascii="Calibri Light" w:hAnsi="Calibri Light" w:cs="Calibri Light"/>
          <w:color w:val="000000" w:themeColor="text1"/>
        </w:rPr>
        <w:t>zmiany</w:t>
      </w:r>
      <w:proofErr w:type="gramEnd"/>
      <w:r w:rsidRPr="00834C3F">
        <w:rPr>
          <w:rFonts w:ascii="Calibri Light" w:hAnsi="Calibri Light" w:cs="Calibri Light"/>
          <w:color w:val="000000" w:themeColor="text1"/>
        </w:rPr>
        <w:t xml:space="preserve"> kwoty podatku VAT, z związku ze zmianą powszechnie obowiązujących przepisów prawnych dotyczących obowiązującej wysokości (stawki) podatku VAT,</w:t>
      </w:r>
    </w:p>
    <w:p w14:paraId="1A641C19" w14:textId="77777777" w:rsidR="0007079B" w:rsidRPr="00834C3F" w:rsidRDefault="0007079B" w:rsidP="00CB5150">
      <w:pPr>
        <w:pStyle w:val="Akapitzlist"/>
        <w:numPr>
          <w:ilvl w:val="1"/>
          <w:numId w:val="32"/>
        </w:numPr>
        <w:suppressAutoHyphens w:val="0"/>
        <w:spacing w:line="360" w:lineRule="auto"/>
        <w:ind w:left="851" w:hanging="425"/>
        <w:rPr>
          <w:rFonts w:ascii="Calibri Light" w:hAnsi="Calibri Light" w:cs="Calibri Light"/>
          <w:color w:val="000000" w:themeColor="text1"/>
        </w:rPr>
      </w:pPr>
      <w:proofErr w:type="gramStart"/>
      <w:r w:rsidRPr="00834C3F">
        <w:rPr>
          <w:rFonts w:ascii="Calibri Light" w:hAnsi="Calibri Light" w:cs="Calibri Light"/>
          <w:color w:val="000000" w:themeColor="text1"/>
        </w:rPr>
        <w:t>gdy</w:t>
      </w:r>
      <w:proofErr w:type="gramEnd"/>
      <w:r w:rsidRPr="00834C3F">
        <w:rPr>
          <w:rFonts w:ascii="Calibri Light" w:hAnsi="Calibri Light" w:cs="Calibri Light"/>
          <w:color w:val="000000" w:themeColor="text1"/>
        </w:rPr>
        <w:t xml:space="preserve"> zmiany są korzystne dla Zamawiającego i są uzasadnione prawidłową realizacją przedmiotu umowy,</w:t>
      </w:r>
    </w:p>
    <w:p w14:paraId="0D96B770" w14:textId="51EF1F2D" w:rsidR="0007079B" w:rsidRPr="00834C3F" w:rsidRDefault="0007079B" w:rsidP="00CB5150">
      <w:pPr>
        <w:pStyle w:val="Akapitzlist"/>
        <w:numPr>
          <w:ilvl w:val="1"/>
          <w:numId w:val="32"/>
        </w:numPr>
        <w:suppressAutoHyphens w:val="0"/>
        <w:spacing w:line="360" w:lineRule="auto"/>
        <w:ind w:left="851" w:hanging="425"/>
        <w:rPr>
          <w:rFonts w:ascii="Calibri Light" w:hAnsi="Calibri Light" w:cs="Calibri Light"/>
          <w:color w:val="000000" w:themeColor="text1"/>
        </w:rPr>
      </w:pPr>
      <w:proofErr w:type="gramStart"/>
      <w:r w:rsidRPr="00834C3F">
        <w:rPr>
          <w:rFonts w:ascii="Calibri Light" w:hAnsi="Calibri Light" w:cs="Calibri Light"/>
        </w:rPr>
        <w:t>możliwa</w:t>
      </w:r>
      <w:proofErr w:type="gramEnd"/>
      <w:r w:rsidRPr="00834C3F">
        <w:rPr>
          <w:rFonts w:ascii="Calibri Light" w:hAnsi="Calibri Light" w:cs="Calibri Light"/>
        </w:rPr>
        <w:t xml:space="preserve"> jest zmiana terminu realizacji przedmiotu umowy, o ile nie zwiększy wy</w:t>
      </w:r>
      <w:r w:rsidR="00293E34" w:rsidRPr="00834C3F">
        <w:rPr>
          <w:rFonts w:ascii="Calibri Light" w:hAnsi="Calibri Light" w:cs="Calibri Light"/>
        </w:rPr>
        <w:t>nagrodzenia, o którym mowa w § 3</w:t>
      </w:r>
      <w:r w:rsidRPr="00834C3F">
        <w:rPr>
          <w:rFonts w:ascii="Calibri Light" w:hAnsi="Calibri Light" w:cs="Calibri Light"/>
        </w:rPr>
        <w:t xml:space="preserve"> ust. 1 umowy.</w:t>
      </w:r>
    </w:p>
    <w:p w14:paraId="1552CB8D" w14:textId="022174E3" w:rsidR="00BD3E0F" w:rsidRPr="00834C3F" w:rsidRDefault="00BD3E0F" w:rsidP="00CB5150">
      <w:pPr>
        <w:pStyle w:val="Akapitzlist"/>
        <w:numPr>
          <w:ilvl w:val="0"/>
          <w:numId w:val="40"/>
        </w:numPr>
        <w:suppressAutoHyphens w:val="0"/>
        <w:spacing w:line="360" w:lineRule="auto"/>
        <w:ind w:left="426" w:hanging="426"/>
        <w:rPr>
          <w:rFonts w:ascii="Calibri Light" w:hAnsi="Calibri Light" w:cs="Calibri Light"/>
          <w:color w:val="000000" w:themeColor="text1"/>
        </w:rPr>
      </w:pPr>
      <w:r w:rsidRPr="00834C3F">
        <w:rPr>
          <w:rFonts w:ascii="Calibri Light" w:hAnsi="Calibri Light" w:cs="Calibri Light"/>
          <w:color w:val="000000" w:themeColor="text1"/>
        </w:rPr>
        <w:t>Wszelkie zmiany treści umowy wymagają pod rygorem nieważności formy pisemnej w postaci aneksu.</w:t>
      </w:r>
    </w:p>
    <w:p w14:paraId="6A07FAAF" w14:textId="66D7CA21" w:rsidR="0007079B" w:rsidRPr="00834C3F" w:rsidRDefault="0007079B" w:rsidP="00CB5150">
      <w:pPr>
        <w:pStyle w:val="Akapitzlist"/>
        <w:numPr>
          <w:ilvl w:val="0"/>
          <w:numId w:val="40"/>
        </w:numPr>
        <w:suppressAutoHyphens w:val="0"/>
        <w:spacing w:line="360" w:lineRule="auto"/>
        <w:ind w:left="426" w:hanging="426"/>
        <w:rPr>
          <w:rFonts w:ascii="Calibri Light" w:hAnsi="Calibri Light" w:cs="Calibri Light"/>
          <w:color w:val="000000" w:themeColor="text1"/>
        </w:rPr>
      </w:pPr>
      <w:r w:rsidRPr="00834C3F">
        <w:rPr>
          <w:rFonts w:ascii="Calibri Light" w:hAnsi="Calibri Light" w:cs="Calibri Light"/>
          <w:color w:val="000000" w:themeColor="text1"/>
        </w:rPr>
        <w:t xml:space="preserve">Zmiany mogą być inicjowane przez Zamawiającego lub Wykonawcę, </w:t>
      </w:r>
      <w:r w:rsidR="00646CA4">
        <w:rPr>
          <w:rFonts w:ascii="Calibri Light" w:hAnsi="Calibri Light" w:cs="Calibri Light"/>
          <w:color w:val="000000" w:themeColor="text1"/>
        </w:rPr>
        <w:t xml:space="preserve">z tym zastrzeżeniem, że żaden z </w:t>
      </w:r>
      <w:r w:rsidRPr="00834C3F">
        <w:rPr>
          <w:rFonts w:ascii="Calibri Light" w:hAnsi="Calibri Light" w:cs="Calibri Light"/>
          <w:color w:val="000000" w:themeColor="text1"/>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223ADEFC" w14:textId="6246BDE7" w:rsidR="008F54A0" w:rsidRPr="00646CA4" w:rsidRDefault="008F54A0" w:rsidP="0042676A">
      <w:pPr>
        <w:pStyle w:val="Akapitzlist"/>
        <w:numPr>
          <w:ilvl w:val="0"/>
          <w:numId w:val="47"/>
        </w:numPr>
        <w:spacing w:line="360" w:lineRule="auto"/>
        <w:jc w:val="center"/>
        <w:rPr>
          <w:rFonts w:ascii="Calibri Light" w:hAnsi="Calibri Light" w:cs="Calibri Light"/>
          <w:b/>
        </w:rPr>
      </w:pPr>
    </w:p>
    <w:p w14:paraId="4789403D" w14:textId="2AEB529A" w:rsidR="008F54A0" w:rsidRPr="0080175A" w:rsidRDefault="0030221A" w:rsidP="00646CA4">
      <w:pPr>
        <w:pStyle w:val="Nagwek1"/>
        <w:spacing w:line="360" w:lineRule="auto"/>
        <w:jc w:val="center"/>
        <w:rPr>
          <w:rFonts w:ascii="Calibri Light" w:hAnsi="Calibri Light" w:cs="Calibri Light"/>
          <w:b/>
          <w:color w:val="auto"/>
          <w:sz w:val="24"/>
          <w:szCs w:val="24"/>
        </w:rPr>
      </w:pPr>
      <w:r w:rsidRPr="0080175A">
        <w:rPr>
          <w:rFonts w:ascii="Calibri Light" w:hAnsi="Calibri Light" w:cs="Calibri Light"/>
          <w:b/>
          <w:color w:val="auto"/>
          <w:sz w:val="24"/>
          <w:szCs w:val="24"/>
        </w:rPr>
        <w:t>Klauzula waloryzacyjna</w:t>
      </w:r>
    </w:p>
    <w:p w14:paraId="3D75BC1B" w14:textId="2A02C1EF" w:rsidR="008F54A0" w:rsidRPr="00834C3F" w:rsidRDefault="008F54A0" w:rsidP="00646CA4">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rPr>
      </w:pPr>
      <w:r w:rsidRPr="00834C3F">
        <w:rPr>
          <w:rFonts w:ascii="Calibri Light" w:hAnsi="Calibri Light" w:cs="Calibri Light"/>
        </w:rPr>
        <w:t xml:space="preserve">W związku z tym, że umowa obejmuje usługi świadczone przez okres dłuższy </w:t>
      </w:r>
      <w:r w:rsidR="0030221A" w:rsidRPr="00834C3F">
        <w:rPr>
          <w:rFonts w:ascii="Calibri Light" w:hAnsi="Calibri Light" w:cs="Calibri Light"/>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834C3F" w:rsidRDefault="00FB1236" w:rsidP="00646CA4">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rPr>
      </w:pPr>
      <w:r w:rsidRPr="00834C3F">
        <w:rPr>
          <w:rFonts w:ascii="Calibri Light" w:hAnsi="Calibri Light" w:cs="Calibri Light"/>
        </w:rPr>
        <w:t>Zmiana wynagrodzenia należnego Wykonawcy obliczana jest w oparciu o zmiany wskaźnika cen towarów i usług konsumpcyjnych ogłaszanego w komunikacie Prezesa Głównego Urzędu Statystycznego (dalej GUS).</w:t>
      </w:r>
    </w:p>
    <w:p w14:paraId="02654F95" w14:textId="5C098717" w:rsidR="00FB1236" w:rsidRPr="00834C3F" w:rsidRDefault="00FB1236" w:rsidP="00646CA4">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834C3F">
        <w:rPr>
          <w:rFonts w:ascii="Calibri Light" w:hAnsi="Calibri Light" w:cs="Calibri Light"/>
        </w:rPr>
        <w:t xml:space="preserve">Przez zmianę wynagrodzenia rozumie się zarówno jego </w:t>
      </w:r>
      <w:r w:rsidR="007D00E3" w:rsidRPr="00834C3F">
        <w:rPr>
          <w:rFonts w:ascii="Calibri Light" w:hAnsi="Calibri Light" w:cs="Calibri Light"/>
        </w:rPr>
        <w:t xml:space="preserve">podwyższenie, </w:t>
      </w:r>
      <w:r w:rsidRPr="00834C3F">
        <w:rPr>
          <w:rFonts w:ascii="Calibri Light" w:hAnsi="Calibri Light" w:cs="Calibri Light"/>
        </w:rPr>
        <w:t>jak i obniżenie, w zależności od wzrostu lub obniżenia cen, o których mowa w ust. 1 powyżej, względem ceny przyjętej w celu ustalenia wynagrodzenia</w:t>
      </w:r>
      <w:r w:rsidR="00646CA4">
        <w:rPr>
          <w:rFonts w:ascii="Calibri Light" w:hAnsi="Calibri Light" w:cs="Calibri Light"/>
        </w:rPr>
        <w:t xml:space="preserve"> Wykonawcy zawartego w ofercie.</w:t>
      </w:r>
    </w:p>
    <w:p w14:paraId="38740AB0" w14:textId="68884EE1" w:rsidR="00FB1236" w:rsidRPr="00834C3F" w:rsidRDefault="00FB1236" w:rsidP="00646CA4">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834C3F">
        <w:rPr>
          <w:rFonts w:ascii="Calibri Light" w:hAnsi="Calibri Light" w:cs="Calibri Light"/>
          <w:color w:val="000000"/>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60346D6C" w:rsidR="00FB1236" w:rsidRPr="00834C3F" w:rsidRDefault="00FB1236" w:rsidP="00646CA4">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834C3F">
        <w:rPr>
          <w:rFonts w:ascii="Calibri Light" w:hAnsi="Calibri Light" w:cs="Calibri Light"/>
          <w:color w:val="000000"/>
          <w:lang w:eastAsia="ar-SA"/>
        </w:rPr>
        <w:t xml:space="preserve">Wniosek o podwyższenie lub obniżenie wynagrodzenia </w:t>
      </w:r>
      <w:r w:rsidR="00646CA4">
        <w:rPr>
          <w:rFonts w:ascii="Calibri Light" w:hAnsi="Calibri Light" w:cs="Calibri Light"/>
          <w:color w:val="000000"/>
          <w:lang w:eastAsia="ar-SA"/>
        </w:rPr>
        <w:t xml:space="preserve">Wykonawcy może zostać złożony w </w:t>
      </w:r>
      <w:r w:rsidRPr="00834C3F">
        <w:rPr>
          <w:rFonts w:ascii="Calibri Light" w:hAnsi="Calibri Light" w:cs="Calibri Light"/>
          <w:color w:val="000000"/>
          <w:lang w:eastAsia="ar-SA"/>
        </w:rPr>
        <w:t xml:space="preserve">okresie obowiązywania umowy, nie wcześniej niż po upływie 6 miesięcy od dnia jej zawarcia. W celu uniknięcia wątpliwości, występowanie o zmianę wynagrodzenia nie jest </w:t>
      </w:r>
      <w:r w:rsidR="007D00E3" w:rsidRPr="00834C3F">
        <w:rPr>
          <w:rFonts w:ascii="Calibri Light" w:hAnsi="Calibri Light" w:cs="Calibri Light"/>
          <w:color w:val="000000"/>
          <w:lang w:eastAsia="ar-SA"/>
        </w:rPr>
        <w:t>możliwe, jeśli</w:t>
      </w:r>
      <w:r w:rsidRPr="00834C3F">
        <w:rPr>
          <w:rFonts w:ascii="Calibri Light" w:hAnsi="Calibri Light" w:cs="Calibri Light"/>
          <w:color w:val="000000"/>
          <w:lang w:eastAsia="ar-SA"/>
        </w:rPr>
        <w:t xml:space="preserve"> nie upłynął okres wskazany w zdaniu poprzednim.</w:t>
      </w:r>
    </w:p>
    <w:p w14:paraId="3DFCA2DF" w14:textId="336733C6" w:rsidR="00FB1236" w:rsidRPr="00834C3F" w:rsidRDefault="00FB1236" w:rsidP="00646CA4">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834C3F">
        <w:rPr>
          <w:rFonts w:ascii="Calibri Light" w:hAnsi="Calibri Light" w:cs="Calibri Light"/>
          <w:color w:val="000000"/>
          <w:lang w:eastAsia="ar-SA"/>
        </w:rPr>
        <w:t xml:space="preserve">Wynagrodzenie Wykonawcy będzie podlegało zmianie według wskaźnika, o którym mowa w ust. 2 publikowanego przez GUS w zestawieniu pn. „Wybrane miesięczne wskaźniki makroekonomiczne”, dostępnym na stronie </w:t>
      </w:r>
      <w:hyperlink r:id="rId8" w:tooltip="strona GUS odnosząca siędo wskaźników makroekonomicznych" w:history="1">
        <w:r w:rsidRPr="00834C3F">
          <w:rPr>
            <w:rFonts w:ascii="Calibri Light" w:hAnsi="Calibri Light" w:cs="Calibri Light"/>
            <w:color w:val="0000FF"/>
            <w:u w:val="single"/>
            <w:lang w:eastAsia="ar-SA"/>
          </w:rPr>
          <w:t>https://stat.gov.pl/wskazniki-makroekonomiczne/</w:t>
        </w:r>
      </w:hyperlink>
      <w:r w:rsidRPr="00834C3F">
        <w:rPr>
          <w:rFonts w:ascii="Calibri Light" w:hAnsi="Calibri Light" w:cs="Calibri Light"/>
          <w:color w:val="000000"/>
          <w:lang w:eastAsia="ar-SA"/>
        </w:rPr>
        <w:t xml:space="preserve"> Za referencyjne Zamawiający uznaje wskaźniki cen towarów i usług konsumpcyjnych wyszczególnione w grupie „B”, prezentującej dane w odniesieniu do okresu poprzedniego.</w:t>
      </w:r>
    </w:p>
    <w:p w14:paraId="20012692" w14:textId="4CCA9159" w:rsidR="00FB1236" w:rsidRPr="00834C3F" w:rsidRDefault="00FB1236" w:rsidP="00646CA4">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rPr>
      </w:pPr>
      <w:r w:rsidRPr="00834C3F">
        <w:rPr>
          <w:rFonts w:ascii="Calibri Light" w:hAnsi="Calibri Light" w:cs="Calibri Light"/>
          <w:color w:val="000000"/>
          <w:lang w:eastAsia="ar-SA"/>
        </w:rPr>
        <w:t xml:space="preserve">Kwota, o którą należy zmienić wynagrodzenie </w:t>
      </w:r>
      <w:r w:rsidR="00C463D1" w:rsidRPr="00834C3F">
        <w:rPr>
          <w:rFonts w:ascii="Calibri Light" w:hAnsi="Calibri Light" w:cs="Calibri Light"/>
          <w:color w:val="000000"/>
          <w:lang w:eastAsia="ar-SA"/>
        </w:rPr>
        <w:t xml:space="preserve">Wykonawcy </w:t>
      </w:r>
      <w:r w:rsidRPr="00834C3F">
        <w:rPr>
          <w:rFonts w:ascii="Calibri Light" w:hAnsi="Calibri Light" w:cs="Calibri Light"/>
          <w:color w:val="000000"/>
          <w:lang w:eastAsia="ar-SA"/>
        </w:rPr>
        <w:t xml:space="preserve">należne za pozostały do wykorzystania czas świadczenia </w:t>
      </w:r>
      <w:r w:rsidR="00C463D1" w:rsidRPr="00834C3F">
        <w:rPr>
          <w:rFonts w:ascii="Calibri Light" w:hAnsi="Calibri Light" w:cs="Calibri Light"/>
          <w:color w:val="000000"/>
          <w:lang w:eastAsia="ar-SA"/>
        </w:rPr>
        <w:t>u</w:t>
      </w:r>
      <w:r w:rsidRPr="00834C3F">
        <w:rPr>
          <w:rFonts w:ascii="Calibri Light" w:hAnsi="Calibri Light" w:cs="Calibri Light"/>
          <w:color w:val="000000"/>
          <w:lang w:eastAsia="ar-SA"/>
        </w:rPr>
        <w:t>sług</w:t>
      </w:r>
      <w:r w:rsidR="00C463D1" w:rsidRPr="00834C3F">
        <w:rPr>
          <w:rFonts w:ascii="Calibri Light" w:hAnsi="Calibri Light" w:cs="Calibri Light"/>
          <w:color w:val="000000"/>
          <w:lang w:eastAsia="ar-SA"/>
        </w:rPr>
        <w:t>i</w:t>
      </w:r>
      <w:r w:rsidRPr="00834C3F">
        <w:rPr>
          <w:rFonts w:ascii="Calibri Light" w:hAnsi="Calibri Light" w:cs="Calibri Light"/>
          <w:color w:val="000000"/>
          <w:lang w:eastAsia="ar-SA"/>
        </w:rPr>
        <w:t>, obliczana bę</w:t>
      </w:r>
      <w:r w:rsidR="00646CA4">
        <w:rPr>
          <w:rFonts w:ascii="Calibri Light" w:hAnsi="Calibri Light" w:cs="Calibri Light"/>
          <w:color w:val="000000"/>
          <w:lang w:eastAsia="ar-SA"/>
        </w:rPr>
        <w:t>dzie wedle następującego wzoru:</w:t>
      </w:r>
    </w:p>
    <w:p w14:paraId="179EDBC2" w14:textId="04B0ED49" w:rsidR="00FB1236" w:rsidRPr="00834C3F" w:rsidRDefault="00FB1236" w:rsidP="00646CA4">
      <w:pPr>
        <w:spacing w:after="0" w:line="360" w:lineRule="auto"/>
        <w:ind w:left="426"/>
        <w:rPr>
          <w:rFonts w:ascii="Calibri Light" w:hAnsi="Calibri Light" w:cs="Calibri Light"/>
          <w:b/>
          <w:color w:val="000000"/>
          <w:sz w:val="24"/>
          <w:szCs w:val="24"/>
          <w:lang w:eastAsia="ar-SA"/>
        </w:rPr>
      </w:pPr>
      <w:r w:rsidRPr="00834C3F">
        <w:rPr>
          <w:rFonts w:ascii="Calibri Light" w:hAnsi="Calibri Light" w:cs="Calibri Light"/>
          <w:b/>
          <w:color w:val="000000"/>
          <w:sz w:val="24"/>
          <w:szCs w:val="24"/>
          <w:lang w:eastAsia="ar-SA"/>
        </w:rPr>
        <w:t xml:space="preserve">Kwota netto = (W1 – W2): 100% x wynagrodzenie </w:t>
      </w:r>
      <w:r w:rsidR="007D00E3" w:rsidRPr="00834C3F">
        <w:rPr>
          <w:rFonts w:ascii="Calibri Light" w:hAnsi="Calibri Light" w:cs="Calibri Light"/>
          <w:b/>
          <w:color w:val="000000"/>
          <w:sz w:val="24"/>
          <w:szCs w:val="24"/>
          <w:lang w:eastAsia="ar-SA"/>
        </w:rPr>
        <w:t>netto*, przy czym</w:t>
      </w:r>
      <w:r w:rsidRPr="00834C3F">
        <w:rPr>
          <w:rFonts w:ascii="Calibri Light" w:hAnsi="Calibri Light" w:cs="Calibri Light"/>
          <w:color w:val="000000"/>
          <w:sz w:val="24"/>
          <w:szCs w:val="24"/>
          <w:lang w:eastAsia="ar-SA"/>
        </w:rPr>
        <w:t>, użyte symbole i wyrażenia oznaczają:</w:t>
      </w:r>
    </w:p>
    <w:p w14:paraId="4461680F" w14:textId="408700CE" w:rsidR="00FB1236" w:rsidRPr="00834C3F" w:rsidRDefault="00FB1236" w:rsidP="00646CA4">
      <w:pPr>
        <w:pStyle w:val="Akapitzlist"/>
        <w:numPr>
          <w:ilvl w:val="1"/>
          <w:numId w:val="3"/>
        </w:numPr>
        <w:tabs>
          <w:tab w:val="clear" w:pos="786"/>
          <w:tab w:val="num" w:pos="851"/>
        </w:tabs>
        <w:spacing w:line="360" w:lineRule="auto"/>
        <w:ind w:left="851" w:hanging="425"/>
        <w:rPr>
          <w:rFonts w:ascii="Calibri Light" w:hAnsi="Calibri Light" w:cs="Calibri Light"/>
          <w:color w:val="000000"/>
          <w:lang w:eastAsia="ar-SA"/>
        </w:rPr>
      </w:pPr>
      <w:r w:rsidRPr="00834C3F">
        <w:rPr>
          <w:rFonts w:ascii="Calibri Light" w:hAnsi="Calibri Light" w:cs="Calibri Light"/>
          <w:b/>
          <w:bCs/>
          <w:color w:val="000000"/>
          <w:lang w:eastAsia="ar-SA"/>
        </w:rPr>
        <w:t>W1</w:t>
      </w:r>
      <w:r w:rsidRPr="00834C3F">
        <w:rPr>
          <w:rFonts w:ascii="Calibri Light" w:hAnsi="Calibri Light" w:cs="Calibri Light"/>
          <w:color w:val="000000"/>
          <w:lang w:eastAsia="ar-SA"/>
        </w:rPr>
        <w:t xml:space="preserve"> – wskaźnik z miesiąca, w którym składany jest wniosek o zmianę wynagrodzenia, lub w przypadku jego braku wskaźnik z miesiąca poprzedzającego złożenie wniosku,</w:t>
      </w:r>
    </w:p>
    <w:p w14:paraId="5EB383E5" w14:textId="77777777" w:rsidR="00C463D1" w:rsidRPr="00834C3F" w:rsidRDefault="00FB1236" w:rsidP="00646CA4">
      <w:pPr>
        <w:pStyle w:val="Akapitzlist"/>
        <w:numPr>
          <w:ilvl w:val="1"/>
          <w:numId w:val="3"/>
        </w:numPr>
        <w:tabs>
          <w:tab w:val="clear" w:pos="786"/>
          <w:tab w:val="num" w:pos="851"/>
        </w:tabs>
        <w:spacing w:line="360" w:lineRule="auto"/>
        <w:ind w:left="851" w:hanging="425"/>
        <w:rPr>
          <w:rFonts w:ascii="Calibri Light" w:hAnsi="Calibri Light" w:cs="Calibri Light"/>
          <w:color w:val="000000"/>
          <w:lang w:eastAsia="ar-SA"/>
        </w:rPr>
      </w:pPr>
      <w:r w:rsidRPr="00834C3F">
        <w:rPr>
          <w:rFonts w:ascii="Calibri Light" w:hAnsi="Calibri Light" w:cs="Calibri Light"/>
          <w:b/>
          <w:bCs/>
          <w:color w:val="000000"/>
          <w:lang w:eastAsia="ar-SA"/>
        </w:rPr>
        <w:t>W2</w:t>
      </w:r>
      <w:r w:rsidRPr="00834C3F">
        <w:rPr>
          <w:rFonts w:ascii="Calibri Light" w:hAnsi="Calibri Light" w:cs="Calibri Light"/>
          <w:color w:val="000000"/>
          <w:lang w:eastAsia="ar-SA"/>
        </w:rPr>
        <w:t xml:space="preserve"> – wskaźnik z miesiąca, w którym zawart</w:t>
      </w:r>
      <w:r w:rsidR="00C463D1" w:rsidRPr="00834C3F">
        <w:rPr>
          <w:rFonts w:ascii="Calibri Light" w:hAnsi="Calibri Light" w:cs="Calibri Light"/>
          <w:color w:val="000000"/>
          <w:lang w:eastAsia="ar-SA"/>
        </w:rPr>
        <w:t xml:space="preserve">a była </w:t>
      </w:r>
      <w:r w:rsidRPr="00834C3F">
        <w:rPr>
          <w:rFonts w:ascii="Calibri Light" w:hAnsi="Calibri Light" w:cs="Calibri Light"/>
          <w:color w:val="000000"/>
          <w:lang w:eastAsia="ar-SA"/>
        </w:rPr>
        <w:t>umow</w:t>
      </w:r>
      <w:r w:rsidR="00C463D1" w:rsidRPr="00834C3F">
        <w:rPr>
          <w:rFonts w:ascii="Calibri Light" w:hAnsi="Calibri Light" w:cs="Calibri Light"/>
          <w:color w:val="000000"/>
          <w:lang w:eastAsia="ar-SA"/>
        </w:rPr>
        <w:t>a</w:t>
      </w:r>
      <w:r w:rsidRPr="00834C3F">
        <w:rPr>
          <w:rFonts w:ascii="Calibri Light" w:hAnsi="Calibri Light" w:cs="Calibri Light"/>
          <w:color w:val="000000"/>
          <w:lang w:eastAsia="ar-SA"/>
        </w:rPr>
        <w:t>,</w:t>
      </w:r>
    </w:p>
    <w:p w14:paraId="6027DE92" w14:textId="77E768A4" w:rsidR="00FB1236" w:rsidRPr="00834C3F" w:rsidRDefault="00C463D1" w:rsidP="00646CA4">
      <w:pPr>
        <w:pStyle w:val="Akapitzlist"/>
        <w:numPr>
          <w:ilvl w:val="1"/>
          <w:numId w:val="3"/>
        </w:numPr>
        <w:tabs>
          <w:tab w:val="clear" w:pos="786"/>
          <w:tab w:val="num" w:pos="851"/>
        </w:tabs>
        <w:spacing w:line="360" w:lineRule="auto"/>
        <w:ind w:left="851" w:hanging="425"/>
        <w:rPr>
          <w:rFonts w:ascii="Calibri Light" w:hAnsi="Calibri Light" w:cs="Calibri Light"/>
          <w:color w:val="000000"/>
          <w:lang w:eastAsia="ar-SA"/>
        </w:rPr>
      </w:pPr>
      <w:r w:rsidRPr="00834C3F">
        <w:rPr>
          <w:rFonts w:ascii="Calibri Light" w:hAnsi="Calibri Light" w:cs="Calibri Light"/>
          <w:color w:val="000000"/>
          <w:lang w:eastAsia="ar-SA"/>
        </w:rPr>
        <w:t>*</w:t>
      </w:r>
      <w:r w:rsidR="00FB1236" w:rsidRPr="00834C3F">
        <w:rPr>
          <w:rFonts w:ascii="Calibri Light" w:hAnsi="Calibri Light" w:cs="Calibri Light"/>
          <w:b/>
          <w:bCs/>
          <w:color w:val="000000"/>
          <w:lang w:eastAsia="ar-SA"/>
        </w:rPr>
        <w:t>wynagrodzenie netto</w:t>
      </w:r>
      <w:r w:rsidR="00FB1236" w:rsidRPr="00834C3F">
        <w:rPr>
          <w:rFonts w:ascii="Calibri Light" w:hAnsi="Calibri Light" w:cs="Calibri Light"/>
          <w:color w:val="000000"/>
          <w:lang w:eastAsia="ar-SA"/>
        </w:rPr>
        <w:t xml:space="preserve"> </w:t>
      </w:r>
      <w:r w:rsidRPr="00834C3F">
        <w:rPr>
          <w:rFonts w:ascii="Calibri Light" w:hAnsi="Calibri Light" w:cs="Calibri Light"/>
          <w:color w:val="000000"/>
          <w:lang w:eastAsia="ar-SA"/>
        </w:rPr>
        <w:t>–</w:t>
      </w:r>
      <w:r w:rsidR="00FB1236" w:rsidRPr="00834C3F">
        <w:rPr>
          <w:rFonts w:ascii="Calibri Light" w:hAnsi="Calibri Light" w:cs="Calibri Light"/>
          <w:color w:val="000000"/>
          <w:lang w:eastAsia="ar-SA"/>
        </w:rPr>
        <w:t xml:space="preserve"> </w:t>
      </w:r>
      <w:r w:rsidRPr="00834C3F">
        <w:rPr>
          <w:rFonts w:ascii="Calibri Light" w:hAnsi="Calibri Light" w:cs="Calibri Light"/>
          <w:color w:val="000000"/>
          <w:lang w:eastAsia="ar-SA"/>
        </w:rPr>
        <w:t xml:space="preserve">łączne </w:t>
      </w:r>
      <w:r w:rsidR="00FB1236" w:rsidRPr="00834C3F">
        <w:rPr>
          <w:rFonts w:ascii="Calibri Light" w:hAnsi="Calibri Light" w:cs="Calibri Light"/>
          <w:color w:val="000000"/>
          <w:lang w:eastAsia="ar-SA"/>
        </w:rPr>
        <w:t xml:space="preserve">wynagrodzenie </w:t>
      </w:r>
      <w:r w:rsidRPr="00834C3F">
        <w:rPr>
          <w:rFonts w:ascii="Calibri Light" w:hAnsi="Calibri Light" w:cs="Calibri Light"/>
          <w:color w:val="000000"/>
          <w:lang w:eastAsia="ar-SA"/>
        </w:rPr>
        <w:t xml:space="preserve">należne </w:t>
      </w:r>
      <w:r w:rsidR="00FB1236" w:rsidRPr="00834C3F">
        <w:rPr>
          <w:rFonts w:ascii="Calibri Light" w:hAnsi="Calibri Light" w:cs="Calibri Light"/>
          <w:color w:val="000000"/>
          <w:lang w:eastAsia="ar-SA"/>
        </w:rPr>
        <w:t xml:space="preserve">Wykonawcy określone w </w:t>
      </w:r>
      <w:r w:rsidRPr="00834C3F">
        <w:rPr>
          <w:rFonts w:ascii="Calibri Light" w:hAnsi="Calibri Light" w:cs="Calibri Light"/>
          <w:color w:val="000000"/>
          <w:lang w:eastAsia="ar-SA"/>
        </w:rPr>
        <w:t>o</w:t>
      </w:r>
      <w:r w:rsidR="00FB1236" w:rsidRPr="00834C3F">
        <w:rPr>
          <w:rFonts w:ascii="Calibri Light" w:hAnsi="Calibri Light" w:cs="Calibri Light"/>
          <w:color w:val="000000"/>
          <w:lang w:eastAsia="ar-SA"/>
        </w:rPr>
        <w:t>fercie za okres od miesiąca, w którym złożono wniosek o zmianę wynagrodzenia do zakończenia obowiązywania umowy.</w:t>
      </w:r>
    </w:p>
    <w:p w14:paraId="2FAF5CFF" w14:textId="4B9CF5A9" w:rsidR="00FB1236" w:rsidRPr="00834C3F" w:rsidRDefault="00FB1236" w:rsidP="00CB5150">
      <w:pPr>
        <w:pStyle w:val="Akapitzlist"/>
        <w:numPr>
          <w:ilvl w:val="0"/>
          <w:numId w:val="16"/>
        </w:numPr>
        <w:tabs>
          <w:tab w:val="clear" w:pos="360"/>
          <w:tab w:val="num" w:pos="426"/>
        </w:tabs>
        <w:spacing w:line="360" w:lineRule="auto"/>
        <w:ind w:left="426" w:hanging="426"/>
        <w:rPr>
          <w:rFonts w:ascii="Calibri Light" w:hAnsi="Calibri Light" w:cs="Calibri Light"/>
          <w:color w:val="000000"/>
          <w:lang w:eastAsia="ar-SA"/>
        </w:rPr>
      </w:pPr>
      <w:r w:rsidRPr="00834C3F">
        <w:rPr>
          <w:rFonts w:ascii="Calibri Light" w:hAnsi="Calibri Light" w:cs="Calibri Light"/>
          <w:color w:val="000000"/>
          <w:lang w:eastAsia="ar-SA"/>
        </w:rPr>
        <w:t xml:space="preserve">Zamawiający dopuszcza maksymalne podwyższenie wynagrodzenia Wykonawcy na poziomie 5 % łącznego wynagrodzenia netto określonego w § </w:t>
      </w:r>
      <w:r w:rsidR="00F23DEB" w:rsidRPr="00834C3F">
        <w:rPr>
          <w:rFonts w:ascii="Calibri Light" w:hAnsi="Calibri Light" w:cs="Calibri Light"/>
          <w:color w:val="000000"/>
          <w:lang w:eastAsia="ar-SA"/>
        </w:rPr>
        <w:t>3</w:t>
      </w:r>
      <w:r w:rsidRPr="00834C3F">
        <w:rPr>
          <w:rFonts w:ascii="Calibri Light" w:hAnsi="Calibri Light" w:cs="Calibri Light"/>
          <w:color w:val="000000"/>
          <w:lang w:eastAsia="ar-SA"/>
        </w:rPr>
        <w:t xml:space="preserve"> ust. </w:t>
      </w:r>
      <w:r w:rsidR="00F23DEB" w:rsidRPr="00834C3F">
        <w:rPr>
          <w:rFonts w:ascii="Calibri Light" w:hAnsi="Calibri Light" w:cs="Calibri Light"/>
          <w:color w:val="000000"/>
          <w:lang w:eastAsia="ar-SA"/>
        </w:rPr>
        <w:t>2</w:t>
      </w:r>
      <w:r w:rsidRPr="00834C3F">
        <w:rPr>
          <w:rFonts w:ascii="Calibri Light" w:hAnsi="Calibri Light" w:cs="Calibri Light"/>
          <w:color w:val="000000"/>
          <w:lang w:eastAsia="ar-SA"/>
        </w:rPr>
        <w:t xml:space="preserve"> umowy.</w:t>
      </w:r>
    </w:p>
    <w:p w14:paraId="758F702F" w14:textId="673C2CDF" w:rsidR="00FB1236" w:rsidRPr="00834C3F" w:rsidRDefault="00FB1236" w:rsidP="00CB5150">
      <w:pPr>
        <w:pStyle w:val="Akapitzlist"/>
        <w:numPr>
          <w:ilvl w:val="0"/>
          <w:numId w:val="16"/>
        </w:numPr>
        <w:tabs>
          <w:tab w:val="clear" w:pos="360"/>
          <w:tab w:val="num" w:pos="426"/>
        </w:tabs>
        <w:spacing w:line="360" w:lineRule="auto"/>
        <w:ind w:left="426" w:hanging="426"/>
        <w:rPr>
          <w:rFonts w:ascii="Calibri Light" w:hAnsi="Calibri Light" w:cs="Calibri Light"/>
          <w:color w:val="000000"/>
          <w:lang w:eastAsia="ar-SA"/>
        </w:rPr>
      </w:pPr>
      <w:r w:rsidRPr="00834C3F">
        <w:rPr>
          <w:rFonts w:ascii="Calibri Light" w:hAnsi="Calibri Light" w:cs="Calibri Light"/>
          <w:color w:val="000000"/>
          <w:lang w:eastAsia="ar-SA"/>
        </w:rPr>
        <w:t xml:space="preserve">Zamawiający dopuszcza maksymalne obniżenie wynagrodzenia Wykonawcy na poziomie 5 % łącznego wynagrodzenia netto określonego w § </w:t>
      </w:r>
      <w:r w:rsidR="00F23DEB" w:rsidRPr="00834C3F">
        <w:rPr>
          <w:rFonts w:ascii="Calibri Light" w:hAnsi="Calibri Light" w:cs="Calibri Light"/>
          <w:color w:val="000000"/>
          <w:lang w:eastAsia="ar-SA"/>
        </w:rPr>
        <w:t>3</w:t>
      </w:r>
      <w:r w:rsidRPr="00834C3F">
        <w:rPr>
          <w:rFonts w:ascii="Calibri Light" w:hAnsi="Calibri Light" w:cs="Calibri Light"/>
          <w:color w:val="000000"/>
          <w:lang w:eastAsia="ar-SA"/>
        </w:rPr>
        <w:t xml:space="preserve"> ust. </w:t>
      </w:r>
      <w:r w:rsidR="00F23DEB" w:rsidRPr="00834C3F">
        <w:rPr>
          <w:rFonts w:ascii="Calibri Light" w:hAnsi="Calibri Light" w:cs="Calibri Light"/>
          <w:color w:val="000000"/>
          <w:lang w:eastAsia="ar-SA"/>
        </w:rPr>
        <w:t>2</w:t>
      </w:r>
      <w:r w:rsidRPr="00834C3F">
        <w:rPr>
          <w:rFonts w:ascii="Calibri Light" w:hAnsi="Calibri Light" w:cs="Calibri Light"/>
          <w:color w:val="000000"/>
          <w:lang w:eastAsia="ar-SA"/>
        </w:rPr>
        <w:t xml:space="preserve"> umowy. </w:t>
      </w:r>
    </w:p>
    <w:p w14:paraId="1ACFBB34" w14:textId="79E0CF8B" w:rsidR="00FB1236" w:rsidRPr="00834C3F" w:rsidRDefault="00FB1236" w:rsidP="00CB5150">
      <w:pPr>
        <w:pStyle w:val="Akapitzlist"/>
        <w:numPr>
          <w:ilvl w:val="0"/>
          <w:numId w:val="16"/>
        </w:numPr>
        <w:tabs>
          <w:tab w:val="clear" w:pos="360"/>
          <w:tab w:val="num" w:pos="426"/>
        </w:tabs>
        <w:spacing w:line="360" w:lineRule="auto"/>
        <w:ind w:left="426" w:hanging="426"/>
        <w:rPr>
          <w:rFonts w:ascii="Calibri Light" w:hAnsi="Calibri Light" w:cs="Calibri Light"/>
          <w:color w:val="000000"/>
          <w:lang w:eastAsia="ar-SA"/>
        </w:rPr>
      </w:pPr>
      <w:r w:rsidRPr="00834C3F">
        <w:rPr>
          <w:rFonts w:ascii="Calibri Light" w:hAnsi="Calibri Light" w:cs="Calibri Light"/>
          <w:color w:val="000000"/>
          <w:lang w:eastAsia="ar-SA"/>
        </w:rPr>
        <w:t>Wykonawca, którego wynagrodzenie zostało zmienione zgodnie z postanowieniami niniejszego paragrafu, zobowiązany jest do zmiany wynagrodzenia przysługującego podwykonawcy, z którym zawarł umowę, w zakresie odpowiadającym zmianom cen towarów i usług konsumpcyjnych według wskaźnika, określonego w ust. 2 powyżej, dotyczących zobowiązania podwykonawcy, jeżeli przedmiotem umowy są usługi oraz okres obowiązywan</w:t>
      </w:r>
      <w:r w:rsidR="00646CA4">
        <w:rPr>
          <w:rFonts w:ascii="Calibri Light" w:hAnsi="Calibri Light" w:cs="Calibri Light"/>
          <w:color w:val="000000"/>
          <w:lang w:eastAsia="ar-SA"/>
        </w:rPr>
        <w:t>ia umowy przekracza 6 miesięcy.</w:t>
      </w:r>
    </w:p>
    <w:p w14:paraId="2E4D84BF" w14:textId="55D115B0" w:rsidR="00FB1236" w:rsidRPr="00834C3F" w:rsidRDefault="00FB1236" w:rsidP="00CB5150">
      <w:pPr>
        <w:pStyle w:val="Akapitzlist"/>
        <w:numPr>
          <w:ilvl w:val="0"/>
          <w:numId w:val="16"/>
        </w:numPr>
        <w:tabs>
          <w:tab w:val="clear" w:pos="360"/>
          <w:tab w:val="num" w:pos="426"/>
        </w:tabs>
        <w:spacing w:line="360" w:lineRule="auto"/>
        <w:ind w:left="426" w:hanging="426"/>
        <w:rPr>
          <w:rFonts w:ascii="Calibri Light" w:hAnsi="Calibri Light" w:cs="Calibri Light"/>
          <w:color w:val="000000"/>
          <w:lang w:eastAsia="ar-SA"/>
        </w:rPr>
      </w:pPr>
      <w:r w:rsidRPr="00834C3F">
        <w:rPr>
          <w:rFonts w:ascii="Calibri Light" w:hAnsi="Calibri Light" w:cs="Calibri Light"/>
          <w:color w:val="000000"/>
          <w:lang w:eastAsia="ar-SA"/>
        </w:rPr>
        <w:t>Występując o zmianę wynagrodzenia zgodnie z postanowieniami niniejszego paragrafu, Strona zobowiązana jest do złożenia pisemnego pod rygorem nieważności, wniosku o zmianę wysokości wynagrodzenia. We wniosku n</w:t>
      </w:r>
      <w:r w:rsidR="00646CA4">
        <w:rPr>
          <w:rFonts w:ascii="Calibri Light" w:hAnsi="Calibri Light" w:cs="Calibri Light"/>
          <w:color w:val="000000"/>
          <w:lang w:eastAsia="ar-SA"/>
        </w:rPr>
        <w:t>ależy wykazać, w szczególności:</w:t>
      </w:r>
    </w:p>
    <w:p w14:paraId="6EEA5878" w14:textId="77777777" w:rsidR="00FB1236" w:rsidRPr="00834C3F" w:rsidRDefault="00FB1236" w:rsidP="00CB5150">
      <w:pPr>
        <w:numPr>
          <w:ilvl w:val="1"/>
          <w:numId w:val="15"/>
        </w:numPr>
        <w:spacing w:after="0" w:line="360" w:lineRule="auto"/>
        <w:ind w:left="993" w:hanging="426"/>
        <w:rPr>
          <w:rFonts w:ascii="Calibri Light" w:hAnsi="Calibri Light" w:cs="Calibri Light"/>
          <w:color w:val="000000"/>
          <w:sz w:val="24"/>
          <w:szCs w:val="24"/>
          <w:lang w:eastAsia="ar-SA"/>
        </w:rPr>
      </w:pPr>
      <w:proofErr w:type="gramStart"/>
      <w:r w:rsidRPr="00834C3F">
        <w:rPr>
          <w:rFonts w:ascii="Calibri Light" w:hAnsi="Calibri Light" w:cs="Calibri Light"/>
          <w:color w:val="000000"/>
          <w:sz w:val="24"/>
          <w:szCs w:val="24"/>
          <w:lang w:eastAsia="ar-SA"/>
        </w:rPr>
        <w:t>że</w:t>
      </w:r>
      <w:proofErr w:type="gramEnd"/>
      <w:r w:rsidRPr="00834C3F">
        <w:rPr>
          <w:rFonts w:ascii="Calibri Light" w:hAnsi="Calibri Light" w:cs="Calibri Light"/>
          <w:color w:val="000000"/>
          <w:sz w:val="24"/>
          <w:szCs w:val="24"/>
          <w:lang w:eastAsia="ar-SA"/>
        </w:rPr>
        <w:t xml:space="preserve"> zaistniały wskazane w niniejszym paragrafie przesłanki do dokonania zmiany wynagrodzenia;</w:t>
      </w:r>
    </w:p>
    <w:p w14:paraId="2F50DF91" w14:textId="7771AC14" w:rsidR="00FB1236" w:rsidRPr="00834C3F" w:rsidRDefault="00FB1236" w:rsidP="00CB5150">
      <w:pPr>
        <w:numPr>
          <w:ilvl w:val="1"/>
          <w:numId w:val="15"/>
        </w:numPr>
        <w:spacing w:after="0" w:line="360" w:lineRule="auto"/>
        <w:ind w:left="993" w:hanging="426"/>
        <w:rPr>
          <w:rFonts w:ascii="Calibri Light" w:hAnsi="Calibri Light" w:cs="Calibri Light"/>
          <w:color w:val="000000"/>
          <w:sz w:val="24"/>
          <w:szCs w:val="24"/>
          <w:lang w:eastAsia="ar-SA"/>
        </w:rPr>
      </w:pPr>
      <w:proofErr w:type="gramStart"/>
      <w:r w:rsidRPr="00834C3F">
        <w:rPr>
          <w:rFonts w:ascii="Calibri Light" w:hAnsi="Calibri Light" w:cs="Calibri Light"/>
          <w:color w:val="000000"/>
          <w:sz w:val="24"/>
          <w:szCs w:val="24"/>
          <w:lang w:eastAsia="ar-SA"/>
        </w:rPr>
        <w:t>wyliczenie</w:t>
      </w:r>
      <w:proofErr w:type="gramEnd"/>
      <w:r w:rsidRPr="00834C3F">
        <w:rPr>
          <w:rFonts w:ascii="Calibri Light" w:hAnsi="Calibri Light" w:cs="Calibri Light"/>
          <w:color w:val="000000"/>
          <w:sz w:val="24"/>
          <w:szCs w:val="24"/>
          <w:lang w:eastAsia="ar-SA"/>
        </w:rPr>
        <w:t xml:space="preserve"> wnioskowa</w:t>
      </w:r>
      <w:r w:rsidR="00646CA4">
        <w:rPr>
          <w:rFonts w:ascii="Calibri Light" w:hAnsi="Calibri Light" w:cs="Calibri Light"/>
          <w:color w:val="000000"/>
          <w:sz w:val="24"/>
          <w:szCs w:val="24"/>
          <w:lang w:eastAsia="ar-SA"/>
        </w:rPr>
        <w:t>nej kwoty zmiany wynagrodzenia;</w:t>
      </w:r>
    </w:p>
    <w:p w14:paraId="4C9D8DC6" w14:textId="281440F3" w:rsidR="00FB1236" w:rsidRPr="00834C3F" w:rsidRDefault="00FB1236" w:rsidP="00CB5150">
      <w:pPr>
        <w:numPr>
          <w:ilvl w:val="1"/>
          <w:numId w:val="15"/>
        </w:numPr>
        <w:spacing w:after="0" w:line="360" w:lineRule="auto"/>
        <w:ind w:left="993" w:hanging="426"/>
        <w:rPr>
          <w:rFonts w:ascii="Calibri Light" w:hAnsi="Calibri Light" w:cs="Calibri Light"/>
          <w:color w:val="000000"/>
          <w:sz w:val="24"/>
          <w:szCs w:val="24"/>
          <w:lang w:eastAsia="ar-SA"/>
        </w:rPr>
      </w:pPr>
      <w:proofErr w:type="gramStart"/>
      <w:r w:rsidRPr="00834C3F">
        <w:rPr>
          <w:rFonts w:ascii="Calibri Light" w:hAnsi="Calibri Light" w:cs="Calibri Light"/>
          <w:color w:val="000000"/>
          <w:sz w:val="24"/>
          <w:szCs w:val="24"/>
          <w:lang w:eastAsia="ar-SA"/>
        </w:rPr>
        <w:t>dowody</w:t>
      </w:r>
      <w:proofErr w:type="gramEnd"/>
      <w:r w:rsidRPr="00834C3F">
        <w:rPr>
          <w:rFonts w:ascii="Calibri Light" w:hAnsi="Calibri Light" w:cs="Calibri Light"/>
          <w:color w:val="000000"/>
          <w:sz w:val="24"/>
          <w:szCs w:val="24"/>
          <w:lang w:eastAsia="ar-SA"/>
        </w:rPr>
        <w:t xml:space="preserve"> na to, że wliczona do wniosku wartość materiałów i kosztów nie obejmuje kosztów materiałów i usług zakontraktowanych lub nabytych p</w:t>
      </w:r>
      <w:r w:rsidR="00B44452">
        <w:rPr>
          <w:rFonts w:ascii="Calibri Light" w:hAnsi="Calibri Light" w:cs="Calibri Light"/>
          <w:color w:val="000000"/>
          <w:sz w:val="24"/>
          <w:szCs w:val="24"/>
          <w:lang w:eastAsia="ar-SA"/>
        </w:rPr>
        <w:t>rzed okresem objętym wnioskiem;</w:t>
      </w:r>
    </w:p>
    <w:p w14:paraId="5354C570" w14:textId="77777777" w:rsidR="00FB1236" w:rsidRPr="00834C3F" w:rsidRDefault="00FB1236" w:rsidP="00CB5150">
      <w:pPr>
        <w:numPr>
          <w:ilvl w:val="1"/>
          <w:numId w:val="15"/>
        </w:numPr>
        <w:spacing w:after="0" w:line="360" w:lineRule="auto"/>
        <w:ind w:left="993" w:hanging="426"/>
        <w:rPr>
          <w:rFonts w:ascii="Calibri Light" w:hAnsi="Calibri Light" w:cs="Calibri Light"/>
          <w:color w:val="000000"/>
          <w:sz w:val="24"/>
          <w:szCs w:val="24"/>
          <w:lang w:eastAsia="ar-SA"/>
        </w:rPr>
      </w:pPr>
      <w:proofErr w:type="gramStart"/>
      <w:r w:rsidRPr="00834C3F">
        <w:rPr>
          <w:rFonts w:ascii="Calibri Light" w:hAnsi="Calibri Light" w:cs="Calibri Light"/>
          <w:color w:val="000000"/>
          <w:sz w:val="24"/>
          <w:szCs w:val="24"/>
          <w:lang w:eastAsia="ar-SA"/>
        </w:rPr>
        <w:t>dowody</w:t>
      </w:r>
      <w:proofErr w:type="gramEnd"/>
      <w:r w:rsidRPr="00834C3F">
        <w:rPr>
          <w:rFonts w:ascii="Calibri Light" w:hAnsi="Calibri Light" w:cs="Calibri Light"/>
          <w:color w:val="000000"/>
          <w:sz w:val="24"/>
          <w:szCs w:val="24"/>
          <w:lang w:eastAsia="ar-SA"/>
        </w:rPr>
        <w:t xml:space="preserve"> na to, że wzrost kosztów materiałów lub usług miał wpływ na koszt realizacji zamówienia.</w:t>
      </w:r>
    </w:p>
    <w:p w14:paraId="762731BA" w14:textId="3278F41D" w:rsidR="00FB1236" w:rsidRPr="00834C3F" w:rsidRDefault="00FB1236" w:rsidP="00CB5150">
      <w:pPr>
        <w:numPr>
          <w:ilvl w:val="0"/>
          <w:numId w:val="16"/>
        </w:numPr>
        <w:tabs>
          <w:tab w:val="clear" w:pos="360"/>
          <w:tab w:val="num" w:pos="426"/>
        </w:tabs>
        <w:spacing w:after="0" w:line="360" w:lineRule="auto"/>
        <w:ind w:left="426" w:hanging="426"/>
        <w:rPr>
          <w:rFonts w:ascii="Calibri Light" w:hAnsi="Calibri Light" w:cs="Calibri Light"/>
          <w:color w:val="000000"/>
          <w:sz w:val="24"/>
          <w:szCs w:val="24"/>
          <w:lang w:eastAsia="ar-SA"/>
        </w:rPr>
      </w:pPr>
      <w:r w:rsidRPr="00834C3F">
        <w:rPr>
          <w:rFonts w:ascii="Calibri Light" w:hAnsi="Calibri Light" w:cs="Calibri Light"/>
          <w:color w:val="000000"/>
          <w:sz w:val="24"/>
          <w:szCs w:val="24"/>
          <w:lang w:eastAsia="ar-SA"/>
        </w:rPr>
        <w:t>Strony zastrzegają sobie prawo do żądania dokumentów lub wyjaśnień w celu rozpatrzenia wniosku o zmia</w:t>
      </w:r>
      <w:r w:rsidR="00646CA4">
        <w:rPr>
          <w:rFonts w:ascii="Calibri Light" w:hAnsi="Calibri Light" w:cs="Calibri Light"/>
          <w:color w:val="000000"/>
          <w:sz w:val="24"/>
          <w:szCs w:val="24"/>
          <w:lang w:eastAsia="ar-SA"/>
        </w:rPr>
        <w:t>nę wysokości wynagrodzenia.</w:t>
      </w:r>
    </w:p>
    <w:p w14:paraId="58AB96D1" w14:textId="212E7995" w:rsidR="00FB1236" w:rsidRPr="00834C3F" w:rsidRDefault="00FB1236" w:rsidP="00CB5150">
      <w:pPr>
        <w:numPr>
          <w:ilvl w:val="0"/>
          <w:numId w:val="16"/>
        </w:numPr>
        <w:tabs>
          <w:tab w:val="clear" w:pos="360"/>
          <w:tab w:val="num" w:pos="426"/>
        </w:tabs>
        <w:spacing w:after="0" w:line="360" w:lineRule="auto"/>
        <w:ind w:left="426" w:hanging="426"/>
        <w:rPr>
          <w:rFonts w:ascii="Calibri Light" w:hAnsi="Calibri Light" w:cs="Calibri Light"/>
          <w:color w:val="000000"/>
          <w:sz w:val="24"/>
          <w:szCs w:val="24"/>
          <w:lang w:eastAsia="ar-SA"/>
        </w:rPr>
      </w:pPr>
      <w:r w:rsidRPr="00834C3F">
        <w:rPr>
          <w:rFonts w:ascii="Calibri Light" w:hAnsi="Calibri Light" w:cs="Calibri Light"/>
          <w:color w:val="000000"/>
          <w:sz w:val="24"/>
          <w:szCs w:val="24"/>
          <w:lang w:eastAsia="ar-SA"/>
        </w:rPr>
        <w:t xml:space="preserve">Zmiana wynagrodzenia w oparciu o postanowienia niniejszego paragrafu wymaga zgodnej woli obu stron wyrażonej w postaci </w:t>
      </w:r>
      <w:r w:rsidR="00E20F1C" w:rsidRPr="00834C3F">
        <w:rPr>
          <w:rFonts w:ascii="Calibri Light" w:hAnsi="Calibri Light" w:cs="Calibri Light"/>
          <w:color w:val="000000"/>
          <w:sz w:val="24"/>
          <w:szCs w:val="24"/>
          <w:lang w:eastAsia="ar-SA"/>
        </w:rPr>
        <w:t xml:space="preserve">pisemnego </w:t>
      </w:r>
      <w:r w:rsidRPr="00834C3F">
        <w:rPr>
          <w:rFonts w:ascii="Calibri Light" w:hAnsi="Calibri Light" w:cs="Calibri Light"/>
          <w:color w:val="000000"/>
          <w:sz w:val="24"/>
          <w:szCs w:val="24"/>
          <w:lang w:eastAsia="ar-SA"/>
        </w:rPr>
        <w:t>aneksu do umowy</w:t>
      </w:r>
      <w:r w:rsidR="00E20F1C" w:rsidRPr="00834C3F">
        <w:rPr>
          <w:rFonts w:ascii="Calibri Light" w:hAnsi="Calibri Light" w:cs="Calibri Light"/>
          <w:color w:val="000000"/>
          <w:sz w:val="24"/>
          <w:szCs w:val="24"/>
          <w:lang w:eastAsia="ar-SA"/>
        </w:rPr>
        <w:t xml:space="preserve"> pod rygorem nieważności</w:t>
      </w:r>
      <w:r w:rsidRPr="00834C3F">
        <w:rPr>
          <w:rFonts w:ascii="Calibri Light" w:hAnsi="Calibri Light" w:cs="Calibri Light"/>
          <w:color w:val="000000"/>
          <w:sz w:val="24"/>
          <w:szCs w:val="24"/>
          <w:lang w:eastAsia="ar-SA"/>
        </w:rPr>
        <w:t>.</w:t>
      </w:r>
    </w:p>
    <w:p w14:paraId="60EE3A46" w14:textId="5DBE7B09" w:rsidR="00D96322" w:rsidRPr="00B44452" w:rsidRDefault="00D96322" w:rsidP="0042676A">
      <w:pPr>
        <w:pStyle w:val="Akapitzlist"/>
        <w:numPr>
          <w:ilvl w:val="0"/>
          <w:numId w:val="49"/>
        </w:numPr>
        <w:spacing w:line="360" w:lineRule="auto"/>
        <w:jc w:val="center"/>
        <w:rPr>
          <w:rFonts w:ascii="Calibri Light" w:hAnsi="Calibri Light" w:cs="Calibri Light"/>
          <w:b/>
        </w:rPr>
      </w:pPr>
    </w:p>
    <w:p w14:paraId="30624DD3" w14:textId="1D0DBAF0" w:rsidR="00E20F1C" w:rsidRPr="005B4A52" w:rsidRDefault="00E20F1C" w:rsidP="00B44452">
      <w:pPr>
        <w:pStyle w:val="Nagwek1"/>
        <w:spacing w:line="360" w:lineRule="auto"/>
        <w:jc w:val="center"/>
        <w:rPr>
          <w:rFonts w:ascii="Calibri Light" w:hAnsi="Calibri Light" w:cs="Calibri Light"/>
          <w:b/>
          <w:color w:val="auto"/>
          <w:sz w:val="24"/>
          <w:szCs w:val="24"/>
        </w:rPr>
      </w:pPr>
      <w:r w:rsidRPr="005B4A52">
        <w:rPr>
          <w:rFonts w:ascii="Calibri Light" w:hAnsi="Calibri Light" w:cs="Calibri Light"/>
          <w:b/>
          <w:color w:val="auto"/>
          <w:sz w:val="24"/>
          <w:szCs w:val="24"/>
        </w:rPr>
        <w:t>Przestrzeganie zasad przetwarzania i ochrony danych osobowych</w:t>
      </w:r>
    </w:p>
    <w:p w14:paraId="7535BFEF" w14:textId="77777777" w:rsidR="00281742" w:rsidRPr="00834C3F" w:rsidRDefault="00281742" w:rsidP="00D12118">
      <w:pPr>
        <w:numPr>
          <w:ilvl w:val="0"/>
          <w:numId w:val="1"/>
        </w:numPr>
        <w:tabs>
          <w:tab w:val="left" w:pos="426"/>
        </w:tabs>
        <w:suppressAutoHyphens w:val="0"/>
        <w:spacing w:after="0" w:line="360" w:lineRule="auto"/>
        <w:ind w:left="426" w:hanging="426"/>
        <w:rPr>
          <w:rFonts w:ascii="Calibri Light" w:hAnsi="Calibri Light" w:cs="Calibri Light"/>
          <w:sz w:val="24"/>
          <w:szCs w:val="24"/>
        </w:rPr>
      </w:pPr>
      <w:r w:rsidRPr="00834C3F">
        <w:rPr>
          <w:rFonts w:ascii="Calibri Light" w:hAnsi="Calibri Light" w:cs="Calibri Light"/>
          <w:sz w:val="24"/>
          <w:szCs w:val="24"/>
        </w:rPr>
        <w:t xml:space="preserve">Wykonawca </w:t>
      </w:r>
      <w:r w:rsidRPr="00834C3F">
        <w:rPr>
          <w:rFonts w:ascii="Calibri Light" w:hAnsi="Calibri Light" w:cs="Calibri Light"/>
          <w:color w:val="000000"/>
          <w:sz w:val="24"/>
          <w:szCs w:val="24"/>
        </w:rPr>
        <w:t>ponosi pełną odpowiedzialność za o</w:t>
      </w:r>
      <w:r w:rsidRPr="00834C3F">
        <w:rPr>
          <w:rFonts w:ascii="Calibri Light" w:hAnsi="Calibri Light" w:cs="Calibri Light"/>
          <w:sz w:val="24"/>
          <w:szCs w:val="24"/>
        </w:rPr>
        <w:t>chronę poufności i bezpieczeństwa danych osobowych osób objętych usługami.</w:t>
      </w:r>
    </w:p>
    <w:p w14:paraId="2A113228" w14:textId="77777777" w:rsidR="00281742" w:rsidRPr="00834C3F" w:rsidRDefault="00281742" w:rsidP="00D12118">
      <w:pPr>
        <w:numPr>
          <w:ilvl w:val="0"/>
          <w:numId w:val="1"/>
        </w:numPr>
        <w:tabs>
          <w:tab w:val="left" w:pos="426"/>
        </w:tabs>
        <w:suppressAutoHyphens w:val="0"/>
        <w:spacing w:after="0" w:line="360" w:lineRule="auto"/>
        <w:ind w:left="426" w:hanging="426"/>
        <w:rPr>
          <w:rFonts w:ascii="Calibri Light" w:hAnsi="Calibri Light" w:cs="Calibri Light"/>
          <w:color w:val="000000"/>
          <w:sz w:val="24"/>
          <w:szCs w:val="24"/>
        </w:rPr>
      </w:pPr>
      <w:r w:rsidRPr="00834C3F">
        <w:rPr>
          <w:rFonts w:ascii="Calibri Light" w:hAnsi="Calibri Light" w:cs="Calibri Light"/>
          <w:sz w:val="24"/>
          <w:szCs w:val="24"/>
        </w:rPr>
        <w:t xml:space="preserve">Wykonawca zobowiąże pisemnie osoby wyznaczone do realizacji przedmiotu umowy </w:t>
      </w:r>
      <w:r w:rsidRPr="00834C3F">
        <w:rPr>
          <w:rFonts w:ascii="Calibri Light" w:hAnsi="Calibri Light" w:cs="Calibri Light"/>
          <w:sz w:val="24"/>
          <w:szCs w:val="24"/>
        </w:rPr>
        <w:br/>
        <w:t>do zachowania tajemnicy służbowej wobec informacji i danych osobowych pozyskanych w trakcie realizacji umowy.</w:t>
      </w:r>
    </w:p>
    <w:p w14:paraId="70BDE598" w14:textId="1939EF2D" w:rsidR="00281742" w:rsidRPr="00834C3F" w:rsidRDefault="00281742" w:rsidP="00D12118">
      <w:pPr>
        <w:numPr>
          <w:ilvl w:val="0"/>
          <w:numId w:val="1"/>
        </w:numPr>
        <w:tabs>
          <w:tab w:val="left" w:pos="426"/>
        </w:tabs>
        <w:suppressAutoHyphens w:val="0"/>
        <w:spacing w:after="0" w:line="360" w:lineRule="auto"/>
        <w:ind w:left="426" w:hanging="426"/>
        <w:rPr>
          <w:rFonts w:ascii="Calibri Light" w:hAnsi="Calibri Light" w:cs="Calibri Light"/>
          <w:color w:val="000000"/>
          <w:sz w:val="24"/>
          <w:szCs w:val="24"/>
        </w:rPr>
      </w:pPr>
      <w:r w:rsidRPr="00834C3F">
        <w:rPr>
          <w:rFonts w:ascii="Calibri Light" w:hAnsi="Calibri Light" w:cs="Calibri Light"/>
          <w:sz w:val="24"/>
          <w:szCs w:val="24"/>
        </w:rPr>
        <w:t xml:space="preserve">W celu prawidłowego wykonania przez Wykonawcę obowiązków wynikających z umowy </w:t>
      </w:r>
      <w:r w:rsidRPr="00834C3F">
        <w:rPr>
          <w:rFonts w:ascii="Calibri Light" w:hAnsi="Calibri Light" w:cs="Calibri Light"/>
          <w:color w:val="000000"/>
          <w:sz w:val="24"/>
          <w:szCs w:val="24"/>
        </w:rPr>
        <w:br/>
      </w:r>
      <w:r w:rsidRPr="00834C3F">
        <w:rPr>
          <w:rFonts w:ascii="Calibri Light" w:hAnsi="Calibri Light" w:cs="Calibri Light"/>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5B4A52">
        <w:rPr>
          <w:rFonts w:ascii="Calibri Light" w:hAnsi="Calibri Light" w:cs="Calibri Light"/>
          <w:b/>
          <w:sz w:val="24"/>
          <w:szCs w:val="24"/>
        </w:rPr>
        <w:t>załącznik nr 1</w:t>
      </w:r>
      <w:r w:rsidRPr="00834C3F">
        <w:rPr>
          <w:rFonts w:ascii="Calibri Light" w:hAnsi="Calibri Light" w:cs="Calibri Light"/>
          <w:b/>
          <w:sz w:val="24"/>
          <w:szCs w:val="24"/>
        </w:rPr>
        <w:t xml:space="preserve"> do niniejszej umowy</w:t>
      </w:r>
      <w:r w:rsidRPr="00834C3F">
        <w:rPr>
          <w:rFonts w:ascii="Calibri Light" w:hAnsi="Calibri Light" w:cs="Calibri Light"/>
          <w:sz w:val="24"/>
          <w:szCs w:val="24"/>
        </w:rPr>
        <w:t>, która określi w szczególności zakres przetwarzania oraz wykaz zbiorów, jakie Zamawiający powierza Wykonawcy do przetwarzania.</w:t>
      </w:r>
    </w:p>
    <w:p w14:paraId="58115F14" w14:textId="701BEFD2" w:rsidR="005B4A52" w:rsidRDefault="006B5A31" w:rsidP="00B44452">
      <w:pPr>
        <w:numPr>
          <w:ilvl w:val="0"/>
          <w:numId w:val="1"/>
        </w:numPr>
        <w:tabs>
          <w:tab w:val="left" w:pos="426"/>
        </w:tabs>
        <w:suppressAutoHyphens w:val="0"/>
        <w:spacing w:after="0" w:line="360" w:lineRule="auto"/>
        <w:ind w:left="426" w:hanging="426"/>
        <w:rPr>
          <w:rFonts w:ascii="Calibri Light" w:hAnsi="Calibri Light" w:cs="Calibri Light"/>
          <w:sz w:val="24"/>
          <w:szCs w:val="24"/>
        </w:rPr>
      </w:pPr>
      <w:r w:rsidRPr="00834C3F">
        <w:rPr>
          <w:rFonts w:ascii="Calibri Light" w:hAnsi="Calibri Light" w:cs="Calibri Light"/>
          <w:sz w:val="24"/>
          <w:szCs w:val="24"/>
        </w:rPr>
        <w:t>Wykonawca realizując przedmiot umowy zobowiązuje się do stosowania przepisów prawa,</w:t>
      </w:r>
      <w:r w:rsidR="00B44452">
        <w:rPr>
          <w:rFonts w:ascii="Calibri Light" w:hAnsi="Calibri Light" w:cs="Calibri Light"/>
          <w:sz w:val="24"/>
          <w:szCs w:val="24"/>
        </w:rPr>
        <w:t xml:space="preserve"> </w:t>
      </w:r>
      <w:r w:rsidRPr="00834C3F">
        <w:rPr>
          <w:rFonts w:ascii="Calibri Light" w:hAnsi="Calibri Light" w:cs="Calibri Light"/>
          <w:sz w:val="24"/>
          <w:szCs w:val="24"/>
        </w:rPr>
        <w:t>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34C3F">
        <w:rPr>
          <w:rFonts w:ascii="Calibri Light" w:hAnsi="Calibri Light" w:cs="Calibri Light"/>
          <w:sz w:val="24"/>
          <w:szCs w:val="24"/>
        </w:rPr>
        <w:t>RODO</w:t>
      </w:r>
      <w:proofErr w:type="spellEnd"/>
      <w:r w:rsidRPr="00834C3F">
        <w:rPr>
          <w:rFonts w:ascii="Calibri Light" w:hAnsi="Calibri Light" w:cs="Calibri Light"/>
          <w:sz w:val="24"/>
          <w:szCs w:val="24"/>
        </w:rPr>
        <w:t xml:space="preserve">) (Dz. Urz. UE L 119 z 04.05.2016 </w:t>
      </w:r>
      <w:proofErr w:type="gramStart"/>
      <w:r w:rsidRPr="00834C3F">
        <w:rPr>
          <w:rFonts w:ascii="Calibri Light" w:hAnsi="Calibri Light" w:cs="Calibri Light"/>
          <w:sz w:val="24"/>
          <w:szCs w:val="24"/>
        </w:rPr>
        <w:t>r</w:t>
      </w:r>
      <w:proofErr w:type="gramEnd"/>
      <w:r w:rsidRPr="00834C3F">
        <w:rPr>
          <w:rFonts w:ascii="Calibri Light" w:hAnsi="Calibri Light" w:cs="Calibri Light"/>
          <w:sz w:val="24"/>
          <w:szCs w:val="24"/>
        </w:rPr>
        <w:t xml:space="preserve">., s 1 z </w:t>
      </w:r>
      <w:proofErr w:type="spellStart"/>
      <w:r w:rsidRPr="00834C3F">
        <w:rPr>
          <w:rFonts w:ascii="Calibri Light" w:hAnsi="Calibri Light" w:cs="Calibri Light"/>
          <w:sz w:val="24"/>
          <w:szCs w:val="24"/>
        </w:rPr>
        <w:t>późn</w:t>
      </w:r>
      <w:proofErr w:type="spellEnd"/>
      <w:r w:rsidRPr="00834C3F">
        <w:rPr>
          <w:rFonts w:ascii="Calibri Light" w:hAnsi="Calibri Light" w:cs="Calibri Light"/>
          <w:sz w:val="24"/>
          <w:szCs w:val="24"/>
        </w:rPr>
        <w:t xml:space="preserve">. </w:t>
      </w:r>
      <w:proofErr w:type="gramStart"/>
      <w:r w:rsidRPr="00834C3F">
        <w:rPr>
          <w:rFonts w:ascii="Calibri Light" w:hAnsi="Calibri Light" w:cs="Calibri Light"/>
          <w:sz w:val="24"/>
          <w:szCs w:val="24"/>
        </w:rPr>
        <w:t>zm</w:t>
      </w:r>
      <w:proofErr w:type="gramEnd"/>
      <w:r w:rsidRPr="00834C3F">
        <w:rPr>
          <w:rFonts w:ascii="Calibri Light" w:hAnsi="Calibri Light" w:cs="Calibri Light"/>
          <w:sz w:val="24"/>
          <w:szCs w:val="24"/>
        </w:rPr>
        <w:t xml:space="preserve">.), a także Ustawy z dnia 10 maja 2018 r. o ochronie danych osobowych (Dz. U. </w:t>
      </w:r>
      <w:proofErr w:type="gramStart"/>
      <w:r w:rsidR="005B4A52">
        <w:rPr>
          <w:rFonts w:ascii="Calibri Light" w:hAnsi="Calibri Light" w:cs="Calibri Light"/>
          <w:sz w:val="24"/>
          <w:szCs w:val="24"/>
        </w:rPr>
        <w:t>z</w:t>
      </w:r>
      <w:proofErr w:type="gramEnd"/>
      <w:r w:rsidR="005B4A52">
        <w:rPr>
          <w:rFonts w:ascii="Calibri Light" w:hAnsi="Calibri Light" w:cs="Calibri Light"/>
          <w:sz w:val="24"/>
          <w:szCs w:val="24"/>
        </w:rPr>
        <w:t xml:space="preserve"> 2018 r. poz. 1000 z późn.</w:t>
      </w:r>
      <w:proofErr w:type="gramStart"/>
      <w:r w:rsidR="005B4A52">
        <w:rPr>
          <w:rFonts w:ascii="Calibri Light" w:hAnsi="Calibri Light" w:cs="Calibri Light"/>
          <w:sz w:val="24"/>
          <w:szCs w:val="24"/>
        </w:rPr>
        <w:t>zm</w:t>
      </w:r>
      <w:proofErr w:type="gramEnd"/>
      <w:r w:rsidR="005B4A52">
        <w:rPr>
          <w:rFonts w:ascii="Calibri Light" w:hAnsi="Calibri Light" w:cs="Calibri Light"/>
          <w:sz w:val="24"/>
          <w:szCs w:val="24"/>
        </w:rPr>
        <w:t>.).</w:t>
      </w:r>
      <w:r w:rsidR="005B4A52">
        <w:rPr>
          <w:rFonts w:ascii="Calibri Light" w:hAnsi="Calibri Light" w:cs="Calibri Light"/>
          <w:sz w:val="24"/>
          <w:szCs w:val="24"/>
        </w:rPr>
        <w:br w:type="page"/>
      </w:r>
    </w:p>
    <w:p w14:paraId="4BCA0345" w14:textId="4E7DF0AD" w:rsidR="00BA0AE6" w:rsidRPr="00B44452" w:rsidRDefault="00BA0AE6" w:rsidP="0042676A">
      <w:pPr>
        <w:pStyle w:val="Akapitzlist"/>
        <w:numPr>
          <w:ilvl w:val="0"/>
          <w:numId w:val="48"/>
        </w:numPr>
        <w:tabs>
          <w:tab w:val="left" w:pos="4253"/>
        </w:tabs>
        <w:spacing w:line="360" w:lineRule="auto"/>
        <w:jc w:val="center"/>
        <w:rPr>
          <w:rFonts w:ascii="Calibri Light" w:hAnsi="Calibri Light" w:cs="Calibri Light"/>
          <w:b/>
        </w:rPr>
      </w:pPr>
    </w:p>
    <w:p w14:paraId="2FBAA844" w14:textId="051D3013" w:rsidR="00C549A0" w:rsidRPr="005B4A52" w:rsidRDefault="00CA0CA1" w:rsidP="005B4A52">
      <w:pPr>
        <w:pStyle w:val="Nagwek1"/>
        <w:spacing w:line="360" w:lineRule="auto"/>
        <w:jc w:val="center"/>
        <w:rPr>
          <w:rFonts w:ascii="Calibri Light" w:hAnsi="Calibri Light" w:cs="Calibri Light"/>
          <w:b/>
          <w:color w:val="auto"/>
          <w:sz w:val="24"/>
          <w:szCs w:val="24"/>
        </w:rPr>
      </w:pPr>
      <w:r w:rsidRPr="005B4A52">
        <w:rPr>
          <w:rFonts w:ascii="Calibri Light" w:hAnsi="Calibri Light" w:cs="Calibri Light"/>
          <w:b/>
          <w:color w:val="auto"/>
          <w:sz w:val="24"/>
          <w:szCs w:val="24"/>
        </w:rPr>
        <w:t>Postanowienia końcowe</w:t>
      </w:r>
    </w:p>
    <w:p w14:paraId="31F91154" w14:textId="3F06DAAB" w:rsidR="00BA0AE6" w:rsidRPr="00834C3F" w:rsidRDefault="00BA0AE6" w:rsidP="00CB5150">
      <w:pPr>
        <w:numPr>
          <w:ilvl w:val="0"/>
          <w:numId w:val="33"/>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W sprawach nieuregulowanych niniejszą umową mają zastosowanie odpowiednie przepisy ustawy </w:t>
      </w:r>
      <w:proofErr w:type="spellStart"/>
      <w:r w:rsidRPr="00834C3F">
        <w:rPr>
          <w:rFonts w:ascii="Calibri Light" w:hAnsi="Calibri Light" w:cs="Calibri Light"/>
          <w:color w:val="000000" w:themeColor="text1"/>
          <w:sz w:val="24"/>
          <w:szCs w:val="24"/>
        </w:rPr>
        <w:t>Pzp</w:t>
      </w:r>
      <w:proofErr w:type="spellEnd"/>
      <w:r w:rsidRPr="00834C3F">
        <w:rPr>
          <w:rFonts w:ascii="Calibri Light" w:hAnsi="Calibri Light" w:cs="Calibri Light"/>
          <w:color w:val="000000" w:themeColor="text1"/>
          <w:sz w:val="24"/>
          <w:szCs w:val="24"/>
        </w:rPr>
        <w:t xml:space="preserve"> oraz Kodeksu cywilnego. </w:t>
      </w:r>
    </w:p>
    <w:p w14:paraId="2FFA395F" w14:textId="2C17FDC9" w:rsidR="00C549A0" w:rsidRPr="00834C3F" w:rsidRDefault="00C549A0" w:rsidP="00CB5150">
      <w:pPr>
        <w:numPr>
          <w:ilvl w:val="0"/>
          <w:numId w:val="33"/>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Spory wynikłe na tle stosowania niniejszej umowy Strony rozstrzygną na drodze polubownej, a w przypadku braku porozumienia podlegać będą rozpatrzeniu przez sąd właściwy</w:t>
      </w:r>
      <w:r w:rsidR="00B44452">
        <w:rPr>
          <w:rFonts w:ascii="Calibri Light" w:hAnsi="Calibri Light" w:cs="Calibri Light"/>
          <w:color w:val="000000" w:themeColor="text1"/>
          <w:sz w:val="24"/>
          <w:szCs w:val="24"/>
        </w:rPr>
        <w:t xml:space="preserve"> m</w:t>
      </w:r>
      <w:r w:rsidRPr="00834C3F">
        <w:rPr>
          <w:rFonts w:ascii="Calibri Light" w:hAnsi="Calibri Light" w:cs="Calibri Light"/>
          <w:color w:val="000000" w:themeColor="text1"/>
          <w:sz w:val="24"/>
          <w:szCs w:val="24"/>
        </w:rPr>
        <w:t>iejscowo dla siedziby Zamawiającego.</w:t>
      </w:r>
    </w:p>
    <w:p w14:paraId="2D77AD02" w14:textId="77777777" w:rsidR="00C549A0" w:rsidRPr="00834C3F" w:rsidRDefault="00C549A0" w:rsidP="00CB5150">
      <w:pPr>
        <w:numPr>
          <w:ilvl w:val="0"/>
          <w:numId w:val="33"/>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834C3F" w:rsidRDefault="00C549A0" w:rsidP="00CB5150">
      <w:pPr>
        <w:numPr>
          <w:ilvl w:val="0"/>
          <w:numId w:val="33"/>
        </w:numPr>
        <w:tabs>
          <w:tab w:val="left" w:pos="426"/>
        </w:tabs>
        <w:suppressAutoHyphens w:val="0"/>
        <w:spacing w:after="0" w:line="360" w:lineRule="auto"/>
        <w:ind w:left="426" w:hanging="426"/>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Strony zgodnie oświadczają, że wszelka korespondencja pomiędzy nimi, kierowana na adresy wskazane w niniejszej umowie, będzie uważana za skutecznie dostarczoną.</w:t>
      </w:r>
    </w:p>
    <w:p w14:paraId="7EC522D1" w14:textId="08A26133" w:rsidR="00C549A0" w:rsidRPr="00834C3F" w:rsidRDefault="00C549A0" w:rsidP="00CB5150">
      <w:pPr>
        <w:widowControl w:val="0"/>
        <w:numPr>
          <w:ilvl w:val="0"/>
          <w:numId w:val="33"/>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sz w:val="24"/>
          <w:szCs w:val="24"/>
        </w:rPr>
      </w:pPr>
      <w:r w:rsidRPr="00834C3F">
        <w:rPr>
          <w:rFonts w:ascii="Calibri Light" w:hAnsi="Calibri Light" w:cs="Calibri Light"/>
          <w:color w:val="000000" w:themeColor="text1"/>
          <w:sz w:val="24"/>
          <w:szCs w:val="24"/>
        </w:rPr>
        <w:t>Umowa zostaje sporządzona w dwóch jednobrzmi</w:t>
      </w:r>
      <w:r w:rsidR="00BA0AE6" w:rsidRPr="00834C3F">
        <w:rPr>
          <w:rFonts w:ascii="Calibri Light" w:hAnsi="Calibri Light" w:cs="Calibri Light"/>
          <w:color w:val="000000" w:themeColor="text1"/>
          <w:sz w:val="24"/>
          <w:szCs w:val="24"/>
        </w:rPr>
        <w:t xml:space="preserve">ących egzemplarzach, po jednym </w:t>
      </w:r>
      <w:r w:rsidRPr="00834C3F">
        <w:rPr>
          <w:rFonts w:ascii="Calibri Light" w:hAnsi="Calibri Light" w:cs="Calibri Light"/>
          <w:color w:val="000000" w:themeColor="text1"/>
          <w:sz w:val="24"/>
          <w:szCs w:val="24"/>
        </w:rPr>
        <w:t>dla każdej ze Stron.</w:t>
      </w:r>
    </w:p>
    <w:p w14:paraId="6BD5A23C" w14:textId="77777777" w:rsidR="00C549A0" w:rsidRPr="00834C3F" w:rsidRDefault="00C549A0" w:rsidP="00CB5150">
      <w:pPr>
        <w:widowControl w:val="0"/>
        <w:numPr>
          <w:ilvl w:val="0"/>
          <w:numId w:val="33"/>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sz w:val="24"/>
          <w:szCs w:val="24"/>
        </w:rPr>
      </w:pPr>
      <w:r w:rsidRPr="00834C3F">
        <w:rPr>
          <w:rFonts w:ascii="Calibri Light" w:hAnsi="Calibri Light" w:cs="Calibri Light"/>
          <w:color w:val="000000"/>
          <w:sz w:val="24"/>
          <w:szCs w:val="24"/>
        </w:rPr>
        <w:t>Załączniki stanowiące integralną część umowy:</w:t>
      </w:r>
    </w:p>
    <w:p w14:paraId="7DBDD0CD" w14:textId="77777777" w:rsidR="00C549A0" w:rsidRPr="00834C3F" w:rsidRDefault="00C549A0" w:rsidP="00CB5150">
      <w:pPr>
        <w:pStyle w:val="Akapitzlist"/>
        <w:numPr>
          <w:ilvl w:val="0"/>
          <w:numId w:val="34"/>
        </w:numPr>
        <w:spacing w:line="360" w:lineRule="auto"/>
        <w:ind w:left="851" w:hanging="425"/>
        <w:rPr>
          <w:rFonts w:ascii="Calibri Light" w:hAnsi="Calibri Light" w:cs="Calibri Light"/>
          <w:color w:val="000000"/>
        </w:rPr>
      </w:pPr>
      <w:r w:rsidRPr="00834C3F">
        <w:rPr>
          <w:rFonts w:ascii="Calibri Light" w:hAnsi="Calibri Light" w:cs="Calibri Light"/>
        </w:rPr>
        <w:t>Załącznik nr 1 – Umowa powierzenia przetwarzania danych osobowych</w:t>
      </w:r>
    </w:p>
    <w:p w14:paraId="76005629" w14:textId="77777777" w:rsidR="00C549A0" w:rsidRPr="00834C3F" w:rsidRDefault="00C549A0" w:rsidP="00CB5150">
      <w:pPr>
        <w:pStyle w:val="Akapitzlist"/>
        <w:numPr>
          <w:ilvl w:val="0"/>
          <w:numId w:val="34"/>
        </w:numPr>
        <w:spacing w:line="360" w:lineRule="auto"/>
        <w:ind w:left="851" w:hanging="425"/>
        <w:rPr>
          <w:rFonts w:ascii="Calibri Light" w:hAnsi="Calibri Light" w:cs="Calibri Light"/>
          <w:color w:val="000000"/>
        </w:rPr>
      </w:pPr>
      <w:r w:rsidRPr="00834C3F">
        <w:rPr>
          <w:rFonts w:ascii="Calibri Light" w:hAnsi="Calibri Light" w:cs="Calibri Light"/>
          <w:color w:val="000000"/>
        </w:rPr>
        <w:t>Załącznik nr 2 – Wzór miesięcznego sprawozdania</w:t>
      </w:r>
    </w:p>
    <w:p w14:paraId="24D6E483" w14:textId="2F969E9C" w:rsidR="00A868C9" w:rsidRPr="00834C3F" w:rsidRDefault="00A868C9" w:rsidP="00834C3F">
      <w:pPr>
        <w:spacing w:after="0" w:line="360" w:lineRule="auto"/>
        <w:jc w:val="both"/>
        <w:rPr>
          <w:rFonts w:ascii="Calibri Light" w:eastAsia="Calibri" w:hAnsi="Calibri Light" w:cs="Calibri Light"/>
          <w:sz w:val="24"/>
          <w:szCs w:val="24"/>
        </w:rPr>
      </w:pPr>
    </w:p>
    <w:p w14:paraId="7AB5EF31" w14:textId="7C198A8E" w:rsidR="005B4A52" w:rsidRDefault="009B4696" w:rsidP="00B44452">
      <w:pPr>
        <w:tabs>
          <w:tab w:val="left" w:leader="dot" w:pos="4536"/>
          <w:tab w:val="left" w:leader="dot" w:pos="9072"/>
        </w:tabs>
        <w:spacing w:after="0" w:line="360" w:lineRule="auto"/>
        <w:jc w:val="both"/>
        <w:rPr>
          <w:rFonts w:ascii="Calibri Light" w:hAnsi="Calibri Light" w:cs="Calibri Light"/>
          <w:b/>
          <w:sz w:val="24"/>
          <w:szCs w:val="24"/>
        </w:rPr>
      </w:pPr>
      <w:r w:rsidRPr="00834C3F">
        <w:rPr>
          <w:rFonts w:ascii="Calibri Light" w:hAnsi="Calibri Light" w:cs="Calibri Light"/>
          <w:b/>
          <w:sz w:val="24"/>
          <w:szCs w:val="24"/>
        </w:rPr>
        <w:t xml:space="preserve">Zamawiający </w:t>
      </w:r>
      <w:r w:rsidR="00B44452">
        <w:rPr>
          <w:rFonts w:ascii="Calibri Light" w:hAnsi="Calibri Light" w:cs="Calibri Light"/>
          <w:b/>
          <w:sz w:val="24"/>
          <w:szCs w:val="24"/>
        </w:rPr>
        <w:tab/>
      </w:r>
      <w:r w:rsidRPr="00834C3F">
        <w:rPr>
          <w:rFonts w:ascii="Calibri Light" w:hAnsi="Calibri Light" w:cs="Calibri Light"/>
          <w:b/>
          <w:sz w:val="24"/>
          <w:szCs w:val="24"/>
        </w:rPr>
        <w:t>Wykonawca</w:t>
      </w:r>
      <w:r w:rsidR="00B44452">
        <w:rPr>
          <w:rFonts w:ascii="Calibri Light" w:hAnsi="Calibri Light" w:cs="Calibri Light"/>
          <w:b/>
          <w:sz w:val="24"/>
          <w:szCs w:val="24"/>
        </w:rPr>
        <w:tab/>
      </w:r>
      <w:r w:rsidR="005B4A52">
        <w:rPr>
          <w:rFonts w:ascii="Calibri Light" w:hAnsi="Calibri Light" w:cs="Calibri Light"/>
          <w:b/>
          <w:sz w:val="24"/>
          <w:szCs w:val="24"/>
        </w:rPr>
        <w:br w:type="page"/>
      </w:r>
    </w:p>
    <w:bookmarkEnd w:id="0"/>
    <w:p w14:paraId="1FF8A985" w14:textId="56BBFDF5" w:rsidR="00C549A0" w:rsidRPr="00834C3F" w:rsidRDefault="00C549A0" w:rsidP="00834C3F">
      <w:pPr>
        <w:tabs>
          <w:tab w:val="left" w:pos="-567"/>
        </w:tabs>
        <w:spacing w:after="0" w:line="360" w:lineRule="auto"/>
        <w:ind w:right="-2"/>
        <w:jc w:val="right"/>
        <w:rPr>
          <w:rFonts w:ascii="Calibri Light" w:hAnsi="Calibri Light" w:cs="Calibri Light"/>
          <w:b/>
          <w:smallCaps/>
          <w:color w:val="000000" w:themeColor="text1"/>
          <w:sz w:val="24"/>
          <w:szCs w:val="24"/>
        </w:rPr>
      </w:pPr>
      <w:r w:rsidRPr="00834C3F">
        <w:rPr>
          <w:rFonts w:ascii="Calibri Light" w:hAnsi="Calibri Light" w:cs="Calibri Light"/>
          <w:color w:val="000000" w:themeColor="text1"/>
          <w:sz w:val="24"/>
          <w:szCs w:val="24"/>
        </w:rPr>
        <w:t>Załącznik Nr 1 do umowy</w:t>
      </w:r>
    </w:p>
    <w:p w14:paraId="18E3F242" w14:textId="77777777" w:rsidR="00C549A0" w:rsidRPr="00834C3F" w:rsidRDefault="00C549A0" w:rsidP="00834C3F">
      <w:pPr>
        <w:pStyle w:val="Default"/>
        <w:shd w:val="clear" w:color="auto" w:fill="FFFFFF"/>
        <w:spacing w:line="360" w:lineRule="auto"/>
        <w:jc w:val="center"/>
        <w:rPr>
          <w:rFonts w:ascii="Calibri Light" w:hAnsi="Calibri Light" w:cs="Calibri Light"/>
        </w:rPr>
      </w:pPr>
      <w:r w:rsidRPr="00834C3F">
        <w:rPr>
          <w:rFonts w:ascii="Calibri Light" w:hAnsi="Calibri Light" w:cs="Calibri Light"/>
          <w:b/>
          <w:bCs/>
        </w:rPr>
        <w:t xml:space="preserve">Umowa powierzenia przetwarzania danych osobowych </w:t>
      </w:r>
    </w:p>
    <w:p w14:paraId="7BD194EE" w14:textId="77777777" w:rsidR="00C549A0" w:rsidRPr="00834C3F" w:rsidRDefault="00C549A0" w:rsidP="00D12118">
      <w:pPr>
        <w:pStyle w:val="Default"/>
        <w:shd w:val="clear" w:color="auto" w:fill="FFFFFF"/>
        <w:spacing w:after="240" w:line="360" w:lineRule="auto"/>
        <w:jc w:val="center"/>
        <w:rPr>
          <w:rFonts w:ascii="Calibri Light" w:hAnsi="Calibri Light" w:cs="Calibri Light"/>
        </w:rPr>
      </w:pPr>
      <w:r w:rsidRPr="00834C3F">
        <w:rPr>
          <w:rFonts w:ascii="Calibri Light" w:hAnsi="Calibri Light" w:cs="Calibri Light"/>
        </w:rPr>
        <w:t>(zwana dalej „Umową powierzenia”)</w:t>
      </w:r>
    </w:p>
    <w:p w14:paraId="12F560AD" w14:textId="6DD0D294" w:rsidR="00C549A0" w:rsidRPr="00834C3F" w:rsidRDefault="00C549A0" w:rsidP="003068DF">
      <w:pPr>
        <w:pStyle w:val="Default"/>
        <w:shd w:val="clear" w:color="auto" w:fill="FFFFFF"/>
        <w:tabs>
          <w:tab w:val="left" w:leader="dot" w:pos="4536"/>
        </w:tabs>
        <w:spacing w:line="360" w:lineRule="auto"/>
        <w:rPr>
          <w:rFonts w:ascii="Calibri Light" w:hAnsi="Calibri Light" w:cs="Calibri Light"/>
        </w:rPr>
      </w:pPr>
      <w:proofErr w:type="gramStart"/>
      <w:r w:rsidRPr="00834C3F">
        <w:rPr>
          <w:rFonts w:ascii="Calibri Light" w:hAnsi="Calibri Light" w:cs="Calibri Light"/>
        </w:rPr>
        <w:t>zawarta</w:t>
      </w:r>
      <w:proofErr w:type="gramEnd"/>
      <w:r w:rsidRPr="00834C3F">
        <w:rPr>
          <w:rFonts w:ascii="Calibri Light" w:hAnsi="Calibri Light" w:cs="Calibri Light"/>
        </w:rPr>
        <w:t xml:space="preserve"> w dniu </w:t>
      </w:r>
      <w:r w:rsidR="003068DF">
        <w:rPr>
          <w:rFonts w:ascii="Calibri Light" w:hAnsi="Calibri Light" w:cs="Calibri Light"/>
        </w:rPr>
        <w:tab/>
      </w:r>
      <w:r w:rsidRPr="00834C3F">
        <w:rPr>
          <w:rFonts w:ascii="Calibri Light" w:hAnsi="Calibri Light" w:cs="Calibri Light"/>
        </w:rPr>
        <w:t xml:space="preserve">r. w Gdyni pomiędzy: </w:t>
      </w:r>
    </w:p>
    <w:p w14:paraId="6A8A9753" w14:textId="190A7BAB" w:rsidR="00C549A0" w:rsidRPr="00834C3F" w:rsidRDefault="00C549A0" w:rsidP="003068DF">
      <w:pPr>
        <w:pStyle w:val="Default"/>
        <w:shd w:val="clear" w:color="auto" w:fill="FFFFFF"/>
        <w:tabs>
          <w:tab w:val="left" w:pos="3828"/>
          <w:tab w:val="left" w:pos="4253"/>
        </w:tabs>
        <w:spacing w:line="360" w:lineRule="auto"/>
        <w:jc w:val="both"/>
        <w:rPr>
          <w:rFonts w:ascii="Calibri Light" w:hAnsi="Calibri Light" w:cs="Calibri Light"/>
          <w:bCs/>
        </w:rPr>
      </w:pPr>
      <w:r w:rsidRPr="00834C3F">
        <w:rPr>
          <w:rFonts w:ascii="Calibri Light" w:hAnsi="Calibri Light" w:cs="Calibri Light"/>
          <w:b/>
          <w:bCs/>
        </w:rPr>
        <w:t xml:space="preserve">Miejskim Ośrodkiem Pomocy Społecznej w Gdyni </w:t>
      </w:r>
      <w:r w:rsidR="003068DF">
        <w:rPr>
          <w:rFonts w:ascii="Calibri Light" w:hAnsi="Calibri Light" w:cs="Calibri Light"/>
          <w:bCs/>
        </w:rPr>
        <w:t>u</w:t>
      </w:r>
      <w:r w:rsidRPr="00834C3F">
        <w:rPr>
          <w:rFonts w:ascii="Calibri Light" w:hAnsi="Calibri Light" w:cs="Calibri Light"/>
          <w:bCs/>
        </w:rPr>
        <w:t>l. Grabowo 2, 81-265 Gdynia, NIP: 586-121-20-48, REGON: 00283033 w imieniu, którego działa</w:t>
      </w:r>
      <w:r w:rsidRPr="00834C3F">
        <w:rPr>
          <w:rFonts w:ascii="Calibri Light" w:hAnsi="Calibri Light" w:cs="Calibri Light"/>
          <w:b/>
          <w:bCs/>
        </w:rPr>
        <w:t>:</w:t>
      </w:r>
    </w:p>
    <w:p w14:paraId="61DC3A1F" w14:textId="3B9C38C4" w:rsidR="00C549A0" w:rsidRPr="00834C3F" w:rsidRDefault="00C549A0" w:rsidP="003068DF">
      <w:pPr>
        <w:pStyle w:val="Default"/>
        <w:shd w:val="clear" w:color="auto" w:fill="FFFFFF"/>
        <w:tabs>
          <w:tab w:val="left" w:leader="dot" w:pos="4536"/>
        </w:tabs>
        <w:spacing w:line="360" w:lineRule="auto"/>
        <w:jc w:val="both"/>
        <w:rPr>
          <w:rFonts w:ascii="Calibri Light" w:hAnsi="Calibri Light" w:cs="Calibri Light"/>
          <w:bCs/>
        </w:rPr>
      </w:pPr>
      <w:r w:rsidRPr="00834C3F">
        <w:rPr>
          <w:rFonts w:ascii="Calibri Light" w:hAnsi="Calibri Light" w:cs="Calibri Light"/>
          <w:bCs/>
        </w:rPr>
        <w:t>Pani/Pan</w:t>
      </w:r>
      <w:r w:rsidR="003068DF">
        <w:rPr>
          <w:rFonts w:ascii="Calibri Light" w:hAnsi="Calibri Light" w:cs="Calibri Light"/>
          <w:bCs/>
        </w:rPr>
        <w:tab/>
      </w:r>
      <w:r w:rsidRPr="00834C3F">
        <w:rPr>
          <w:rFonts w:ascii="Calibri Light" w:hAnsi="Calibri Light" w:cs="Calibri Light"/>
          <w:bCs/>
        </w:rPr>
        <w:t>– Dyrektor</w:t>
      </w:r>
    </w:p>
    <w:p w14:paraId="58AE9179" w14:textId="77777777" w:rsidR="00C549A0" w:rsidRPr="00834C3F" w:rsidRDefault="00C549A0" w:rsidP="00834C3F">
      <w:pPr>
        <w:pStyle w:val="Default"/>
        <w:shd w:val="clear" w:color="auto" w:fill="FFFFFF"/>
        <w:spacing w:line="360" w:lineRule="auto"/>
        <w:jc w:val="both"/>
        <w:rPr>
          <w:rFonts w:ascii="Calibri Light" w:hAnsi="Calibri Light" w:cs="Calibri Light"/>
          <w:b/>
        </w:rPr>
      </w:pPr>
      <w:proofErr w:type="gramStart"/>
      <w:r w:rsidRPr="00834C3F">
        <w:rPr>
          <w:rFonts w:ascii="Calibri Light" w:hAnsi="Calibri Light" w:cs="Calibri Light"/>
        </w:rPr>
        <w:t>zwanym</w:t>
      </w:r>
      <w:proofErr w:type="gramEnd"/>
      <w:r w:rsidRPr="00834C3F">
        <w:rPr>
          <w:rFonts w:ascii="Calibri Light" w:hAnsi="Calibri Light" w:cs="Calibri Light"/>
        </w:rPr>
        <w:t xml:space="preserve"> dalej </w:t>
      </w:r>
      <w:r w:rsidRPr="00834C3F">
        <w:rPr>
          <w:rFonts w:ascii="Calibri Light" w:hAnsi="Calibri Light" w:cs="Calibri Light"/>
          <w:b/>
        </w:rPr>
        <w:t xml:space="preserve">„Administratorem danych” </w:t>
      </w:r>
      <w:r w:rsidRPr="00834C3F">
        <w:rPr>
          <w:rFonts w:ascii="Calibri Light" w:hAnsi="Calibri Light" w:cs="Calibri Light"/>
        </w:rPr>
        <w:t>lub</w:t>
      </w:r>
      <w:r w:rsidRPr="00834C3F">
        <w:rPr>
          <w:rFonts w:ascii="Calibri Light" w:hAnsi="Calibri Light" w:cs="Calibri Light"/>
          <w:b/>
        </w:rPr>
        <w:t xml:space="preserve"> „Administratorem”</w:t>
      </w:r>
      <w:r w:rsidRPr="00834C3F">
        <w:rPr>
          <w:rFonts w:ascii="Calibri Light" w:hAnsi="Calibri Light" w:cs="Calibri Light"/>
        </w:rPr>
        <w:t>,</w:t>
      </w:r>
    </w:p>
    <w:p w14:paraId="43CABDBE" w14:textId="77777777" w:rsidR="00C549A0" w:rsidRPr="00834C3F" w:rsidRDefault="00C549A0" w:rsidP="00834C3F">
      <w:pPr>
        <w:pStyle w:val="Default"/>
        <w:shd w:val="clear" w:color="auto" w:fill="FFFFFF"/>
        <w:spacing w:line="360" w:lineRule="auto"/>
        <w:jc w:val="both"/>
        <w:rPr>
          <w:rFonts w:ascii="Calibri Light" w:hAnsi="Calibri Light" w:cs="Calibri Light"/>
        </w:rPr>
      </w:pPr>
      <w:proofErr w:type="gramStart"/>
      <w:r w:rsidRPr="00834C3F">
        <w:rPr>
          <w:rFonts w:ascii="Calibri Light" w:hAnsi="Calibri Light" w:cs="Calibri Light"/>
        </w:rPr>
        <w:t>a</w:t>
      </w:r>
      <w:proofErr w:type="gramEnd"/>
    </w:p>
    <w:p w14:paraId="4D32B09B" w14:textId="5E994652" w:rsidR="00C549A0" w:rsidRPr="00834C3F" w:rsidRDefault="00160559" w:rsidP="00160559">
      <w:pPr>
        <w:pStyle w:val="Default"/>
        <w:shd w:val="clear" w:color="auto" w:fill="FFFFFF"/>
        <w:tabs>
          <w:tab w:val="left" w:leader="dot" w:pos="2835"/>
          <w:tab w:val="left" w:leader="dot" w:pos="3969"/>
          <w:tab w:val="left" w:leader="dot" w:pos="5670"/>
          <w:tab w:val="left" w:leader="dot" w:pos="6237"/>
          <w:tab w:val="left" w:leader="dot" w:pos="8505"/>
        </w:tabs>
        <w:spacing w:line="360" w:lineRule="auto"/>
        <w:jc w:val="both"/>
        <w:rPr>
          <w:rFonts w:ascii="Calibri Light" w:hAnsi="Calibri Light" w:cs="Calibri Light"/>
          <w:bCs/>
        </w:rPr>
      </w:pPr>
      <w:r>
        <w:rPr>
          <w:rFonts w:ascii="Calibri Light" w:hAnsi="Calibri Light" w:cs="Calibri Light"/>
          <w:bCs/>
        </w:rPr>
        <w:tab/>
      </w:r>
      <w:r w:rsidR="00C549A0" w:rsidRPr="00834C3F">
        <w:rPr>
          <w:rFonts w:ascii="Calibri Light" w:hAnsi="Calibri Light" w:cs="Calibri Light"/>
          <w:bCs/>
        </w:rPr>
        <w:t xml:space="preserve">z </w:t>
      </w:r>
      <w:r w:rsidR="0072151A" w:rsidRPr="00834C3F">
        <w:rPr>
          <w:rFonts w:ascii="Calibri Light" w:hAnsi="Calibri Light" w:cs="Calibri Light"/>
          <w:bCs/>
        </w:rPr>
        <w:t>siedzibą w</w:t>
      </w:r>
      <w:r w:rsidR="00C549A0" w:rsidRPr="00834C3F">
        <w:rPr>
          <w:rFonts w:ascii="Calibri Light" w:hAnsi="Calibri Light" w:cs="Calibri Light"/>
          <w:bCs/>
        </w:rPr>
        <w:t xml:space="preserve"> </w:t>
      </w:r>
      <w:r>
        <w:rPr>
          <w:rFonts w:ascii="Calibri Light" w:hAnsi="Calibri Light" w:cs="Calibri Light"/>
          <w:bCs/>
        </w:rPr>
        <w:tab/>
      </w:r>
      <w:r w:rsidR="00C549A0" w:rsidRPr="00834C3F">
        <w:rPr>
          <w:rFonts w:ascii="Calibri Light" w:hAnsi="Calibri Light" w:cs="Calibri Light"/>
          <w:bCs/>
        </w:rPr>
        <w:t>przy ul.</w:t>
      </w:r>
      <w:r>
        <w:rPr>
          <w:rFonts w:ascii="Calibri Light" w:hAnsi="Calibri Light" w:cs="Calibri Light"/>
          <w:bCs/>
        </w:rPr>
        <w:tab/>
      </w:r>
      <w:r w:rsidR="00C549A0" w:rsidRPr="00834C3F">
        <w:rPr>
          <w:rFonts w:ascii="Calibri Light" w:hAnsi="Calibri Light" w:cs="Calibri Light"/>
          <w:bCs/>
        </w:rPr>
        <w:t>NIP</w:t>
      </w:r>
      <w:proofErr w:type="gramStart"/>
      <w:r w:rsidR="00C549A0" w:rsidRPr="00834C3F">
        <w:rPr>
          <w:rFonts w:ascii="Calibri Light" w:hAnsi="Calibri Light" w:cs="Calibri Light"/>
          <w:bCs/>
        </w:rPr>
        <w:t>:</w:t>
      </w:r>
      <w:r>
        <w:rPr>
          <w:rFonts w:ascii="Calibri Light" w:hAnsi="Calibri Light" w:cs="Calibri Light"/>
          <w:bCs/>
        </w:rPr>
        <w:tab/>
      </w:r>
      <w:r w:rsidR="00C549A0" w:rsidRPr="00834C3F">
        <w:rPr>
          <w:rFonts w:ascii="Calibri Light" w:hAnsi="Calibri Light" w:cs="Calibri Light"/>
          <w:bCs/>
        </w:rPr>
        <w:t>reprezentowaną</w:t>
      </w:r>
      <w:proofErr w:type="gramEnd"/>
      <w:r w:rsidR="00C549A0" w:rsidRPr="00834C3F">
        <w:rPr>
          <w:rFonts w:ascii="Calibri Light" w:hAnsi="Calibri Light" w:cs="Calibri Light"/>
          <w:bCs/>
        </w:rPr>
        <w:t xml:space="preserve"> </w:t>
      </w:r>
      <w:r>
        <w:rPr>
          <w:rFonts w:ascii="Calibri Light" w:hAnsi="Calibri Light" w:cs="Calibri Light"/>
          <w:bCs/>
        </w:rPr>
        <w:t>p</w:t>
      </w:r>
      <w:r w:rsidR="00C549A0" w:rsidRPr="00834C3F">
        <w:rPr>
          <w:rFonts w:ascii="Calibri Light" w:hAnsi="Calibri Light" w:cs="Calibri Light"/>
          <w:bCs/>
        </w:rPr>
        <w:t>rzez:</w:t>
      </w:r>
      <w:r>
        <w:rPr>
          <w:rFonts w:ascii="Calibri Light" w:hAnsi="Calibri Light" w:cs="Calibri Light"/>
          <w:bCs/>
        </w:rPr>
        <w:tab/>
      </w:r>
    </w:p>
    <w:p w14:paraId="2D577B28" w14:textId="392BA1BD" w:rsidR="00C549A0" w:rsidRPr="00834C3F" w:rsidRDefault="00C549A0" w:rsidP="00834C3F">
      <w:pPr>
        <w:pStyle w:val="Default"/>
        <w:shd w:val="clear" w:color="auto" w:fill="FFFFFF"/>
        <w:spacing w:line="360" w:lineRule="auto"/>
        <w:jc w:val="both"/>
        <w:rPr>
          <w:rFonts w:ascii="Calibri Light" w:hAnsi="Calibri Light" w:cs="Calibri Light"/>
        </w:rPr>
      </w:pPr>
      <w:proofErr w:type="gramStart"/>
      <w:r w:rsidRPr="00834C3F">
        <w:rPr>
          <w:rFonts w:ascii="Calibri Light" w:hAnsi="Calibri Light" w:cs="Calibri Light"/>
        </w:rPr>
        <w:t>zwanym</w:t>
      </w:r>
      <w:proofErr w:type="gramEnd"/>
      <w:r w:rsidRPr="00834C3F">
        <w:rPr>
          <w:rFonts w:ascii="Calibri Light" w:hAnsi="Calibri Light" w:cs="Calibri Light"/>
        </w:rPr>
        <w:t xml:space="preserve"> dalej </w:t>
      </w:r>
      <w:r w:rsidRPr="00834C3F">
        <w:rPr>
          <w:rFonts w:ascii="Calibri Light" w:hAnsi="Calibri Light" w:cs="Calibri Light"/>
          <w:b/>
        </w:rPr>
        <w:t>„Podmiotem przetwarzającym”</w:t>
      </w:r>
      <w:r w:rsidRPr="00834C3F">
        <w:rPr>
          <w:rFonts w:ascii="Calibri Light" w:hAnsi="Calibri Light" w:cs="Calibri Light"/>
        </w:rPr>
        <w:t xml:space="preserve">, zaś wspólnie zwanymi </w:t>
      </w:r>
      <w:r w:rsidR="0072151A" w:rsidRPr="00834C3F">
        <w:rPr>
          <w:rFonts w:ascii="Calibri Light" w:hAnsi="Calibri Light" w:cs="Calibri Light"/>
        </w:rPr>
        <w:t>dalej „</w:t>
      </w:r>
      <w:r w:rsidRPr="00834C3F">
        <w:rPr>
          <w:rFonts w:ascii="Calibri Light" w:hAnsi="Calibri Light" w:cs="Calibri Light"/>
          <w:b/>
          <w:bCs/>
        </w:rPr>
        <w:t>Stronami”</w:t>
      </w:r>
      <w:r w:rsidRPr="00834C3F">
        <w:rPr>
          <w:rFonts w:ascii="Calibri Light" w:hAnsi="Calibri Light" w:cs="Calibri Light"/>
        </w:rPr>
        <w:t xml:space="preserve"> lub pojedynczo </w:t>
      </w:r>
      <w:r w:rsidRPr="00834C3F">
        <w:rPr>
          <w:rFonts w:ascii="Calibri Light" w:hAnsi="Calibri Light" w:cs="Calibri Light"/>
          <w:b/>
        </w:rPr>
        <w:t>„Stroną”</w:t>
      </w:r>
      <w:r w:rsidRPr="00834C3F">
        <w:rPr>
          <w:rFonts w:ascii="Calibri Light" w:hAnsi="Calibri Light" w:cs="Calibri Light"/>
        </w:rPr>
        <w:t>.</w:t>
      </w:r>
    </w:p>
    <w:p w14:paraId="2E6B9CC0" w14:textId="7EDDC18E" w:rsidR="00C549A0" w:rsidRPr="003068DF" w:rsidRDefault="00C549A0" w:rsidP="00D12118">
      <w:pPr>
        <w:pStyle w:val="Default"/>
        <w:shd w:val="clear" w:color="auto" w:fill="FFFFFF"/>
        <w:tabs>
          <w:tab w:val="left" w:leader="dot" w:pos="5670"/>
          <w:tab w:val="left" w:leader="dot" w:pos="6237"/>
        </w:tabs>
        <w:spacing w:before="240" w:line="360" w:lineRule="auto"/>
        <w:rPr>
          <w:rFonts w:ascii="Calibri Light" w:hAnsi="Calibri Light" w:cs="Calibri Light"/>
        </w:rPr>
      </w:pPr>
      <w:r w:rsidRPr="00834C3F">
        <w:rPr>
          <w:rFonts w:ascii="Calibri Light" w:hAnsi="Calibri Light" w:cs="Calibri Light"/>
        </w:rPr>
        <w:t>W związku</w:t>
      </w:r>
      <w:r w:rsidR="003068DF">
        <w:rPr>
          <w:rFonts w:ascii="Calibri Light" w:hAnsi="Calibri Light" w:cs="Calibri Light"/>
        </w:rPr>
        <w:t xml:space="preserve"> z zawarciem w dniu </w:t>
      </w:r>
      <w:r w:rsidR="009C3925">
        <w:rPr>
          <w:rFonts w:ascii="Calibri Light" w:hAnsi="Calibri Light" w:cs="Calibri Light"/>
        </w:rPr>
        <w:tab/>
      </w:r>
      <w:r w:rsidR="003068DF">
        <w:rPr>
          <w:rFonts w:ascii="Calibri Light" w:hAnsi="Calibri Light" w:cs="Calibri Light"/>
        </w:rPr>
        <w:t xml:space="preserve"> </w:t>
      </w:r>
      <w:r w:rsidRPr="00834C3F">
        <w:rPr>
          <w:rFonts w:ascii="Calibri Light" w:hAnsi="Calibri Light" w:cs="Calibri Light"/>
        </w:rPr>
        <w:t xml:space="preserve">umowy w sprawie </w:t>
      </w:r>
      <w:r w:rsidRPr="00834C3F">
        <w:rPr>
          <w:rFonts w:ascii="Calibri Light" w:hAnsi="Calibri Light" w:cs="Calibri Light"/>
          <w:color w:val="000000" w:themeColor="text1"/>
        </w:rPr>
        <w:t xml:space="preserve">realizacja </w:t>
      </w:r>
      <w:r w:rsidRPr="003068DF">
        <w:rPr>
          <w:rFonts w:ascii="Calibri Light" w:hAnsi="Calibri Light" w:cs="Calibri Light"/>
          <w:color w:val="000000" w:themeColor="text1"/>
        </w:rPr>
        <w:t xml:space="preserve">usługi polegającej na prowadzeniu spotkań konsultacyjnych dla osób z rodzin borykających się z problemem uzależnienia od </w:t>
      </w:r>
      <w:r w:rsidR="0072151A" w:rsidRPr="003068DF">
        <w:rPr>
          <w:rFonts w:ascii="Calibri Light" w:hAnsi="Calibri Light" w:cs="Calibri Light"/>
          <w:color w:val="000000" w:themeColor="text1"/>
        </w:rPr>
        <w:t>alkoholu</w:t>
      </w:r>
      <w:r w:rsidRPr="003068DF">
        <w:rPr>
          <w:rFonts w:ascii="Calibri Light" w:hAnsi="Calibri Light" w:cs="Calibri Light"/>
          <w:color w:val="000000" w:themeColor="text1"/>
        </w:rPr>
        <w:t xml:space="preserve"> </w:t>
      </w:r>
      <w:r w:rsidR="00183B75">
        <w:rPr>
          <w:rFonts w:ascii="Calibri Light" w:hAnsi="Calibri Light" w:cs="Calibri Light"/>
          <w:color w:val="000000" w:themeColor="text1"/>
        </w:rPr>
        <w:t>i prowadzeniu</w:t>
      </w:r>
      <w:r w:rsidRPr="003068DF">
        <w:rPr>
          <w:rFonts w:ascii="Calibri Light" w:hAnsi="Calibri Light" w:cs="Calibri Light"/>
          <w:color w:val="000000" w:themeColor="text1"/>
        </w:rPr>
        <w:t xml:space="preserve"> zajęć psychoedukacyjnych dla osób współuzależnionych, doświadczonych przemocą</w:t>
      </w:r>
      <w:r w:rsidR="00AD2AE5">
        <w:rPr>
          <w:rFonts w:ascii="Calibri Light" w:hAnsi="Calibri Light" w:cs="Calibri Light"/>
          <w:color w:val="000000" w:themeColor="text1"/>
        </w:rPr>
        <w:t xml:space="preserve"> </w:t>
      </w:r>
      <w:proofErr w:type="gramStart"/>
      <w:r w:rsidR="00AD2AE5">
        <w:rPr>
          <w:rFonts w:ascii="Calibri Light" w:hAnsi="Calibri Light" w:cs="Calibri Light"/>
          <w:color w:val="000000" w:themeColor="text1"/>
        </w:rPr>
        <w:t xml:space="preserve">domową </w:t>
      </w:r>
      <w:r w:rsidRPr="003068DF">
        <w:rPr>
          <w:rFonts w:ascii="Calibri Light" w:hAnsi="Calibri Light" w:cs="Calibri Light"/>
        </w:rPr>
        <w:t xml:space="preserve">, </w:t>
      </w:r>
      <w:proofErr w:type="gramEnd"/>
      <w:r w:rsidRPr="003068DF">
        <w:rPr>
          <w:rFonts w:ascii="Calibri Light" w:hAnsi="Calibri Light" w:cs="Calibri Light"/>
        </w:rPr>
        <w:t>pomiędzy</w:t>
      </w:r>
      <w:r w:rsidR="009C3925">
        <w:rPr>
          <w:rFonts w:ascii="Calibri Light" w:hAnsi="Calibri Light" w:cs="Calibri Light"/>
        </w:rPr>
        <w:tab/>
      </w:r>
      <w:r w:rsidRPr="003068DF">
        <w:rPr>
          <w:rFonts w:ascii="Calibri Light" w:hAnsi="Calibri Light" w:cs="Calibri Light"/>
        </w:rPr>
        <w:t xml:space="preserve">, a Gminą Miasta Gdyni reprezentowaną przez Panią/Pana </w:t>
      </w:r>
      <w:r w:rsidR="009C3925">
        <w:rPr>
          <w:rFonts w:ascii="Calibri Light" w:hAnsi="Calibri Light" w:cs="Calibri Light"/>
        </w:rPr>
        <w:tab/>
      </w:r>
      <w:r w:rsidRPr="003068DF">
        <w:rPr>
          <w:rFonts w:ascii="Calibri Light" w:hAnsi="Calibri Light" w:cs="Calibri Light"/>
        </w:rPr>
        <w:t>- Dyrektora MOPS w Gdyni, zwanej dalej „Umowa podstawową”,</w:t>
      </w:r>
    </w:p>
    <w:p w14:paraId="6CD0F0B1" w14:textId="77777777" w:rsidR="00C549A0" w:rsidRPr="003068DF" w:rsidRDefault="00C549A0" w:rsidP="00AE167A">
      <w:pPr>
        <w:pStyle w:val="Default"/>
        <w:shd w:val="clear" w:color="auto" w:fill="FFFFFF"/>
        <w:spacing w:line="360" w:lineRule="auto"/>
        <w:rPr>
          <w:rFonts w:ascii="Calibri Light" w:hAnsi="Calibri Light" w:cs="Calibri Light"/>
        </w:rPr>
      </w:pPr>
      <w:r w:rsidRPr="003068DF">
        <w:rPr>
          <w:rFonts w:ascii="Calibri Light" w:hAnsi="Calibri Light" w:cs="Calibri Light"/>
        </w:rPr>
        <w:t>Strony postanawiają, co następuje:</w:t>
      </w:r>
    </w:p>
    <w:p w14:paraId="16EA0CA2" w14:textId="61646658"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rPr>
      </w:pPr>
    </w:p>
    <w:p w14:paraId="2BF34FCF" w14:textId="77777777" w:rsidR="00C549A0" w:rsidRPr="009C3925" w:rsidRDefault="00C549A0" w:rsidP="009C3925">
      <w:pPr>
        <w:pStyle w:val="Nagwek1"/>
        <w:jc w:val="center"/>
        <w:rPr>
          <w:rFonts w:ascii="Calibri Light" w:hAnsi="Calibri Light" w:cs="Calibri Light"/>
          <w:b/>
          <w:color w:val="auto"/>
          <w:sz w:val="24"/>
          <w:szCs w:val="24"/>
        </w:rPr>
      </w:pPr>
      <w:r w:rsidRPr="009C3925">
        <w:rPr>
          <w:rFonts w:ascii="Calibri Light" w:hAnsi="Calibri Light" w:cs="Calibri Light"/>
          <w:b/>
          <w:color w:val="auto"/>
          <w:sz w:val="24"/>
          <w:szCs w:val="24"/>
        </w:rPr>
        <w:t>Definicje</w:t>
      </w:r>
    </w:p>
    <w:p w14:paraId="30499171" w14:textId="77777777" w:rsidR="00C549A0" w:rsidRPr="00834C3F" w:rsidRDefault="00C549A0" w:rsidP="00AE167A">
      <w:pPr>
        <w:pStyle w:val="Default"/>
        <w:shd w:val="clear" w:color="auto" w:fill="FFFFFF"/>
        <w:spacing w:line="360" w:lineRule="auto"/>
        <w:rPr>
          <w:rFonts w:ascii="Calibri Light" w:hAnsi="Calibri Light" w:cs="Calibri Light"/>
        </w:rPr>
      </w:pPr>
      <w:r w:rsidRPr="00834C3F">
        <w:rPr>
          <w:rFonts w:ascii="Calibri Light" w:hAnsi="Calibri Light" w:cs="Calibri Light"/>
        </w:rPr>
        <w:t>Użyte w Umowie powierzenia określenia i skróty oznaczają:</w:t>
      </w:r>
    </w:p>
    <w:p w14:paraId="115D5C58" w14:textId="15F28AAC"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r w:rsidRPr="00834C3F">
        <w:rPr>
          <w:rFonts w:ascii="Calibri Light" w:hAnsi="Calibri Light" w:cs="Calibri Light"/>
          <w:sz w:val="24"/>
          <w:szCs w:val="24"/>
        </w:rPr>
        <w:t>Administrator danych (Administrator) – organ decydujący o celach i środkach przetwarzania danych osobowych – Dyrektor Miejskiego Ośr</w:t>
      </w:r>
      <w:r w:rsidR="00A02EB4">
        <w:rPr>
          <w:rFonts w:ascii="Calibri Light" w:hAnsi="Calibri Light" w:cs="Calibri Light"/>
          <w:sz w:val="24"/>
          <w:szCs w:val="24"/>
        </w:rPr>
        <w:t>odka Pomocy Społecznej w Gdyni;</w:t>
      </w:r>
    </w:p>
    <w:p w14:paraId="45AC499A" w14:textId="77777777"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gramStart"/>
      <w:r w:rsidRPr="00834C3F">
        <w:rPr>
          <w:rFonts w:ascii="Calibri Light" w:hAnsi="Calibri Light" w:cs="Calibri Light"/>
          <w:sz w:val="24"/>
          <w:szCs w:val="24"/>
        </w:rPr>
        <w:t>dane</w:t>
      </w:r>
      <w:proofErr w:type="gramEnd"/>
      <w:r w:rsidRPr="00834C3F">
        <w:rPr>
          <w:rFonts w:ascii="Calibri Light" w:hAnsi="Calibri Light" w:cs="Calibri Light"/>
          <w:sz w:val="24"/>
          <w:szCs w:val="24"/>
        </w:rPr>
        <w:t xml:space="preserve"> osobowe – informacje o zidentyfikowanej lub możliwej do zidentyfikowani osobie fizycznej;</w:t>
      </w:r>
    </w:p>
    <w:p w14:paraId="7D90642B" w14:textId="77777777"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gramStart"/>
      <w:r w:rsidRPr="00834C3F">
        <w:rPr>
          <w:rFonts w:ascii="Calibri Light" w:hAnsi="Calibri Light" w:cs="Calibri Light"/>
          <w:sz w:val="24"/>
          <w:szCs w:val="24"/>
        </w:rPr>
        <w:t>naruszenie</w:t>
      </w:r>
      <w:proofErr w:type="gramEnd"/>
      <w:r w:rsidRPr="00834C3F">
        <w:rPr>
          <w:rFonts w:ascii="Calibri Light" w:hAnsi="Calibri Light" w:cs="Calibri Light"/>
          <w:sz w:val="24"/>
          <w:szCs w:val="24"/>
        </w:rPr>
        <w:t xml:space="preserv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FD3E9" w14:textId="77777777"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gramStart"/>
      <w:r w:rsidRPr="00834C3F">
        <w:rPr>
          <w:rFonts w:ascii="Calibri Light" w:hAnsi="Calibri Light" w:cs="Calibri Light"/>
          <w:sz w:val="24"/>
          <w:szCs w:val="24"/>
        </w:rPr>
        <w:t>organ</w:t>
      </w:r>
      <w:proofErr w:type="gramEnd"/>
      <w:r w:rsidRPr="00834C3F">
        <w:rPr>
          <w:rFonts w:ascii="Calibri Light" w:hAnsi="Calibri Light" w:cs="Calibri Light"/>
          <w:sz w:val="24"/>
          <w:szCs w:val="24"/>
        </w:rPr>
        <w:t xml:space="preserve"> nadzorczy – Prezesa Urzędu Ochrony Danych Osobowych;</w:t>
      </w:r>
    </w:p>
    <w:p w14:paraId="22516917" w14:textId="77777777"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r w:rsidRPr="00834C3F">
        <w:rPr>
          <w:rFonts w:ascii="Calibri Light" w:hAnsi="Calibri Light" w:cs="Calibri Light"/>
          <w:sz w:val="24"/>
          <w:szCs w:val="24"/>
        </w:rPr>
        <w:t>Podmiot przetwarzający – podmiot, któremu powierzono przetwarzanie danych osobowych na mocy Umowy powierzenia z Administratorem;</w:t>
      </w:r>
    </w:p>
    <w:p w14:paraId="283949DC" w14:textId="77777777"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gramStart"/>
      <w:r w:rsidRPr="00834C3F">
        <w:rPr>
          <w:rFonts w:ascii="Calibri Light" w:hAnsi="Calibri Light" w:cs="Calibri Light"/>
          <w:sz w:val="24"/>
          <w:szCs w:val="24"/>
        </w:rPr>
        <w:t>przetwarzanie</w:t>
      </w:r>
      <w:proofErr w:type="gramEnd"/>
      <w:r w:rsidRPr="00834C3F">
        <w:rPr>
          <w:rFonts w:ascii="Calibri Light" w:hAnsi="Calibri Light" w:cs="Calibri Light"/>
          <w:sz w:val="24"/>
          <w:szCs w:val="24"/>
        </w:rPr>
        <w:t xml:space="preserv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38D340BC" w14:textId="77777777"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spellStart"/>
      <w:proofErr w:type="gramStart"/>
      <w:r w:rsidRPr="00834C3F">
        <w:rPr>
          <w:rFonts w:ascii="Calibri Light" w:hAnsi="Calibri Light" w:cs="Calibri Light"/>
          <w:sz w:val="24"/>
          <w:szCs w:val="24"/>
        </w:rPr>
        <w:t>podprzetwarzający</w:t>
      </w:r>
      <w:proofErr w:type="spellEnd"/>
      <w:proofErr w:type="gramEnd"/>
      <w:r w:rsidRPr="00834C3F">
        <w:rPr>
          <w:rFonts w:ascii="Calibri Light" w:hAnsi="Calibri Light" w:cs="Calibri Light"/>
          <w:sz w:val="24"/>
          <w:szCs w:val="24"/>
        </w:rPr>
        <w:t xml:space="preserve"> – podmiot, któremu Podmiot przetwarzający w imieniu Administratora podpowierzył w całości lub części przetwarzanie danych osobowych;</w:t>
      </w:r>
    </w:p>
    <w:p w14:paraId="1B672E89" w14:textId="18F4FD7D" w:rsidR="00C549A0" w:rsidRPr="00834C3F"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gramStart"/>
      <w:r w:rsidRPr="00834C3F">
        <w:rPr>
          <w:rFonts w:ascii="Calibri Light" w:hAnsi="Calibri Light" w:cs="Calibri Light"/>
          <w:sz w:val="24"/>
          <w:szCs w:val="24"/>
        </w:rPr>
        <w:t>rozporządzenie</w:t>
      </w:r>
      <w:proofErr w:type="gramEnd"/>
      <w:r w:rsidRPr="00834C3F">
        <w:rPr>
          <w:rFonts w:ascii="Calibri Light" w:hAnsi="Calibri Light" w:cs="Calibri Light"/>
          <w:sz w:val="24"/>
          <w:szCs w:val="24"/>
        </w:rPr>
        <w:t xml:space="preserve"> - rozporządzenie Parlamentu Europejskiego</w:t>
      </w:r>
      <w:r w:rsidR="00AF2D37">
        <w:rPr>
          <w:rFonts w:ascii="Calibri Light" w:hAnsi="Calibri Light" w:cs="Calibri Light"/>
          <w:sz w:val="24"/>
          <w:szCs w:val="24"/>
        </w:rPr>
        <w:t xml:space="preserve"> i Rady (UE) 2016/679 z dnia 27 </w:t>
      </w:r>
      <w:r w:rsidRPr="00834C3F">
        <w:rPr>
          <w:rFonts w:ascii="Calibri Light" w:hAnsi="Calibri Light" w:cs="Calibri Light"/>
          <w:sz w:val="24"/>
          <w:szCs w:val="24"/>
        </w:rPr>
        <w:t>kwietnia 2016 r. w sprawie ochrony osób fizycznych w związku z przetwarzaniem danych osobowych i w sprawie swobodnego przepływu takich danych oraz uchylenia dyrektywy 95/46/WE (</w:t>
      </w:r>
      <w:r w:rsidRPr="00834C3F">
        <w:rPr>
          <w:rFonts w:ascii="Calibri Light" w:hAnsi="Calibri Light" w:cs="Calibri Light"/>
          <w:bCs/>
          <w:kern w:val="32"/>
          <w:sz w:val="24"/>
          <w:szCs w:val="24"/>
        </w:rPr>
        <w:t xml:space="preserve">Dz. Urz. UE. L. Nr 119 z 04.05.2016 </w:t>
      </w:r>
      <w:proofErr w:type="gramStart"/>
      <w:r w:rsidRPr="00834C3F">
        <w:rPr>
          <w:rFonts w:ascii="Calibri Light" w:hAnsi="Calibri Light" w:cs="Calibri Light"/>
          <w:bCs/>
          <w:kern w:val="32"/>
          <w:sz w:val="24"/>
          <w:szCs w:val="24"/>
        </w:rPr>
        <w:t>r</w:t>
      </w:r>
      <w:proofErr w:type="gramEnd"/>
      <w:r w:rsidRPr="00834C3F">
        <w:rPr>
          <w:rFonts w:ascii="Calibri Light" w:hAnsi="Calibri Light" w:cs="Calibri Light"/>
          <w:bCs/>
          <w:kern w:val="32"/>
          <w:sz w:val="24"/>
          <w:szCs w:val="24"/>
        </w:rPr>
        <w:t xml:space="preserve">., str. 1 ze zm.) </w:t>
      </w:r>
      <w:r w:rsidRPr="00834C3F">
        <w:rPr>
          <w:rFonts w:ascii="Calibri Light" w:hAnsi="Calibri Light" w:cs="Calibri Light"/>
          <w:sz w:val="24"/>
          <w:szCs w:val="24"/>
        </w:rPr>
        <w:t xml:space="preserve">ogólne rozporządzenie o ochronie danych, w skrócie </w:t>
      </w:r>
      <w:proofErr w:type="spellStart"/>
      <w:r w:rsidRPr="00834C3F">
        <w:rPr>
          <w:rFonts w:ascii="Calibri Light" w:hAnsi="Calibri Light" w:cs="Calibri Light"/>
          <w:sz w:val="24"/>
          <w:szCs w:val="24"/>
        </w:rPr>
        <w:t>RODO</w:t>
      </w:r>
      <w:proofErr w:type="spellEnd"/>
      <w:r w:rsidRPr="00834C3F">
        <w:rPr>
          <w:rFonts w:ascii="Calibri Light" w:hAnsi="Calibri Light" w:cs="Calibri Light"/>
          <w:sz w:val="24"/>
          <w:szCs w:val="24"/>
        </w:rPr>
        <w:t>;</w:t>
      </w:r>
    </w:p>
    <w:p w14:paraId="6071071F" w14:textId="166F8520" w:rsidR="00C549A0" w:rsidRPr="00A02EB4" w:rsidRDefault="00C549A0" w:rsidP="00B869BA">
      <w:pPr>
        <w:numPr>
          <w:ilvl w:val="0"/>
          <w:numId w:val="8"/>
        </w:numPr>
        <w:suppressAutoHyphens w:val="0"/>
        <w:spacing w:after="0" w:line="360" w:lineRule="auto"/>
        <w:ind w:left="426" w:hanging="426"/>
        <w:rPr>
          <w:rFonts w:ascii="Calibri Light" w:hAnsi="Calibri Light" w:cs="Calibri Light"/>
          <w:sz w:val="24"/>
          <w:szCs w:val="24"/>
        </w:rPr>
      </w:pPr>
      <w:proofErr w:type="gramStart"/>
      <w:r w:rsidRPr="00834C3F">
        <w:rPr>
          <w:rFonts w:ascii="Calibri Light" w:hAnsi="Calibri Light" w:cs="Calibri Light"/>
          <w:sz w:val="24"/>
          <w:szCs w:val="24"/>
        </w:rPr>
        <w:t>ustawa</w:t>
      </w:r>
      <w:proofErr w:type="gramEnd"/>
      <w:r w:rsidRPr="00834C3F">
        <w:rPr>
          <w:rFonts w:ascii="Calibri Light" w:hAnsi="Calibri Light" w:cs="Calibri Light"/>
          <w:b/>
          <w:sz w:val="24"/>
          <w:szCs w:val="24"/>
        </w:rPr>
        <w:t xml:space="preserve"> </w:t>
      </w:r>
      <w:r w:rsidRPr="00834C3F">
        <w:rPr>
          <w:rFonts w:ascii="Calibri Light" w:hAnsi="Calibri Light" w:cs="Calibri Light"/>
          <w:sz w:val="24"/>
          <w:szCs w:val="24"/>
        </w:rPr>
        <w:t>– ustawę z dnia 10 maja 2018 r. o ochronie danych osobowych (</w:t>
      </w:r>
      <w:r w:rsidR="00A02EB4">
        <w:rPr>
          <w:rFonts w:ascii="Calibri Light" w:hAnsi="Calibri Light" w:cs="Calibri Light"/>
          <w:sz w:val="24"/>
          <w:szCs w:val="24"/>
        </w:rPr>
        <w:t xml:space="preserve">Dz.U. </w:t>
      </w:r>
      <w:proofErr w:type="gramStart"/>
      <w:r w:rsidR="00A02EB4">
        <w:rPr>
          <w:rFonts w:ascii="Calibri Light" w:hAnsi="Calibri Light" w:cs="Calibri Light"/>
          <w:sz w:val="24"/>
          <w:szCs w:val="24"/>
        </w:rPr>
        <w:t>z</w:t>
      </w:r>
      <w:proofErr w:type="gramEnd"/>
      <w:r w:rsidR="00A02EB4">
        <w:rPr>
          <w:rFonts w:ascii="Calibri Light" w:hAnsi="Calibri Light" w:cs="Calibri Light"/>
          <w:sz w:val="24"/>
          <w:szCs w:val="24"/>
        </w:rPr>
        <w:t xml:space="preserve"> 2019 r. poz. 1781);</w:t>
      </w:r>
    </w:p>
    <w:p w14:paraId="6B2B29CB" w14:textId="5F610E42" w:rsidR="009C3925" w:rsidRDefault="00C549A0" w:rsidP="00B869BA">
      <w:pPr>
        <w:pStyle w:val="Akapitzlist"/>
        <w:numPr>
          <w:ilvl w:val="0"/>
          <w:numId w:val="8"/>
        </w:numPr>
        <w:suppressAutoHyphens w:val="0"/>
        <w:spacing w:line="360" w:lineRule="auto"/>
        <w:ind w:left="426" w:hanging="426"/>
        <w:rPr>
          <w:rFonts w:ascii="Calibri Light" w:hAnsi="Calibri Light" w:cs="Calibri Light"/>
          <w:b/>
          <w:bCs/>
        </w:rPr>
      </w:pPr>
      <w:proofErr w:type="gramStart"/>
      <w:r w:rsidRPr="00834C3F">
        <w:rPr>
          <w:rFonts w:ascii="Calibri Light" w:hAnsi="Calibri Light" w:cs="Calibri Light"/>
        </w:rPr>
        <w:t>zbiór</w:t>
      </w:r>
      <w:proofErr w:type="gramEnd"/>
      <w:r w:rsidRPr="00834C3F">
        <w:rPr>
          <w:rFonts w:ascii="Calibri Light" w:hAnsi="Calibri Light" w:cs="Calibri Light"/>
        </w:rPr>
        <w:t xml:space="preserve"> danych - każdy posiadający strukturę, zestaw danych o charakterze osobowym, dostępnych według określonych kryteriów, niezależnie od tego, czy zestaw ten jest rozproszony lub podzielony funkcjonalnie.</w:t>
      </w:r>
      <w:r w:rsidRPr="00834C3F">
        <w:rPr>
          <w:rFonts w:ascii="Calibri Light" w:hAnsi="Calibri Light" w:cs="Calibri Light"/>
          <w:b/>
          <w:bCs/>
        </w:rPr>
        <w:t xml:space="preserve"> </w:t>
      </w:r>
      <w:r w:rsidR="009C3925">
        <w:rPr>
          <w:rFonts w:ascii="Calibri Light" w:hAnsi="Calibri Light" w:cs="Calibri Light"/>
          <w:b/>
          <w:bCs/>
        </w:rPr>
        <w:br w:type="page"/>
      </w:r>
    </w:p>
    <w:p w14:paraId="02D3A51E" w14:textId="24B5BCA9"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0C7223D4" w14:textId="77777777" w:rsidR="00C549A0" w:rsidRPr="009C3925" w:rsidRDefault="00C549A0" w:rsidP="009C3925">
      <w:pPr>
        <w:pStyle w:val="Nagwek1"/>
        <w:spacing w:line="360" w:lineRule="auto"/>
        <w:jc w:val="center"/>
        <w:rPr>
          <w:rFonts w:ascii="Calibri Light" w:hAnsi="Calibri Light" w:cs="Calibri Light"/>
          <w:b/>
          <w:color w:val="auto"/>
          <w:sz w:val="24"/>
          <w:szCs w:val="24"/>
        </w:rPr>
      </w:pPr>
      <w:r w:rsidRPr="009C3925">
        <w:rPr>
          <w:rFonts w:ascii="Calibri Light" w:hAnsi="Calibri Light" w:cs="Calibri Light"/>
          <w:b/>
          <w:color w:val="auto"/>
          <w:sz w:val="24"/>
          <w:szCs w:val="24"/>
        </w:rPr>
        <w:t>Powierzenie przetwarzania danych osobowych</w:t>
      </w:r>
    </w:p>
    <w:p w14:paraId="11D52AC7" w14:textId="20A7F0F1" w:rsidR="00C549A0" w:rsidRPr="00834C3F" w:rsidRDefault="00C549A0" w:rsidP="00B869BA">
      <w:pPr>
        <w:pStyle w:val="Default"/>
        <w:numPr>
          <w:ilvl w:val="0"/>
          <w:numId w:val="12"/>
        </w:numPr>
        <w:shd w:val="clear" w:color="auto" w:fill="FFFFFF"/>
        <w:tabs>
          <w:tab w:val="left" w:pos="426"/>
          <w:tab w:val="left" w:pos="4253"/>
        </w:tabs>
        <w:spacing w:line="360" w:lineRule="auto"/>
        <w:ind w:left="357" w:hanging="357"/>
        <w:rPr>
          <w:rFonts w:ascii="Calibri Light" w:hAnsi="Calibri Light" w:cs="Calibri Light"/>
          <w:bCs/>
        </w:rPr>
      </w:pPr>
      <w:r w:rsidRPr="00834C3F">
        <w:rPr>
          <w:rFonts w:ascii="Calibri Light" w:hAnsi="Calibri Light" w:cs="Calibri Light"/>
          <w:bCs/>
        </w:rPr>
        <w:t>Administrator powierza Podmiotowi przetwarzającemu, w trybie art. 28 rozporządzenia, dane osobowe do przetwarzania w imieniu i na rzecz Administratora, na zasadach i w celu określonym w</w:t>
      </w:r>
      <w:r w:rsidR="009C3925">
        <w:rPr>
          <w:rFonts w:ascii="Calibri Light" w:hAnsi="Calibri Light" w:cs="Calibri Light"/>
          <w:bCs/>
        </w:rPr>
        <w:t xml:space="preserve"> niniejszej Umowie powierzenia.</w:t>
      </w:r>
    </w:p>
    <w:p w14:paraId="39D6C596" w14:textId="3B5055B7" w:rsidR="00C549A0" w:rsidRPr="00834C3F" w:rsidRDefault="00C549A0" w:rsidP="00B869BA">
      <w:pPr>
        <w:pStyle w:val="Default"/>
        <w:numPr>
          <w:ilvl w:val="0"/>
          <w:numId w:val="12"/>
        </w:numPr>
        <w:shd w:val="clear" w:color="auto" w:fill="FFFFFF"/>
        <w:tabs>
          <w:tab w:val="left" w:pos="1134"/>
          <w:tab w:val="left" w:pos="1276"/>
          <w:tab w:val="left" w:pos="4253"/>
        </w:tabs>
        <w:spacing w:line="360" w:lineRule="auto"/>
        <w:ind w:left="357" w:hanging="357"/>
        <w:rPr>
          <w:rFonts w:ascii="Calibri Light" w:hAnsi="Calibri Light" w:cs="Calibri Light"/>
          <w:bCs/>
        </w:rPr>
      </w:pPr>
      <w:r w:rsidRPr="00834C3F">
        <w:rPr>
          <w:rFonts w:ascii="Calibri Light" w:hAnsi="Calibri Light" w:cs="Calibri Light"/>
          <w:bCs/>
        </w:rPr>
        <w:t>Podmiot przetwarzający zobowiązuje się przetwarzać powierzone mu dane osobowe zgodnie z niniejszą Umową powierzenia, rozporządzeniem oraz innymi przepisami prawa powszechnie obowiązującego, które chronią pr</w:t>
      </w:r>
      <w:r w:rsidR="00A02EB4">
        <w:rPr>
          <w:rFonts w:ascii="Calibri Light" w:hAnsi="Calibri Light" w:cs="Calibri Light"/>
          <w:bCs/>
        </w:rPr>
        <w:t>awa osób, których dane dotyczą.</w:t>
      </w:r>
    </w:p>
    <w:p w14:paraId="7F66EA03" w14:textId="3EAD4991" w:rsidR="00C549A0" w:rsidRPr="00834C3F" w:rsidRDefault="00C549A0" w:rsidP="00B869BA">
      <w:pPr>
        <w:pStyle w:val="Default"/>
        <w:numPr>
          <w:ilvl w:val="0"/>
          <w:numId w:val="12"/>
        </w:numPr>
        <w:shd w:val="clear" w:color="auto" w:fill="FFFFFF"/>
        <w:tabs>
          <w:tab w:val="left" w:pos="1134"/>
          <w:tab w:val="left" w:pos="1276"/>
          <w:tab w:val="left" w:pos="4253"/>
        </w:tabs>
        <w:spacing w:line="360" w:lineRule="auto"/>
        <w:ind w:left="357" w:hanging="357"/>
        <w:rPr>
          <w:rFonts w:ascii="Calibri Light" w:hAnsi="Calibri Light" w:cs="Calibri Light"/>
          <w:bCs/>
        </w:rPr>
      </w:pPr>
      <w:r w:rsidRPr="00834C3F">
        <w:rPr>
          <w:rFonts w:ascii="Calibri Light" w:hAnsi="Calibri Light" w:cs="Calibri Light"/>
          <w:bCs/>
        </w:rPr>
        <w:t xml:space="preserve">Podmiot przetwarzający oświadcza, że podjął środki zabezpieczające, wymagane </w:t>
      </w:r>
      <w:r w:rsidR="00A02EB4">
        <w:rPr>
          <w:rFonts w:ascii="Calibri Light" w:hAnsi="Calibri Light" w:cs="Calibri Light"/>
          <w:bCs/>
        </w:rPr>
        <w:t>na mocy art. 32 Rozporządzenia.</w:t>
      </w:r>
    </w:p>
    <w:p w14:paraId="0488C7FF" w14:textId="6305A6B3"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0E6D3DBC" w14:textId="703839C6" w:rsidR="00C549A0" w:rsidRPr="009C3925" w:rsidRDefault="00C549A0" w:rsidP="009C3925">
      <w:pPr>
        <w:pStyle w:val="Nagwek1"/>
        <w:spacing w:line="360" w:lineRule="auto"/>
        <w:jc w:val="center"/>
        <w:rPr>
          <w:rFonts w:ascii="Calibri Light" w:hAnsi="Calibri Light" w:cs="Calibri Light"/>
          <w:b/>
          <w:color w:val="auto"/>
          <w:sz w:val="24"/>
          <w:szCs w:val="24"/>
        </w:rPr>
      </w:pPr>
      <w:r w:rsidRPr="009C3925">
        <w:rPr>
          <w:rFonts w:ascii="Calibri Light" w:hAnsi="Calibri Light" w:cs="Calibri Light"/>
          <w:b/>
          <w:color w:val="auto"/>
          <w:sz w:val="24"/>
          <w:szCs w:val="24"/>
        </w:rPr>
        <w:t>Zakres, cel i czas trwania przetwarzania danych</w:t>
      </w:r>
    </w:p>
    <w:p w14:paraId="0FE5FC56" w14:textId="77777777" w:rsidR="00C549A0" w:rsidRPr="00834C3F" w:rsidRDefault="00C549A0" w:rsidP="00B869BA">
      <w:pPr>
        <w:pStyle w:val="Default"/>
        <w:numPr>
          <w:ilvl w:val="3"/>
          <w:numId w:val="35"/>
        </w:numPr>
        <w:shd w:val="clear" w:color="auto" w:fill="FFFFFF"/>
        <w:spacing w:line="360" w:lineRule="auto"/>
        <w:ind w:left="357" w:hanging="357"/>
        <w:rPr>
          <w:rFonts w:ascii="Calibri Light" w:hAnsi="Calibri Light" w:cs="Calibri Light"/>
          <w:u w:val="single"/>
        </w:rPr>
      </w:pPr>
      <w:r w:rsidRPr="00834C3F">
        <w:rPr>
          <w:rFonts w:ascii="Calibri Light" w:hAnsi="Calibri Light" w:cs="Calibri Light"/>
        </w:rPr>
        <w:t xml:space="preserve">Podmiot przetwarzający będzie przetwarzał powierzone na podstawie niniejszej Umowy powierzenia dane osobowe w zakresie następujących zbiorów danych Administratora: </w:t>
      </w:r>
    </w:p>
    <w:p w14:paraId="050E3B13" w14:textId="77777777" w:rsidR="00C549A0" w:rsidRPr="00834C3F" w:rsidRDefault="00C549A0" w:rsidP="00B869BA">
      <w:pPr>
        <w:pStyle w:val="Default"/>
        <w:numPr>
          <w:ilvl w:val="0"/>
          <w:numId w:val="36"/>
        </w:numPr>
        <w:spacing w:line="360" w:lineRule="auto"/>
        <w:rPr>
          <w:rFonts w:ascii="Calibri Light" w:hAnsi="Calibri Light" w:cs="Calibri Light"/>
        </w:rPr>
      </w:pPr>
      <w:r w:rsidRPr="00834C3F">
        <w:rPr>
          <w:rFonts w:ascii="Calibri Light" w:hAnsi="Calibri Light" w:cs="Calibri Light"/>
        </w:rPr>
        <w:t>Ewidencja klientów pomocy społecznej.</w:t>
      </w:r>
    </w:p>
    <w:p w14:paraId="0DFCF47D" w14:textId="321D8B56" w:rsidR="00C549A0" w:rsidRPr="00834C3F" w:rsidRDefault="00C549A0" w:rsidP="00B869BA">
      <w:pPr>
        <w:pStyle w:val="Default"/>
        <w:numPr>
          <w:ilvl w:val="3"/>
          <w:numId w:val="35"/>
        </w:numPr>
        <w:shd w:val="clear" w:color="auto" w:fill="FFFFFF"/>
        <w:spacing w:line="360" w:lineRule="auto"/>
        <w:ind w:left="357" w:hanging="357"/>
        <w:rPr>
          <w:rFonts w:ascii="Calibri Light" w:hAnsi="Calibri Light" w:cs="Calibri Light"/>
        </w:rPr>
      </w:pPr>
      <w:r w:rsidRPr="00834C3F">
        <w:rPr>
          <w:rFonts w:ascii="Calibri Light" w:hAnsi="Calibri Light" w:cs="Calibri Light"/>
        </w:rPr>
        <w:t>Przetwarzanie danych będzie dotyczy</w:t>
      </w:r>
      <w:r w:rsidR="00A02EB4">
        <w:rPr>
          <w:rFonts w:ascii="Calibri Light" w:hAnsi="Calibri Light" w:cs="Calibri Light"/>
        </w:rPr>
        <w:t>ć następujących kategorii osób:</w:t>
      </w:r>
    </w:p>
    <w:p w14:paraId="3C3C15CF" w14:textId="50369162" w:rsidR="00C549A0" w:rsidRPr="00834C3F" w:rsidRDefault="009C3925" w:rsidP="00B869BA">
      <w:pPr>
        <w:pStyle w:val="Default"/>
        <w:numPr>
          <w:ilvl w:val="0"/>
          <w:numId w:val="37"/>
        </w:numPr>
        <w:shd w:val="clear" w:color="auto" w:fill="FFFFFF"/>
        <w:spacing w:line="360" w:lineRule="auto"/>
        <w:ind w:left="709"/>
        <w:rPr>
          <w:rFonts w:ascii="Calibri Light" w:hAnsi="Calibri Light" w:cs="Calibri Light"/>
        </w:rPr>
      </w:pPr>
      <w:r>
        <w:rPr>
          <w:rFonts w:ascii="Calibri Light" w:hAnsi="Calibri Light" w:cs="Calibri Light"/>
        </w:rPr>
        <w:t>Klienta Administratora.</w:t>
      </w:r>
    </w:p>
    <w:p w14:paraId="681D7B17" w14:textId="77777777" w:rsidR="00C549A0" w:rsidRPr="00834C3F" w:rsidRDefault="00C549A0" w:rsidP="00B869BA">
      <w:pPr>
        <w:pStyle w:val="Default"/>
        <w:numPr>
          <w:ilvl w:val="3"/>
          <w:numId w:val="35"/>
        </w:numPr>
        <w:shd w:val="clear" w:color="auto" w:fill="FFFFFF"/>
        <w:tabs>
          <w:tab w:val="left" w:pos="426"/>
        </w:tabs>
        <w:spacing w:line="360" w:lineRule="auto"/>
        <w:ind w:left="357" w:hanging="357"/>
        <w:rPr>
          <w:rFonts w:ascii="Calibri Light" w:hAnsi="Calibri Light" w:cs="Calibri Light"/>
        </w:rPr>
      </w:pPr>
      <w:r w:rsidRPr="00834C3F">
        <w:rPr>
          <w:rFonts w:ascii="Calibri Light" w:hAnsi="Calibri Light" w:cs="Calibri Light"/>
        </w:rPr>
        <w:t>Administrator oświadcza, iż powierza Podmiotowi powierzającemu do przetwarzania na podstawie Umowy powierzenia następujące dane osobowe:</w:t>
      </w:r>
    </w:p>
    <w:p w14:paraId="4E0819D7" w14:textId="77777777" w:rsidR="00C549A0" w:rsidRPr="00834C3F" w:rsidRDefault="00C549A0" w:rsidP="00B869BA">
      <w:pPr>
        <w:pStyle w:val="Default"/>
        <w:numPr>
          <w:ilvl w:val="0"/>
          <w:numId w:val="38"/>
        </w:numPr>
        <w:shd w:val="clear" w:color="auto" w:fill="FFFFFF"/>
        <w:tabs>
          <w:tab w:val="left" w:pos="709"/>
        </w:tabs>
        <w:spacing w:line="360" w:lineRule="auto"/>
        <w:ind w:left="709"/>
        <w:rPr>
          <w:rFonts w:ascii="Calibri Light" w:hAnsi="Calibri Light" w:cs="Calibri Light"/>
        </w:rPr>
      </w:pPr>
      <w:r w:rsidRPr="00834C3F">
        <w:rPr>
          <w:rFonts w:ascii="Calibri Light" w:hAnsi="Calibri Light" w:cs="Calibri Light"/>
        </w:rPr>
        <w:t>Klientów pomocy społecznej oraz osób wskazanych przez Administratora: imię i nazwisko, adres zamieszkania, nr telefonu.</w:t>
      </w:r>
    </w:p>
    <w:p w14:paraId="27D429F2" w14:textId="0111586F" w:rsidR="00C549A0" w:rsidRPr="009C3925" w:rsidRDefault="00C549A0" w:rsidP="00AE167A">
      <w:pPr>
        <w:pStyle w:val="Default"/>
        <w:numPr>
          <w:ilvl w:val="3"/>
          <w:numId w:val="35"/>
        </w:numPr>
        <w:shd w:val="clear" w:color="auto" w:fill="FFFFFF"/>
        <w:tabs>
          <w:tab w:val="left" w:pos="1701"/>
          <w:tab w:val="left" w:leader="dot" w:pos="4962"/>
        </w:tabs>
        <w:spacing w:line="360" w:lineRule="auto"/>
        <w:ind w:left="357" w:hanging="357"/>
        <w:rPr>
          <w:rFonts w:ascii="Calibri Light" w:hAnsi="Calibri Light" w:cs="Calibri Light"/>
        </w:rPr>
      </w:pPr>
      <w:r w:rsidRPr="00834C3F">
        <w:rPr>
          <w:rFonts w:ascii="Calibri Light" w:hAnsi="Calibri Light" w:cs="Calibri Light"/>
          <w:bCs/>
        </w:rPr>
        <w:t>Powierzone przez Administratora dane osobowe będą przetwarzane przez Podmiot przetwarzający wyłącznie w celu wykonywania na rzecz Administratora usługi określonej w Umowie pods</w:t>
      </w:r>
      <w:r w:rsidR="009C3925">
        <w:rPr>
          <w:rFonts w:ascii="Calibri Light" w:hAnsi="Calibri Light" w:cs="Calibri Light"/>
          <w:bCs/>
        </w:rPr>
        <w:t>tawowej, nr MOPS.DSP.324</w:t>
      </w:r>
      <w:r w:rsidR="0072151A">
        <w:rPr>
          <w:rFonts w:ascii="Calibri Light" w:hAnsi="Calibri Light" w:cs="Calibri Light"/>
          <w:bCs/>
        </w:rPr>
        <w:tab/>
        <w:t>/</w:t>
      </w:r>
      <w:r w:rsidR="009C3925">
        <w:rPr>
          <w:rFonts w:ascii="Calibri Light" w:hAnsi="Calibri Light" w:cs="Calibri Light"/>
          <w:bCs/>
        </w:rPr>
        <w:t>2024</w:t>
      </w:r>
      <w:r w:rsidRPr="00834C3F">
        <w:rPr>
          <w:rFonts w:ascii="Calibri Light" w:hAnsi="Calibri Light" w:cs="Calibri Light"/>
          <w:bCs/>
        </w:rPr>
        <w:t xml:space="preserve"> </w:t>
      </w:r>
      <w:proofErr w:type="gramStart"/>
      <w:r w:rsidRPr="00834C3F">
        <w:rPr>
          <w:rFonts w:ascii="Calibri Light" w:hAnsi="Calibri Light" w:cs="Calibri Light"/>
          <w:bCs/>
        </w:rPr>
        <w:t>polegającej</w:t>
      </w:r>
      <w:proofErr w:type="gramEnd"/>
      <w:r w:rsidRPr="00834C3F">
        <w:rPr>
          <w:rFonts w:ascii="Calibri Light" w:hAnsi="Calibri Light" w:cs="Calibri Light"/>
          <w:bCs/>
        </w:rPr>
        <w:t xml:space="preserve"> </w:t>
      </w:r>
      <w:r w:rsidRPr="009C3925">
        <w:rPr>
          <w:rFonts w:ascii="Calibri Light" w:hAnsi="Calibri Light" w:cs="Calibri Light"/>
          <w:bCs/>
        </w:rPr>
        <w:t xml:space="preserve">na </w:t>
      </w:r>
      <w:r w:rsidRPr="009C3925">
        <w:rPr>
          <w:rFonts w:ascii="Calibri Light" w:hAnsi="Calibri Light" w:cs="Calibri Light"/>
          <w:color w:val="000000" w:themeColor="text1"/>
        </w:rPr>
        <w:t>prowadzeniu spotkań konsultacyjnych dla osób z rodzin borykających się z problemem uzależnienia od alkoholu</w:t>
      </w:r>
      <w:r w:rsidR="00AD2AE5">
        <w:rPr>
          <w:rFonts w:ascii="Calibri Light" w:hAnsi="Calibri Light" w:cs="Calibri Light"/>
          <w:color w:val="000000" w:themeColor="text1"/>
        </w:rPr>
        <w:t xml:space="preserve"> i</w:t>
      </w:r>
      <w:r w:rsidRPr="009C3925">
        <w:rPr>
          <w:rFonts w:ascii="Calibri Light" w:hAnsi="Calibri Light" w:cs="Calibri Light"/>
          <w:color w:val="000000" w:themeColor="text1"/>
        </w:rPr>
        <w:t xml:space="preserve"> prowadzenie zajęć psychoedukacyjnych dla osób współuzależnionych, doświadczonych przemocą</w:t>
      </w:r>
      <w:r w:rsidR="00AD2AE5">
        <w:rPr>
          <w:rFonts w:ascii="Calibri Light" w:hAnsi="Calibri Light" w:cs="Calibri Light"/>
          <w:color w:val="000000" w:themeColor="text1"/>
        </w:rPr>
        <w:t xml:space="preserve"> </w:t>
      </w:r>
      <w:bookmarkStart w:id="1" w:name="_GoBack"/>
      <w:r w:rsidR="00AD2AE5">
        <w:rPr>
          <w:rFonts w:ascii="Calibri Light" w:hAnsi="Calibri Light" w:cs="Calibri Light"/>
          <w:color w:val="000000" w:themeColor="text1"/>
        </w:rPr>
        <w:t>domową.</w:t>
      </w:r>
      <w:bookmarkEnd w:id="1"/>
    </w:p>
    <w:p w14:paraId="1159DE6B" w14:textId="22574E2B" w:rsidR="00C549A0" w:rsidRPr="00834C3F" w:rsidRDefault="00C549A0" w:rsidP="00B869BA">
      <w:pPr>
        <w:pStyle w:val="Default"/>
        <w:numPr>
          <w:ilvl w:val="3"/>
          <w:numId w:val="35"/>
        </w:numPr>
        <w:shd w:val="clear" w:color="auto" w:fill="FFFFFF"/>
        <w:tabs>
          <w:tab w:val="left" w:pos="426"/>
        </w:tabs>
        <w:spacing w:line="360" w:lineRule="auto"/>
        <w:ind w:left="357" w:hanging="357"/>
        <w:rPr>
          <w:rFonts w:ascii="Calibri Light" w:hAnsi="Calibri Light" w:cs="Calibri Light"/>
        </w:rPr>
      </w:pPr>
      <w:r w:rsidRPr="00834C3F">
        <w:rPr>
          <w:rFonts w:ascii="Calibri Light" w:hAnsi="Calibri Light" w:cs="Calibri Light"/>
          <w:bCs/>
        </w:rPr>
        <w:t xml:space="preserve">Powierzone dane osobowe przetwarzane będą przez Podmiot przetwarzający w systemach informatycznych lub*/i* </w:t>
      </w:r>
      <w:r w:rsidR="00A02EB4">
        <w:rPr>
          <w:rFonts w:ascii="Calibri Light" w:hAnsi="Calibri Light" w:cs="Calibri Light"/>
          <w:bCs/>
        </w:rPr>
        <w:t>w formie papierowej.</w:t>
      </w:r>
    </w:p>
    <w:p w14:paraId="3FB65682" w14:textId="4CFBCBF5" w:rsidR="00C549A0" w:rsidRPr="00834C3F" w:rsidRDefault="00C549A0" w:rsidP="00B869BA">
      <w:pPr>
        <w:pStyle w:val="Default"/>
        <w:numPr>
          <w:ilvl w:val="3"/>
          <w:numId w:val="35"/>
        </w:numPr>
        <w:shd w:val="clear" w:color="auto" w:fill="FFFFFF"/>
        <w:tabs>
          <w:tab w:val="left" w:pos="426"/>
        </w:tabs>
        <w:spacing w:line="360" w:lineRule="auto"/>
        <w:ind w:left="357" w:hanging="357"/>
        <w:rPr>
          <w:rFonts w:ascii="Calibri Light" w:hAnsi="Calibri Light" w:cs="Calibri Light"/>
        </w:rPr>
      </w:pPr>
      <w:r w:rsidRPr="00834C3F">
        <w:rPr>
          <w:rFonts w:ascii="Calibri Light" w:hAnsi="Calibri Light" w:cs="Calibri Light"/>
          <w:bCs/>
        </w:rPr>
        <w:t>Powierzone przez Administratora dane osobowe będą przetwarzane od dnia</w:t>
      </w:r>
      <w:r w:rsidR="009C3925">
        <w:rPr>
          <w:rFonts w:ascii="Calibri Light" w:hAnsi="Calibri Light" w:cs="Calibri Light"/>
          <w:bCs/>
        </w:rPr>
        <w:t xml:space="preserve"> 01.01.2025</w:t>
      </w:r>
      <w:r w:rsidRPr="00834C3F">
        <w:rPr>
          <w:rFonts w:ascii="Calibri Light" w:hAnsi="Calibri Light" w:cs="Calibri Light"/>
          <w:bCs/>
        </w:rPr>
        <w:t xml:space="preserve"> </w:t>
      </w:r>
      <w:proofErr w:type="gramStart"/>
      <w:r w:rsidR="009C3925">
        <w:rPr>
          <w:rFonts w:ascii="Calibri Light" w:hAnsi="Calibri Light" w:cs="Calibri Light"/>
          <w:bCs/>
        </w:rPr>
        <w:t>do</w:t>
      </w:r>
      <w:proofErr w:type="gramEnd"/>
      <w:r w:rsidR="009C3925">
        <w:rPr>
          <w:rFonts w:ascii="Calibri Light" w:hAnsi="Calibri Light" w:cs="Calibri Light"/>
          <w:bCs/>
        </w:rPr>
        <w:t xml:space="preserve"> dnia 31.12.2025</w:t>
      </w:r>
      <w:r w:rsidRPr="00834C3F">
        <w:rPr>
          <w:rFonts w:ascii="Calibri Light" w:hAnsi="Calibri Light" w:cs="Calibri Light"/>
          <w:bCs/>
        </w:rPr>
        <w:t xml:space="preserve"> </w:t>
      </w:r>
      <w:proofErr w:type="gramStart"/>
      <w:r w:rsidRPr="00834C3F">
        <w:rPr>
          <w:rFonts w:ascii="Calibri Light" w:hAnsi="Calibri Light" w:cs="Calibri Light"/>
          <w:bCs/>
        </w:rPr>
        <w:t>r</w:t>
      </w:r>
      <w:proofErr w:type="gramEnd"/>
      <w:r w:rsidRPr="00834C3F">
        <w:rPr>
          <w:rFonts w:ascii="Calibri Light" w:hAnsi="Calibri Light" w:cs="Calibri Light"/>
          <w:bCs/>
        </w:rPr>
        <w:t>., jednak nie dłużej niż do czasu obowiązywania Umowy podstawowej.</w:t>
      </w:r>
    </w:p>
    <w:p w14:paraId="10951F08" w14:textId="45D4F4C6" w:rsidR="00C549A0" w:rsidRPr="00834C3F" w:rsidRDefault="00C549A0" w:rsidP="0042676A">
      <w:pPr>
        <w:pStyle w:val="Default"/>
        <w:numPr>
          <w:ilvl w:val="0"/>
          <w:numId w:val="43"/>
        </w:numPr>
        <w:shd w:val="clear" w:color="auto" w:fill="FFFFFF"/>
        <w:tabs>
          <w:tab w:val="center" w:pos="4535"/>
          <w:tab w:val="left" w:pos="8235"/>
        </w:tabs>
        <w:spacing w:line="360" w:lineRule="auto"/>
        <w:jc w:val="center"/>
        <w:rPr>
          <w:rFonts w:ascii="Calibri Light" w:hAnsi="Calibri Light" w:cs="Calibri Light"/>
          <w:b/>
          <w:bCs/>
        </w:rPr>
      </w:pPr>
    </w:p>
    <w:p w14:paraId="43D42F4D" w14:textId="77777777" w:rsidR="00C549A0" w:rsidRPr="009C3925" w:rsidRDefault="00C549A0" w:rsidP="009C3925">
      <w:pPr>
        <w:pStyle w:val="Nagwek1"/>
        <w:spacing w:line="360" w:lineRule="auto"/>
        <w:jc w:val="center"/>
        <w:rPr>
          <w:rFonts w:ascii="Calibri Light" w:hAnsi="Calibri Light" w:cs="Calibri Light"/>
          <w:b/>
          <w:color w:val="auto"/>
          <w:sz w:val="24"/>
          <w:szCs w:val="24"/>
        </w:rPr>
      </w:pPr>
      <w:r w:rsidRPr="009C3925">
        <w:rPr>
          <w:rFonts w:ascii="Calibri Light" w:hAnsi="Calibri Light" w:cs="Calibri Light"/>
          <w:b/>
          <w:color w:val="auto"/>
          <w:sz w:val="24"/>
          <w:szCs w:val="24"/>
        </w:rPr>
        <w:t>Obowiązki i oświadczenia Administratora danych</w:t>
      </w:r>
    </w:p>
    <w:p w14:paraId="3E277C0F" w14:textId="77777777" w:rsidR="00C549A0" w:rsidRPr="00834C3F" w:rsidRDefault="00C549A0" w:rsidP="00B869BA">
      <w:pPr>
        <w:pStyle w:val="Akapitzlist"/>
        <w:numPr>
          <w:ilvl w:val="0"/>
          <w:numId w:val="19"/>
        </w:numPr>
        <w:suppressAutoHyphens w:val="0"/>
        <w:spacing w:line="360" w:lineRule="auto"/>
        <w:jc w:val="both"/>
        <w:rPr>
          <w:rFonts w:ascii="Calibri Light" w:hAnsi="Calibri Light" w:cs="Calibri Light"/>
          <w:bCs/>
          <w:color w:val="000000"/>
        </w:rPr>
      </w:pPr>
      <w:r w:rsidRPr="00834C3F">
        <w:rPr>
          <w:rFonts w:ascii="Calibri Light" w:hAnsi="Calibri Light" w:cs="Calibri Light"/>
          <w:bCs/>
          <w:color w:val="000000"/>
        </w:rPr>
        <w:t>A</w:t>
      </w:r>
      <w:r w:rsidRPr="00834C3F">
        <w:rPr>
          <w:rFonts w:ascii="Calibri Light" w:hAnsi="Calibri Light" w:cs="Calibri Light"/>
          <w:bCs/>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0BCF122F" w14:textId="3179483C" w:rsidR="00C549A0" w:rsidRPr="00834C3F" w:rsidRDefault="00C549A0" w:rsidP="00B869BA">
      <w:pPr>
        <w:pStyle w:val="Akapitzlist"/>
        <w:numPr>
          <w:ilvl w:val="0"/>
          <w:numId w:val="19"/>
        </w:numPr>
        <w:suppressAutoHyphens w:val="0"/>
        <w:spacing w:line="360" w:lineRule="auto"/>
        <w:jc w:val="both"/>
        <w:rPr>
          <w:rFonts w:ascii="Calibri Light" w:hAnsi="Calibri Light" w:cs="Calibri Light"/>
          <w:bCs/>
          <w:color w:val="000000"/>
        </w:rPr>
      </w:pPr>
      <w:r w:rsidRPr="00834C3F">
        <w:rPr>
          <w:rFonts w:ascii="Calibri Light" w:hAnsi="Calibri Light" w:cs="Calibri Light"/>
          <w:bCs/>
          <w:color w:val="000000"/>
        </w:rPr>
        <w:t xml:space="preserve">Administrator oświadcza, że jest Administratorem powierzanych danych osobowych w rozumieniu przepisów rozporządzenia </w:t>
      </w:r>
      <w:r w:rsidR="0072151A" w:rsidRPr="00834C3F">
        <w:rPr>
          <w:rFonts w:ascii="Calibri Light" w:hAnsi="Calibri Light" w:cs="Calibri Light"/>
          <w:bCs/>
          <w:color w:val="000000"/>
        </w:rPr>
        <w:t>oraz</w:t>
      </w:r>
      <w:r w:rsidRPr="00834C3F">
        <w:rPr>
          <w:rFonts w:ascii="Calibri Light" w:hAnsi="Calibri Light" w:cs="Calibri Light"/>
          <w:bCs/>
          <w:color w:val="000000"/>
        </w:rPr>
        <w:t xml:space="preserve"> że powierzane dane zgromadził zgodnie z obowiązującymi przepisami prawa z uwzględnieniem obowiązku informacyjnego, o którym mowa w art. 13 i art. 14 Rozporządzenia.</w:t>
      </w:r>
    </w:p>
    <w:p w14:paraId="21F95A89" w14:textId="77777777" w:rsidR="00C549A0" w:rsidRPr="00834C3F" w:rsidRDefault="00C549A0" w:rsidP="00B869BA">
      <w:pPr>
        <w:pStyle w:val="Akapitzlist"/>
        <w:numPr>
          <w:ilvl w:val="0"/>
          <w:numId w:val="19"/>
        </w:numPr>
        <w:suppressAutoHyphens w:val="0"/>
        <w:spacing w:line="360" w:lineRule="auto"/>
        <w:jc w:val="both"/>
        <w:rPr>
          <w:rFonts w:ascii="Calibri Light" w:hAnsi="Calibri Light" w:cs="Calibri Light"/>
          <w:bCs/>
          <w:color w:val="000000"/>
        </w:rPr>
      </w:pPr>
      <w:r w:rsidRPr="00834C3F">
        <w:rPr>
          <w:rFonts w:ascii="Calibri Light" w:hAnsi="Calibri Light" w:cs="Calibri Light"/>
          <w:bCs/>
          <w:color w:val="000000"/>
        </w:rPr>
        <w:t xml:space="preserve">Administrator oświadcza, że przetwarza dane osobowe zgodnie z zasadami określonymi w art. 5 </w:t>
      </w:r>
      <w:proofErr w:type="spellStart"/>
      <w:r w:rsidRPr="00834C3F">
        <w:rPr>
          <w:rFonts w:ascii="Calibri Light" w:hAnsi="Calibri Light" w:cs="Calibri Light"/>
          <w:bCs/>
          <w:color w:val="000000"/>
        </w:rPr>
        <w:t>RODO</w:t>
      </w:r>
      <w:proofErr w:type="spellEnd"/>
      <w:r w:rsidRPr="00834C3F">
        <w:rPr>
          <w:rFonts w:ascii="Calibri Light" w:hAnsi="Calibri Light" w:cs="Calibri Light"/>
          <w:bCs/>
          <w:color w:val="000000"/>
        </w:rPr>
        <w:t xml:space="preserve">. </w:t>
      </w:r>
    </w:p>
    <w:p w14:paraId="5154E257" w14:textId="1100A583"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407BFF18" w14:textId="76CD0763" w:rsidR="00C549A0" w:rsidRPr="009C3925" w:rsidRDefault="00C549A0" w:rsidP="00791194">
      <w:pPr>
        <w:pStyle w:val="Nagwek1"/>
        <w:spacing w:line="360" w:lineRule="auto"/>
        <w:jc w:val="center"/>
        <w:rPr>
          <w:rFonts w:ascii="Calibri Light" w:hAnsi="Calibri Light" w:cs="Calibri Light"/>
          <w:b/>
          <w:color w:val="auto"/>
          <w:sz w:val="24"/>
          <w:szCs w:val="24"/>
        </w:rPr>
      </w:pPr>
      <w:r w:rsidRPr="009C3925">
        <w:rPr>
          <w:rFonts w:ascii="Calibri Light" w:hAnsi="Calibri Light" w:cs="Calibri Light"/>
          <w:b/>
          <w:color w:val="auto"/>
          <w:sz w:val="24"/>
          <w:szCs w:val="24"/>
        </w:rPr>
        <w:t>Obowiązki Podmiotu przetwarzającego</w:t>
      </w:r>
    </w:p>
    <w:p w14:paraId="6FF60D3D" w14:textId="65B67EFA"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w:t>
      </w:r>
      <w:r w:rsidR="00A02EB4">
        <w:rPr>
          <w:rFonts w:ascii="Calibri Light" w:hAnsi="Calibri Light" w:cs="Calibri Light"/>
        </w:rPr>
        <w:t xml:space="preserve"> mowa w art. 32 rozporządzenia.</w:t>
      </w:r>
    </w:p>
    <w:p w14:paraId="4D66CEFA" w14:textId="0F960C4F"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Podmiot przetwarzający zobowiązuje się dołożyć należytej staranności przy przetwarzaniu</w:t>
      </w:r>
      <w:r w:rsidR="00A02EB4">
        <w:rPr>
          <w:rFonts w:ascii="Calibri Light" w:hAnsi="Calibri Light" w:cs="Calibri Light"/>
        </w:rPr>
        <w:t xml:space="preserve"> powierzonych danych osobowych.</w:t>
      </w:r>
    </w:p>
    <w:p w14:paraId="7C1F235C" w14:textId="14D4E0C5"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 xml:space="preserve">Podmiot przetwarzający oświadcza, że nie przekazuje danych osobowych do państwa trzeciego lub organizacji międzynarodowej, tj. poza Europejski Obszar Gospodarczy – dalej </w:t>
      </w:r>
      <w:proofErr w:type="spellStart"/>
      <w:r w:rsidRPr="00834C3F">
        <w:rPr>
          <w:rFonts w:ascii="Calibri Light" w:hAnsi="Calibri Light" w:cs="Calibri Light"/>
        </w:rPr>
        <w:t>EOG</w:t>
      </w:r>
      <w:proofErr w:type="spellEnd"/>
      <w:r w:rsidRPr="00834C3F">
        <w:rPr>
          <w:rFonts w:ascii="Calibri Light" w:hAnsi="Calibri Light" w:cs="Calibri Light"/>
        </w:rPr>
        <w:t xml:space="preserve"> </w:t>
      </w:r>
      <w:r w:rsidR="0072151A" w:rsidRPr="00834C3F">
        <w:rPr>
          <w:rFonts w:ascii="Calibri Light" w:hAnsi="Calibri Light" w:cs="Calibri Light"/>
        </w:rPr>
        <w:t>(art.</w:t>
      </w:r>
      <w:r w:rsidRPr="00834C3F">
        <w:rPr>
          <w:rFonts w:ascii="Calibri Light" w:hAnsi="Calibri Light" w:cs="Calibri Light"/>
        </w:rPr>
        <w:t xml:space="preserve"> 28, ust. 3, lit a </w:t>
      </w:r>
      <w:proofErr w:type="spellStart"/>
      <w:r w:rsidRPr="00834C3F">
        <w:rPr>
          <w:rFonts w:ascii="Calibri Light" w:hAnsi="Calibri Light" w:cs="Calibri Light"/>
        </w:rPr>
        <w:t>RODO</w:t>
      </w:r>
      <w:proofErr w:type="spellEnd"/>
      <w:r w:rsidRPr="00834C3F">
        <w:rPr>
          <w:rFonts w:ascii="Calibri Light" w:hAnsi="Calibri Light" w:cs="Calibri Light"/>
        </w:rPr>
        <w:t>).</w:t>
      </w:r>
    </w:p>
    <w:p w14:paraId="519C78C2" w14:textId="77777777"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 xml:space="preserve">Jeżeli Podmiot przetwarzający ma zamiar lub obowiązek przekazywać dane osobowe poza </w:t>
      </w:r>
      <w:proofErr w:type="spellStart"/>
      <w:r w:rsidRPr="00834C3F">
        <w:rPr>
          <w:rFonts w:ascii="Calibri Light" w:hAnsi="Calibri Light" w:cs="Calibri Light"/>
        </w:rPr>
        <w:t>EOG</w:t>
      </w:r>
      <w:proofErr w:type="spellEnd"/>
      <w:r w:rsidRPr="00834C3F">
        <w:rPr>
          <w:rFonts w:ascii="Calibri Light" w:hAnsi="Calibri Light" w:cs="Calibri Light"/>
        </w:rPr>
        <w:t xml:space="preserve">, informuje o tym Administratora, w celu umożliwienia Administratorowi podjęcia decyzji i działań niezbędnych do zapewnienia zgodności przetwarzania z prawem (art. 28, ust. 3, lit. a </w:t>
      </w:r>
      <w:proofErr w:type="spellStart"/>
      <w:r w:rsidRPr="00834C3F">
        <w:rPr>
          <w:rFonts w:ascii="Calibri Light" w:hAnsi="Calibri Light" w:cs="Calibri Light"/>
        </w:rPr>
        <w:t>RODO</w:t>
      </w:r>
      <w:proofErr w:type="spellEnd"/>
      <w:r w:rsidRPr="00834C3F">
        <w:rPr>
          <w:rFonts w:ascii="Calibri Light" w:hAnsi="Calibri Light" w:cs="Calibri Light"/>
        </w:rPr>
        <w:t>).</w:t>
      </w:r>
    </w:p>
    <w:p w14:paraId="7AD17986" w14:textId="77777777"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 xml:space="preserve">Podmiot przetwarzający przestrzega warunków korzystania z usług dalszego przetwarzania (art. 28, ust. 3, lit. d </w:t>
      </w:r>
      <w:proofErr w:type="spellStart"/>
      <w:r w:rsidRPr="00834C3F">
        <w:rPr>
          <w:rFonts w:ascii="Calibri Light" w:hAnsi="Calibri Light" w:cs="Calibri Light"/>
        </w:rPr>
        <w:t>RODO</w:t>
      </w:r>
      <w:proofErr w:type="spellEnd"/>
      <w:r w:rsidRPr="00834C3F">
        <w:rPr>
          <w:rFonts w:ascii="Calibri Light" w:hAnsi="Calibri Light" w:cs="Calibri Light"/>
        </w:rPr>
        <w:t>).</w:t>
      </w:r>
    </w:p>
    <w:p w14:paraId="512FFBB8" w14:textId="0F9DD897"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 xml:space="preserve">Podmiot przetwarzający wyraża gotowość współpracy z Administratorem przy obsłudze wykonywania praw określonych w rozdziale III </w:t>
      </w:r>
      <w:proofErr w:type="spellStart"/>
      <w:r w:rsidRPr="00834C3F">
        <w:rPr>
          <w:rFonts w:ascii="Calibri Light" w:hAnsi="Calibri Light" w:cs="Calibri Light"/>
        </w:rPr>
        <w:t>RODO</w:t>
      </w:r>
      <w:proofErr w:type="spellEnd"/>
      <w:r w:rsidRPr="00834C3F">
        <w:rPr>
          <w:rFonts w:ascii="Calibri Light" w:hAnsi="Calibri Light" w:cs="Calibri Light"/>
        </w:rPr>
        <w:t xml:space="preserve"> w odniesieniu do powierzonych danych </w:t>
      </w:r>
      <w:r w:rsidR="00A02EB4">
        <w:rPr>
          <w:rFonts w:ascii="Calibri Light" w:hAnsi="Calibri Light" w:cs="Calibri Light"/>
        </w:rPr>
        <w:t xml:space="preserve">(art. 28, ust. 3, lit. e </w:t>
      </w:r>
      <w:proofErr w:type="spellStart"/>
      <w:r w:rsidR="00A02EB4">
        <w:rPr>
          <w:rFonts w:ascii="Calibri Light" w:hAnsi="Calibri Light" w:cs="Calibri Light"/>
        </w:rPr>
        <w:t>RODO</w:t>
      </w:r>
      <w:proofErr w:type="spellEnd"/>
      <w:r w:rsidR="00A02EB4">
        <w:rPr>
          <w:rFonts w:ascii="Calibri Light" w:hAnsi="Calibri Light" w:cs="Calibri Light"/>
        </w:rPr>
        <w:t>).</w:t>
      </w:r>
    </w:p>
    <w:p w14:paraId="38D8AD5E" w14:textId="77777777"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 xml:space="preserve">Podmiot przetwarzający w miarę możliwości wspiera Administratora przy wykonywaniu przez niego obowiązków, o których mowa w art. 32-36 </w:t>
      </w:r>
      <w:proofErr w:type="spellStart"/>
      <w:r w:rsidRPr="00834C3F">
        <w:rPr>
          <w:rFonts w:ascii="Calibri Light" w:hAnsi="Calibri Light" w:cs="Calibri Light"/>
        </w:rPr>
        <w:t>RODO</w:t>
      </w:r>
      <w:proofErr w:type="spellEnd"/>
      <w:r w:rsidRPr="00834C3F">
        <w:rPr>
          <w:rFonts w:ascii="Calibri Light" w:hAnsi="Calibri Light" w:cs="Calibri Light"/>
        </w:rPr>
        <w:t xml:space="preserve"> (art. 28, ust. 3, lit. f </w:t>
      </w:r>
      <w:proofErr w:type="spellStart"/>
      <w:r w:rsidRPr="00834C3F">
        <w:rPr>
          <w:rFonts w:ascii="Calibri Light" w:hAnsi="Calibri Light" w:cs="Calibri Light"/>
        </w:rPr>
        <w:t>RODO</w:t>
      </w:r>
      <w:proofErr w:type="spellEnd"/>
      <w:r w:rsidRPr="00834C3F">
        <w:rPr>
          <w:rFonts w:ascii="Calibri Light" w:hAnsi="Calibri Light" w:cs="Calibri Light"/>
        </w:rPr>
        <w:t xml:space="preserve">). </w:t>
      </w:r>
    </w:p>
    <w:p w14:paraId="6B7FBBB9" w14:textId="71A2BD05"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Jeżeli Podmiot przetwarzający poweźmie wątpliwości, co do zgodności z prawem wydanych przez Administratora poleceń lub instrukcji, Podmiot przetwarzający informuje Administratora o stwierdzonej wątpliwości (a</w:t>
      </w:r>
      <w:r w:rsidR="00B869BA">
        <w:rPr>
          <w:rFonts w:ascii="Calibri Light" w:hAnsi="Calibri Light" w:cs="Calibri Light"/>
        </w:rPr>
        <w:t xml:space="preserve">rt. 28, ust. 3, akapit 2 </w:t>
      </w:r>
      <w:proofErr w:type="spellStart"/>
      <w:r w:rsidR="00B869BA">
        <w:rPr>
          <w:rFonts w:ascii="Calibri Light" w:hAnsi="Calibri Light" w:cs="Calibri Light"/>
        </w:rPr>
        <w:t>RODO</w:t>
      </w:r>
      <w:proofErr w:type="spellEnd"/>
      <w:r w:rsidR="00B869BA">
        <w:rPr>
          <w:rFonts w:ascii="Calibri Light" w:hAnsi="Calibri Light" w:cs="Calibri Light"/>
        </w:rPr>
        <w:t>).</w:t>
      </w:r>
    </w:p>
    <w:p w14:paraId="1E519A7A" w14:textId="3EC8A304"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Do przetwarzania powierzonych danych osobowych mogą być dopuszczeniu jedynie pracownicy Podmiotu przetwarzającego, posiadający imienne upoważnienia do przetwarzania d</w:t>
      </w:r>
      <w:r w:rsidR="00B869BA">
        <w:rPr>
          <w:rFonts w:ascii="Calibri Light" w:hAnsi="Calibri Light" w:cs="Calibri Light"/>
        </w:rPr>
        <w:t>anych osobowych.</w:t>
      </w:r>
    </w:p>
    <w:p w14:paraId="3B9FEDF2" w14:textId="6D0775DC"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Podmiot przetwarzający zobowiązuje się zapewnić zachowanie w tajemni</w:t>
      </w:r>
      <w:r w:rsidR="00D301BD">
        <w:rPr>
          <w:rFonts w:ascii="Calibri Light" w:hAnsi="Calibri Light" w:cs="Calibri Light"/>
        </w:rPr>
        <w:t>cy, o której mowa w art.</w:t>
      </w:r>
      <w:r w:rsidRPr="00834C3F">
        <w:rPr>
          <w:rFonts w:ascii="Calibri Light" w:hAnsi="Calibri Light" w:cs="Calibri Light"/>
        </w:rPr>
        <w:t>28 ust. 3 pkt b) rozporządzenia, powierzonych do przetwarzania danych przez osoby, które upoważni do przetwarzania danych osobowych, zarówno w trakcie zatrudnienia ich w Podmiocie przetwarzającym, jak i po jego ustaniu.</w:t>
      </w:r>
    </w:p>
    <w:p w14:paraId="01783C87" w14:textId="1F611835"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Podmiot przetwarzający zapewnia, aby osoby upoważnione do przetwarzania danych osobowych otrzymały odpowiednie szkolenie z zakresu ochrony danych os</w:t>
      </w:r>
      <w:r w:rsidR="00B869BA">
        <w:rPr>
          <w:rFonts w:ascii="Calibri Light" w:hAnsi="Calibri Light" w:cs="Calibri Light"/>
        </w:rPr>
        <w:t xml:space="preserve">obowych (art. 39, lit. b </w:t>
      </w:r>
      <w:proofErr w:type="spellStart"/>
      <w:r w:rsidR="00B869BA">
        <w:rPr>
          <w:rFonts w:ascii="Calibri Light" w:hAnsi="Calibri Light" w:cs="Calibri Light"/>
        </w:rPr>
        <w:t>RODO</w:t>
      </w:r>
      <w:proofErr w:type="spellEnd"/>
      <w:r w:rsidR="00B869BA">
        <w:rPr>
          <w:rFonts w:ascii="Calibri Light" w:hAnsi="Calibri Light" w:cs="Calibri Light"/>
        </w:rPr>
        <w:t>).</w:t>
      </w:r>
    </w:p>
    <w:p w14:paraId="7CB6B1D3" w14:textId="62172FE6" w:rsidR="00C549A0" w:rsidRPr="00834C3F"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w:t>
      </w:r>
      <w:r w:rsidR="00B869BA">
        <w:rPr>
          <w:rFonts w:ascii="Calibri Light" w:hAnsi="Calibri Light" w:cs="Calibri Light"/>
        </w:rPr>
        <w:t>rzechowywanie danych osobowych.</w:t>
      </w:r>
    </w:p>
    <w:p w14:paraId="07D0E0FF" w14:textId="211AF82F" w:rsidR="00B869BA" w:rsidRDefault="00C549A0" w:rsidP="00B869BA">
      <w:pPr>
        <w:pStyle w:val="Default"/>
        <w:numPr>
          <w:ilvl w:val="0"/>
          <w:numId w:val="17"/>
        </w:numPr>
        <w:shd w:val="clear" w:color="auto" w:fill="FFFFFF"/>
        <w:spacing w:line="360" w:lineRule="auto"/>
        <w:rPr>
          <w:rFonts w:ascii="Calibri Light" w:hAnsi="Calibri Light" w:cs="Calibri Light"/>
        </w:rPr>
      </w:pPr>
      <w:r w:rsidRPr="00834C3F">
        <w:rPr>
          <w:rFonts w:ascii="Calibri Light" w:hAnsi="Calibri Light" w:cs="Calibri Light"/>
        </w:rPr>
        <w:t xml:space="preserve">Podmiot przetwarzający zobowiązuje się do udzielania Administratorowi, na każde jego żądanie, informacji na temat przetwarzania powierzonych do </w:t>
      </w:r>
      <w:r w:rsidR="00B869BA">
        <w:rPr>
          <w:rFonts w:ascii="Calibri Light" w:hAnsi="Calibri Light" w:cs="Calibri Light"/>
        </w:rPr>
        <w:t>przetwarzania danych osobowych.</w:t>
      </w:r>
      <w:r w:rsidR="00B869BA">
        <w:rPr>
          <w:rFonts w:ascii="Calibri Light" w:hAnsi="Calibri Light" w:cs="Calibri Light"/>
        </w:rPr>
        <w:br w:type="page"/>
      </w:r>
    </w:p>
    <w:p w14:paraId="023C1CC4" w14:textId="6C024048"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572834CA" w14:textId="3C660BAA" w:rsidR="00C549A0" w:rsidRPr="00B869BA" w:rsidRDefault="00C549A0" w:rsidP="00B869BA">
      <w:pPr>
        <w:pStyle w:val="Nagwek1"/>
        <w:spacing w:line="360" w:lineRule="auto"/>
        <w:jc w:val="center"/>
        <w:rPr>
          <w:rFonts w:ascii="Calibri Light" w:hAnsi="Calibri Light" w:cs="Calibri Light"/>
          <w:b/>
          <w:color w:val="000000" w:themeColor="text1"/>
          <w:sz w:val="24"/>
          <w:szCs w:val="24"/>
        </w:rPr>
      </w:pPr>
      <w:r w:rsidRPr="00B869BA">
        <w:rPr>
          <w:rFonts w:ascii="Calibri Light" w:hAnsi="Calibri Light" w:cs="Calibri Light"/>
          <w:b/>
          <w:color w:val="000000" w:themeColor="text1"/>
          <w:sz w:val="24"/>
          <w:szCs w:val="24"/>
        </w:rPr>
        <w:t>Naruszanie ochrony danych</w:t>
      </w:r>
    </w:p>
    <w:p w14:paraId="3C7DFBF5" w14:textId="77777777" w:rsidR="00C549A0" w:rsidRPr="00834C3F" w:rsidRDefault="00C549A0" w:rsidP="00B869BA">
      <w:pPr>
        <w:numPr>
          <w:ilvl w:val="0"/>
          <w:numId w:val="9"/>
        </w:numPr>
        <w:suppressAutoHyphens w:val="0"/>
        <w:spacing w:after="0" w:line="360" w:lineRule="auto"/>
        <w:ind w:left="360"/>
        <w:rPr>
          <w:rFonts w:ascii="Calibri Light" w:hAnsi="Calibri Light" w:cs="Calibri Light"/>
          <w:sz w:val="24"/>
          <w:szCs w:val="24"/>
        </w:rPr>
      </w:pPr>
      <w:r w:rsidRPr="00834C3F">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4837B6ED" w14:textId="2E957E3F" w:rsidR="00C549A0" w:rsidRPr="00834C3F" w:rsidRDefault="00C549A0" w:rsidP="00B869BA">
      <w:pPr>
        <w:numPr>
          <w:ilvl w:val="0"/>
          <w:numId w:val="9"/>
        </w:numPr>
        <w:suppressAutoHyphens w:val="0"/>
        <w:spacing w:after="0" w:line="360" w:lineRule="auto"/>
        <w:ind w:left="360"/>
        <w:rPr>
          <w:rFonts w:ascii="Calibri Light" w:hAnsi="Calibri Light" w:cs="Calibri Light"/>
          <w:sz w:val="24"/>
          <w:szCs w:val="24"/>
        </w:rPr>
      </w:pPr>
      <w:r w:rsidRPr="00834C3F">
        <w:rPr>
          <w:rFonts w:ascii="Calibri Light" w:hAnsi="Calibri Light" w:cs="Calibri Light"/>
          <w:sz w:val="24"/>
          <w:szCs w:val="24"/>
        </w:rPr>
        <w:t xml:space="preserve">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w:t>
      </w:r>
      <w:r w:rsidR="0072151A" w:rsidRPr="00834C3F">
        <w:rPr>
          <w:rFonts w:ascii="Calibri Light" w:hAnsi="Calibri Light" w:cs="Calibri Light"/>
          <w:sz w:val="24"/>
          <w:szCs w:val="24"/>
        </w:rPr>
        <w:t>określenie</w:t>
      </w:r>
      <w:r w:rsidRPr="00834C3F">
        <w:rPr>
          <w:rFonts w:ascii="Calibri Light" w:hAnsi="Calibri Light" w:cs="Calibri Light"/>
          <w:sz w:val="24"/>
          <w:szCs w:val="24"/>
        </w:rPr>
        <w:t xml:space="preserve"> czy naruszenie skutkuje wysokim ryzykiem naruszenia praw</w:t>
      </w:r>
      <w:r w:rsidR="00473D2F">
        <w:rPr>
          <w:rFonts w:ascii="Calibri Light" w:hAnsi="Calibri Light" w:cs="Calibri Light"/>
          <w:sz w:val="24"/>
          <w:szCs w:val="24"/>
        </w:rPr>
        <w:t xml:space="preserve"> lub wolności osób fizycznych.</w:t>
      </w:r>
    </w:p>
    <w:p w14:paraId="1C718288" w14:textId="39717D93" w:rsidR="00C549A0" w:rsidRPr="00834C3F" w:rsidRDefault="00C549A0" w:rsidP="00B869BA">
      <w:pPr>
        <w:numPr>
          <w:ilvl w:val="0"/>
          <w:numId w:val="9"/>
        </w:numPr>
        <w:suppressAutoHyphens w:val="0"/>
        <w:spacing w:after="0" w:line="360" w:lineRule="auto"/>
        <w:ind w:left="360"/>
        <w:rPr>
          <w:rFonts w:ascii="Calibri Light" w:hAnsi="Calibri Light" w:cs="Calibri Light"/>
          <w:sz w:val="24"/>
          <w:szCs w:val="24"/>
        </w:rPr>
      </w:pPr>
      <w:r w:rsidRPr="00834C3F">
        <w:rPr>
          <w:rFonts w:ascii="Calibri Light" w:hAnsi="Calibri Light" w:cs="Calibri Light"/>
          <w:sz w:val="24"/>
          <w:szCs w:val="24"/>
        </w:rPr>
        <w:t>W przypadku wystąpienia naruszenia ochrony danych osobowych, powstałego w 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w:t>
      </w:r>
      <w:r w:rsidR="00B869BA">
        <w:rPr>
          <w:rFonts w:ascii="Calibri Light" w:hAnsi="Calibri Light" w:cs="Calibri Light"/>
          <w:sz w:val="24"/>
          <w:szCs w:val="24"/>
        </w:rPr>
        <w:t>uszenie ochrony danych dotyczy.</w:t>
      </w:r>
    </w:p>
    <w:p w14:paraId="03B372B2" w14:textId="235A12B1"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1643B922" w14:textId="77777777" w:rsidR="00C549A0" w:rsidRPr="00B66085" w:rsidRDefault="00C549A0" w:rsidP="00B66085">
      <w:pPr>
        <w:pStyle w:val="Nagwek1"/>
        <w:spacing w:line="360" w:lineRule="auto"/>
        <w:jc w:val="center"/>
        <w:rPr>
          <w:rFonts w:ascii="Calibri Light" w:hAnsi="Calibri Light" w:cs="Calibri Light"/>
          <w:b/>
          <w:color w:val="000000" w:themeColor="text1"/>
          <w:sz w:val="24"/>
          <w:szCs w:val="24"/>
        </w:rPr>
      </w:pPr>
      <w:r w:rsidRPr="00B66085">
        <w:rPr>
          <w:rFonts w:ascii="Calibri Light" w:hAnsi="Calibri Light" w:cs="Calibri Light"/>
          <w:b/>
          <w:color w:val="000000" w:themeColor="text1"/>
          <w:sz w:val="24"/>
          <w:szCs w:val="24"/>
        </w:rPr>
        <w:t>Prawo kontroli</w:t>
      </w:r>
    </w:p>
    <w:p w14:paraId="3F22161B" w14:textId="5C73E76A" w:rsidR="00C549A0" w:rsidRPr="00834C3F" w:rsidRDefault="00C549A0" w:rsidP="00B66085">
      <w:pPr>
        <w:pStyle w:val="Default"/>
        <w:numPr>
          <w:ilvl w:val="0"/>
          <w:numId w:val="20"/>
        </w:numPr>
        <w:shd w:val="clear" w:color="auto" w:fill="FFFFFF"/>
        <w:spacing w:line="360" w:lineRule="auto"/>
        <w:rPr>
          <w:rFonts w:ascii="Calibri Light" w:hAnsi="Calibri Light" w:cs="Calibri Light"/>
        </w:rPr>
      </w:pPr>
      <w:r w:rsidRPr="00834C3F">
        <w:rPr>
          <w:rFonts w:ascii="Calibri Light" w:hAnsi="Calibri Light" w:cs="Calibri Light"/>
        </w:rPr>
        <w:t>Administrator ma prawo do przeprowadzenia kontroli lub audytu, w celu sprawdzenia spełnienia obowiązków określ</w:t>
      </w:r>
      <w:r w:rsidR="00B66085">
        <w:rPr>
          <w:rFonts w:ascii="Calibri Light" w:hAnsi="Calibri Light" w:cs="Calibri Light"/>
        </w:rPr>
        <w:t>onych w art. 28 Rozporządzenia.</w:t>
      </w:r>
    </w:p>
    <w:p w14:paraId="19B6F1F6" w14:textId="14A0C784" w:rsidR="00C549A0" w:rsidRPr="00834C3F" w:rsidRDefault="00C549A0" w:rsidP="00B66085">
      <w:pPr>
        <w:pStyle w:val="Default"/>
        <w:numPr>
          <w:ilvl w:val="0"/>
          <w:numId w:val="20"/>
        </w:numPr>
        <w:shd w:val="clear" w:color="auto" w:fill="FFFFFF"/>
        <w:spacing w:line="360" w:lineRule="auto"/>
        <w:rPr>
          <w:rFonts w:ascii="Calibri Light" w:hAnsi="Calibri Light" w:cs="Calibri Light"/>
        </w:rPr>
      </w:pPr>
      <w:r w:rsidRPr="00834C3F">
        <w:rPr>
          <w:rFonts w:ascii="Calibri Light" w:hAnsi="Calibri Light" w:cs="Calibri Light"/>
        </w:rPr>
        <w:t>Podmiot przetwarzający udostępnia Administratorowi wszelkie informacje niezbędne do wykazania spełnienia obowiązków określo</w:t>
      </w:r>
      <w:r w:rsidR="00473D2F">
        <w:rPr>
          <w:rFonts w:ascii="Calibri Light" w:hAnsi="Calibri Light" w:cs="Calibri Light"/>
        </w:rPr>
        <w:t>nych w art. 28 rozporządzenia.</w:t>
      </w:r>
    </w:p>
    <w:p w14:paraId="1A6D3047" w14:textId="77777777" w:rsidR="00C549A0" w:rsidRPr="00834C3F" w:rsidRDefault="00C549A0" w:rsidP="00B66085">
      <w:pPr>
        <w:pStyle w:val="Default"/>
        <w:numPr>
          <w:ilvl w:val="0"/>
          <w:numId w:val="20"/>
        </w:numPr>
        <w:shd w:val="clear" w:color="auto" w:fill="FFFFFF"/>
        <w:spacing w:line="360" w:lineRule="auto"/>
        <w:rPr>
          <w:rFonts w:ascii="Calibri Light" w:hAnsi="Calibri Light" w:cs="Calibri Light"/>
        </w:rPr>
      </w:pPr>
      <w:r w:rsidRPr="00834C3F">
        <w:rPr>
          <w:rFonts w:ascii="Calibri Light" w:hAnsi="Calibri Light" w:cs="Calibri Light"/>
        </w:rPr>
        <w:t>Zawiadomienie o zamiarze przeprowadzenia kontroli lub audytu powinno być przekazane Podmiotowi przetwarzającemu, na co najmniej 3 dni kalendarzowe przez rozpoczęciem czynności.</w:t>
      </w:r>
    </w:p>
    <w:p w14:paraId="69E1D953" w14:textId="3DD206E7" w:rsidR="00C549A0" w:rsidRPr="00834C3F" w:rsidRDefault="00C549A0" w:rsidP="00B66085">
      <w:pPr>
        <w:pStyle w:val="Default"/>
        <w:numPr>
          <w:ilvl w:val="0"/>
          <w:numId w:val="20"/>
        </w:numPr>
        <w:shd w:val="clear" w:color="auto" w:fill="FFFFFF"/>
        <w:spacing w:line="360" w:lineRule="auto"/>
        <w:rPr>
          <w:rFonts w:ascii="Calibri Light" w:hAnsi="Calibri Light" w:cs="Calibri Light"/>
        </w:rPr>
      </w:pPr>
      <w:r w:rsidRPr="00834C3F">
        <w:rPr>
          <w:rFonts w:ascii="Calibri Light" w:hAnsi="Calibri Light" w:cs="Calibri Light"/>
        </w:rPr>
        <w:t>W przypadku powzięcia przez Administratora informacji o rażącym naruszeniu przez Podmiot przetwarzający zobowiązań wynikających z rozporządzenia lub Umowy powierzenia, Podmiot przetwarzający umożliwi Administratorowi dokona</w:t>
      </w:r>
      <w:r w:rsidR="00B66085">
        <w:rPr>
          <w:rFonts w:ascii="Calibri Light" w:hAnsi="Calibri Light" w:cs="Calibri Light"/>
        </w:rPr>
        <w:t>nie niezapowiedzianej kontroli.</w:t>
      </w:r>
    </w:p>
    <w:p w14:paraId="185B3493" w14:textId="77777777" w:rsidR="00C549A0" w:rsidRPr="00834C3F" w:rsidRDefault="00C549A0" w:rsidP="00B66085">
      <w:pPr>
        <w:pStyle w:val="Default"/>
        <w:numPr>
          <w:ilvl w:val="0"/>
          <w:numId w:val="20"/>
        </w:numPr>
        <w:shd w:val="clear" w:color="auto" w:fill="FFFFFF"/>
        <w:spacing w:line="360" w:lineRule="auto"/>
        <w:rPr>
          <w:rFonts w:ascii="Calibri Light" w:hAnsi="Calibri Light" w:cs="Calibri Light"/>
        </w:rPr>
      </w:pPr>
      <w:r w:rsidRPr="00834C3F">
        <w:rPr>
          <w:rFonts w:ascii="Calibri Light" w:hAnsi="Calibri Light" w:cs="Calibri Light"/>
        </w:rPr>
        <w:t>Administrator ma w szczególności prawo:</w:t>
      </w:r>
    </w:p>
    <w:p w14:paraId="7DFCA2B2" w14:textId="77777777" w:rsidR="00C549A0" w:rsidRPr="00834C3F" w:rsidRDefault="00C549A0" w:rsidP="00B66085">
      <w:pPr>
        <w:pStyle w:val="Default"/>
        <w:numPr>
          <w:ilvl w:val="0"/>
          <w:numId w:val="18"/>
        </w:numPr>
        <w:shd w:val="clear" w:color="auto" w:fill="FFFFFF"/>
        <w:spacing w:line="360" w:lineRule="auto"/>
        <w:rPr>
          <w:rFonts w:ascii="Calibri Light" w:hAnsi="Calibri Light" w:cs="Calibri Light"/>
        </w:rPr>
      </w:pPr>
      <w:proofErr w:type="gramStart"/>
      <w:r w:rsidRPr="00834C3F">
        <w:rPr>
          <w:rFonts w:ascii="Calibri Light" w:hAnsi="Calibri Light" w:cs="Calibri Light"/>
        </w:rPr>
        <w:t>dostępu</w:t>
      </w:r>
      <w:proofErr w:type="gramEnd"/>
      <w:r w:rsidRPr="00834C3F">
        <w:rPr>
          <w:rFonts w:ascii="Calibri Light" w:hAnsi="Calibri Light" w:cs="Calibri Light"/>
        </w:rPr>
        <w:t xml:space="preserve"> do systemów informatycznych, w którym przetwarzane są powierzone do przetwarzania dane osobowe, przeprowadzenia niezbędnych czynności kontrolnych w celu oceny zgodności przetwarzania danych osobowych z rozporządzeniem oraz Umową powierzenia;</w:t>
      </w:r>
    </w:p>
    <w:p w14:paraId="5FFA88D0" w14:textId="77777777" w:rsidR="00C549A0" w:rsidRPr="00834C3F" w:rsidRDefault="00C549A0" w:rsidP="00B66085">
      <w:pPr>
        <w:pStyle w:val="Default"/>
        <w:numPr>
          <w:ilvl w:val="0"/>
          <w:numId w:val="18"/>
        </w:numPr>
        <w:shd w:val="clear" w:color="auto" w:fill="FFFFFF"/>
        <w:spacing w:line="360" w:lineRule="auto"/>
        <w:rPr>
          <w:rFonts w:ascii="Calibri Light" w:hAnsi="Calibri Light" w:cs="Calibri Light"/>
        </w:rPr>
      </w:pPr>
      <w:proofErr w:type="gramStart"/>
      <w:r w:rsidRPr="00834C3F">
        <w:rPr>
          <w:rFonts w:ascii="Calibri Light" w:hAnsi="Calibri Light" w:cs="Calibri Light"/>
        </w:rPr>
        <w:t>żądania</w:t>
      </w:r>
      <w:proofErr w:type="gramEnd"/>
      <w:r w:rsidRPr="00834C3F">
        <w:rPr>
          <w:rFonts w:ascii="Calibri Light" w:hAnsi="Calibri Light" w:cs="Calibri Light"/>
        </w:rPr>
        <w:t xml:space="preserve"> złożenia pisemnych lub ustnych wyjaśnień przez osoby upoważnione do przetwarzania danych osobowych, pracowników Podmiotu przetwarzającego w zakresie niezbędnym do ustalenia stanu faktycznego;</w:t>
      </w:r>
    </w:p>
    <w:p w14:paraId="295F8109" w14:textId="54720D41" w:rsidR="00C549A0" w:rsidRPr="00834C3F" w:rsidRDefault="00C549A0" w:rsidP="00B66085">
      <w:pPr>
        <w:pStyle w:val="Default"/>
        <w:numPr>
          <w:ilvl w:val="0"/>
          <w:numId w:val="18"/>
        </w:numPr>
        <w:shd w:val="clear" w:color="auto" w:fill="FFFFFF"/>
        <w:spacing w:line="360" w:lineRule="auto"/>
        <w:rPr>
          <w:rFonts w:ascii="Calibri Light" w:hAnsi="Calibri Light" w:cs="Calibri Light"/>
        </w:rPr>
      </w:pPr>
      <w:proofErr w:type="gramStart"/>
      <w:r w:rsidRPr="00834C3F">
        <w:rPr>
          <w:rFonts w:ascii="Calibri Light" w:hAnsi="Calibri Light" w:cs="Calibri Light"/>
        </w:rPr>
        <w:t>wglądu</w:t>
      </w:r>
      <w:proofErr w:type="gramEnd"/>
      <w:r w:rsidRPr="00834C3F">
        <w:rPr>
          <w:rFonts w:ascii="Calibri Light" w:hAnsi="Calibri Light" w:cs="Calibri Light"/>
        </w:rPr>
        <w:t xml:space="preserve"> do wszelkich dokumentów i wszelkich danych mających bezpośredni związek z przedmiotem kontroli lub audy</w:t>
      </w:r>
      <w:r w:rsidR="00B66085">
        <w:rPr>
          <w:rFonts w:ascii="Calibri Light" w:hAnsi="Calibri Light" w:cs="Calibri Light"/>
        </w:rPr>
        <w:t>tu oraz sporządzenia ich kopii.</w:t>
      </w:r>
    </w:p>
    <w:p w14:paraId="446FDD19" w14:textId="024C7386" w:rsidR="00C549A0" w:rsidRPr="00834C3F" w:rsidRDefault="00C549A0" w:rsidP="00B66085">
      <w:pPr>
        <w:pStyle w:val="Default"/>
        <w:numPr>
          <w:ilvl w:val="0"/>
          <w:numId w:val="20"/>
        </w:numPr>
        <w:shd w:val="clear" w:color="auto" w:fill="FFFFFF"/>
        <w:spacing w:line="360" w:lineRule="auto"/>
        <w:rPr>
          <w:rFonts w:ascii="Calibri Light" w:hAnsi="Calibri Light" w:cs="Calibri Light"/>
        </w:rPr>
      </w:pPr>
      <w:r w:rsidRPr="00834C3F">
        <w:rPr>
          <w:rFonts w:ascii="Calibri Light" w:hAnsi="Calibri Light" w:cs="Calibri Light"/>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w:t>
      </w:r>
      <w:r w:rsidR="00B66085">
        <w:rPr>
          <w:rFonts w:ascii="Calibri Light" w:hAnsi="Calibri Light" w:cs="Calibri Light"/>
        </w:rPr>
        <w:t>atora, nie dłuższym niż 7 dni.</w:t>
      </w:r>
    </w:p>
    <w:p w14:paraId="1281EBBD" w14:textId="2C183C5D"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1D3D7B78" w14:textId="473483E1" w:rsidR="00C549A0" w:rsidRDefault="00C549A0" w:rsidP="00183B75">
      <w:pPr>
        <w:pStyle w:val="Nagwek1"/>
        <w:spacing w:line="360" w:lineRule="auto"/>
        <w:jc w:val="center"/>
        <w:rPr>
          <w:rFonts w:ascii="Calibri Light" w:hAnsi="Calibri Light" w:cs="Calibri Light"/>
          <w:b/>
          <w:color w:val="000000" w:themeColor="text1"/>
          <w:sz w:val="24"/>
          <w:szCs w:val="24"/>
        </w:rPr>
      </w:pPr>
      <w:r w:rsidRPr="00183B75">
        <w:rPr>
          <w:rFonts w:ascii="Calibri Light" w:hAnsi="Calibri Light" w:cs="Calibri Light"/>
          <w:b/>
          <w:color w:val="000000" w:themeColor="text1"/>
          <w:sz w:val="24"/>
          <w:szCs w:val="24"/>
        </w:rPr>
        <w:t>Dalsze powierzenie danych do przetwarzania</w:t>
      </w:r>
    </w:p>
    <w:p w14:paraId="5AB65AD9" w14:textId="344E1534" w:rsidR="00C549A0" w:rsidRPr="00834C3F" w:rsidRDefault="00C549A0" w:rsidP="00B66085">
      <w:pPr>
        <w:numPr>
          <w:ilvl w:val="0"/>
          <w:numId w:val="11"/>
        </w:numPr>
        <w:suppressAutoHyphens w:val="0"/>
        <w:spacing w:after="0" w:line="360" w:lineRule="auto"/>
        <w:contextualSpacing/>
        <w:rPr>
          <w:rFonts w:ascii="Calibri Light" w:eastAsia="SimSun" w:hAnsi="Calibri Light" w:cs="Calibri Light"/>
          <w:iCs/>
          <w:kern w:val="2"/>
          <w:sz w:val="24"/>
          <w:szCs w:val="24"/>
          <w:lang w:bidi="hi-IN"/>
        </w:rPr>
      </w:pPr>
      <w:r w:rsidRPr="00834C3F">
        <w:rPr>
          <w:rFonts w:ascii="Calibri Light" w:eastAsia="SimSun" w:hAnsi="Calibri Light" w:cs="Calibri Light"/>
          <w:iCs/>
          <w:kern w:val="2"/>
          <w:sz w:val="24"/>
          <w:szCs w:val="24"/>
          <w:lang w:bidi="hi-IN"/>
        </w:rPr>
        <w:t>Podmiot przetwarzający może powierzyć konkretne operacje przetwarzania danych objęte niniejsza Umową powierzenia w drodze pisemnej Umowy Podpowierzenia innym podmiotom przetwarzającym, pod warunkiem uprzedniej pisemnej zgody podprzetwa</w:t>
      </w:r>
      <w:r w:rsidR="00B66085">
        <w:rPr>
          <w:rFonts w:ascii="Calibri Light" w:eastAsia="SimSun" w:hAnsi="Calibri Light" w:cs="Calibri Light"/>
          <w:iCs/>
          <w:kern w:val="2"/>
          <w:sz w:val="24"/>
          <w:szCs w:val="24"/>
          <w:lang w:bidi="hi-IN"/>
        </w:rPr>
        <w:t>rzającego przez Administratora.</w:t>
      </w:r>
    </w:p>
    <w:p w14:paraId="20C80FC6" w14:textId="77777777" w:rsidR="00C549A0" w:rsidRPr="00834C3F" w:rsidRDefault="00C549A0" w:rsidP="00B66085">
      <w:pPr>
        <w:numPr>
          <w:ilvl w:val="0"/>
          <w:numId w:val="11"/>
        </w:numPr>
        <w:suppressAutoHyphens w:val="0"/>
        <w:spacing w:after="0" w:line="360" w:lineRule="auto"/>
        <w:contextualSpacing/>
        <w:rPr>
          <w:rFonts w:ascii="Calibri Light" w:eastAsia="SimSun" w:hAnsi="Calibri Light" w:cs="Calibri Light"/>
          <w:iCs/>
          <w:kern w:val="2"/>
          <w:sz w:val="24"/>
          <w:szCs w:val="24"/>
          <w:lang w:bidi="hi-IN"/>
        </w:rPr>
      </w:pPr>
      <w:r w:rsidRPr="00834C3F">
        <w:rPr>
          <w:rFonts w:ascii="Calibri Light" w:eastAsia="SimSun" w:hAnsi="Calibri Light" w:cs="Calibri Light"/>
          <w:iCs/>
          <w:kern w:val="2"/>
          <w:sz w:val="24"/>
          <w:szCs w:val="24"/>
          <w:lang w:bidi="hi-IN"/>
        </w:rPr>
        <w:t>Podmiot przetwarzający nie ma prawa przekazać podprzetwarzającemu całości wykonania niniejszej umowy.</w:t>
      </w:r>
    </w:p>
    <w:p w14:paraId="3611E9B6" w14:textId="3818FBBF" w:rsidR="00C549A0" w:rsidRPr="00834C3F" w:rsidRDefault="00C549A0" w:rsidP="00B66085">
      <w:pPr>
        <w:numPr>
          <w:ilvl w:val="0"/>
          <w:numId w:val="11"/>
        </w:numPr>
        <w:suppressAutoHyphens w:val="0"/>
        <w:spacing w:after="0" w:line="360" w:lineRule="auto"/>
        <w:contextualSpacing/>
        <w:rPr>
          <w:rFonts w:ascii="Calibri Light" w:eastAsia="SimSun" w:hAnsi="Calibri Light" w:cs="Calibri Light"/>
          <w:iCs/>
          <w:kern w:val="2"/>
          <w:sz w:val="24"/>
          <w:szCs w:val="24"/>
          <w:lang w:bidi="hi-IN"/>
        </w:rPr>
      </w:pPr>
      <w:r w:rsidRPr="00834C3F">
        <w:rPr>
          <w:rFonts w:ascii="Calibri Light" w:eastAsia="SimSun" w:hAnsi="Calibri Light" w:cs="Calibri Light"/>
          <w:iCs/>
          <w:kern w:val="2"/>
          <w:sz w:val="24"/>
          <w:szCs w:val="24"/>
          <w:lang w:bidi="hi-IN"/>
        </w:rPr>
        <w:t xml:space="preserve">Podmiot przetwarzający jest odpowiedzialny za każde dalsze powierzenie danych, także zapewnienie przez podprzetwarzającego poziomu ochrony nie </w:t>
      </w:r>
      <w:r w:rsidR="0072151A" w:rsidRPr="00834C3F">
        <w:rPr>
          <w:rFonts w:ascii="Calibri Light" w:eastAsia="SimSun" w:hAnsi="Calibri Light" w:cs="Calibri Light"/>
          <w:iCs/>
          <w:kern w:val="2"/>
          <w:sz w:val="24"/>
          <w:szCs w:val="24"/>
          <w:lang w:bidi="hi-IN"/>
        </w:rPr>
        <w:t>niższej</w:t>
      </w:r>
      <w:r w:rsidRPr="00834C3F">
        <w:rPr>
          <w:rFonts w:ascii="Calibri Light" w:eastAsia="SimSun" w:hAnsi="Calibri Light" w:cs="Calibri Light"/>
          <w:iCs/>
          <w:kern w:val="2"/>
          <w:sz w:val="24"/>
          <w:szCs w:val="24"/>
          <w:lang w:bidi="hi-IN"/>
        </w:rPr>
        <w:t xml:space="preserve"> niż zagwarantowany niniejszą Umową powierzenia.</w:t>
      </w:r>
    </w:p>
    <w:p w14:paraId="683FA93B" w14:textId="2A7DABA8" w:rsidR="00C549A0" w:rsidRPr="00834C3F" w:rsidRDefault="00C549A0" w:rsidP="00B66085">
      <w:pPr>
        <w:numPr>
          <w:ilvl w:val="0"/>
          <w:numId w:val="11"/>
        </w:numPr>
        <w:suppressAutoHyphens w:val="0"/>
        <w:spacing w:after="0" w:line="360" w:lineRule="auto"/>
        <w:contextualSpacing/>
        <w:rPr>
          <w:rFonts w:ascii="Calibri Light" w:eastAsia="SimSun" w:hAnsi="Calibri Light" w:cs="Calibri Light"/>
          <w:iCs/>
          <w:kern w:val="2"/>
          <w:sz w:val="24"/>
          <w:szCs w:val="24"/>
          <w:lang w:bidi="hi-IN"/>
        </w:rPr>
      </w:pPr>
      <w:r w:rsidRPr="00834C3F">
        <w:rPr>
          <w:rFonts w:ascii="Calibri Light" w:eastAsia="SimSun" w:hAnsi="Calibri Light" w:cs="Calibri Light"/>
          <w:iCs/>
          <w:kern w:val="2"/>
          <w:sz w:val="24"/>
          <w:szCs w:val="24"/>
          <w:lang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w:t>
      </w:r>
      <w:r w:rsidR="00473D2F">
        <w:rPr>
          <w:rFonts w:ascii="Calibri Light" w:eastAsia="SimSun" w:hAnsi="Calibri Light" w:cs="Calibri Light"/>
          <w:iCs/>
          <w:kern w:val="2"/>
          <w:sz w:val="24"/>
          <w:szCs w:val="24"/>
          <w:lang w:bidi="hi-IN"/>
        </w:rPr>
        <w:t>ienie ciągłości przetwarzania.</w:t>
      </w:r>
    </w:p>
    <w:p w14:paraId="6D4C2C86" w14:textId="77777777" w:rsidR="00C549A0" w:rsidRPr="00834C3F" w:rsidRDefault="00C549A0" w:rsidP="00B66085">
      <w:pPr>
        <w:numPr>
          <w:ilvl w:val="0"/>
          <w:numId w:val="11"/>
        </w:numPr>
        <w:suppressAutoHyphens w:val="0"/>
        <w:spacing w:after="0" w:line="360" w:lineRule="auto"/>
        <w:contextualSpacing/>
        <w:rPr>
          <w:rFonts w:ascii="Calibri Light" w:eastAsia="SimSun" w:hAnsi="Calibri Light" w:cs="Calibri Light"/>
          <w:iCs/>
          <w:kern w:val="2"/>
          <w:sz w:val="24"/>
          <w:szCs w:val="24"/>
          <w:lang w:bidi="hi-IN"/>
        </w:rPr>
      </w:pPr>
      <w:r w:rsidRPr="00834C3F">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3EEE9170" w14:textId="6FDF78E6" w:rsidR="00C549A0" w:rsidRPr="00834C3F" w:rsidRDefault="00C549A0" w:rsidP="0042676A">
      <w:pPr>
        <w:pStyle w:val="Default"/>
        <w:numPr>
          <w:ilvl w:val="0"/>
          <w:numId w:val="43"/>
        </w:numPr>
        <w:shd w:val="clear" w:color="auto" w:fill="FFFFFF"/>
        <w:spacing w:line="360" w:lineRule="auto"/>
        <w:jc w:val="center"/>
        <w:rPr>
          <w:rFonts w:ascii="Calibri Light" w:hAnsi="Calibri Light" w:cs="Calibri Light"/>
          <w:b/>
          <w:bCs/>
        </w:rPr>
      </w:pPr>
    </w:p>
    <w:p w14:paraId="614E470F" w14:textId="77777777" w:rsidR="00C549A0" w:rsidRPr="002225F1" w:rsidRDefault="00C549A0" w:rsidP="002225F1">
      <w:pPr>
        <w:pStyle w:val="Nagwek1"/>
        <w:spacing w:line="360" w:lineRule="auto"/>
        <w:jc w:val="center"/>
        <w:rPr>
          <w:rFonts w:ascii="Calibri Light" w:hAnsi="Calibri Light" w:cs="Calibri Light"/>
          <w:b/>
          <w:color w:val="000000" w:themeColor="text1"/>
          <w:sz w:val="24"/>
          <w:szCs w:val="24"/>
        </w:rPr>
      </w:pPr>
      <w:r w:rsidRPr="002225F1">
        <w:rPr>
          <w:rFonts w:ascii="Calibri Light" w:hAnsi="Calibri Light" w:cs="Calibri Light"/>
          <w:b/>
          <w:color w:val="000000" w:themeColor="text1"/>
          <w:sz w:val="24"/>
          <w:szCs w:val="24"/>
        </w:rPr>
        <w:t>Odpowiedzialność Podmiotu przetwarzającego</w:t>
      </w:r>
    </w:p>
    <w:p w14:paraId="1308EE55" w14:textId="50D626D8" w:rsidR="00C549A0" w:rsidRPr="00834C3F" w:rsidRDefault="00C549A0" w:rsidP="00B66085">
      <w:pPr>
        <w:pStyle w:val="Akapitzlist"/>
        <w:numPr>
          <w:ilvl w:val="0"/>
          <w:numId w:val="14"/>
        </w:numPr>
        <w:suppressAutoHyphens w:val="0"/>
        <w:spacing w:line="360" w:lineRule="auto"/>
        <w:ind w:left="360"/>
        <w:rPr>
          <w:rFonts w:ascii="Calibri Light" w:eastAsia="SimSun" w:hAnsi="Calibri Light" w:cs="Calibri Light"/>
          <w:kern w:val="2"/>
          <w:lang w:bidi="hi-IN"/>
        </w:rPr>
      </w:pPr>
      <w:r w:rsidRPr="00834C3F">
        <w:rPr>
          <w:rFonts w:ascii="Calibri Light" w:eastAsia="SimSun" w:hAnsi="Calibri Light" w:cs="Calibri Light"/>
          <w:kern w:val="2"/>
          <w:lang w:bidi="hi-IN"/>
        </w:rPr>
        <w:t xml:space="preserve">Podmiot przetwarzający ponosi odpowiedzialność za szkody spowodowane swoim działaniem lub nienależytym wykonaniem obowiązków, które </w:t>
      </w:r>
      <w:proofErr w:type="spellStart"/>
      <w:r w:rsidRPr="00834C3F">
        <w:rPr>
          <w:rFonts w:ascii="Calibri Light" w:eastAsia="SimSun" w:hAnsi="Calibri Light" w:cs="Calibri Light"/>
          <w:kern w:val="2"/>
          <w:lang w:bidi="hi-IN"/>
        </w:rPr>
        <w:t>RODO</w:t>
      </w:r>
      <w:proofErr w:type="spellEnd"/>
      <w:r w:rsidRPr="00834C3F">
        <w:rPr>
          <w:rFonts w:ascii="Calibri Light" w:eastAsia="SimSun" w:hAnsi="Calibri Light" w:cs="Calibri Light"/>
          <w:kern w:val="2"/>
          <w:lang w:bidi="hi-IN"/>
        </w:rPr>
        <w:t xml:space="preserve"> nakłada bezpośrednio na Podmiot przetwarzający w zakresie </w:t>
      </w:r>
      <w:r w:rsidR="00473D2F">
        <w:rPr>
          <w:rFonts w:ascii="Calibri Light" w:eastAsia="SimSun" w:hAnsi="Calibri Light" w:cs="Calibri Light"/>
          <w:kern w:val="2"/>
          <w:lang w:bidi="hi-IN"/>
        </w:rPr>
        <w:t>przetwarzania danych osobowych.</w:t>
      </w:r>
    </w:p>
    <w:p w14:paraId="58ABEB39" w14:textId="77777777" w:rsidR="00C549A0" w:rsidRPr="00834C3F" w:rsidRDefault="00C549A0" w:rsidP="00B66085">
      <w:pPr>
        <w:pStyle w:val="Akapitzlist"/>
        <w:numPr>
          <w:ilvl w:val="0"/>
          <w:numId w:val="14"/>
        </w:numPr>
        <w:suppressAutoHyphens w:val="0"/>
        <w:spacing w:line="360" w:lineRule="auto"/>
        <w:ind w:left="360"/>
        <w:rPr>
          <w:rFonts w:ascii="Calibri Light" w:eastAsia="SimSun" w:hAnsi="Calibri Light" w:cs="Calibri Light"/>
          <w:kern w:val="2"/>
          <w:lang w:bidi="hi-IN"/>
        </w:rPr>
      </w:pPr>
      <w:r w:rsidRPr="00834C3F">
        <w:rPr>
          <w:rFonts w:ascii="Calibri Light" w:eastAsia="SimSun" w:hAnsi="Calibri Light" w:cs="Calibri Light"/>
          <w:kern w:val="2"/>
          <w:lang w:bidi="hi-IN"/>
        </w:rPr>
        <w:t xml:space="preserve">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w:t>
      </w:r>
      <w:proofErr w:type="spellStart"/>
      <w:r w:rsidRPr="00834C3F">
        <w:rPr>
          <w:rFonts w:ascii="Calibri Light" w:eastAsia="SimSun" w:hAnsi="Calibri Light" w:cs="Calibri Light"/>
          <w:kern w:val="2"/>
          <w:lang w:bidi="hi-IN"/>
        </w:rPr>
        <w:t>UODO</w:t>
      </w:r>
      <w:proofErr w:type="spellEnd"/>
      <w:r w:rsidRPr="00834C3F">
        <w:rPr>
          <w:rFonts w:ascii="Calibri Light" w:eastAsia="SimSun" w:hAnsi="Calibri Light" w:cs="Calibri Light"/>
          <w:kern w:val="2"/>
          <w:lang w:bidi="hi-IN"/>
        </w:rPr>
        <w:t xml:space="preserve"> a także zwrócić Administratorowi równowartość zapłaconych kar a także kosztów pokrytych przez niego oraz wszelkich wydatków i opłat, włącznie z kosztami postępowania sądowego poniesionych przez Administratora.</w:t>
      </w:r>
    </w:p>
    <w:p w14:paraId="02A37C38" w14:textId="3DE3374B" w:rsidR="00C549A0" w:rsidRPr="00834C3F" w:rsidRDefault="00C549A0" w:rsidP="00834C3F">
      <w:pPr>
        <w:pStyle w:val="Default"/>
        <w:shd w:val="clear" w:color="auto" w:fill="FFFFFF"/>
        <w:spacing w:line="360" w:lineRule="auto"/>
        <w:jc w:val="center"/>
        <w:rPr>
          <w:rFonts w:ascii="Calibri Light" w:hAnsi="Calibri Light" w:cs="Calibri Light"/>
          <w:b/>
          <w:bCs/>
        </w:rPr>
      </w:pPr>
      <w:r w:rsidRPr="00834C3F">
        <w:rPr>
          <w:rFonts w:ascii="Calibri Light" w:hAnsi="Calibri Light" w:cs="Calibri Light"/>
          <w:b/>
          <w:bCs/>
        </w:rPr>
        <w:t>§</w:t>
      </w:r>
      <w:r w:rsidR="00BA0AE6" w:rsidRPr="00834C3F">
        <w:rPr>
          <w:rFonts w:ascii="Calibri Light" w:hAnsi="Calibri Light" w:cs="Calibri Light"/>
          <w:b/>
          <w:bCs/>
        </w:rPr>
        <w:t xml:space="preserve"> 10</w:t>
      </w:r>
    </w:p>
    <w:p w14:paraId="54E1308E" w14:textId="77777777" w:rsidR="00C549A0" w:rsidRPr="002225F1" w:rsidRDefault="00C549A0" w:rsidP="002225F1">
      <w:pPr>
        <w:pStyle w:val="Nagwek1"/>
        <w:spacing w:line="360" w:lineRule="auto"/>
        <w:jc w:val="center"/>
        <w:rPr>
          <w:rFonts w:ascii="Calibri Light" w:hAnsi="Calibri Light" w:cs="Calibri Light"/>
          <w:b/>
          <w:color w:val="000000" w:themeColor="text1"/>
          <w:sz w:val="24"/>
          <w:szCs w:val="24"/>
        </w:rPr>
      </w:pPr>
      <w:r w:rsidRPr="002225F1">
        <w:rPr>
          <w:rFonts w:ascii="Calibri Light" w:hAnsi="Calibri Light" w:cs="Calibri Light"/>
          <w:b/>
          <w:color w:val="000000" w:themeColor="text1"/>
          <w:sz w:val="24"/>
          <w:szCs w:val="24"/>
        </w:rPr>
        <w:t>Rozwiązanie Umowy</w:t>
      </w:r>
    </w:p>
    <w:p w14:paraId="5E10AAFA" w14:textId="77777777" w:rsidR="00C549A0" w:rsidRPr="00834C3F" w:rsidRDefault="00C549A0" w:rsidP="00B66085">
      <w:pPr>
        <w:pStyle w:val="Default"/>
        <w:numPr>
          <w:ilvl w:val="3"/>
          <w:numId w:val="13"/>
        </w:numPr>
        <w:shd w:val="clear" w:color="auto" w:fill="FFFFFF"/>
        <w:spacing w:line="360" w:lineRule="auto"/>
        <w:ind w:left="357" w:hanging="357"/>
        <w:jc w:val="both"/>
        <w:rPr>
          <w:rFonts w:ascii="Calibri Light" w:hAnsi="Calibri Light" w:cs="Calibri Light"/>
          <w:bCs/>
        </w:rPr>
      </w:pPr>
      <w:r w:rsidRPr="00834C3F">
        <w:rPr>
          <w:rFonts w:ascii="Calibri Light" w:hAnsi="Calibri Light" w:cs="Calibri Light"/>
          <w:bCs/>
        </w:rPr>
        <w:t>Administrator może wypowiedzieć niniejsza Umowę powierzenia ze skutkiem natychmiastowym, gdy Podmiot przetwarzający:</w:t>
      </w:r>
    </w:p>
    <w:p w14:paraId="407C1F2C" w14:textId="77777777" w:rsidR="00C549A0" w:rsidRPr="00834C3F" w:rsidRDefault="00C549A0" w:rsidP="00CB5150">
      <w:pPr>
        <w:pStyle w:val="Default"/>
        <w:numPr>
          <w:ilvl w:val="0"/>
          <w:numId w:val="39"/>
        </w:numPr>
        <w:shd w:val="clear" w:color="auto" w:fill="FFFFFF"/>
        <w:spacing w:line="360" w:lineRule="auto"/>
        <w:ind w:left="709"/>
        <w:jc w:val="both"/>
        <w:rPr>
          <w:rFonts w:ascii="Calibri Light" w:hAnsi="Calibri Light" w:cs="Calibri Light"/>
          <w:bCs/>
        </w:rPr>
      </w:pPr>
      <w:proofErr w:type="gramStart"/>
      <w:r w:rsidRPr="00834C3F">
        <w:rPr>
          <w:rFonts w:ascii="Calibri Light" w:hAnsi="Calibri Light" w:cs="Calibri Light"/>
          <w:bCs/>
        </w:rPr>
        <w:t>nie</w:t>
      </w:r>
      <w:proofErr w:type="gramEnd"/>
      <w:r w:rsidRPr="00834C3F">
        <w:rPr>
          <w:rFonts w:ascii="Calibri Light" w:hAnsi="Calibri Light" w:cs="Calibri Light"/>
          <w:bCs/>
        </w:rPr>
        <w:t xml:space="preserve"> wdrożył środków wymaganych na mocy art. 32 rozporządzenia,</w:t>
      </w:r>
    </w:p>
    <w:p w14:paraId="74C4B977" w14:textId="54062E85" w:rsidR="00C549A0" w:rsidRPr="00834C3F" w:rsidRDefault="00C549A0" w:rsidP="00CB5150">
      <w:pPr>
        <w:pStyle w:val="Default"/>
        <w:numPr>
          <w:ilvl w:val="0"/>
          <w:numId w:val="39"/>
        </w:numPr>
        <w:shd w:val="clear" w:color="auto" w:fill="FFFFFF"/>
        <w:spacing w:line="360" w:lineRule="auto"/>
        <w:ind w:left="709"/>
        <w:jc w:val="both"/>
        <w:rPr>
          <w:rFonts w:ascii="Calibri Light" w:hAnsi="Calibri Light" w:cs="Calibri Light"/>
          <w:bCs/>
        </w:rPr>
      </w:pPr>
      <w:proofErr w:type="gramStart"/>
      <w:r w:rsidRPr="00834C3F">
        <w:rPr>
          <w:rFonts w:ascii="Calibri Light" w:hAnsi="Calibri Light" w:cs="Calibri Light"/>
          <w:bCs/>
        </w:rPr>
        <w:t>pomimo</w:t>
      </w:r>
      <w:proofErr w:type="gramEnd"/>
      <w:r w:rsidRPr="00834C3F">
        <w:rPr>
          <w:rFonts w:ascii="Calibri Light" w:hAnsi="Calibri Light" w:cs="Calibri Light"/>
          <w:bCs/>
        </w:rPr>
        <w:t xml:space="preserve"> zobowiązania go do usunięcia uchybień stwierdzonych podczas kontroli nie usunie</w:t>
      </w:r>
      <w:r w:rsidR="00B66085">
        <w:rPr>
          <w:rFonts w:ascii="Calibri Light" w:hAnsi="Calibri Light" w:cs="Calibri Light"/>
          <w:bCs/>
        </w:rPr>
        <w:t xml:space="preserve"> </w:t>
      </w:r>
      <w:r w:rsidRPr="00834C3F">
        <w:rPr>
          <w:rFonts w:ascii="Calibri Light" w:hAnsi="Calibri Light" w:cs="Calibri Light"/>
          <w:bCs/>
        </w:rPr>
        <w:t>ich w wyznaczonym terminie,</w:t>
      </w:r>
    </w:p>
    <w:p w14:paraId="3A0C0C4F" w14:textId="1FB9B756" w:rsidR="00C549A0" w:rsidRPr="00834C3F" w:rsidRDefault="00C549A0" w:rsidP="00CB5150">
      <w:pPr>
        <w:pStyle w:val="Default"/>
        <w:numPr>
          <w:ilvl w:val="0"/>
          <w:numId w:val="39"/>
        </w:numPr>
        <w:shd w:val="clear" w:color="auto" w:fill="FFFFFF"/>
        <w:spacing w:line="360" w:lineRule="auto"/>
        <w:ind w:left="709"/>
        <w:jc w:val="both"/>
        <w:rPr>
          <w:rFonts w:ascii="Calibri Light" w:hAnsi="Calibri Light" w:cs="Calibri Light"/>
          <w:bCs/>
        </w:rPr>
      </w:pPr>
      <w:proofErr w:type="gramStart"/>
      <w:r w:rsidRPr="00834C3F">
        <w:rPr>
          <w:rFonts w:ascii="Calibri Light" w:hAnsi="Calibri Light" w:cs="Calibri Light"/>
          <w:bCs/>
        </w:rPr>
        <w:t>przetwarza</w:t>
      </w:r>
      <w:proofErr w:type="gramEnd"/>
      <w:r w:rsidRPr="00834C3F">
        <w:rPr>
          <w:rFonts w:ascii="Calibri Light" w:hAnsi="Calibri Light" w:cs="Calibri Light"/>
          <w:bCs/>
        </w:rPr>
        <w:t xml:space="preserve"> dane osobowe w sposób</w:t>
      </w:r>
      <w:r w:rsidR="00473D2F">
        <w:rPr>
          <w:rFonts w:ascii="Calibri Light" w:hAnsi="Calibri Light" w:cs="Calibri Light"/>
          <w:bCs/>
        </w:rPr>
        <w:t xml:space="preserve"> niezgodny z Umową powierzenia,</w:t>
      </w:r>
    </w:p>
    <w:p w14:paraId="7B40F2C2" w14:textId="2D08C6E3" w:rsidR="00C549A0" w:rsidRPr="00834C3F" w:rsidRDefault="00C549A0" w:rsidP="00CB5150">
      <w:pPr>
        <w:pStyle w:val="Default"/>
        <w:numPr>
          <w:ilvl w:val="0"/>
          <w:numId w:val="39"/>
        </w:numPr>
        <w:shd w:val="clear" w:color="auto" w:fill="FFFFFF"/>
        <w:spacing w:line="360" w:lineRule="auto"/>
        <w:ind w:left="709"/>
        <w:jc w:val="both"/>
        <w:rPr>
          <w:rFonts w:ascii="Calibri Light" w:hAnsi="Calibri Light" w:cs="Calibri Light"/>
          <w:bCs/>
        </w:rPr>
      </w:pPr>
      <w:proofErr w:type="gramStart"/>
      <w:r w:rsidRPr="00834C3F">
        <w:rPr>
          <w:rFonts w:ascii="Calibri Light" w:hAnsi="Calibri Light" w:cs="Calibri Light"/>
          <w:bCs/>
        </w:rPr>
        <w:t>powierzył</w:t>
      </w:r>
      <w:proofErr w:type="gramEnd"/>
      <w:r w:rsidRPr="00834C3F">
        <w:rPr>
          <w:rFonts w:ascii="Calibri Light" w:hAnsi="Calibri Light" w:cs="Calibri Light"/>
          <w:bCs/>
        </w:rPr>
        <w:t xml:space="preserve"> przetwarzanie danych osobowych innemu podmi</w:t>
      </w:r>
      <w:r w:rsidR="00B66085">
        <w:rPr>
          <w:rFonts w:ascii="Calibri Light" w:hAnsi="Calibri Light" w:cs="Calibri Light"/>
          <w:bCs/>
        </w:rPr>
        <w:t>otowi bez zgody Administratora.</w:t>
      </w:r>
    </w:p>
    <w:p w14:paraId="05AE084C" w14:textId="4ED443CE" w:rsidR="00C549A0" w:rsidRPr="00834C3F" w:rsidRDefault="00C549A0" w:rsidP="00CB5150">
      <w:pPr>
        <w:pStyle w:val="Default"/>
        <w:numPr>
          <w:ilvl w:val="3"/>
          <w:numId w:val="13"/>
        </w:numPr>
        <w:shd w:val="clear" w:color="auto" w:fill="FFFFFF"/>
        <w:spacing w:line="360" w:lineRule="auto"/>
        <w:ind w:left="357" w:hanging="357"/>
        <w:jc w:val="both"/>
        <w:rPr>
          <w:rFonts w:ascii="Calibri Light" w:hAnsi="Calibri Light" w:cs="Calibri Light"/>
          <w:bCs/>
        </w:rPr>
      </w:pPr>
      <w:r w:rsidRPr="00834C3F">
        <w:rPr>
          <w:rFonts w:ascii="Calibri Light" w:hAnsi="Calibri Light" w:cs="Calibri Light"/>
          <w:bCs/>
        </w:rPr>
        <w:t>Umowa ulega rozwiązaniu bez składania dodatkowych oświadczeń w przypadku rozwiązania lub wygaśnięcia Umowy podstawow</w:t>
      </w:r>
      <w:r w:rsidR="00473D2F">
        <w:rPr>
          <w:rFonts w:ascii="Calibri Light" w:hAnsi="Calibri Light" w:cs="Calibri Light"/>
          <w:bCs/>
        </w:rPr>
        <w:t>ej, o którym mowa w § 3 ust. 4.</w:t>
      </w:r>
    </w:p>
    <w:p w14:paraId="6F764448" w14:textId="5A14D67D" w:rsidR="00C549A0" w:rsidRPr="00834C3F" w:rsidRDefault="00BA0AE6" w:rsidP="00834C3F">
      <w:pPr>
        <w:pStyle w:val="Default"/>
        <w:shd w:val="clear" w:color="auto" w:fill="FFFFFF"/>
        <w:spacing w:line="360" w:lineRule="auto"/>
        <w:jc w:val="center"/>
        <w:rPr>
          <w:rFonts w:ascii="Calibri Light" w:hAnsi="Calibri Light" w:cs="Calibri Light"/>
          <w:b/>
          <w:bCs/>
        </w:rPr>
      </w:pPr>
      <w:r w:rsidRPr="00834C3F">
        <w:rPr>
          <w:rFonts w:ascii="Calibri Light" w:hAnsi="Calibri Light" w:cs="Calibri Light"/>
          <w:b/>
          <w:bCs/>
        </w:rPr>
        <w:t>§ 11</w:t>
      </w:r>
    </w:p>
    <w:p w14:paraId="27267E36" w14:textId="77777777" w:rsidR="00C549A0" w:rsidRPr="002225F1" w:rsidRDefault="00C549A0" w:rsidP="002225F1">
      <w:pPr>
        <w:pStyle w:val="Nagwek1"/>
        <w:spacing w:line="360" w:lineRule="auto"/>
        <w:jc w:val="center"/>
        <w:rPr>
          <w:rFonts w:ascii="Calibri Light" w:hAnsi="Calibri Light" w:cs="Calibri Light"/>
          <w:b/>
          <w:color w:val="000000" w:themeColor="text1"/>
          <w:sz w:val="24"/>
          <w:szCs w:val="24"/>
        </w:rPr>
      </w:pPr>
      <w:r w:rsidRPr="002225F1">
        <w:rPr>
          <w:rFonts w:ascii="Calibri Light" w:hAnsi="Calibri Light" w:cs="Calibri Light"/>
          <w:b/>
          <w:color w:val="000000" w:themeColor="text1"/>
          <w:sz w:val="24"/>
          <w:szCs w:val="24"/>
        </w:rPr>
        <w:t>Zasady zachowania poufności</w:t>
      </w:r>
    </w:p>
    <w:p w14:paraId="0AC4ACF8" w14:textId="77777777" w:rsidR="00C549A0" w:rsidRPr="00834C3F" w:rsidRDefault="00C549A0" w:rsidP="00B66085">
      <w:pPr>
        <w:numPr>
          <w:ilvl w:val="0"/>
          <w:numId w:val="6"/>
        </w:numPr>
        <w:shd w:val="clear" w:color="auto" w:fill="FFFFFF"/>
        <w:suppressAutoHyphens w:val="0"/>
        <w:spacing w:after="0" w:line="360" w:lineRule="auto"/>
        <w:ind w:left="357" w:hanging="357"/>
        <w:rPr>
          <w:rFonts w:ascii="Calibri Light" w:hAnsi="Calibri Light" w:cs="Calibri Light"/>
          <w:color w:val="000000"/>
          <w:sz w:val="24"/>
          <w:szCs w:val="24"/>
        </w:rPr>
      </w:pPr>
      <w:r w:rsidRPr="00834C3F">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62C6748" w14:textId="77777777" w:rsidR="00C549A0" w:rsidRPr="00834C3F" w:rsidRDefault="00C549A0" w:rsidP="00B66085">
      <w:pPr>
        <w:numPr>
          <w:ilvl w:val="0"/>
          <w:numId w:val="6"/>
        </w:numPr>
        <w:shd w:val="clear" w:color="auto" w:fill="FFFFFF"/>
        <w:suppressAutoHyphens w:val="0"/>
        <w:spacing w:after="0" w:line="360" w:lineRule="auto"/>
        <w:ind w:left="357" w:hanging="357"/>
        <w:rPr>
          <w:rFonts w:ascii="Calibri Light" w:hAnsi="Calibri Light" w:cs="Calibri Light"/>
          <w:color w:val="000000"/>
          <w:sz w:val="24"/>
          <w:szCs w:val="24"/>
        </w:rPr>
      </w:pPr>
      <w:r w:rsidRPr="00834C3F">
        <w:rPr>
          <w:rFonts w:ascii="Calibri Light" w:hAnsi="Calibri Light" w:cs="Calibri Light"/>
          <w:color w:val="000000"/>
          <w:sz w:val="24"/>
          <w:szCs w:val="24"/>
        </w:rPr>
        <w:t>Podmiot przetwarzający oświadcza, że w związku ze zobowiązaniem do zachowania w 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1F0B5C80" w14:textId="5397E757" w:rsidR="00C549A0" w:rsidRPr="00834C3F" w:rsidRDefault="00BA0AE6" w:rsidP="00834C3F">
      <w:pPr>
        <w:shd w:val="clear" w:color="auto" w:fill="FFFFFF"/>
        <w:spacing w:after="0" w:line="360" w:lineRule="auto"/>
        <w:jc w:val="center"/>
        <w:rPr>
          <w:rFonts w:ascii="Calibri Light" w:hAnsi="Calibri Light" w:cs="Calibri Light"/>
          <w:b/>
          <w:color w:val="000000"/>
          <w:sz w:val="24"/>
          <w:szCs w:val="24"/>
        </w:rPr>
      </w:pPr>
      <w:r w:rsidRPr="00834C3F">
        <w:rPr>
          <w:rFonts w:ascii="Calibri Light" w:hAnsi="Calibri Light" w:cs="Calibri Light"/>
          <w:b/>
          <w:color w:val="000000"/>
          <w:sz w:val="24"/>
          <w:szCs w:val="24"/>
        </w:rPr>
        <w:t>§ 12</w:t>
      </w:r>
    </w:p>
    <w:p w14:paraId="11E86090" w14:textId="77777777" w:rsidR="00C549A0" w:rsidRPr="002225F1" w:rsidRDefault="00C549A0" w:rsidP="002225F1">
      <w:pPr>
        <w:pStyle w:val="Nagwek1"/>
        <w:spacing w:line="360" w:lineRule="auto"/>
        <w:jc w:val="center"/>
        <w:rPr>
          <w:b/>
          <w:color w:val="000000" w:themeColor="text1"/>
          <w:sz w:val="24"/>
          <w:szCs w:val="24"/>
        </w:rPr>
      </w:pPr>
      <w:r w:rsidRPr="002225F1">
        <w:rPr>
          <w:b/>
          <w:color w:val="000000" w:themeColor="text1"/>
          <w:sz w:val="24"/>
          <w:szCs w:val="24"/>
        </w:rPr>
        <w:t>Postanowienia końcowe</w:t>
      </w:r>
    </w:p>
    <w:p w14:paraId="1ACD216C" w14:textId="13E228C5" w:rsidR="00C549A0" w:rsidRPr="00834C3F" w:rsidRDefault="00C549A0" w:rsidP="00AE167A">
      <w:pPr>
        <w:pStyle w:val="Default"/>
        <w:numPr>
          <w:ilvl w:val="0"/>
          <w:numId w:val="7"/>
        </w:numPr>
        <w:shd w:val="clear" w:color="auto" w:fill="FFFFFF"/>
        <w:spacing w:line="360" w:lineRule="auto"/>
        <w:ind w:left="426" w:hanging="426"/>
        <w:rPr>
          <w:rFonts w:ascii="Calibri Light" w:hAnsi="Calibri Light" w:cs="Calibri Light"/>
        </w:rPr>
      </w:pPr>
      <w:r w:rsidRPr="00834C3F">
        <w:rPr>
          <w:rFonts w:ascii="Calibri Light" w:hAnsi="Calibri Light" w:cs="Calibri Light"/>
        </w:rPr>
        <w:t xml:space="preserve">Umowa została sporządzona w dwóch jednobrzmiących egzemplarzach, </w:t>
      </w:r>
      <w:r w:rsidR="00B64892">
        <w:rPr>
          <w:rFonts w:ascii="Calibri Light" w:hAnsi="Calibri Light" w:cs="Calibri Light"/>
        </w:rPr>
        <w:t>po jednej dla każdej ze Stron.</w:t>
      </w:r>
    </w:p>
    <w:p w14:paraId="4A87ED0C" w14:textId="77777777" w:rsidR="00C549A0" w:rsidRPr="00834C3F" w:rsidRDefault="00C549A0" w:rsidP="0072151A">
      <w:pPr>
        <w:pStyle w:val="Default"/>
        <w:numPr>
          <w:ilvl w:val="0"/>
          <w:numId w:val="7"/>
        </w:numPr>
        <w:shd w:val="clear" w:color="auto" w:fill="FFFFFF"/>
        <w:spacing w:line="360" w:lineRule="auto"/>
        <w:ind w:left="426" w:hanging="426"/>
        <w:rPr>
          <w:rFonts w:ascii="Calibri Light" w:hAnsi="Calibri Light" w:cs="Calibri Light"/>
        </w:rPr>
      </w:pPr>
      <w:r w:rsidRPr="00834C3F">
        <w:rPr>
          <w:rFonts w:ascii="Calibri Light" w:hAnsi="Calibri Light" w:cs="Calibri Light"/>
        </w:rPr>
        <w:t>W sprawach nieuregulowanych Umową powierzenia zastosowanie będą miały przepisy Kodeksu cywilnego, Rozporządzenia lub ustawy.</w:t>
      </w:r>
    </w:p>
    <w:p w14:paraId="5B9DC3C5" w14:textId="77777777" w:rsidR="00C549A0" w:rsidRPr="00834C3F" w:rsidRDefault="00C549A0">
      <w:pPr>
        <w:pStyle w:val="Akapitzlist"/>
        <w:numPr>
          <w:ilvl w:val="0"/>
          <w:numId w:val="7"/>
        </w:numPr>
        <w:suppressAutoHyphens w:val="0"/>
        <w:spacing w:line="360" w:lineRule="auto"/>
        <w:ind w:left="426" w:hanging="426"/>
        <w:rPr>
          <w:rFonts w:ascii="Calibri Light" w:hAnsi="Calibri Light" w:cs="Calibri Light"/>
          <w:color w:val="000000"/>
        </w:rPr>
      </w:pPr>
      <w:r w:rsidRPr="00834C3F">
        <w:rPr>
          <w:rFonts w:ascii="Calibri Light" w:hAnsi="Calibri Light" w:cs="Calibri Light"/>
          <w:color w:val="000000"/>
        </w:rPr>
        <w:t>Wszelkie zmiany lub uzupełnienia niniejszej umowy wymagają zachowania formy pisemnej pod rygorem nieważności.</w:t>
      </w:r>
    </w:p>
    <w:p w14:paraId="4E6C314F" w14:textId="6BB977AB" w:rsidR="00C549A0" w:rsidRPr="00834C3F" w:rsidRDefault="00C549A0" w:rsidP="00AE167A">
      <w:pPr>
        <w:pStyle w:val="Default"/>
        <w:numPr>
          <w:ilvl w:val="0"/>
          <w:numId w:val="7"/>
        </w:numPr>
        <w:shd w:val="clear" w:color="auto" w:fill="FFFFFF"/>
        <w:spacing w:line="360" w:lineRule="auto"/>
        <w:ind w:left="426" w:hanging="426"/>
        <w:rPr>
          <w:rFonts w:ascii="Calibri Light" w:hAnsi="Calibri Light" w:cs="Calibri Light"/>
        </w:rPr>
      </w:pPr>
      <w:r w:rsidRPr="00834C3F">
        <w:rPr>
          <w:rFonts w:ascii="Calibri Light" w:hAnsi="Calibri Light" w:cs="Calibri Light"/>
        </w:rPr>
        <w:t>Sądem właściwym dla rozpatrzenia sporów wynikających z niniejszej Umowy powierzania będzie sąd właściw</w:t>
      </w:r>
      <w:r w:rsidR="00B64892">
        <w:rPr>
          <w:rFonts w:ascii="Calibri Light" w:hAnsi="Calibri Light" w:cs="Calibri Light"/>
        </w:rPr>
        <w:t>y miejscowo dla Administratora.</w:t>
      </w:r>
    </w:p>
    <w:p w14:paraId="403E3DD8" w14:textId="629E2F87" w:rsidR="00C549A0" w:rsidRPr="00834C3F" w:rsidRDefault="00C549A0" w:rsidP="0072151A">
      <w:pPr>
        <w:pStyle w:val="Default"/>
        <w:shd w:val="clear" w:color="auto" w:fill="FFFFFF"/>
        <w:tabs>
          <w:tab w:val="left" w:pos="6379"/>
        </w:tabs>
        <w:spacing w:line="360" w:lineRule="auto"/>
        <w:jc w:val="both"/>
        <w:rPr>
          <w:rFonts w:ascii="Calibri Light" w:hAnsi="Calibri Light" w:cs="Calibri Light"/>
          <w:b/>
        </w:rPr>
      </w:pPr>
      <w:r w:rsidRPr="00834C3F">
        <w:rPr>
          <w:rFonts w:ascii="Calibri Light" w:hAnsi="Calibri Light" w:cs="Calibri Light"/>
          <w:b/>
        </w:rPr>
        <w:t>Administrator danych</w:t>
      </w:r>
      <w:r w:rsidR="0072151A">
        <w:rPr>
          <w:rFonts w:ascii="Calibri Light" w:hAnsi="Calibri Light" w:cs="Calibri Light"/>
          <w:b/>
        </w:rPr>
        <w:tab/>
      </w:r>
      <w:r w:rsidRPr="00834C3F">
        <w:rPr>
          <w:rFonts w:ascii="Calibri Light" w:hAnsi="Calibri Light" w:cs="Calibri Light"/>
          <w:b/>
        </w:rPr>
        <w:t xml:space="preserve">Podmiot przetwarzający </w:t>
      </w:r>
    </w:p>
    <w:p w14:paraId="1970CD2B" w14:textId="09AD533E" w:rsidR="00AF2D37" w:rsidRDefault="00AF2D37">
      <w:pPr>
        <w:suppressAutoHyphens w:val="0"/>
        <w:spacing w:after="160" w:line="259"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br w:type="page"/>
      </w:r>
    </w:p>
    <w:p w14:paraId="7934A09F" w14:textId="7D1D3326" w:rsidR="00C549A0" w:rsidRDefault="00C549A0" w:rsidP="00ED0E52">
      <w:pPr>
        <w:tabs>
          <w:tab w:val="left" w:pos="-567"/>
        </w:tabs>
        <w:spacing w:after="0" w:line="360" w:lineRule="auto"/>
        <w:ind w:right="-2"/>
        <w:jc w:val="right"/>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Załącznik Nr 2 do umowy</w:t>
      </w:r>
    </w:p>
    <w:p w14:paraId="536FDBCE" w14:textId="69922675" w:rsidR="00045C6F" w:rsidRPr="00D54338" w:rsidRDefault="00045C6F" w:rsidP="00AE167A">
      <w:pPr>
        <w:pStyle w:val="Tytu"/>
        <w:spacing w:before="240"/>
        <w:jc w:val="center"/>
        <w:rPr>
          <w:b/>
          <w:sz w:val="24"/>
          <w:szCs w:val="24"/>
        </w:rPr>
      </w:pPr>
      <w:r w:rsidRPr="00D54338">
        <w:rPr>
          <w:b/>
          <w:sz w:val="24"/>
          <w:szCs w:val="24"/>
        </w:rPr>
        <w:t>Miesięczne Sprawozdanie z wykonania usług</w:t>
      </w:r>
    </w:p>
    <w:p w14:paraId="3C2F4198" w14:textId="309FBEF2" w:rsidR="00045C6F" w:rsidRPr="00834C3F" w:rsidRDefault="00045C6F" w:rsidP="00045C6F">
      <w:pPr>
        <w:tabs>
          <w:tab w:val="left" w:leader="dot" w:pos="7655"/>
        </w:tabs>
        <w:spacing w:after="0" w:line="360" w:lineRule="auto"/>
        <w:jc w:val="center"/>
        <w:rPr>
          <w:rFonts w:ascii="Calibri Light" w:hAnsi="Calibri Light" w:cs="Calibri Light"/>
          <w:smallCaps/>
          <w:color w:val="000000" w:themeColor="text1"/>
          <w:sz w:val="24"/>
          <w:szCs w:val="24"/>
        </w:rPr>
      </w:pPr>
      <w:r>
        <w:rPr>
          <w:rFonts w:ascii="Calibri Light" w:hAnsi="Calibri Light" w:cs="Calibri Light"/>
          <w:smallCaps/>
          <w:color w:val="000000" w:themeColor="text1"/>
          <w:sz w:val="24"/>
          <w:szCs w:val="24"/>
        </w:rPr>
        <w:tab/>
      </w:r>
    </w:p>
    <w:p w14:paraId="518FF0E9" w14:textId="77777777" w:rsidR="00C549A0" w:rsidRPr="00D54338" w:rsidRDefault="00C549A0" w:rsidP="00834C3F">
      <w:pPr>
        <w:spacing w:after="0" w:line="360" w:lineRule="auto"/>
        <w:jc w:val="center"/>
        <w:rPr>
          <w:rFonts w:ascii="Calibri Light" w:hAnsi="Calibri Light" w:cs="Calibri Light"/>
          <w:b/>
          <w:color w:val="000000" w:themeColor="text1"/>
          <w:sz w:val="24"/>
          <w:szCs w:val="24"/>
        </w:rPr>
      </w:pPr>
      <w:r w:rsidRPr="00D54338">
        <w:rPr>
          <w:rFonts w:ascii="Calibri Light" w:hAnsi="Calibri Light" w:cs="Calibri Light"/>
          <w:color w:val="000000" w:themeColor="text1"/>
          <w:sz w:val="24"/>
          <w:szCs w:val="24"/>
        </w:rPr>
        <w:t>(miesiąc, rok)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sięczne Sprawozdanie z wykonania usług"/>
        <w:tblDescription w:val="Wypełnia Wykonawca usług"/>
      </w:tblPr>
      <w:tblGrid>
        <w:gridCol w:w="541"/>
        <w:gridCol w:w="3253"/>
        <w:gridCol w:w="1539"/>
        <w:gridCol w:w="3280"/>
      </w:tblGrid>
      <w:tr w:rsidR="00C549A0" w:rsidRPr="00834C3F" w14:paraId="3AB883FD" w14:textId="77777777" w:rsidTr="00D301BD">
        <w:trPr>
          <w:trHeight w:val="438"/>
        </w:trPr>
        <w:tc>
          <w:tcPr>
            <w:tcW w:w="541" w:type="dxa"/>
            <w:shd w:val="clear" w:color="auto" w:fill="auto"/>
            <w:vAlign w:val="center"/>
          </w:tcPr>
          <w:p w14:paraId="3293AA25" w14:textId="77777777" w:rsidR="00C549A0" w:rsidRPr="00834C3F" w:rsidRDefault="00C549A0" w:rsidP="00834C3F">
            <w:pPr>
              <w:spacing w:after="0" w:line="360" w:lineRule="auto"/>
              <w:jc w:val="center"/>
              <w:rPr>
                <w:rFonts w:ascii="Calibri Light" w:hAnsi="Calibri Light" w:cs="Calibri Light"/>
                <w:b/>
                <w:color w:val="000000" w:themeColor="text1"/>
                <w:sz w:val="24"/>
                <w:szCs w:val="24"/>
              </w:rPr>
            </w:pPr>
            <w:r w:rsidRPr="00834C3F">
              <w:rPr>
                <w:rFonts w:ascii="Calibri Light" w:hAnsi="Calibri Light" w:cs="Calibri Light"/>
                <w:b/>
                <w:color w:val="000000" w:themeColor="text1"/>
                <w:sz w:val="24"/>
                <w:szCs w:val="24"/>
              </w:rPr>
              <w:t>Lp.</w:t>
            </w:r>
          </w:p>
        </w:tc>
        <w:tc>
          <w:tcPr>
            <w:tcW w:w="3253" w:type="dxa"/>
            <w:shd w:val="clear" w:color="auto" w:fill="auto"/>
            <w:vAlign w:val="center"/>
          </w:tcPr>
          <w:p w14:paraId="65F3111A" w14:textId="77777777" w:rsidR="00C549A0" w:rsidRPr="00834C3F" w:rsidRDefault="00C549A0" w:rsidP="00834C3F">
            <w:pPr>
              <w:spacing w:after="0" w:line="360" w:lineRule="auto"/>
              <w:jc w:val="center"/>
              <w:rPr>
                <w:rFonts w:ascii="Calibri Light" w:hAnsi="Calibri Light" w:cs="Calibri Light"/>
                <w:b/>
                <w:color w:val="000000" w:themeColor="text1"/>
                <w:sz w:val="24"/>
                <w:szCs w:val="24"/>
              </w:rPr>
            </w:pPr>
            <w:r w:rsidRPr="00834C3F">
              <w:rPr>
                <w:rFonts w:ascii="Calibri Light" w:hAnsi="Calibri Light" w:cs="Calibri Light"/>
                <w:b/>
                <w:color w:val="000000" w:themeColor="text1"/>
                <w:sz w:val="24"/>
                <w:szCs w:val="24"/>
              </w:rPr>
              <w:t>Rodzaj wykonanych czynności</w:t>
            </w:r>
          </w:p>
        </w:tc>
        <w:tc>
          <w:tcPr>
            <w:tcW w:w="1539" w:type="dxa"/>
            <w:vAlign w:val="center"/>
          </w:tcPr>
          <w:p w14:paraId="38E3ED1C" w14:textId="77777777" w:rsidR="00C549A0" w:rsidRPr="00834C3F" w:rsidRDefault="00C549A0" w:rsidP="00834C3F">
            <w:pPr>
              <w:spacing w:after="0" w:line="360" w:lineRule="auto"/>
              <w:jc w:val="center"/>
              <w:rPr>
                <w:rFonts w:ascii="Calibri Light" w:hAnsi="Calibri Light" w:cs="Calibri Light"/>
                <w:b/>
                <w:color w:val="000000" w:themeColor="text1"/>
                <w:sz w:val="24"/>
                <w:szCs w:val="24"/>
              </w:rPr>
            </w:pPr>
            <w:r w:rsidRPr="00834C3F">
              <w:rPr>
                <w:rFonts w:ascii="Calibri Light" w:hAnsi="Calibri Light" w:cs="Calibri Light"/>
                <w:b/>
                <w:color w:val="000000" w:themeColor="text1"/>
                <w:sz w:val="24"/>
                <w:szCs w:val="24"/>
              </w:rPr>
              <w:t>Liczba wykonanych godzin</w:t>
            </w:r>
          </w:p>
        </w:tc>
        <w:tc>
          <w:tcPr>
            <w:tcW w:w="3280" w:type="dxa"/>
            <w:shd w:val="clear" w:color="auto" w:fill="auto"/>
            <w:vAlign w:val="center"/>
          </w:tcPr>
          <w:p w14:paraId="1B0C1CC5" w14:textId="4F6C9EC2" w:rsidR="00C549A0" w:rsidRPr="00834C3F" w:rsidRDefault="00C549A0" w:rsidP="00834C3F">
            <w:pPr>
              <w:spacing w:after="0" w:line="360" w:lineRule="auto"/>
              <w:jc w:val="center"/>
              <w:rPr>
                <w:rFonts w:ascii="Calibri Light" w:hAnsi="Calibri Light" w:cs="Calibri Light"/>
                <w:b/>
                <w:color w:val="000000" w:themeColor="text1"/>
                <w:sz w:val="24"/>
                <w:szCs w:val="24"/>
              </w:rPr>
            </w:pPr>
            <w:r w:rsidRPr="00834C3F">
              <w:rPr>
                <w:rFonts w:ascii="Calibri Light" w:hAnsi="Calibri Light" w:cs="Calibri Light"/>
                <w:b/>
                <w:color w:val="000000" w:themeColor="text1"/>
                <w:sz w:val="24"/>
                <w:szCs w:val="24"/>
              </w:rPr>
              <w:t>Uwagi</w:t>
            </w:r>
          </w:p>
        </w:tc>
      </w:tr>
      <w:tr w:rsidR="00C549A0" w:rsidRPr="00834C3F" w14:paraId="69B9848C" w14:textId="77777777" w:rsidTr="00D301BD">
        <w:tc>
          <w:tcPr>
            <w:tcW w:w="541" w:type="dxa"/>
            <w:shd w:val="clear" w:color="auto" w:fill="auto"/>
          </w:tcPr>
          <w:p w14:paraId="53AC5341" w14:textId="77777777" w:rsidR="00C549A0" w:rsidRPr="00834C3F" w:rsidRDefault="00C549A0" w:rsidP="00834C3F">
            <w:pPr>
              <w:spacing w:after="0" w:line="360" w:lineRule="auto"/>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1.</w:t>
            </w:r>
          </w:p>
        </w:tc>
        <w:tc>
          <w:tcPr>
            <w:tcW w:w="3253" w:type="dxa"/>
            <w:shd w:val="clear" w:color="auto" w:fill="auto"/>
          </w:tcPr>
          <w:p w14:paraId="1502D65B" w14:textId="77777777" w:rsidR="00C549A0" w:rsidRPr="00834C3F" w:rsidRDefault="00C549A0" w:rsidP="00045C6F">
            <w:pPr>
              <w:spacing w:after="0" w:line="360" w:lineRule="auto"/>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Konsultacje dla rodzin z problemem uzależnienia od alkoholu</w:t>
            </w:r>
          </w:p>
        </w:tc>
        <w:tc>
          <w:tcPr>
            <w:tcW w:w="1539" w:type="dxa"/>
          </w:tcPr>
          <w:p w14:paraId="28E6308F" w14:textId="77777777" w:rsidR="00C549A0" w:rsidRPr="00834C3F" w:rsidRDefault="00C549A0" w:rsidP="00834C3F">
            <w:pPr>
              <w:spacing w:after="0" w:line="360" w:lineRule="auto"/>
              <w:rPr>
                <w:rFonts w:ascii="Calibri Light" w:hAnsi="Calibri Light" w:cs="Calibri Light"/>
                <w:color w:val="000000" w:themeColor="text1"/>
                <w:sz w:val="24"/>
                <w:szCs w:val="24"/>
              </w:rPr>
            </w:pPr>
          </w:p>
        </w:tc>
        <w:tc>
          <w:tcPr>
            <w:tcW w:w="3280" w:type="dxa"/>
            <w:shd w:val="clear" w:color="auto" w:fill="auto"/>
          </w:tcPr>
          <w:p w14:paraId="21E1AD13" w14:textId="77777777" w:rsidR="00C549A0" w:rsidRPr="00834C3F" w:rsidRDefault="00C549A0" w:rsidP="00834C3F">
            <w:pPr>
              <w:spacing w:after="0" w:line="360" w:lineRule="auto"/>
              <w:rPr>
                <w:rFonts w:ascii="Calibri Light" w:hAnsi="Calibri Light" w:cs="Calibri Light"/>
                <w:color w:val="000000" w:themeColor="text1"/>
                <w:sz w:val="24"/>
                <w:szCs w:val="24"/>
              </w:rPr>
            </w:pPr>
          </w:p>
        </w:tc>
      </w:tr>
      <w:tr w:rsidR="00C549A0" w:rsidRPr="00834C3F" w14:paraId="6D3E0B1D" w14:textId="77777777" w:rsidTr="00D301BD">
        <w:tc>
          <w:tcPr>
            <w:tcW w:w="541" w:type="dxa"/>
            <w:shd w:val="clear" w:color="auto" w:fill="auto"/>
          </w:tcPr>
          <w:p w14:paraId="1A69FEFA" w14:textId="77777777" w:rsidR="00C549A0" w:rsidRPr="00834C3F" w:rsidRDefault="00C549A0" w:rsidP="00834C3F">
            <w:pPr>
              <w:spacing w:after="0" w:line="360" w:lineRule="auto"/>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3.</w:t>
            </w:r>
          </w:p>
        </w:tc>
        <w:tc>
          <w:tcPr>
            <w:tcW w:w="3253" w:type="dxa"/>
            <w:shd w:val="clear" w:color="auto" w:fill="auto"/>
          </w:tcPr>
          <w:p w14:paraId="6F676D5F" w14:textId="77777777" w:rsidR="00C549A0" w:rsidRPr="00834C3F" w:rsidRDefault="00C549A0" w:rsidP="00045C6F">
            <w:pPr>
              <w:spacing w:after="0" w:line="360" w:lineRule="auto"/>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Zajęcia </w:t>
            </w:r>
            <w:proofErr w:type="spellStart"/>
            <w:r w:rsidRPr="00834C3F">
              <w:rPr>
                <w:rFonts w:ascii="Calibri Light" w:hAnsi="Calibri Light" w:cs="Calibri Light"/>
                <w:color w:val="000000" w:themeColor="text1"/>
                <w:sz w:val="24"/>
                <w:szCs w:val="24"/>
              </w:rPr>
              <w:t>psychoedukacyjne</w:t>
            </w:r>
            <w:proofErr w:type="spellEnd"/>
          </w:p>
          <w:p w14:paraId="6DDBCA53" w14:textId="77777777" w:rsidR="00C549A0" w:rsidRPr="00834C3F" w:rsidRDefault="00C549A0" w:rsidP="00834C3F">
            <w:pPr>
              <w:spacing w:after="0" w:line="360" w:lineRule="auto"/>
              <w:jc w:val="both"/>
              <w:rPr>
                <w:rFonts w:ascii="Calibri Light" w:hAnsi="Calibri Light" w:cs="Calibri Light"/>
                <w:color w:val="000000" w:themeColor="text1"/>
                <w:sz w:val="24"/>
                <w:szCs w:val="24"/>
              </w:rPr>
            </w:pPr>
          </w:p>
        </w:tc>
        <w:tc>
          <w:tcPr>
            <w:tcW w:w="1539" w:type="dxa"/>
          </w:tcPr>
          <w:p w14:paraId="23EDB2E3" w14:textId="77777777" w:rsidR="00C549A0" w:rsidRPr="00834C3F" w:rsidRDefault="00C549A0" w:rsidP="00834C3F">
            <w:pPr>
              <w:spacing w:after="0" w:line="360" w:lineRule="auto"/>
              <w:rPr>
                <w:rFonts w:ascii="Calibri Light" w:hAnsi="Calibri Light" w:cs="Calibri Light"/>
                <w:color w:val="000000" w:themeColor="text1"/>
                <w:sz w:val="24"/>
                <w:szCs w:val="24"/>
              </w:rPr>
            </w:pPr>
          </w:p>
        </w:tc>
        <w:tc>
          <w:tcPr>
            <w:tcW w:w="3280" w:type="dxa"/>
            <w:shd w:val="clear" w:color="auto" w:fill="auto"/>
          </w:tcPr>
          <w:p w14:paraId="70F4751F" w14:textId="77777777" w:rsidR="00C549A0" w:rsidRPr="00834C3F" w:rsidRDefault="00C549A0" w:rsidP="00834C3F">
            <w:pPr>
              <w:spacing w:after="0" w:line="360" w:lineRule="auto"/>
              <w:rPr>
                <w:rFonts w:ascii="Calibri Light" w:hAnsi="Calibri Light" w:cs="Calibri Light"/>
                <w:color w:val="000000" w:themeColor="text1"/>
                <w:sz w:val="24"/>
                <w:szCs w:val="24"/>
              </w:rPr>
            </w:pPr>
          </w:p>
        </w:tc>
      </w:tr>
      <w:tr w:rsidR="00C549A0" w:rsidRPr="00834C3F" w14:paraId="58EF7681" w14:textId="77777777" w:rsidTr="00D301BD">
        <w:tc>
          <w:tcPr>
            <w:tcW w:w="3794" w:type="dxa"/>
            <w:gridSpan w:val="2"/>
            <w:tcBorders>
              <w:bottom w:val="single" w:sz="4" w:space="0" w:color="auto"/>
            </w:tcBorders>
            <w:shd w:val="clear" w:color="auto" w:fill="auto"/>
          </w:tcPr>
          <w:p w14:paraId="003D4443" w14:textId="1CB1F222" w:rsidR="00C549A0" w:rsidRPr="00834C3F" w:rsidRDefault="00473D2F" w:rsidP="00834C3F">
            <w:pPr>
              <w:spacing w:after="0" w:line="360" w:lineRule="auto"/>
              <w:jc w:val="righ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Ogółem</w:t>
            </w:r>
          </w:p>
          <w:p w14:paraId="49706108" w14:textId="77777777" w:rsidR="00C549A0" w:rsidRPr="00834C3F" w:rsidRDefault="00C549A0" w:rsidP="00834C3F">
            <w:pPr>
              <w:spacing w:after="0" w:line="360" w:lineRule="auto"/>
              <w:jc w:val="right"/>
              <w:rPr>
                <w:rFonts w:ascii="Calibri Light" w:hAnsi="Calibri Light" w:cs="Calibri Light"/>
                <w:color w:val="000000" w:themeColor="text1"/>
                <w:sz w:val="24"/>
                <w:szCs w:val="24"/>
              </w:rPr>
            </w:pPr>
          </w:p>
        </w:tc>
        <w:tc>
          <w:tcPr>
            <w:tcW w:w="1539" w:type="dxa"/>
            <w:tcBorders>
              <w:bottom w:val="single" w:sz="4" w:space="0" w:color="auto"/>
            </w:tcBorders>
          </w:tcPr>
          <w:p w14:paraId="77474D91" w14:textId="77777777" w:rsidR="00C549A0" w:rsidRPr="00834C3F" w:rsidRDefault="00C549A0" w:rsidP="00834C3F">
            <w:pPr>
              <w:spacing w:after="0" w:line="360" w:lineRule="auto"/>
              <w:rPr>
                <w:rFonts w:ascii="Calibri Light" w:hAnsi="Calibri Light" w:cs="Calibri Light"/>
                <w:color w:val="000000" w:themeColor="text1"/>
                <w:sz w:val="24"/>
                <w:szCs w:val="24"/>
              </w:rPr>
            </w:pPr>
          </w:p>
        </w:tc>
        <w:tc>
          <w:tcPr>
            <w:tcW w:w="3280" w:type="dxa"/>
            <w:tcBorders>
              <w:bottom w:val="single" w:sz="4" w:space="0" w:color="auto"/>
            </w:tcBorders>
            <w:shd w:val="clear" w:color="auto" w:fill="auto"/>
          </w:tcPr>
          <w:p w14:paraId="05779DDA" w14:textId="77777777" w:rsidR="00C549A0" w:rsidRPr="00834C3F" w:rsidRDefault="00C549A0" w:rsidP="00834C3F">
            <w:pPr>
              <w:spacing w:after="0" w:line="360" w:lineRule="auto"/>
              <w:rPr>
                <w:rFonts w:ascii="Calibri Light" w:hAnsi="Calibri Light" w:cs="Calibri Light"/>
                <w:color w:val="000000" w:themeColor="text1"/>
                <w:sz w:val="24"/>
                <w:szCs w:val="24"/>
              </w:rPr>
            </w:pPr>
          </w:p>
        </w:tc>
      </w:tr>
    </w:tbl>
    <w:p w14:paraId="6920D545" w14:textId="10F680E7" w:rsidR="00C549A0" w:rsidRPr="00834C3F" w:rsidRDefault="00C549A0" w:rsidP="00045C6F">
      <w:pPr>
        <w:tabs>
          <w:tab w:val="left" w:leader="underscore" w:pos="7371"/>
        </w:tabs>
        <w:spacing w:after="0" w:line="360" w:lineRule="auto"/>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Łącznie liczba wykonanych godzin w danym miesiącu: </w:t>
      </w:r>
      <w:r w:rsidR="00045C6F">
        <w:rPr>
          <w:rFonts w:ascii="Calibri Light" w:hAnsi="Calibri Light" w:cs="Calibri Light"/>
          <w:color w:val="000000" w:themeColor="text1"/>
          <w:sz w:val="24"/>
          <w:szCs w:val="24"/>
        </w:rPr>
        <w:tab/>
      </w:r>
    </w:p>
    <w:p w14:paraId="1A67990E" w14:textId="58D6387C" w:rsidR="00C549A0" w:rsidRPr="00834C3F" w:rsidRDefault="00C549A0" w:rsidP="00045C6F">
      <w:pPr>
        <w:tabs>
          <w:tab w:val="left" w:leader="underscore" w:pos="7371"/>
        </w:tabs>
        <w:spacing w:after="0" w:line="360" w:lineRule="auto"/>
        <w:rPr>
          <w:rFonts w:ascii="Calibri Light" w:hAnsi="Calibri Light" w:cs="Calibri Light"/>
          <w:color w:val="000000" w:themeColor="text1"/>
          <w:sz w:val="24"/>
          <w:szCs w:val="24"/>
        </w:rPr>
      </w:pPr>
      <w:r w:rsidRPr="00834C3F">
        <w:rPr>
          <w:rFonts w:ascii="Calibri Light" w:hAnsi="Calibri Light" w:cs="Calibri Light"/>
          <w:color w:val="000000" w:themeColor="text1"/>
          <w:sz w:val="24"/>
          <w:szCs w:val="24"/>
        </w:rPr>
        <w:t xml:space="preserve">Liczba klientów w danym miesiącu: </w:t>
      </w:r>
      <w:r w:rsidR="00045C6F">
        <w:rPr>
          <w:rFonts w:ascii="Calibri Light" w:hAnsi="Calibri Light" w:cs="Calibri Light"/>
          <w:color w:val="000000" w:themeColor="text1"/>
          <w:sz w:val="24"/>
          <w:szCs w:val="24"/>
        </w:rPr>
        <w:tab/>
      </w:r>
    </w:p>
    <w:p w14:paraId="0124D6D5" w14:textId="28A9B07E" w:rsidR="00C549A0" w:rsidRPr="00834C3F" w:rsidRDefault="00473D2F" w:rsidP="00834C3F">
      <w:pPr>
        <w:spacing w:after="0" w:line="360"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t>Wnioski i spostrzeżenia</w:t>
      </w:r>
      <w:r w:rsidR="00C549A0" w:rsidRPr="00834C3F">
        <w:rPr>
          <w:rFonts w:ascii="Calibri Light" w:hAnsi="Calibri Light" w:cs="Calibri Light"/>
          <w:color w:val="000000" w:themeColor="text1"/>
          <w:sz w:val="24"/>
          <w:szCs w:val="24"/>
        </w:rPr>
        <w:t xml:space="preserve"> z realizacji założonych celów w trakcie przeprowadzonych zajęć psychoedukacyjnych:</w:t>
      </w:r>
    </w:p>
    <w:p w14:paraId="7D5258A8" w14:textId="360AD053" w:rsidR="00C549A0" w:rsidRPr="00834C3F" w:rsidRDefault="0042676A" w:rsidP="0042676A">
      <w:pPr>
        <w:tabs>
          <w:tab w:val="left" w:leader="underscore" w:pos="6804"/>
          <w:tab w:val="left" w:leader="underscore" w:pos="7371"/>
        </w:tabs>
        <w:spacing w:after="0" w:line="360" w:lineRule="auto"/>
        <w:ind w:left="709"/>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b/>
      </w:r>
    </w:p>
    <w:p w14:paraId="5B201679" w14:textId="70727043" w:rsidR="00C549A0" w:rsidRPr="00834C3F" w:rsidRDefault="0042676A" w:rsidP="0042676A">
      <w:pPr>
        <w:tabs>
          <w:tab w:val="left" w:leader="underscore" w:pos="6804"/>
          <w:tab w:val="left" w:leader="underscore" w:pos="7371"/>
        </w:tabs>
        <w:spacing w:after="0" w:line="360" w:lineRule="auto"/>
        <w:ind w:left="709"/>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b/>
      </w:r>
    </w:p>
    <w:p w14:paraId="36DE449B" w14:textId="6CA93149" w:rsidR="00C549A0" w:rsidRPr="00834C3F" w:rsidRDefault="00C549A0" w:rsidP="0042676A">
      <w:pPr>
        <w:tabs>
          <w:tab w:val="left" w:leader="underscore" w:pos="6804"/>
        </w:tabs>
        <w:spacing w:after="0" w:line="360" w:lineRule="auto"/>
        <w:ind w:left="709"/>
        <w:rPr>
          <w:rFonts w:ascii="Calibri Light" w:hAnsi="Calibri Light" w:cs="Calibri Light"/>
          <w:color w:val="000000" w:themeColor="text1"/>
          <w:sz w:val="24"/>
          <w:szCs w:val="24"/>
        </w:rPr>
      </w:pPr>
    </w:p>
    <w:p w14:paraId="7851B006" w14:textId="2DB464E9" w:rsidR="008D25C1" w:rsidRPr="00615AC9" w:rsidRDefault="00C549A0" w:rsidP="0042676A">
      <w:pPr>
        <w:spacing w:after="0" w:line="360" w:lineRule="auto"/>
        <w:jc w:val="right"/>
        <w:rPr>
          <w:rFonts w:ascii="Calibri Light" w:hAnsi="Calibri Light" w:cs="Calibri Light"/>
        </w:rPr>
      </w:pPr>
      <w:r w:rsidRPr="00834C3F">
        <w:rPr>
          <w:rFonts w:ascii="Calibri Light" w:hAnsi="Calibri Light" w:cs="Calibri Light"/>
          <w:color w:val="000000" w:themeColor="text1"/>
          <w:sz w:val="24"/>
          <w:szCs w:val="24"/>
        </w:rPr>
        <w:t>Podpis: ____________________</w:t>
      </w:r>
    </w:p>
    <w:sectPr w:rsidR="008D25C1" w:rsidRPr="00615AC9" w:rsidSect="00696ECA">
      <w:headerReference w:type="default" r:id="rId9"/>
      <w:footerReference w:type="default" r:id="rId10"/>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9AB58" w16cid:durableId="2AFA88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C8B1" w14:textId="77777777" w:rsidR="001E74F5" w:rsidRDefault="001E74F5" w:rsidP="009B4696">
      <w:pPr>
        <w:spacing w:after="0" w:line="240" w:lineRule="auto"/>
      </w:pPr>
      <w:r>
        <w:separator/>
      </w:r>
    </w:p>
  </w:endnote>
  <w:endnote w:type="continuationSeparator" w:id="0">
    <w:p w14:paraId="52685DDC" w14:textId="77777777" w:rsidR="001E74F5" w:rsidRDefault="001E74F5"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AD2AE5">
      <w:rPr>
        <w:rFonts w:asciiTheme="majorHAnsi" w:hAnsiTheme="majorHAnsi" w:cstheme="majorHAnsi"/>
        <w:noProof/>
      </w:rPr>
      <w:t>22</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B4111" w14:textId="77777777" w:rsidR="001E74F5" w:rsidRDefault="001E74F5" w:rsidP="009B4696">
      <w:pPr>
        <w:spacing w:after="0" w:line="240" w:lineRule="auto"/>
      </w:pPr>
      <w:r>
        <w:separator/>
      </w:r>
    </w:p>
  </w:footnote>
  <w:footnote w:type="continuationSeparator" w:id="0">
    <w:p w14:paraId="2F65EEFC" w14:textId="77777777" w:rsidR="001E74F5" w:rsidRDefault="001E74F5" w:rsidP="009B4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2585" w14:textId="3553B866" w:rsidR="000D34FD" w:rsidRPr="000C5A97" w:rsidRDefault="00457651">
    <w:pPr>
      <w:pStyle w:val="Nagwek"/>
      <w:rPr>
        <w:rFonts w:ascii="Calibri Light" w:hAnsi="Calibri Light" w:cs="Calibri Light"/>
        <w:b/>
      </w:rPr>
    </w:pPr>
    <w:r>
      <w:rPr>
        <w:rFonts w:ascii="Calibri Light" w:hAnsi="Calibri Light" w:cs="Calibri Light"/>
        <w:b/>
      </w:rPr>
      <w:t>Znak sprawy: MOPS.DZP.322.474</w:t>
    </w:r>
    <w:r w:rsidR="006C6876">
      <w:rPr>
        <w:rFonts w:ascii="Calibri Light" w:hAnsi="Calibri Light" w:cs="Calibri Light"/>
        <w:b/>
      </w:rPr>
      <w:t>/2024</w:t>
    </w:r>
  </w:p>
  <w:p w14:paraId="47ABA59E" w14:textId="77777777" w:rsidR="000D34FD" w:rsidRDefault="000D3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4B24C68"/>
    <w:multiLevelType w:val="hybridMultilevel"/>
    <w:tmpl w:val="C80AD7BE"/>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5A0915"/>
    <w:multiLevelType w:val="multilevel"/>
    <w:tmpl w:val="11D09B1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056C3C87"/>
    <w:multiLevelType w:val="hybridMultilevel"/>
    <w:tmpl w:val="B66278CC"/>
    <w:lvl w:ilvl="0" w:tplc="D59A07B2">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2811820"/>
    <w:multiLevelType w:val="hybridMultilevel"/>
    <w:tmpl w:val="5AAAA37E"/>
    <w:lvl w:ilvl="0" w:tplc="2EB085DE">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 w15:restartNumberingAfterBreak="0">
    <w:nsid w:val="171A666B"/>
    <w:multiLevelType w:val="hybridMultilevel"/>
    <w:tmpl w:val="B79A191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9300874"/>
    <w:multiLevelType w:val="hybridMultilevel"/>
    <w:tmpl w:val="08C4C2D2"/>
    <w:lvl w:ilvl="0" w:tplc="0E32F73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20B7F"/>
    <w:multiLevelType w:val="hybridMultilevel"/>
    <w:tmpl w:val="79D8D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4D0BC7"/>
    <w:multiLevelType w:val="hybridMultilevel"/>
    <w:tmpl w:val="BA6C33D6"/>
    <w:lvl w:ilvl="0" w:tplc="19D0ABE0">
      <w:start w:val="1"/>
      <w:numFmt w:val="decimal"/>
      <w:lvlText w:val="%1)"/>
      <w:lvlJc w:val="left"/>
      <w:pPr>
        <w:ind w:left="1800" w:hanging="360"/>
      </w:pPr>
      <w:rPr>
        <w:rFonts w:ascii="Calibri Light" w:eastAsia="Times New Roman" w:hAnsi="Calibri Light" w:cs="Calibri Light" w:hint="default"/>
      </w:r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23" w15:restartNumberingAfterBreak="0">
    <w:nsid w:val="1C077E90"/>
    <w:multiLevelType w:val="hybridMultilevel"/>
    <w:tmpl w:val="7CBEF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C3555A7"/>
    <w:multiLevelType w:val="hybridMultilevel"/>
    <w:tmpl w:val="527256C2"/>
    <w:lvl w:ilvl="0" w:tplc="2A3CCA52">
      <w:start w:val="1"/>
      <w:numFmt w:val="decimal"/>
      <w:lvlText w:val="%1)"/>
      <w:lvlJc w:val="left"/>
      <w:pPr>
        <w:ind w:left="1069"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E10096A"/>
    <w:multiLevelType w:val="hybridMultilevel"/>
    <w:tmpl w:val="C80AD7BE"/>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FE2B59"/>
    <w:multiLevelType w:val="hybridMultilevel"/>
    <w:tmpl w:val="7416FDBC"/>
    <w:lvl w:ilvl="0" w:tplc="7E04FC8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1"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831CF"/>
    <w:multiLevelType w:val="hybridMultilevel"/>
    <w:tmpl w:val="7E76F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95770E"/>
    <w:multiLevelType w:val="hybridMultilevel"/>
    <w:tmpl w:val="8C1A26BC"/>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2B4660"/>
    <w:multiLevelType w:val="hybridMultilevel"/>
    <w:tmpl w:val="228A8BFA"/>
    <w:lvl w:ilvl="0" w:tplc="6BAAB7E6">
      <w:start w:val="9"/>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3C623F9A"/>
    <w:multiLevelType w:val="hybridMultilevel"/>
    <w:tmpl w:val="3B9ADA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DC8701D"/>
    <w:multiLevelType w:val="hybridMultilevel"/>
    <w:tmpl w:val="504608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E8B21AC"/>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00B74"/>
    <w:multiLevelType w:val="hybridMultilevel"/>
    <w:tmpl w:val="4B32152C"/>
    <w:lvl w:ilvl="0" w:tplc="8E5E25F4">
      <w:start w:val="7"/>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37485B"/>
    <w:multiLevelType w:val="multilevel"/>
    <w:tmpl w:val="1F8A5002"/>
    <w:lvl w:ilvl="0">
      <w:start w:val="9"/>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928"/>
        </w:tabs>
        <w:ind w:left="928" w:hanging="360"/>
      </w:pPr>
      <w:rPr>
        <w:rFonts w:asciiTheme="majorHAnsi" w:eastAsia="Times New Roman" w:hAnsiTheme="majorHAnsi" w:cstheme="majorHAnsi" w:hint="default"/>
        <w:b w:val="0"/>
        <w:sz w:val="22"/>
        <w:szCs w:val="22"/>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44" w15:restartNumberingAfterBreak="0">
    <w:nsid w:val="429C2D96"/>
    <w:multiLevelType w:val="hybridMultilevel"/>
    <w:tmpl w:val="40463A4E"/>
    <w:lvl w:ilvl="0" w:tplc="63484A8E">
      <w:start w:val="10"/>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4370691D"/>
    <w:multiLevelType w:val="hybridMultilevel"/>
    <w:tmpl w:val="52865D9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4C20F75"/>
    <w:multiLevelType w:val="hybridMultilevel"/>
    <w:tmpl w:val="5B3C847A"/>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E848AB"/>
    <w:multiLevelType w:val="hybridMultilevel"/>
    <w:tmpl w:val="2196C84A"/>
    <w:lvl w:ilvl="0" w:tplc="DC424E9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353"/>
        </w:tabs>
        <w:ind w:left="1353" w:hanging="360"/>
      </w:pPr>
    </w:lvl>
    <w:lvl w:ilvl="2" w:tplc="04150011">
      <w:start w:val="1"/>
      <w:numFmt w:val="decimal"/>
      <w:lvlText w:val="%3)"/>
      <w:lvlJc w:val="lef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4" w15:restartNumberingAfterBreak="0">
    <w:nsid w:val="5683180A"/>
    <w:multiLevelType w:val="hybridMultilevel"/>
    <w:tmpl w:val="F614EFE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B865C9"/>
    <w:multiLevelType w:val="hybridMultilevel"/>
    <w:tmpl w:val="54047C3E"/>
    <w:lvl w:ilvl="0" w:tplc="D8EC8B6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5077E5"/>
    <w:multiLevelType w:val="hybridMultilevel"/>
    <w:tmpl w:val="CB60C21E"/>
    <w:lvl w:ilvl="0" w:tplc="EA5EC308">
      <w:start w:val="4"/>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253EAA"/>
    <w:multiLevelType w:val="multilevel"/>
    <w:tmpl w:val="1CEA8106"/>
    <w:lvl w:ilvl="0">
      <w:start w:val="2"/>
      <w:numFmt w:val="decimal"/>
      <w:lvlText w:val="%1."/>
      <w:lvlJc w:val="left"/>
      <w:pPr>
        <w:tabs>
          <w:tab w:val="num" w:pos="720"/>
        </w:tabs>
        <w:ind w:left="720" w:hanging="360"/>
      </w:pPr>
      <w:rPr>
        <w:rFonts w:hint="default"/>
        <w:b w:val="0"/>
        <w:bCs w:val="0"/>
        <w:sz w:val="22"/>
        <w:szCs w:val="22"/>
      </w:rPr>
    </w:lvl>
    <w:lvl w:ilvl="1">
      <w:start w:val="3"/>
      <w:numFmt w:val="decimal"/>
      <w:lvlText w:val="%2)"/>
      <w:lvlJc w:val="left"/>
      <w:pPr>
        <w:tabs>
          <w:tab w:val="num" w:pos="1080"/>
        </w:tabs>
        <w:ind w:left="1080" w:hanging="360"/>
      </w:pPr>
      <w:rPr>
        <w:rFonts w:hint="default"/>
        <w:b w:val="0"/>
        <w:bCs w:val="0"/>
        <w:i w:val="0"/>
        <w:sz w:val="24"/>
        <w:szCs w:val="24"/>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5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860E7"/>
    <w:multiLevelType w:val="hybridMultilevel"/>
    <w:tmpl w:val="B60435D2"/>
    <w:lvl w:ilvl="0" w:tplc="31260F86">
      <w:start w:val="8"/>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4229DE"/>
    <w:multiLevelType w:val="hybridMultilevel"/>
    <w:tmpl w:val="B0564F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A501C9"/>
    <w:multiLevelType w:val="hybridMultilevel"/>
    <w:tmpl w:val="5FB2935C"/>
    <w:lvl w:ilvl="0" w:tplc="9D72A502">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5" w15:restartNumberingAfterBreak="0">
    <w:nsid w:val="761F574F"/>
    <w:multiLevelType w:val="hybridMultilevel"/>
    <w:tmpl w:val="1214CD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7" w15:restartNumberingAfterBreak="0">
    <w:nsid w:val="7A2C312C"/>
    <w:multiLevelType w:val="hybridMultilevel"/>
    <w:tmpl w:val="39D409AE"/>
    <w:lvl w:ilvl="0" w:tplc="46742788">
      <w:start w:val="3"/>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4044C2"/>
    <w:multiLevelType w:val="hybridMultilevel"/>
    <w:tmpl w:val="F0FEDE26"/>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3E7F32"/>
    <w:multiLevelType w:val="hybridMultilevel"/>
    <w:tmpl w:val="6DBC481C"/>
    <w:lvl w:ilvl="0" w:tplc="DC424E9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0"/>
  </w:num>
  <w:num w:numId="4">
    <w:abstractNumId w:val="40"/>
  </w:num>
  <w:num w:numId="5">
    <w:abstractNumId w:val="29"/>
  </w:num>
  <w:num w:numId="6">
    <w:abstractNumId w:val="32"/>
  </w:num>
  <w:num w:numId="7">
    <w:abstractNumId w:val="58"/>
  </w:num>
  <w:num w:numId="8">
    <w:abstractNumId w:val="55"/>
  </w:num>
  <w:num w:numId="9">
    <w:abstractNumId w:val="52"/>
  </w:num>
  <w:num w:numId="10">
    <w:abstractNumId w:val="41"/>
  </w:num>
  <w:num w:numId="11">
    <w:abstractNumId w:val="48"/>
  </w:num>
  <w:num w:numId="12">
    <w:abstractNumId w:val="36"/>
  </w:num>
  <w:num w:numId="13">
    <w:abstractNumId w:val="17"/>
  </w:num>
  <w:num w:numId="14">
    <w:abstractNumId w:val="5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2"/>
  </w:num>
  <w:num w:numId="18">
    <w:abstractNumId w:val="20"/>
  </w:num>
  <w:num w:numId="19">
    <w:abstractNumId w:val="51"/>
  </w:num>
  <w:num w:numId="20">
    <w:abstractNumId w:val="25"/>
  </w:num>
  <w:num w:numId="21">
    <w:abstractNumId w:val="57"/>
  </w:num>
  <w:num w:numId="22">
    <w:abstractNumId w:val="46"/>
  </w:num>
  <w:num w:numId="23">
    <w:abstractNumId w:val="23"/>
  </w:num>
  <w:num w:numId="24">
    <w:abstractNumId w:val="18"/>
  </w:num>
  <w:num w:numId="25">
    <w:abstractNumId w:val="10"/>
  </w:num>
  <w:num w:numId="26">
    <w:abstractNumId w:val="69"/>
  </w:num>
  <w:num w:numId="27">
    <w:abstractNumId w:val="49"/>
  </w:num>
  <w:num w:numId="28">
    <w:abstractNumId w:val="43"/>
  </w:num>
  <w:num w:numId="29">
    <w:abstractNumId w:val="54"/>
  </w:num>
  <w:num w:numId="30">
    <w:abstractNumId w:val="68"/>
  </w:num>
  <w:num w:numId="31">
    <w:abstractNumId w:val="64"/>
  </w:num>
  <w:num w:numId="32">
    <w:abstractNumId w:val="28"/>
  </w:num>
  <w:num w:numId="33">
    <w:abstractNumId w:val="21"/>
  </w:num>
  <w:num w:numId="34">
    <w:abstractNumId w:val="34"/>
  </w:num>
  <w:num w:numId="35">
    <w:abstractNumId w:val="11"/>
  </w:num>
  <w:num w:numId="36">
    <w:abstractNumId w:val="26"/>
  </w:num>
  <w:num w:numId="37">
    <w:abstractNumId w:val="22"/>
  </w:num>
  <w:num w:numId="38">
    <w:abstractNumId w:val="61"/>
  </w:num>
  <w:num w:numId="39">
    <w:abstractNumId w:val="13"/>
  </w:num>
  <w:num w:numId="40">
    <w:abstractNumId w:val="33"/>
  </w:num>
  <w:num w:numId="41">
    <w:abstractNumId w:val="35"/>
  </w:num>
  <w:num w:numId="42">
    <w:abstractNumId w:val="27"/>
  </w:num>
  <w:num w:numId="43">
    <w:abstractNumId w:val="47"/>
  </w:num>
  <w:num w:numId="44">
    <w:abstractNumId w:val="24"/>
  </w:num>
  <w:num w:numId="45">
    <w:abstractNumId w:val="56"/>
  </w:num>
  <w:num w:numId="46">
    <w:abstractNumId w:val="42"/>
  </w:num>
  <w:num w:numId="47">
    <w:abstractNumId w:val="60"/>
  </w:num>
  <w:num w:numId="48">
    <w:abstractNumId w:val="44"/>
  </w:num>
  <w:num w:numId="49">
    <w:abstractNumId w:val="37"/>
  </w:num>
  <w:num w:numId="50">
    <w:abstractNumId w:val="14"/>
  </w:num>
  <w:num w:numId="51">
    <w:abstractNumId w:val="39"/>
  </w:num>
  <w:num w:numId="52">
    <w:abstractNumId w:val="65"/>
  </w:num>
  <w:num w:numId="53">
    <w:abstractNumId w:val="63"/>
  </w:num>
  <w:num w:numId="54">
    <w:abstractNumId w:val="67"/>
  </w:num>
  <w:num w:numId="55">
    <w:abstractNumId w:val="15"/>
  </w:num>
  <w:num w:numId="56">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96"/>
    <w:rsid w:val="00007FC3"/>
    <w:rsid w:val="00012BE4"/>
    <w:rsid w:val="00013440"/>
    <w:rsid w:val="00024589"/>
    <w:rsid w:val="000246A8"/>
    <w:rsid w:val="000247DE"/>
    <w:rsid w:val="00025F1C"/>
    <w:rsid w:val="00030A08"/>
    <w:rsid w:val="0003699E"/>
    <w:rsid w:val="00045C6F"/>
    <w:rsid w:val="0007079B"/>
    <w:rsid w:val="000718EE"/>
    <w:rsid w:val="00076346"/>
    <w:rsid w:val="0007707D"/>
    <w:rsid w:val="00086874"/>
    <w:rsid w:val="00091CAD"/>
    <w:rsid w:val="000A0634"/>
    <w:rsid w:val="000B3886"/>
    <w:rsid w:val="000C2F07"/>
    <w:rsid w:val="000C5A97"/>
    <w:rsid w:val="000C5F9A"/>
    <w:rsid w:val="000D34FD"/>
    <w:rsid w:val="00104723"/>
    <w:rsid w:val="00125FB1"/>
    <w:rsid w:val="00126AC0"/>
    <w:rsid w:val="00141D78"/>
    <w:rsid w:val="00160559"/>
    <w:rsid w:val="001607C4"/>
    <w:rsid w:val="00167232"/>
    <w:rsid w:val="001708BD"/>
    <w:rsid w:val="00177FA6"/>
    <w:rsid w:val="00183B75"/>
    <w:rsid w:val="00192E96"/>
    <w:rsid w:val="00194953"/>
    <w:rsid w:val="00194CD7"/>
    <w:rsid w:val="001A5AD5"/>
    <w:rsid w:val="001C1DAD"/>
    <w:rsid w:val="001C3877"/>
    <w:rsid w:val="001D5329"/>
    <w:rsid w:val="001D730C"/>
    <w:rsid w:val="001E6798"/>
    <w:rsid w:val="001E74F5"/>
    <w:rsid w:val="001F0EC7"/>
    <w:rsid w:val="0020117E"/>
    <w:rsid w:val="00211B30"/>
    <w:rsid w:val="002207C8"/>
    <w:rsid w:val="002225F1"/>
    <w:rsid w:val="002307EF"/>
    <w:rsid w:val="00231120"/>
    <w:rsid w:val="00277ED4"/>
    <w:rsid w:val="00281742"/>
    <w:rsid w:val="00290D78"/>
    <w:rsid w:val="002928DB"/>
    <w:rsid w:val="00293E34"/>
    <w:rsid w:val="002970A1"/>
    <w:rsid w:val="002B3D97"/>
    <w:rsid w:val="002D1D51"/>
    <w:rsid w:val="002E2CE3"/>
    <w:rsid w:val="0030221A"/>
    <w:rsid w:val="003068DF"/>
    <w:rsid w:val="003108F2"/>
    <w:rsid w:val="003134CF"/>
    <w:rsid w:val="00313F8F"/>
    <w:rsid w:val="00350A80"/>
    <w:rsid w:val="00357949"/>
    <w:rsid w:val="00384600"/>
    <w:rsid w:val="003A06A6"/>
    <w:rsid w:val="003A1BFE"/>
    <w:rsid w:val="003B1293"/>
    <w:rsid w:val="003B5FCA"/>
    <w:rsid w:val="003B628E"/>
    <w:rsid w:val="003C2399"/>
    <w:rsid w:val="003C6272"/>
    <w:rsid w:val="003E2D3D"/>
    <w:rsid w:val="003F4714"/>
    <w:rsid w:val="003F574A"/>
    <w:rsid w:val="003F5B5A"/>
    <w:rsid w:val="0042676A"/>
    <w:rsid w:val="0045414D"/>
    <w:rsid w:val="00455248"/>
    <w:rsid w:val="0045699C"/>
    <w:rsid w:val="00457651"/>
    <w:rsid w:val="004634FC"/>
    <w:rsid w:val="00471BE5"/>
    <w:rsid w:val="00473D2F"/>
    <w:rsid w:val="00473EB1"/>
    <w:rsid w:val="004964C5"/>
    <w:rsid w:val="004C41A0"/>
    <w:rsid w:val="004E6B67"/>
    <w:rsid w:val="004F61F0"/>
    <w:rsid w:val="005017B5"/>
    <w:rsid w:val="00506D30"/>
    <w:rsid w:val="00506F6C"/>
    <w:rsid w:val="005137BD"/>
    <w:rsid w:val="005329D3"/>
    <w:rsid w:val="00535543"/>
    <w:rsid w:val="005570AA"/>
    <w:rsid w:val="005605EF"/>
    <w:rsid w:val="00562256"/>
    <w:rsid w:val="00572F67"/>
    <w:rsid w:val="0058293D"/>
    <w:rsid w:val="005A35D3"/>
    <w:rsid w:val="005B038B"/>
    <w:rsid w:val="005B142E"/>
    <w:rsid w:val="005B4A52"/>
    <w:rsid w:val="005C0BD4"/>
    <w:rsid w:val="005C44B4"/>
    <w:rsid w:val="005C53F5"/>
    <w:rsid w:val="005D01BA"/>
    <w:rsid w:val="005D3624"/>
    <w:rsid w:val="005E7961"/>
    <w:rsid w:val="00615AC9"/>
    <w:rsid w:val="00622E8D"/>
    <w:rsid w:val="0063161D"/>
    <w:rsid w:val="006376A7"/>
    <w:rsid w:val="0064660A"/>
    <w:rsid w:val="00646CA4"/>
    <w:rsid w:val="00647EC6"/>
    <w:rsid w:val="00675762"/>
    <w:rsid w:val="0068461C"/>
    <w:rsid w:val="00696ECA"/>
    <w:rsid w:val="006A2830"/>
    <w:rsid w:val="006A382D"/>
    <w:rsid w:val="006B3AA3"/>
    <w:rsid w:val="006B5A31"/>
    <w:rsid w:val="006C6755"/>
    <w:rsid w:val="006C6876"/>
    <w:rsid w:val="006D3337"/>
    <w:rsid w:val="006D363D"/>
    <w:rsid w:val="006E6CEA"/>
    <w:rsid w:val="006F05B6"/>
    <w:rsid w:val="00702318"/>
    <w:rsid w:val="007130D4"/>
    <w:rsid w:val="00716BE3"/>
    <w:rsid w:val="007201C0"/>
    <w:rsid w:val="0072151A"/>
    <w:rsid w:val="007267C4"/>
    <w:rsid w:val="00743244"/>
    <w:rsid w:val="00744727"/>
    <w:rsid w:val="007504D7"/>
    <w:rsid w:val="00751446"/>
    <w:rsid w:val="00761768"/>
    <w:rsid w:val="007876BC"/>
    <w:rsid w:val="0079010A"/>
    <w:rsid w:val="0079065B"/>
    <w:rsid w:val="00791194"/>
    <w:rsid w:val="007A0371"/>
    <w:rsid w:val="007C65C0"/>
    <w:rsid w:val="007D00E3"/>
    <w:rsid w:val="007E0D9C"/>
    <w:rsid w:val="007F4CD8"/>
    <w:rsid w:val="0080175A"/>
    <w:rsid w:val="00801C8A"/>
    <w:rsid w:val="00817699"/>
    <w:rsid w:val="00817835"/>
    <w:rsid w:val="00820FEC"/>
    <w:rsid w:val="00823A6B"/>
    <w:rsid w:val="00827AC4"/>
    <w:rsid w:val="00832A9F"/>
    <w:rsid w:val="00834002"/>
    <w:rsid w:val="00834C3F"/>
    <w:rsid w:val="00837001"/>
    <w:rsid w:val="00845A9D"/>
    <w:rsid w:val="0085703D"/>
    <w:rsid w:val="0086511D"/>
    <w:rsid w:val="00870C76"/>
    <w:rsid w:val="00872118"/>
    <w:rsid w:val="00881DF8"/>
    <w:rsid w:val="0089077F"/>
    <w:rsid w:val="00897422"/>
    <w:rsid w:val="008B0830"/>
    <w:rsid w:val="008B66CE"/>
    <w:rsid w:val="008D25C1"/>
    <w:rsid w:val="008E413B"/>
    <w:rsid w:val="008F54A0"/>
    <w:rsid w:val="00906067"/>
    <w:rsid w:val="00914C6C"/>
    <w:rsid w:val="00922CCC"/>
    <w:rsid w:val="00922D4C"/>
    <w:rsid w:val="00924336"/>
    <w:rsid w:val="0093074C"/>
    <w:rsid w:val="00945D5C"/>
    <w:rsid w:val="00961EB8"/>
    <w:rsid w:val="00972A36"/>
    <w:rsid w:val="00973C2F"/>
    <w:rsid w:val="00985CB3"/>
    <w:rsid w:val="00986340"/>
    <w:rsid w:val="00995B73"/>
    <w:rsid w:val="009B4696"/>
    <w:rsid w:val="009B6D19"/>
    <w:rsid w:val="009C3925"/>
    <w:rsid w:val="009D09EE"/>
    <w:rsid w:val="009D4137"/>
    <w:rsid w:val="009E2B47"/>
    <w:rsid w:val="00A02EB4"/>
    <w:rsid w:val="00A06DE0"/>
    <w:rsid w:val="00A17077"/>
    <w:rsid w:val="00A17ED6"/>
    <w:rsid w:val="00A4555B"/>
    <w:rsid w:val="00A60D10"/>
    <w:rsid w:val="00A868C9"/>
    <w:rsid w:val="00A95E54"/>
    <w:rsid w:val="00AA146B"/>
    <w:rsid w:val="00AA4FD2"/>
    <w:rsid w:val="00AB7476"/>
    <w:rsid w:val="00AD1A09"/>
    <w:rsid w:val="00AD2AE5"/>
    <w:rsid w:val="00AD53A8"/>
    <w:rsid w:val="00AE167A"/>
    <w:rsid w:val="00AE7D8E"/>
    <w:rsid w:val="00AF2D37"/>
    <w:rsid w:val="00B03B0B"/>
    <w:rsid w:val="00B04190"/>
    <w:rsid w:val="00B04788"/>
    <w:rsid w:val="00B11C5E"/>
    <w:rsid w:val="00B24F9B"/>
    <w:rsid w:val="00B33E1A"/>
    <w:rsid w:val="00B420EE"/>
    <w:rsid w:val="00B44452"/>
    <w:rsid w:val="00B618BA"/>
    <w:rsid w:val="00B64892"/>
    <w:rsid w:val="00B66085"/>
    <w:rsid w:val="00B71F5C"/>
    <w:rsid w:val="00B840DE"/>
    <w:rsid w:val="00B84AB5"/>
    <w:rsid w:val="00B869BA"/>
    <w:rsid w:val="00B86D02"/>
    <w:rsid w:val="00B94840"/>
    <w:rsid w:val="00BA0AE6"/>
    <w:rsid w:val="00BB7304"/>
    <w:rsid w:val="00BB75FF"/>
    <w:rsid w:val="00BC47DF"/>
    <w:rsid w:val="00BD25E5"/>
    <w:rsid w:val="00BD3E0F"/>
    <w:rsid w:val="00BD6BB0"/>
    <w:rsid w:val="00BD799D"/>
    <w:rsid w:val="00BE0979"/>
    <w:rsid w:val="00BF142A"/>
    <w:rsid w:val="00BF1DF3"/>
    <w:rsid w:val="00BF4234"/>
    <w:rsid w:val="00BF535A"/>
    <w:rsid w:val="00C0468C"/>
    <w:rsid w:val="00C114D9"/>
    <w:rsid w:val="00C14109"/>
    <w:rsid w:val="00C33FA2"/>
    <w:rsid w:val="00C461D8"/>
    <w:rsid w:val="00C463D1"/>
    <w:rsid w:val="00C500FA"/>
    <w:rsid w:val="00C549A0"/>
    <w:rsid w:val="00C62BB0"/>
    <w:rsid w:val="00C67C4C"/>
    <w:rsid w:val="00C73C13"/>
    <w:rsid w:val="00C74946"/>
    <w:rsid w:val="00C750B9"/>
    <w:rsid w:val="00C80F0C"/>
    <w:rsid w:val="00C86361"/>
    <w:rsid w:val="00CA0CA1"/>
    <w:rsid w:val="00CA6189"/>
    <w:rsid w:val="00CB4F0A"/>
    <w:rsid w:val="00CB5150"/>
    <w:rsid w:val="00CB7318"/>
    <w:rsid w:val="00CC12C3"/>
    <w:rsid w:val="00CC2E21"/>
    <w:rsid w:val="00CC6C5A"/>
    <w:rsid w:val="00CC7939"/>
    <w:rsid w:val="00CD0894"/>
    <w:rsid w:val="00CE03B9"/>
    <w:rsid w:val="00CE17EE"/>
    <w:rsid w:val="00CE2970"/>
    <w:rsid w:val="00CE29B0"/>
    <w:rsid w:val="00CF09FA"/>
    <w:rsid w:val="00CF3E25"/>
    <w:rsid w:val="00CF6AC6"/>
    <w:rsid w:val="00D0229A"/>
    <w:rsid w:val="00D05B63"/>
    <w:rsid w:val="00D12118"/>
    <w:rsid w:val="00D2068E"/>
    <w:rsid w:val="00D301BD"/>
    <w:rsid w:val="00D419AA"/>
    <w:rsid w:val="00D54338"/>
    <w:rsid w:val="00D55478"/>
    <w:rsid w:val="00D61F5C"/>
    <w:rsid w:val="00D96322"/>
    <w:rsid w:val="00D97268"/>
    <w:rsid w:val="00DB32ED"/>
    <w:rsid w:val="00DB73D6"/>
    <w:rsid w:val="00DC1107"/>
    <w:rsid w:val="00DC4150"/>
    <w:rsid w:val="00DD5F94"/>
    <w:rsid w:val="00DD7869"/>
    <w:rsid w:val="00DF34E8"/>
    <w:rsid w:val="00DF5944"/>
    <w:rsid w:val="00E20F1C"/>
    <w:rsid w:val="00E21FA3"/>
    <w:rsid w:val="00E44BB0"/>
    <w:rsid w:val="00E7092D"/>
    <w:rsid w:val="00E71A08"/>
    <w:rsid w:val="00E7348E"/>
    <w:rsid w:val="00E754D1"/>
    <w:rsid w:val="00E77D15"/>
    <w:rsid w:val="00EA52A2"/>
    <w:rsid w:val="00EB4D28"/>
    <w:rsid w:val="00EB795C"/>
    <w:rsid w:val="00EC28F8"/>
    <w:rsid w:val="00EC3CA1"/>
    <w:rsid w:val="00EC424A"/>
    <w:rsid w:val="00ED0093"/>
    <w:rsid w:val="00ED0E52"/>
    <w:rsid w:val="00ED127C"/>
    <w:rsid w:val="00ED7893"/>
    <w:rsid w:val="00EE1626"/>
    <w:rsid w:val="00F04636"/>
    <w:rsid w:val="00F11EB7"/>
    <w:rsid w:val="00F14EC2"/>
    <w:rsid w:val="00F23DEB"/>
    <w:rsid w:val="00F312D9"/>
    <w:rsid w:val="00F76EC0"/>
    <w:rsid w:val="00F80A5C"/>
    <w:rsid w:val="00F8145C"/>
    <w:rsid w:val="00F958F0"/>
    <w:rsid w:val="00FA0B1C"/>
    <w:rsid w:val="00FB1236"/>
    <w:rsid w:val="00FB4C07"/>
    <w:rsid w:val="00FC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125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basedOn w:val="Normalny"/>
    <w:link w:val="TekstprzypisudolnegoZnak1"/>
    <w:uiPriority w:val="99"/>
    <w:rsid w:val="009B469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uiPriority w:val="99"/>
    <w:semiHidden/>
    <w:rsid w:val="009B4696"/>
    <w:rPr>
      <w:rFonts w:ascii="Calibri" w:eastAsia="Times New Roman" w:hAnsi="Calibri" w:cs="Times New Roman"/>
      <w:sz w:val="20"/>
      <w:szCs w:val="20"/>
      <w:lang w:eastAsia="zh-CN"/>
    </w:rPr>
  </w:style>
  <w:style w:type="character" w:customStyle="1" w:styleId="TekstprzypisudolnegoZnak1">
    <w:name w:val="Tekst przypisu dolnego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Tytu">
    <w:name w:val="Title"/>
    <w:basedOn w:val="Normalny"/>
    <w:next w:val="Normalny"/>
    <w:link w:val="TytuZnak"/>
    <w:uiPriority w:val="10"/>
    <w:qFormat/>
    <w:rsid w:val="0083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4C3F"/>
    <w:rPr>
      <w:rFonts w:asciiTheme="majorHAnsi" w:eastAsiaTheme="majorEastAsia" w:hAnsiTheme="majorHAnsi" w:cstheme="majorBidi"/>
      <w:spacing w:val="-10"/>
      <w:kern w:val="28"/>
      <w:sz w:val="56"/>
      <w:szCs w:val="56"/>
      <w:lang w:eastAsia="zh-CN"/>
    </w:rPr>
  </w:style>
  <w:style w:type="character" w:customStyle="1" w:styleId="Nagwek1Znak">
    <w:name w:val="Nagłówek 1 Znak"/>
    <w:basedOn w:val="Domylnaczcionkaakapitu"/>
    <w:link w:val="Nagwek1"/>
    <w:uiPriority w:val="9"/>
    <w:rsid w:val="00125FB1"/>
    <w:rPr>
      <w:rFonts w:asciiTheme="majorHAnsi" w:eastAsiaTheme="majorEastAsia" w:hAnsiTheme="majorHAnsi" w:cstheme="majorBidi"/>
      <w:color w:val="2E74B5" w:themeColor="accent1" w:themeShade="BF"/>
      <w:sz w:val="32"/>
      <w:szCs w:val="32"/>
      <w:lang w:eastAsia="zh-CN"/>
    </w:rPr>
  </w:style>
  <w:style w:type="paragraph" w:styleId="Bezodstpw">
    <w:name w:val="No Spacing"/>
    <w:uiPriority w:val="1"/>
    <w:qFormat/>
    <w:rsid w:val="009C3925"/>
    <w:pPr>
      <w:suppressAutoHyphens/>
      <w:spacing w:after="0" w:line="240" w:lineRule="auto"/>
    </w:pPr>
    <w:rPr>
      <w:rFonts w:ascii="Calibri" w:eastAsia="Times New Roman" w:hAnsi="Calibri" w:cs="Times New Roman"/>
      <w:lang w:eastAsia="zh-CN"/>
    </w:rPr>
  </w:style>
  <w:style w:type="paragraph" w:styleId="Poprawka">
    <w:name w:val="Revision"/>
    <w:hidden/>
    <w:uiPriority w:val="99"/>
    <w:semiHidden/>
    <w:rsid w:val="00675762"/>
    <w:pPr>
      <w:spacing w:after="0" w:line="240"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36357-2FA6-4F4B-BDC4-FE3724BD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5661</Words>
  <Characters>33967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39549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Patrycja Pranszke</dc:creator>
  <cp:lastModifiedBy>Honorata Wozniak</cp:lastModifiedBy>
  <cp:revision>6</cp:revision>
  <cp:lastPrinted>2023-11-23T07:54:00Z</cp:lastPrinted>
  <dcterms:created xsi:type="dcterms:W3CDTF">2024-12-04T06:53:00Z</dcterms:created>
  <dcterms:modified xsi:type="dcterms:W3CDTF">2024-12-04T11:43:00Z</dcterms:modified>
</cp:coreProperties>
</file>