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CE073" w14:textId="7D50B015" w:rsidR="00E1300A" w:rsidRPr="00E87463" w:rsidRDefault="00782B9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E8746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440B36">
        <w:rPr>
          <w:rFonts w:ascii="Arial" w:hAnsi="Arial" w:cs="Arial"/>
          <w:b/>
          <w:bCs/>
          <w:sz w:val="20"/>
          <w:szCs w:val="20"/>
        </w:rPr>
        <w:t>7</w:t>
      </w:r>
      <w:r w:rsidR="0002184A" w:rsidRPr="00E8746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A2413B4" w14:textId="77777777" w:rsidR="006C4F88" w:rsidRPr="00E87463" w:rsidRDefault="006C4F8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DE2A8E0" w14:textId="75DCAFA0" w:rsidR="00BC29DF" w:rsidRPr="00E87463" w:rsidRDefault="00BC29DF" w:rsidP="00711A9C">
      <w:pPr>
        <w:spacing w:after="0"/>
        <w:jc w:val="center"/>
        <w:rPr>
          <w:rFonts w:ascii="Arial" w:hAnsi="Arial" w:cs="Arial"/>
          <w:b/>
        </w:rPr>
      </w:pPr>
      <w:r w:rsidRPr="00E87463">
        <w:rPr>
          <w:rFonts w:ascii="Arial" w:hAnsi="Arial" w:cs="Arial"/>
          <w:b/>
        </w:rPr>
        <w:t>OPIS PRZEDMIOTU ZAMÓWIENIA</w:t>
      </w:r>
      <w:r w:rsidR="00535F38" w:rsidRPr="00E87463">
        <w:rPr>
          <w:rFonts w:ascii="Arial" w:hAnsi="Arial" w:cs="Arial"/>
          <w:b/>
        </w:rPr>
        <w:t>/ OPIS OFEROWANEGO SPRZĘTU</w:t>
      </w:r>
    </w:p>
    <w:p w14:paraId="520E29F6" w14:textId="77777777" w:rsidR="00BC29DF" w:rsidRPr="00E87463" w:rsidRDefault="00BC29DF" w:rsidP="00711A9C">
      <w:pPr>
        <w:spacing w:after="0"/>
        <w:jc w:val="center"/>
        <w:rPr>
          <w:rFonts w:ascii="Arial" w:hAnsi="Arial" w:cs="Arial"/>
          <w:b/>
        </w:rPr>
      </w:pPr>
      <w:r w:rsidRPr="00E87463">
        <w:rPr>
          <w:rFonts w:ascii="Arial" w:hAnsi="Arial" w:cs="Arial"/>
          <w:b/>
        </w:rPr>
        <w:t>Szczegółowy opis przedmiotu zamówienia wraz ze wskazaniem standardów jakościowych</w:t>
      </w:r>
    </w:p>
    <w:p w14:paraId="5B757589" w14:textId="046C940B" w:rsidR="00BC29DF" w:rsidRPr="00E87463" w:rsidRDefault="00BC29DF" w:rsidP="00711A9C">
      <w:pPr>
        <w:spacing w:after="0"/>
        <w:jc w:val="center"/>
        <w:rPr>
          <w:rFonts w:ascii="Arial" w:hAnsi="Arial" w:cs="Arial"/>
          <w:b/>
        </w:rPr>
      </w:pPr>
      <w:r w:rsidRPr="00E87463">
        <w:rPr>
          <w:rFonts w:ascii="Arial" w:hAnsi="Arial" w:cs="Arial"/>
          <w:b/>
        </w:rPr>
        <w:t>odnoszących się do wszystkich istotnych cech przedmiotu zamówienia</w:t>
      </w:r>
    </w:p>
    <w:p w14:paraId="5C0B94A3" w14:textId="442AF2A5" w:rsidR="00E1300A" w:rsidRPr="00E87463" w:rsidRDefault="00BC29DF" w:rsidP="00711A9C">
      <w:pPr>
        <w:spacing w:after="0"/>
        <w:jc w:val="center"/>
        <w:rPr>
          <w:rFonts w:ascii="Arial" w:hAnsi="Arial" w:cs="Arial"/>
          <w:b/>
          <w:bCs/>
        </w:rPr>
      </w:pPr>
      <w:r w:rsidRPr="00E87463">
        <w:rPr>
          <w:rFonts w:ascii="Arial" w:hAnsi="Arial" w:cs="Arial"/>
          <w:b/>
        </w:rPr>
        <w:t>Kod CPV – 30213100-6 komputery przenośne</w:t>
      </w:r>
    </w:p>
    <w:p w14:paraId="286D6EE9" w14:textId="3D87BCA8" w:rsidR="00DD30F8" w:rsidRPr="00E87463" w:rsidRDefault="00DD30F8">
      <w:pPr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E87463">
        <w:rPr>
          <w:rFonts w:ascii="Arial" w:hAnsi="Arial" w:cs="Arial"/>
          <w:b/>
          <w:bCs/>
          <w:i/>
          <w:sz w:val="16"/>
          <w:szCs w:val="16"/>
        </w:rPr>
        <w:t>(należy złożyć wraz z ofertą</w:t>
      </w:r>
      <w:r w:rsidR="00BA59B1" w:rsidRPr="00E87463">
        <w:rPr>
          <w:rFonts w:ascii="Arial" w:hAnsi="Arial" w:cs="Arial"/>
          <w:b/>
          <w:bCs/>
          <w:i/>
          <w:sz w:val="16"/>
          <w:szCs w:val="16"/>
        </w:rPr>
        <w:t xml:space="preserve"> – wypełniony i podpisany</w:t>
      </w:r>
      <w:r w:rsidRPr="00E87463">
        <w:rPr>
          <w:rFonts w:ascii="Arial" w:hAnsi="Arial" w:cs="Arial"/>
          <w:b/>
          <w:bCs/>
          <w:i/>
          <w:sz w:val="16"/>
          <w:szCs w:val="16"/>
        </w:rPr>
        <w:t>)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207"/>
        <w:gridCol w:w="7576"/>
        <w:gridCol w:w="2835"/>
        <w:gridCol w:w="2376"/>
      </w:tblGrid>
      <w:tr w:rsidR="00E87463" w:rsidRPr="00E87463" w14:paraId="702A81A8" w14:textId="3D358DCE" w:rsidTr="00310C50">
        <w:tc>
          <w:tcPr>
            <w:tcW w:w="5000" w:type="pct"/>
            <w:gridSpan w:val="4"/>
            <w:shd w:val="clear" w:color="auto" w:fill="auto"/>
          </w:tcPr>
          <w:p w14:paraId="7EFDE442" w14:textId="77777777" w:rsidR="00310C50" w:rsidRPr="00E87463" w:rsidRDefault="00310C50" w:rsidP="004F42BF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1B75680C" w14:textId="04626EFC" w:rsidR="00310C50" w:rsidRPr="00E87463" w:rsidRDefault="00310C50" w:rsidP="00BD4F10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E87463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Komputer przenośny (laptop) z zainstalowanym systemem operacyjnym oraz oprogramowaniem biurowym </w:t>
            </w:r>
            <w:r w:rsidRPr="00E87463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dla </w:t>
            </w:r>
            <w:r w:rsidR="004B4D24" w:rsidRPr="00E87463">
              <w:rPr>
                <w:rFonts w:ascii="Arial" w:hAnsi="Arial" w:cs="Arial"/>
                <w:b/>
                <w:sz w:val="24"/>
                <w:szCs w:val="24"/>
                <w:lang w:val="pl-PL"/>
              </w:rPr>
              <w:t>nauczycieli</w:t>
            </w:r>
            <w:r w:rsidRPr="00E87463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jednostek oświatowych</w:t>
            </w:r>
            <w:r w:rsidR="00BD4F10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Pr="00E87463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lub równoważny spełniający poniższe parametry techniczne lub cechy. </w:t>
            </w:r>
          </w:p>
          <w:p w14:paraId="022563B6" w14:textId="77777777" w:rsidR="00310C50" w:rsidRPr="00E87463" w:rsidRDefault="00310C50" w:rsidP="00382938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43CA59D7" w14:textId="6A3D59AC" w:rsidR="004B4D24" w:rsidRPr="00E87463" w:rsidRDefault="004B4D24" w:rsidP="004B4D24">
            <w:pPr>
              <w:tabs>
                <w:tab w:val="left" w:pos="6411"/>
              </w:tabs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Nazw</w:t>
            </w:r>
            <w:r w:rsidR="00BD4F10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a</w:t>
            </w:r>
            <w:r w:rsidRPr="00E8746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producenta dostarczanego komputera przenośnego (laptopa)</w:t>
            </w:r>
            <w:r w:rsidR="00BD4F10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:</w:t>
            </w:r>
            <w:r w:rsidRPr="00E8746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E8746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ab/>
            </w:r>
            <w:r w:rsidRPr="00BD4F10">
              <w:rPr>
                <w:rFonts w:ascii="Arial" w:hAnsi="Arial" w:cs="Arial"/>
                <w:bCs/>
                <w:sz w:val="18"/>
                <w:szCs w:val="18"/>
                <w:lang w:val="pl-PL"/>
              </w:rPr>
              <w:t>…………………………………………………..</w:t>
            </w:r>
          </w:p>
          <w:p w14:paraId="361EA340" w14:textId="558F5FF6" w:rsidR="00BE0C80" w:rsidRPr="00E87463" w:rsidRDefault="00BE0C80" w:rsidP="00BE0C80">
            <w:pPr>
              <w:tabs>
                <w:tab w:val="left" w:pos="6411"/>
              </w:tabs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M</w:t>
            </w:r>
            <w:r w:rsidR="004B4D24" w:rsidRPr="00E8746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odel</w:t>
            </w:r>
            <w:r w:rsidRPr="00E8746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dostarczanego komputera przenośnego (laptopa)</w:t>
            </w:r>
            <w:r w:rsidR="00BD4F10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:</w:t>
            </w:r>
            <w:r w:rsidRPr="00E8746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E8746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ab/>
            </w:r>
            <w:r w:rsidRPr="00BD4F10">
              <w:rPr>
                <w:rFonts w:ascii="Arial" w:hAnsi="Arial" w:cs="Arial"/>
                <w:bCs/>
                <w:sz w:val="18"/>
                <w:szCs w:val="18"/>
                <w:lang w:val="pl-PL"/>
              </w:rPr>
              <w:t>…………………………………………………..</w:t>
            </w:r>
          </w:p>
          <w:p w14:paraId="6F6EFE4D" w14:textId="72578FF1" w:rsidR="00310C50" w:rsidRPr="00E87463" w:rsidRDefault="00310C50" w:rsidP="00382938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323F58A5" w14:textId="553F5D6B" w:rsidR="00310C50" w:rsidRPr="00E87463" w:rsidRDefault="00423FC1" w:rsidP="00BD4F1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E87463">
              <w:rPr>
                <w:rFonts w:ascii="Arial" w:eastAsia="Times New Roman" w:hAnsi="Arial" w:cs="Arial"/>
                <w:b/>
                <w:i/>
                <w:sz w:val="18"/>
                <w:szCs w:val="18"/>
                <w:lang w:val="pl-PL"/>
              </w:rPr>
              <w:t xml:space="preserve">UWAGA: DO OFERTY NALEŻY DOŁĄCZYĆ KARTĘ KATALOGOWĄ </w:t>
            </w:r>
            <w:r w:rsidR="003F1BA7" w:rsidRPr="00E87463">
              <w:rPr>
                <w:rFonts w:ascii="Arial" w:eastAsia="Times New Roman" w:hAnsi="Arial" w:cs="Arial"/>
                <w:b/>
                <w:i/>
                <w:sz w:val="18"/>
                <w:szCs w:val="18"/>
                <w:lang w:val="pl-PL"/>
              </w:rPr>
              <w:t xml:space="preserve">/ SPECYFIKACJĘ TECHNICZNĄ </w:t>
            </w:r>
            <w:r w:rsidR="00D02996" w:rsidRPr="00E87463">
              <w:rPr>
                <w:rFonts w:ascii="Arial" w:eastAsia="Times New Roman" w:hAnsi="Arial" w:cs="Arial"/>
                <w:b/>
                <w:i/>
                <w:sz w:val="18"/>
                <w:szCs w:val="18"/>
                <w:lang w:val="pl-PL"/>
              </w:rPr>
              <w:t xml:space="preserve">PRODUCENTA </w:t>
            </w:r>
            <w:r w:rsidRPr="00E87463">
              <w:rPr>
                <w:rFonts w:ascii="Arial" w:eastAsia="Times New Roman" w:hAnsi="Arial" w:cs="Arial"/>
                <w:b/>
                <w:i/>
                <w:sz w:val="18"/>
                <w:szCs w:val="18"/>
                <w:lang w:val="pl-PL"/>
              </w:rPr>
              <w:t>ZAOFEROWANEGO PRODUKTU UMOŻLIWIAJĄC</w:t>
            </w:r>
            <w:r w:rsidR="009775A2" w:rsidRPr="00E87463">
              <w:rPr>
                <w:rFonts w:ascii="Arial" w:eastAsia="Times New Roman" w:hAnsi="Arial" w:cs="Arial"/>
                <w:b/>
                <w:i/>
                <w:sz w:val="18"/>
                <w:szCs w:val="18"/>
                <w:lang w:val="pl-PL"/>
              </w:rPr>
              <w:t xml:space="preserve">Ą JEDNOZNACZNĄ </w:t>
            </w:r>
            <w:r w:rsidRPr="00E87463">
              <w:rPr>
                <w:rFonts w:ascii="Arial" w:eastAsia="Times New Roman" w:hAnsi="Arial" w:cs="Arial"/>
                <w:b/>
                <w:i/>
                <w:sz w:val="18"/>
                <w:szCs w:val="18"/>
                <w:lang w:val="pl-PL"/>
              </w:rPr>
              <w:t>WERYFIKACJĘ OFERTY POD KĄTEM ZGODNOŚCI Z WYMAGANIAMI ZAMAWIAJĄCEGO</w:t>
            </w:r>
            <w:r w:rsidRPr="00E87463"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  <w:t>.</w:t>
            </w:r>
          </w:p>
          <w:p w14:paraId="4A8DFBDD" w14:textId="77777777" w:rsidR="00310C50" w:rsidRPr="00E87463" w:rsidRDefault="00310C50" w:rsidP="004F42BF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E87463" w:rsidRPr="00E87463" w14:paraId="1C884135" w14:textId="440439EE" w:rsidTr="00DA03FC">
        <w:tc>
          <w:tcPr>
            <w:tcW w:w="431" w:type="pct"/>
            <w:shd w:val="clear" w:color="auto" w:fill="D9D9D9" w:themeFill="background1" w:themeFillShade="D9"/>
          </w:tcPr>
          <w:p w14:paraId="4AB8FA16" w14:textId="77777777" w:rsidR="007D0461" w:rsidRPr="00E87463" w:rsidRDefault="007D0461" w:rsidP="003A26B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707" w:type="pct"/>
            <w:shd w:val="clear" w:color="auto" w:fill="D9D9D9" w:themeFill="background1" w:themeFillShade="D9"/>
          </w:tcPr>
          <w:p w14:paraId="355EF715" w14:textId="5F4D2F60" w:rsidR="007D0461" w:rsidRPr="00E87463" w:rsidRDefault="007D0461" w:rsidP="003A26B4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Nazwa elementu, parametry techniczne lub cechy (minimalne wymagania techniczne Zamawiającego)</w:t>
            </w:r>
          </w:p>
        </w:tc>
        <w:tc>
          <w:tcPr>
            <w:tcW w:w="1013" w:type="pct"/>
            <w:shd w:val="clear" w:color="auto" w:fill="D9D9D9" w:themeFill="background1" w:themeFillShade="D9"/>
          </w:tcPr>
          <w:p w14:paraId="1739B959" w14:textId="10825586" w:rsidR="007D0461" w:rsidRPr="00E87463" w:rsidRDefault="007D0461" w:rsidP="003A26B4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Spełnienie wymagań Zamawiającego przez oferowane urządzenie </w:t>
            </w:r>
            <w:r w:rsidRPr="00E8746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br/>
            </w:r>
            <w:r w:rsidRPr="00E87463">
              <w:rPr>
                <w:rFonts w:ascii="Arial" w:hAnsi="Arial" w:cs="Arial"/>
                <w:bCs/>
                <w:sz w:val="18"/>
                <w:szCs w:val="18"/>
                <w:lang w:val="pl-PL"/>
              </w:rPr>
              <w:t>(TAK lub NIE oraz wypełnić dane w miejscach wskazanych)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0253B183" w14:textId="77777777" w:rsidR="00310C50" w:rsidRPr="00E87463" w:rsidRDefault="00310C50" w:rsidP="003A26B4">
            <w:pPr>
              <w:widowControl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712F47D5" w14:textId="1807E7C8" w:rsidR="007D0461" w:rsidRPr="00E87463" w:rsidRDefault="00310C50" w:rsidP="003A26B4">
            <w:pPr>
              <w:widowControl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UWAGI</w:t>
            </w:r>
          </w:p>
        </w:tc>
      </w:tr>
      <w:tr w:rsidR="00E87463" w:rsidRPr="00E87463" w14:paraId="642D1F7A" w14:textId="3DE3B78E" w:rsidTr="00DA03FC">
        <w:tc>
          <w:tcPr>
            <w:tcW w:w="431" w:type="pct"/>
          </w:tcPr>
          <w:p w14:paraId="7388E36A" w14:textId="77777777" w:rsidR="007D0461" w:rsidRPr="00E87463" w:rsidRDefault="007D0461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E49AF35" w14:textId="77777777" w:rsidR="007D0461" w:rsidRPr="00E87463" w:rsidRDefault="007D0461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Przeznaczenie</w:t>
            </w:r>
          </w:p>
          <w:p w14:paraId="2893AA59" w14:textId="658945DA" w:rsidR="007D0461" w:rsidRPr="00E87463" w:rsidRDefault="007D0461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707" w:type="pct"/>
          </w:tcPr>
          <w:p w14:paraId="43FAEB47" w14:textId="1DDF10D5" w:rsidR="007D0461" w:rsidRPr="00E87463" w:rsidRDefault="007D0461" w:rsidP="00821C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Komputer przenośny do realizacji zajęć dydaktycznych, aplikacji przeglądarkowych, dostępu do Internetu i poczty elektronicznej oraz typowych aplikacji biurowych np. pakietu biurowego w jednostkach oświatowych. </w:t>
            </w:r>
          </w:p>
        </w:tc>
        <w:tc>
          <w:tcPr>
            <w:tcW w:w="1013" w:type="pct"/>
            <w:vAlign w:val="center"/>
          </w:tcPr>
          <w:p w14:paraId="0C20DF8F" w14:textId="5235EFB3" w:rsidR="007D0461" w:rsidRPr="00E87463" w:rsidRDefault="008921BC" w:rsidP="00BE0C80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79116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461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D0461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7364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461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D0461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NIE</w:t>
            </w:r>
          </w:p>
        </w:tc>
        <w:tc>
          <w:tcPr>
            <w:tcW w:w="849" w:type="pct"/>
          </w:tcPr>
          <w:p w14:paraId="6405A21E" w14:textId="77777777" w:rsidR="007D0461" w:rsidRPr="00E87463" w:rsidRDefault="007D0461" w:rsidP="00BE0C80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7463" w:rsidRPr="00E87463" w14:paraId="0F23E5C0" w14:textId="47294971" w:rsidTr="00DA03FC">
        <w:tc>
          <w:tcPr>
            <w:tcW w:w="431" w:type="pct"/>
          </w:tcPr>
          <w:p w14:paraId="0B81FA35" w14:textId="77777777" w:rsidR="007D0461" w:rsidRPr="00E87463" w:rsidRDefault="007D0461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6801708" w14:textId="77777777" w:rsidR="007D0461" w:rsidRPr="00E87463" w:rsidRDefault="007D0461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Stan</w:t>
            </w:r>
          </w:p>
          <w:p w14:paraId="74CF8B5F" w14:textId="146875E9" w:rsidR="007D0461" w:rsidRPr="00E87463" w:rsidRDefault="007D0461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707" w:type="pct"/>
          </w:tcPr>
          <w:p w14:paraId="514D7B71" w14:textId="77777777" w:rsidR="007D0461" w:rsidRPr="00E87463" w:rsidRDefault="007D0461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9C87703" w14:textId="29482F5B" w:rsidR="007D0461" w:rsidRPr="00E87463" w:rsidRDefault="007D0461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Nowy – wyprodukowany nie później niż 6 miesięcy przed założeniem oferty.</w:t>
            </w:r>
          </w:p>
          <w:p w14:paraId="307A6A4F" w14:textId="77777777" w:rsidR="007D0461" w:rsidRPr="00E87463" w:rsidRDefault="007D0461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922C468" w14:textId="24857F89" w:rsidR="007D0461" w:rsidRPr="00E87463" w:rsidRDefault="007D0461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3" w:type="pct"/>
            <w:vAlign w:val="center"/>
          </w:tcPr>
          <w:p w14:paraId="25D59E3A" w14:textId="2A15F2B0" w:rsidR="007D0461" w:rsidRPr="00E87463" w:rsidRDefault="008921BC" w:rsidP="00BE0C80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21037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461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D0461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30582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461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D0461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NIE</w:t>
            </w:r>
          </w:p>
        </w:tc>
        <w:tc>
          <w:tcPr>
            <w:tcW w:w="849" w:type="pct"/>
          </w:tcPr>
          <w:p w14:paraId="15F34726" w14:textId="77777777" w:rsidR="007D0461" w:rsidRPr="00E87463" w:rsidRDefault="007D0461" w:rsidP="00BE0C80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D810EEC" w14:textId="77777777" w:rsidR="00A86018" w:rsidRPr="00E87463" w:rsidRDefault="00A86018">
      <w:r w:rsidRPr="00E87463">
        <w:br w:type="page"/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207"/>
        <w:gridCol w:w="7576"/>
        <w:gridCol w:w="2835"/>
        <w:gridCol w:w="2376"/>
      </w:tblGrid>
      <w:tr w:rsidR="00E87463" w:rsidRPr="00E87463" w14:paraId="5554F6E6" w14:textId="30FD4124" w:rsidTr="00DA03FC">
        <w:tc>
          <w:tcPr>
            <w:tcW w:w="431" w:type="pct"/>
          </w:tcPr>
          <w:p w14:paraId="54D33305" w14:textId="4EF7A4FB" w:rsidR="007D0461" w:rsidRPr="00E87463" w:rsidRDefault="007D0461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AFB3407" w14:textId="77777777" w:rsidR="007D0461" w:rsidRPr="00E87463" w:rsidRDefault="007D0461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Matryca</w:t>
            </w:r>
          </w:p>
          <w:p w14:paraId="21FCC3E9" w14:textId="45593962" w:rsidR="007D0461" w:rsidRPr="00E87463" w:rsidRDefault="007D0461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707" w:type="pct"/>
          </w:tcPr>
          <w:p w14:paraId="10467394" w14:textId="77777777" w:rsidR="007D0461" w:rsidRPr="00E87463" w:rsidRDefault="007D0461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D19D048" w14:textId="514696B9" w:rsidR="007D0461" w:rsidRPr="00E87463" w:rsidRDefault="007D0461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vertAlign w:val="superscript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Komputer przenośny typu notebook z ekranem o przekątnej 15,6", o rozdzielczości: Full HD (1920x1080) z podświetleniem LED, IPS </w:t>
            </w:r>
            <w:r w:rsidRPr="00E87463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lub WVA</w:t>
            </w: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, matryca matowa,</w:t>
            </w:r>
            <w:r w:rsidR="00AE2DE0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jasność matrycy min. 250 cd/m</w:t>
            </w:r>
            <w:r w:rsidRPr="00E87463">
              <w:rPr>
                <w:rFonts w:ascii="Arial" w:eastAsia="Calibri" w:hAnsi="Arial" w:cs="Arial"/>
                <w:sz w:val="18"/>
                <w:szCs w:val="18"/>
                <w:vertAlign w:val="superscript"/>
                <w:lang w:val="pl-PL"/>
              </w:rPr>
              <w:t>2</w:t>
            </w:r>
          </w:p>
          <w:p w14:paraId="78F475B7" w14:textId="79CCB3C7" w:rsidR="007D0461" w:rsidRPr="00E87463" w:rsidRDefault="007D0461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3" w:type="pct"/>
            <w:vAlign w:val="center"/>
          </w:tcPr>
          <w:p w14:paraId="3EABB64D" w14:textId="4AC5DF3E" w:rsidR="007D0461" w:rsidRPr="00E87463" w:rsidRDefault="008921BC" w:rsidP="00BE0C80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2844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461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D0461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99113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461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D0461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NIE</w:t>
            </w:r>
          </w:p>
        </w:tc>
        <w:tc>
          <w:tcPr>
            <w:tcW w:w="849" w:type="pct"/>
          </w:tcPr>
          <w:p w14:paraId="6B87922C" w14:textId="77777777" w:rsidR="004B3D4E" w:rsidRPr="00E87463" w:rsidRDefault="004B3D4E" w:rsidP="00DD2F57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3A8021E" w14:textId="590AA004" w:rsidR="003F1BA7" w:rsidRPr="00E87463" w:rsidRDefault="003F1BA7" w:rsidP="003F1BA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Oferent winien dostarczyć kartę katalogową / specyfikację techniczną </w:t>
            </w:r>
            <w:r w:rsidR="00C0407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producenta </w:t>
            </w: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potwierdzającą wymagane parametry.</w:t>
            </w:r>
          </w:p>
          <w:p w14:paraId="7EB8CEBA" w14:textId="5BA1D3FB" w:rsidR="003F1BA7" w:rsidRPr="00E87463" w:rsidRDefault="003F1BA7" w:rsidP="00DD2F57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</w:tr>
      <w:tr w:rsidR="00E87463" w:rsidRPr="00E87463" w14:paraId="67FAF4BD" w14:textId="12DFAECF" w:rsidTr="00DA03FC">
        <w:trPr>
          <w:trHeight w:val="755"/>
        </w:trPr>
        <w:tc>
          <w:tcPr>
            <w:tcW w:w="431" w:type="pct"/>
          </w:tcPr>
          <w:p w14:paraId="265C42E5" w14:textId="77777777" w:rsidR="009775A2" w:rsidRPr="00E87463" w:rsidRDefault="009775A2" w:rsidP="009775A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bookmarkStart w:id="0" w:name="_Hlk127537986"/>
          </w:p>
          <w:p w14:paraId="1178D918" w14:textId="77777777" w:rsidR="009775A2" w:rsidRPr="00E87463" w:rsidRDefault="009775A2" w:rsidP="009775A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14:paraId="42214DB1" w14:textId="77777777" w:rsidR="009775A2" w:rsidRPr="00E87463" w:rsidRDefault="009775A2" w:rsidP="009775A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14:paraId="3790B47D" w14:textId="0681F1AE" w:rsidR="009775A2" w:rsidRPr="00295454" w:rsidRDefault="009775A2" w:rsidP="009775A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95454">
              <w:rPr>
                <w:rFonts w:ascii="Arial" w:eastAsia="Calibri" w:hAnsi="Arial" w:cs="Arial"/>
                <w:sz w:val="16"/>
                <w:szCs w:val="16"/>
                <w:lang w:val="pl-PL"/>
              </w:rPr>
              <w:t>Wydajność obliczeniowa</w:t>
            </w:r>
          </w:p>
        </w:tc>
        <w:tc>
          <w:tcPr>
            <w:tcW w:w="2707" w:type="pct"/>
          </w:tcPr>
          <w:p w14:paraId="101F98F0" w14:textId="77777777" w:rsidR="009775A2" w:rsidRPr="00295454" w:rsidRDefault="009775A2" w:rsidP="009775A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35B6F53" w14:textId="7A5B718A" w:rsidR="009775A2" w:rsidRPr="00295454" w:rsidRDefault="009775A2" w:rsidP="009775A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295454">
              <w:rPr>
                <w:rFonts w:ascii="Arial" w:eastAsia="Calibri" w:hAnsi="Arial" w:cs="Arial"/>
                <w:sz w:val="18"/>
                <w:szCs w:val="18"/>
                <w:lang w:val="pl-PL"/>
              </w:rPr>
              <w:t>Procesor wielordzeniowy, zgodny z architekturą wykonan</w:t>
            </w:r>
            <w:r w:rsidR="003109C8" w:rsidRPr="00295454">
              <w:rPr>
                <w:rFonts w:ascii="Arial" w:eastAsia="Calibri" w:hAnsi="Arial" w:cs="Arial"/>
                <w:sz w:val="18"/>
                <w:szCs w:val="18"/>
                <w:lang w:val="pl-PL"/>
              </w:rPr>
              <w:t>y</w:t>
            </w:r>
            <w:r w:rsidRPr="0029545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w technologii x86-64 lub nowszą, umożliwiającą uruchamiania  aplikacji 64 bitowych, zaprojektowany do pracy w komputerach przenośnych, o średniej wydajności ocenianej na co najmniej </w:t>
            </w:r>
            <w:r w:rsidRPr="00295454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10</w:t>
            </w:r>
            <w:r w:rsidR="00BC045A" w:rsidRPr="00295454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05</w:t>
            </w:r>
            <w:r w:rsidRPr="00295454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0</w:t>
            </w:r>
            <w:r w:rsidRPr="0029545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punktów na dzień </w:t>
            </w:r>
            <w:r w:rsidR="00096E6A" w:rsidRPr="00295454"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pl-PL"/>
              </w:rPr>
              <w:t>2</w:t>
            </w:r>
            <w:r w:rsidR="00D860D8" w:rsidRPr="00295454"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pl-PL"/>
              </w:rPr>
              <w:t>2</w:t>
            </w:r>
            <w:r w:rsidRPr="00295454"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pl-PL"/>
              </w:rPr>
              <w:t>.0</w:t>
            </w:r>
            <w:r w:rsidR="00096E6A" w:rsidRPr="00295454"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pl-PL"/>
              </w:rPr>
              <w:t>3</w:t>
            </w:r>
            <w:r w:rsidRPr="00295454"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pl-PL"/>
              </w:rPr>
              <w:t>.2023</w:t>
            </w:r>
            <w:r w:rsidRPr="0029545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r. rankingu w kategorii Laptop &amp; </w:t>
            </w:r>
            <w:proofErr w:type="spellStart"/>
            <w:r w:rsidRPr="00295454">
              <w:rPr>
                <w:rFonts w:ascii="Arial" w:eastAsia="Calibri" w:hAnsi="Arial" w:cs="Arial"/>
                <w:sz w:val="18"/>
                <w:szCs w:val="18"/>
                <w:lang w:val="pl-PL"/>
              </w:rPr>
              <w:t>Portable</w:t>
            </w:r>
            <w:proofErr w:type="spellEnd"/>
            <w:r w:rsidRPr="0029545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CPU Performance, CPU Mark. </w:t>
            </w:r>
          </w:p>
          <w:p w14:paraId="4568FE92" w14:textId="51D0CDA0" w:rsidR="009775A2" w:rsidRPr="00295454" w:rsidRDefault="009775A2" w:rsidP="009775A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29545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Wynik rankingu stanowi </w:t>
            </w:r>
            <w:bookmarkStart w:id="1" w:name="_Hlk127538070"/>
            <w:r w:rsidRPr="00295454">
              <w:rPr>
                <w:rFonts w:ascii="Arial" w:eastAsia="Calibri" w:hAnsi="Arial" w:cs="Arial"/>
                <w:sz w:val="18"/>
                <w:szCs w:val="18"/>
                <w:u w:val="single"/>
                <w:lang w:val="pl-PL"/>
              </w:rPr>
              <w:t>Załącznik nr 1</w:t>
            </w:r>
            <w:r w:rsidRPr="00295454">
              <w:rPr>
                <w:u w:val="single"/>
                <w:lang w:val="pl-PL"/>
              </w:rPr>
              <w:t xml:space="preserve"> do niniejszego OPZ</w:t>
            </w:r>
            <w:bookmarkEnd w:id="1"/>
            <w:r w:rsidRPr="00295454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  <w:r w:rsidRPr="00295454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</w:p>
        </w:tc>
        <w:tc>
          <w:tcPr>
            <w:tcW w:w="1013" w:type="pct"/>
          </w:tcPr>
          <w:p w14:paraId="695B4A78" w14:textId="77777777" w:rsidR="009775A2" w:rsidRPr="00295454" w:rsidRDefault="009775A2" w:rsidP="009775A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20705E37" w14:textId="64581936" w:rsidR="009775A2" w:rsidRPr="00295454" w:rsidRDefault="008921BC" w:rsidP="009775A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7647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5A2" w:rsidRPr="00295454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9775A2" w:rsidRPr="0029545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15849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5A2" w:rsidRPr="00295454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9775A2" w:rsidRPr="0029545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NIE</w:t>
            </w:r>
          </w:p>
          <w:p w14:paraId="401CD98F" w14:textId="77777777" w:rsidR="009775A2" w:rsidRPr="00295454" w:rsidRDefault="009775A2" w:rsidP="009775A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14:paraId="00B66761" w14:textId="526D4B77" w:rsidR="009775A2" w:rsidRPr="00295454" w:rsidRDefault="009775A2" w:rsidP="009775A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295454">
              <w:rPr>
                <w:rFonts w:ascii="Arial" w:hAnsi="Arial" w:cs="Arial"/>
                <w:bCs/>
                <w:sz w:val="18"/>
                <w:szCs w:val="18"/>
                <w:lang w:val="pl-PL"/>
              </w:rPr>
              <w:t>……………………………………</w:t>
            </w:r>
          </w:p>
          <w:p w14:paraId="52C7DE51" w14:textId="6C725F92" w:rsidR="009775A2" w:rsidRPr="00295454" w:rsidRDefault="009775A2" w:rsidP="009775A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 w:rsidRPr="00295454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(proszę wpisać nazwę procesora zgodnie </w:t>
            </w:r>
            <w:r w:rsidRPr="00295454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br/>
              <w:t xml:space="preserve">z nazewnictwem w </w:t>
            </w:r>
            <w:r w:rsidRPr="00295454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pl-PL"/>
              </w:rPr>
              <w:t>Załączniku nr 1</w:t>
            </w:r>
            <w:r w:rsidRPr="00295454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 )</w:t>
            </w:r>
          </w:p>
        </w:tc>
        <w:tc>
          <w:tcPr>
            <w:tcW w:w="849" w:type="pct"/>
          </w:tcPr>
          <w:p w14:paraId="338C1465" w14:textId="77777777" w:rsidR="004B3D4E" w:rsidRPr="00295454" w:rsidRDefault="004B3D4E" w:rsidP="009775A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9C45003" w14:textId="1F73C6C7" w:rsidR="003F1BA7" w:rsidRPr="00E87463" w:rsidRDefault="003F1BA7" w:rsidP="003F1BA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29545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Oferent winien dostarczyć kartę katalogową / specyfikację techniczną </w:t>
            </w:r>
            <w:r w:rsidR="00C04073" w:rsidRPr="0029545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producenta </w:t>
            </w:r>
            <w:r w:rsidRPr="00295454">
              <w:rPr>
                <w:rFonts w:ascii="Arial" w:eastAsia="Calibri" w:hAnsi="Arial" w:cs="Arial"/>
                <w:sz w:val="18"/>
                <w:szCs w:val="18"/>
                <w:lang w:val="pl-PL"/>
              </w:rPr>
              <w:t>potwierdzającą wymagany parametr.</w:t>
            </w:r>
          </w:p>
          <w:p w14:paraId="2A41EAC8" w14:textId="3F6611C4" w:rsidR="009775A2" w:rsidRPr="00E87463" w:rsidRDefault="009775A2" w:rsidP="009775A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</w:tr>
      <w:bookmarkEnd w:id="0"/>
      <w:tr w:rsidR="00E87463" w:rsidRPr="00E87463" w14:paraId="6E1ACC12" w14:textId="3DD8BB3F" w:rsidTr="00DA03FC">
        <w:trPr>
          <w:trHeight w:val="312"/>
        </w:trPr>
        <w:tc>
          <w:tcPr>
            <w:tcW w:w="431" w:type="pct"/>
          </w:tcPr>
          <w:p w14:paraId="498710F0" w14:textId="77777777" w:rsidR="004B3D4E" w:rsidRPr="00E87463" w:rsidRDefault="004B3D4E" w:rsidP="004B3D4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E1E2A89" w14:textId="77777777" w:rsidR="004B3D4E" w:rsidRPr="00E87463" w:rsidRDefault="004B3D4E" w:rsidP="004B3D4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Obudowa</w:t>
            </w:r>
          </w:p>
          <w:p w14:paraId="3E08F96F" w14:textId="5DA1AAB1" w:rsidR="004B3D4E" w:rsidRPr="00E87463" w:rsidRDefault="004B3D4E" w:rsidP="004B3D4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707" w:type="pct"/>
          </w:tcPr>
          <w:p w14:paraId="5D4CA79C" w14:textId="77777777" w:rsidR="004B3D4E" w:rsidRPr="00E87463" w:rsidRDefault="004B3D4E" w:rsidP="004B3D4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F61502B" w14:textId="4A53BEA5" w:rsidR="00083471" w:rsidRPr="00E87463" w:rsidRDefault="00D27E71" w:rsidP="00D27E7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Obudowa z metali lub ich stopów w rozumieniu </w:t>
            </w:r>
            <w:r w:rsidR="00D860D8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górnej powierzchni zamkniętego laptopa (zewnętrzna obudow</w:t>
            </w:r>
            <w:r w:rsidR="00BC045A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a</w:t>
            </w:r>
            <w:r w:rsidR="00D860D8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matrycy) </w:t>
            </w: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wyposażona w zawiasy metalowe.</w:t>
            </w:r>
          </w:p>
          <w:p w14:paraId="7955DD61" w14:textId="7BC0C019" w:rsidR="004B3D4E" w:rsidRPr="00E87463" w:rsidRDefault="00083471" w:rsidP="0008347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08347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Dla pozostałych  elementów 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obudowy </w:t>
            </w:r>
            <w:r w:rsidRPr="00083471">
              <w:rPr>
                <w:rFonts w:ascii="Arial" w:eastAsia="Calibri" w:hAnsi="Arial" w:cs="Arial"/>
                <w:sz w:val="18"/>
                <w:szCs w:val="18"/>
                <w:lang w:val="pl-PL"/>
              </w:rPr>
              <w:t>Zamawiający dopuszcza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08347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tworzywa sztuczne, metale lub ich stopy oraz gumę, tworzywa sztuczne i sylikon dla nóżek stopek.  </w:t>
            </w:r>
          </w:p>
        </w:tc>
        <w:tc>
          <w:tcPr>
            <w:tcW w:w="1013" w:type="pct"/>
            <w:vAlign w:val="center"/>
          </w:tcPr>
          <w:p w14:paraId="584FDC17" w14:textId="6626014A" w:rsidR="004B3D4E" w:rsidRPr="00E87463" w:rsidRDefault="008921BC" w:rsidP="004B3D4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3993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4E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4B3D4E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36863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4E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4B3D4E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NIE</w:t>
            </w:r>
          </w:p>
        </w:tc>
        <w:tc>
          <w:tcPr>
            <w:tcW w:w="849" w:type="pct"/>
          </w:tcPr>
          <w:p w14:paraId="6A0CFF84" w14:textId="77777777" w:rsidR="003F1BA7" w:rsidRPr="00E87463" w:rsidRDefault="003F1BA7" w:rsidP="003F1BA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D5915B1" w14:textId="379D8454" w:rsidR="003F1BA7" w:rsidRPr="00E87463" w:rsidRDefault="003F1BA7" w:rsidP="003F1BA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Oferent winien dostarczyć kartę katalogową / specyfikację techniczną </w:t>
            </w:r>
            <w:r w:rsidR="00C0407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producenta </w:t>
            </w: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potwierdzającą wymagany parametr.</w:t>
            </w:r>
          </w:p>
          <w:p w14:paraId="3E942964" w14:textId="7A926E2E" w:rsidR="004B3D4E" w:rsidRPr="00E87463" w:rsidRDefault="004B3D4E" w:rsidP="004B3D4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</w:tr>
      <w:tr w:rsidR="00E87463" w:rsidRPr="00E87463" w14:paraId="25EC4726" w14:textId="5504C26F" w:rsidTr="00DA03FC">
        <w:tc>
          <w:tcPr>
            <w:tcW w:w="431" w:type="pct"/>
          </w:tcPr>
          <w:p w14:paraId="08CD97C1" w14:textId="77777777" w:rsidR="004B3D4E" w:rsidRPr="00E87463" w:rsidRDefault="004B3D4E" w:rsidP="004B3D4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18BDE5D" w14:textId="5DD9D502" w:rsidR="004B3D4E" w:rsidRPr="00E87463" w:rsidRDefault="004B3D4E" w:rsidP="004B3D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Pamięć RAM</w:t>
            </w:r>
          </w:p>
        </w:tc>
        <w:tc>
          <w:tcPr>
            <w:tcW w:w="2707" w:type="pct"/>
          </w:tcPr>
          <w:p w14:paraId="5D54AF24" w14:textId="77777777" w:rsidR="004B3D4E" w:rsidRPr="00E87463" w:rsidRDefault="004B3D4E" w:rsidP="004B3D4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DDE5840" w14:textId="2E3949F9" w:rsidR="004B3D4E" w:rsidRPr="00E87463" w:rsidRDefault="004B3D4E" w:rsidP="004B3D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Pamięć RAM minimum 16GB (DDR4, 3200MHz) z możliwością późniejszej rozbudowy do </w:t>
            </w:r>
            <w:r w:rsidR="0085015C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min</w:t>
            </w:r>
            <w:r w:rsidR="000B795C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="0085015C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32GB </w:t>
            </w:r>
            <w:r w:rsidRPr="00E87463">
              <w:rPr>
                <w:rFonts w:ascii="Arial" w:hAnsi="Arial" w:cs="Arial"/>
                <w:sz w:val="18"/>
                <w:szCs w:val="18"/>
                <w:lang w:val="pl-PL"/>
              </w:rPr>
              <w:t xml:space="preserve">(Liczba gniazd pamięci – </w:t>
            </w:r>
            <w:r w:rsidR="0085015C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DDR4 SO-DIMM </w:t>
            </w: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minimum </w:t>
            </w:r>
            <w:r w:rsidR="0085015C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1</w:t>
            </w:r>
            <w:r w:rsidRPr="00E87463">
              <w:rPr>
                <w:rFonts w:ascii="Arial" w:hAnsi="Arial" w:cs="Arial"/>
                <w:sz w:val="18"/>
                <w:szCs w:val="18"/>
                <w:lang w:val="pl-PL"/>
              </w:rPr>
              <w:t xml:space="preserve">). </w:t>
            </w:r>
          </w:p>
        </w:tc>
        <w:tc>
          <w:tcPr>
            <w:tcW w:w="1013" w:type="pct"/>
          </w:tcPr>
          <w:p w14:paraId="5CEB4949" w14:textId="77777777" w:rsidR="004B3D4E" w:rsidRPr="00E87463" w:rsidRDefault="004B3D4E" w:rsidP="004B3D4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74D27B0" w14:textId="2F9292DC" w:rsidR="004B3D4E" w:rsidRPr="00E87463" w:rsidRDefault="008921BC" w:rsidP="004B3D4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57995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4E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4B3D4E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05758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4E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4B3D4E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NIE</w:t>
            </w:r>
          </w:p>
          <w:p w14:paraId="6A9148D0" w14:textId="77777777" w:rsidR="004B3D4E" w:rsidRPr="00E87463" w:rsidRDefault="004B3D4E" w:rsidP="004B3D4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18D5C3E" w14:textId="06CAD8FE" w:rsidR="004B3D4E" w:rsidRPr="00E87463" w:rsidRDefault="004B3D4E" w:rsidP="004B3D4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Pamięć RAM: …………..*GB</w:t>
            </w:r>
          </w:p>
          <w:p w14:paraId="15358DED" w14:textId="2518BFD1" w:rsidR="004B3D4E" w:rsidRPr="00E87463" w:rsidRDefault="004B3D4E" w:rsidP="004B3D4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(proszę uzupełnić)</w:t>
            </w:r>
          </w:p>
        </w:tc>
        <w:tc>
          <w:tcPr>
            <w:tcW w:w="849" w:type="pct"/>
          </w:tcPr>
          <w:p w14:paraId="66750FCA" w14:textId="77777777" w:rsidR="004B3D4E" w:rsidRPr="00E87463" w:rsidRDefault="004B3D4E" w:rsidP="004B3D4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FC6DED9" w14:textId="30EA61A9" w:rsidR="003F1BA7" w:rsidRPr="00E87463" w:rsidRDefault="003F1BA7" w:rsidP="003F1BA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Oferent winien dostarczyć kartę katalogową / specyfikację techniczną </w:t>
            </w:r>
            <w:r w:rsidR="00C0407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producenta </w:t>
            </w: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potwierdzającą wymagane parametry.</w:t>
            </w:r>
          </w:p>
          <w:p w14:paraId="32A405C0" w14:textId="77777777" w:rsidR="004B3D4E" w:rsidRPr="00E87463" w:rsidRDefault="004B3D4E" w:rsidP="004B3D4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</w:tr>
      <w:tr w:rsidR="00E87463" w:rsidRPr="00E87463" w14:paraId="21D05533" w14:textId="597D6007" w:rsidTr="00DA03FC">
        <w:tc>
          <w:tcPr>
            <w:tcW w:w="431" w:type="pct"/>
          </w:tcPr>
          <w:p w14:paraId="13CFB492" w14:textId="77777777" w:rsidR="004B3D4E" w:rsidRPr="00E87463" w:rsidRDefault="004B3D4E" w:rsidP="004B3D4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472439C" w14:textId="74C71078" w:rsidR="004B3D4E" w:rsidRPr="00E87463" w:rsidRDefault="004B3D4E" w:rsidP="004B3D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Pamięć masowa</w:t>
            </w:r>
          </w:p>
        </w:tc>
        <w:tc>
          <w:tcPr>
            <w:tcW w:w="2707" w:type="pct"/>
          </w:tcPr>
          <w:p w14:paraId="379C7FA3" w14:textId="77777777" w:rsidR="004B3D4E" w:rsidRPr="00E87463" w:rsidRDefault="004B3D4E" w:rsidP="004B3D4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E98AA76" w14:textId="6A910E70" w:rsidR="004B3D4E" w:rsidRPr="00E87463" w:rsidRDefault="004B3D4E" w:rsidP="004B3D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Dysk SSD M.2 </w:t>
            </w:r>
            <w:proofErr w:type="spellStart"/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PCIe</w:t>
            </w:r>
            <w:proofErr w:type="spellEnd"/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minimum 512GB, zawierający partycję RECOVERY (opcja przywrócenia systemu z dysku) </w:t>
            </w:r>
          </w:p>
        </w:tc>
        <w:tc>
          <w:tcPr>
            <w:tcW w:w="1013" w:type="pct"/>
          </w:tcPr>
          <w:p w14:paraId="6F17D624" w14:textId="77777777" w:rsidR="004B3D4E" w:rsidRPr="00E87463" w:rsidRDefault="004B3D4E" w:rsidP="004B3D4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41AFB52" w14:textId="5B4D2094" w:rsidR="004B3D4E" w:rsidRPr="00E87463" w:rsidRDefault="008921BC" w:rsidP="004B3D4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8745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4E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4B3D4E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4632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4E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4B3D4E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NIE</w:t>
            </w:r>
          </w:p>
          <w:p w14:paraId="28E15FA9" w14:textId="77777777" w:rsidR="004B3D4E" w:rsidRPr="00E87463" w:rsidRDefault="004B3D4E" w:rsidP="004B3D4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853F4A9" w14:textId="1310B1C7" w:rsidR="004B3D4E" w:rsidRPr="00E87463" w:rsidRDefault="004B3D4E" w:rsidP="004B3D4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Dysk: ………….…..*GB</w:t>
            </w:r>
          </w:p>
          <w:p w14:paraId="07DE5E9A" w14:textId="38E7B46B" w:rsidR="004B3D4E" w:rsidRPr="00E87463" w:rsidRDefault="004B3D4E" w:rsidP="004B3D4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(proszę uzupełnić)</w:t>
            </w:r>
          </w:p>
        </w:tc>
        <w:tc>
          <w:tcPr>
            <w:tcW w:w="849" w:type="pct"/>
          </w:tcPr>
          <w:p w14:paraId="05605801" w14:textId="77777777" w:rsidR="004B3D4E" w:rsidRPr="00E87463" w:rsidRDefault="004B3D4E" w:rsidP="004B3D4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B602A83" w14:textId="2AB14D63" w:rsidR="003F1BA7" w:rsidRPr="00E87463" w:rsidRDefault="003F1BA7" w:rsidP="003F1BA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Oferent winien dostarczyć kartę katalogową / specyfikację techniczną </w:t>
            </w:r>
            <w:r w:rsidR="00C0407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producenta </w:t>
            </w: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potwierdzającą wymagane parametry.</w:t>
            </w:r>
          </w:p>
          <w:p w14:paraId="39D9DF1C" w14:textId="77777777" w:rsidR="004B3D4E" w:rsidRPr="00E87463" w:rsidRDefault="004B3D4E" w:rsidP="004B3D4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</w:tr>
      <w:tr w:rsidR="00E87463" w:rsidRPr="00E87463" w14:paraId="1686F587" w14:textId="76510498" w:rsidTr="00DA03FC">
        <w:tc>
          <w:tcPr>
            <w:tcW w:w="431" w:type="pct"/>
          </w:tcPr>
          <w:p w14:paraId="058C9E6A" w14:textId="77777777" w:rsidR="001534B5" w:rsidRPr="00E87463" w:rsidRDefault="001534B5" w:rsidP="001534B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0614152" w14:textId="1F39C022" w:rsidR="001534B5" w:rsidRPr="00E87463" w:rsidRDefault="001534B5" w:rsidP="001534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Karta graficzna</w:t>
            </w:r>
          </w:p>
        </w:tc>
        <w:tc>
          <w:tcPr>
            <w:tcW w:w="2707" w:type="pct"/>
          </w:tcPr>
          <w:p w14:paraId="3CB36675" w14:textId="77777777" w:rsidR="001534B5" w:rsidRPr="00E87463" w:rsidRDefault="001534B5" w:rsidP="001534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AEEBF48" w14:textId="073A8E71" w:rsidR="001534B5" w:rsidRPr="00E87463" w:rsidRDefault="001534B5" w:rsidP="001534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Zintegrowana z płytą główną.</w:t>
            </w:r>
          </w:p>
          <w:p w14:paraId="3E13BEAE" w14:textId="32D83179" w:rsidR="001534B5" w:rsidRPr="00E87463" w:rsidRDefault="001534B5" w:rsidP="001534B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3" w:type="pct"/>
            <w:vAlign w:val="center"/>
          </w:tcPr>
          <w:p w14:paraId="434AA6E5" w14:textId="5AAC2670" w:rsidR="001534B5" w:rsidRPr="00E87463" w:rsidRDefault="008921BC" w:rsidP="001534B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47984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4B5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534B5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29710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4B5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534B5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NIE</w:t>
            </w:r>
          </w:p>
        </w:tc>
        <w:tc>
          <w:tcPr>
            <w:tcW w:w="849" w:type="pct"/>
          </w:tcPr>
          <w:p w14:paraId="77EDB58A" w14:textId="77777777" w:rsidR="001534B5" w:rsidRPr="00E87463" w:rsidRDefault="001534B5" w:rsidP="001534B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8E616B5" w14:textId="6EF2A342" w:rsidR="003F1BA7" w:rsidRPr="00E87463" w:rsidRDefault="003F1BA7" w:rsidP="003F1BA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Oferent winien dostarczyć kartę katalogową / specyfikację techniczną </w:t>
            </w:r>
            <w:r w:rsidR="00C0407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producenta </w:t>
            </w: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potwierdzającą wymagany parametr.</w:t>
            </w:r>
          </w:p>
          <w:p w14:paraId="5A67EC34" w14:textId="77777777" w:rsidR="001534B5" w:rsidRPr="00E87463" w:rsidRDefault="001534B5" w:rsidP="001534B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D2A29BE" w14:textId="6E01E981" w:rsidR="003F1BA7" w:rsidRPr="00E87463" w:rsidRDefault="003F1BA7" w:rsidP="001534B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</w:tr>
      <w:tr w:rsidR="00E87463" w:rsidRPr="00E87463" w14:paraId="113F798C" w14:textId="75900E80" w:rsidTr="00DA03FC">
        <w:tc>
          <w:tcPr>
            <w:tcW w:w="431" w:type="pct"/>
          </w:tcPr>
          <w:p w14:paraId="102B7752" w14:textId="77777777" w:rsidR="001368AA" w:rsidRPr="00E87463" w:rsidRDefault="001368AA" w:rsidP="001368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14:paraId="3C1E8A15" w14:textId="77777777" w:rsidR="001368AA" w:rsidRPr="00E87463" w:rsidRDefault="001368AA" w:rsidP="001368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E87463">
              <w:rPr>
                <w:rFonts w:ascii="Arial" w:eastAsia="Calibri" w:hAnsi="Arial" w:cs="Arial"/>
                <w:sz w:val="16"/>
                <w:szCs w:val="16"/>
                <w:lang w:val="pl-PL"/>
              </w:rPr>
              <w:t>Komunikacja</w:t>
            </w:r>
          </w:p>
          <w:p w14:paraId="5285E720" w14:textId="6E8D41B4" w:rsidR="001368AA" w:rsidRPr="00E87463" w:rsidRDefault="001368AA" w:rsidP="001368A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707" w:type="pct"/>
          </w:tcPr>
          <w:p w14:paraId="027FEE7B" w14:textId="77777777" w:rsidR="001368AA" w:rsidRPr="00E87463" w:rsidRDefault="001368AA" w:rsidP="001368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92B2515" w14:textId="2C1343F9" w:rsidR="001368AA" w:rsidRPr="00E87463" w:rsidRDefault="001368AA" w:rsidP="001368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zintegrowana w obudowie interfejs RJ-45 obsługujący sieci 10/100/1000BASE-T, </w:t>
            </w:r>
          </w:p>
          <w:p w14:paraId="42843858" w14:textId="51FBEAB0" w:rsidR="001368AA" w:rsidRPr="00E87463" w:rsidRDefault="001368AA" w:rsidP="001368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zintegrowana w obudowie karta  </w:t>
            </w:r>
            <w:proofErr w:type="spellStart"/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WiFi</w:t>
            </w:r>
            <w:proofErr w:type="spellEnd"/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standard 802.11 a/b/g/n/</w:t>
            </w:r>
            <w:proofErr w:type="spellStart"/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ac</w:t>
            </w:r>
            <w:proofErr w:type="spellEnd"/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/</w:t>
            </w:r>
            <w:proofErr w:type="spellStart"/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ax</w:t>
            </w:r>
            <w:proofErr w:type="spellEnd"/>
          </w:p>
          <w:p w14:paraId="135642FB" w14:textId="07D08DFA" w:rsidR="001368AA" w:rsidRPr="00E87463" w:rsidRDefault="001368AA" w:rsidP="001368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zintegrowana w obudowie karta  Bluetooth minimum 5.0.</w:t>
            </w:r>
          </w:p>
          <w:p w14:paraId="7600A178" w14:textId="100B0F4A" w:rsidR="001368AA" w:rsidRPr="00E87463" w:rsidRDefault="001368AA" w:rsidP="001368A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3" w:type="pct"/>
            <w:vAlign w:val="center"/>
          </w:tcPr>
          <w:p w14:paraId="48E22C63" w14:textId="38107798" w:rsidR="001368AA" w:rsidRPr="00E87463" w:rsidRDefault="008921BC" w:rsidP="001368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183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8AA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368AA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59082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8AA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368AA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NIE</w:t>
            </w:r>
          </w:p>
        </w:tc>
        <w:tc>
          <w:tcPr>
            <w:tcW w:w="849" w:type="pct"/>
          </w:tcPr>
          <w:p w14:paraId="14D697E7" w14:textId="77777777" w:rsidR="001368AA" w:rsidRPr="00E87463" w:rsidRDefault="001368AA" w:rsidP="001368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78E3BFC" w14:textId="6D6E0213" w:rsidR="001368AA" w:rsidRPr="00E87463" w:rsidRDefault="001368AA" w:rsidP="001368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Oferent winien dostarczyć kartę katalogową / specyfikację techniczną </w:t>
            </w:r>
            <w:r w:rsidR="00C0407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producenta </w:t>
            </w: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potwierdzającą wymagane parametry.</w:t>
            </w:r>
          </w:p>
          <w:p w14:paraId="32893259" w14:textId="77777777" w:rsidR="001368AA" w:rsidRPr="00E87463" w:rsidRDefault="001368AA" w:rsidP="001368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</w:tr>
      <w:tr w:rsidR="00E87463" w:rsidRPr="00E87463" w14:paraId="23D4BB24" w14:textId="545D3EE5" w:rsidTr="00DA03FC">
        <w:trPr>
          <w:trHeight w:val="831"/>
        </w:trPr>
        <w:tc>
          <w:tcPr>
            <w:tcW w:w="431" w:type="pct"/>
          </w:tcPr>
          <w:p w14:paraId="01A4C283" w14:textId="02844AFD" w:rsidR="001368AA" w:rsidRPr="00E87463" w:rsidRDefault="001368AA" w:rsidP="001368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B26BA90" w14:textId="116C4521" w:rsidR="001368AA" w:rsidRPr="00E87463" w:rsidRDefault="001368AA" w:rsidP="001368A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Multimedia</w:t>
            </w:r>
          </w:p>
        </w:tc>
        <w:tc>
          <w:tcPr>
            <w:tcW w:w="2707" w:type="pct"/>
            <w:shd w:val="clear" w:color="auto" w:fill="auto"/>
          </w:tcPr>
          <w:p w14:paraId="1B64A110" w14:textId="77777777" w:rsidR="001368AA" w:rsidRPr="00E87463" w:rsidRDefault="001368AA" w:rsidP="001368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6A61F19" w14:textId="77777777" w:rsidR="001368AA" w:rsidRPr="00E87463" w:rsidRDefault="001368AA" w:rsidP="001368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Minimalnie wymagania: </w:t>
            </w:r>
          </w:p>
          <w:p w14:paraId="1F3AC364" w14:textId="61495DF3" w:rsidR="001368AA" w:rsidRPr="00E87463" w:rsidRDefault="001368AA" w:rsidP="001368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dwukanałowa karta dźwiękowa zintegrowana z płytą główną, zgodna z HD Audio, </w:t>
            </w:r>
          </w:p>
          <w:p w14:paraId="74120139" w14:textId="63FC6ABE" w:rsidR="001368AA" w:rsidRPr="00E87463" w:rsidRDefault="001368AA" w:rsidP="001368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zintegrowane w obudowie głośniki stereo, </w:t>
            </w:r>
          </w:p>
          <w:p w14:paraId="74D4925A" w14:textId="142B3294" w:rsidR="001368AA" w:rsidRPr="00E87463" w:rsidRDefault="001368AA" w:rsidP="001368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zintegrowany w obudowie mikrofon, </w:t>
            </w:r>
          </w:p>
          <w:p w14:paraId="67DC854B" w14:textId="467C4EAB" w:rsidR="001368AA" w:rsidRPr="00E87463" w:rsidRDefault="001368AA" w:rsidP="001368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zintegrowany w obudowie intuicyjny </w:t>
            </w:r>
            <w:proofErr w:type="spellStart"/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touchpad</w:t>
            </w:r>
            <w:proofErr w:type="spellEnd"/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</w:p>
          <w:p w14:paraId="0128370F" w14:textId="765808A6" w:rsidR="001368AA" w:rsidRPr="00E87463" w:rsidRDefault="001368AA" w:rsidP="001368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zintegrowana w obudowie klawiatura z układem klawiatury QWERTY oraz z 12 klawiszami funkcyjnymi, 4 klawiszami  strzałek i boczną klawiaturą numeryczną. </w:t>
            </w:r>
          </w:p>
          <w:p w14:paraId="722F8380" w14:textId="04237799" w:rsidR="001368AA" w:rsidRPr="00E87463" w:rsidRDefault="001368AA" w:rsidP="001368A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kamera internetowa o rozdzielczości minimum 0,9 mln pikseli trwale zainstalowana </w:t>
            </w: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  <w:t>w obudowie matrycy</w:t>
            </w:r>
            <w:r w:rsidRPr="00E87463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1013" w:type="pct"/>
            <w:vAlign w:val="center"/>
          </w:tcPr>
          <w:p w14:paraId="1872CD71" w14:textId="148C8B86" w:rsidR="001368AA" w:rsidRPr="00E87463" w:rsidRDefault="008921BC" w:rsidP="001368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7742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8AA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368AA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3751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8AA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368AA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NIE</w:t>
            </w:r>
          </w:p>
        </w:tc>
        <w:tc>
          <w:tcPr>
            <w:tcW w:w="849" w:type="pct"/>
          </w:tcPr>
          <w:p w14:paraId="579AE0CF" w14:textId="77777777" w:rsidR="001368AA" w:rsidRPr="00E87463" w:rsidRDefault="001368AA" w:rsidP="001368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BAF4854" w14:textId="305290B5" w:rsidR="001368AA" w:rsidRPr="00E87463" w:rsidRDefault="001368AA" w:rsidP="001368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Oferent winien dostarczyć kartę katalogową / specyfikację techniczną </w:t>
            </w:r>
            <w:r w:rsidR="00C0407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producenta </w:t>
            </w: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potwierdzającą wymagane parametry.</w:t>
            </w:r>
          </w:p>
          <w:p w14:paraId="1842CABC" w14:textId="77777777" w:rsidR="001368AA" w:rsidRPr="00E87463" w:rsidRDefault="001368AA" w:rsidP="001368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</w:tr>
      <w:tr w:rsidR="00E87463" w:rsidRPr="00E87463" w14:paraId="6164F5AE" w14:textId="55684538" w:rsidTr="00DA03FC">
        <w:tc>
          <w:tcPr>
            <w:tcW w:w="431" w:type="pct"/>
          </w:tcPr>
          <w:p w14:paraId="5C5D3A0C" w14:textId="77777777" w:rsidR="001368AA" w:rsidRPr="00E87463" w:rsidRDefault="001368AA" w:rsidP="001368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F88C23C" w14:textId="77777777" w:rsidR="001368AA" w:rsidRPr="00E87463" w:rsidRDefault="001368AA" w:rsidP="001368A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Interfejsy </w:t>
            </w:r>
          </w:p>
        </w:tc>
        <w:tc>
          <w:tcPr>
            <w:tcW w:w="2707" w:type="pct"/>
          </w:tcPr>
          <w:p w14:paraId="1FCE1F17" w14:textId="3FA0C654" w:rsidR="001368AA" w:rsidRPr="00E87463" w:rsidRDefault="001368AA" w:rsidP="001368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Minimum 3 porty USB z czego minimum 2xUSB 3.0 lub nowszy; minimum 1xUSB-C;</w:t>
            </w:r>
          </w:p>
          <w:p w14:paraId="7C654385" w14:textId="351703C0" w:rsidR="001368AA" w:rsidRPr="00E87463" w:rsidRDefault="001368AA" w:rsidP="001368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złącze słuchawek i złącze mikrofonu typu COMBO,</w:t>
            </w:r>
          </w:p>
          <w:p w14:paraId="0E134145" w14:textId="5F059673" w:rsidR="001368AA" w:rsidRPr="00E87463" w:rsidRDefault="001368AA" w:rsidP="001368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wbudowane gniazdo HDMI, (złącze HDMI musi umożliwiać podłączenie i obsługę zewnętrznego wyświetlacza),</w:t>
            </w:r>
          </w:p>
          <w:p w14:paraId="21E4345E" w14:textId="77777777" w:rsidR="001368AA" w:rsidRPr="00E87463" w:rsidRDefault="001368AA" w:rsidP="001368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złącze zasilania (nie dopuszcza się zastosowania konwerterów/adapterów/przejściówek).</w:t>
            </w:r>
          </w:p>
          <w:p w14:paraId="13BBA7C5" w14:textId="7D9D982F" w:rsidR="001368AA" w:rsidRPr="00E87463" w:rsidRDefault="001368AA" w:rsidP="001368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3" w:type="pct"/>
            <w:vAlign w:val="center"/>
          </w:tcPr>
          <w:p w14:paraId="211FF0C8" w14:textId="77777777" w:rsidR="001368AA" w:rsidRPr="00E87463" w:rsidRDefault="008921BC" w:rsidP="001368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3437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8AA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368AA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77737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8AA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368AA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NIE</w:t>
            </w:r>
          </w:p>
        </w:tc>
        <w:tc>
          <w:tcPr>
            <w:tcW w:w="849" w:type="pct"/>
          </w:tcPr>
          <w:p w14:paraId="3BD1B211" w14:textId="77777777" w:rsidR="001368AA" w:rsidRPr="00E87463" w:rsidRDefault="001368AA" w:rsidP="001368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6A9121C" w14:textId="6A8648B1" w:rsidR="001368AA" w:rsidRPr="00E87463" w:rsidRDefault="001368AA" w:rsidP="001368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Oferent winien dostarczyć kartę katalogową / specyfikację techniczną </w:t>
            </w:r>
            <w:r w:rsidR="00C0407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producenta </w:t>
            </w: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potwierdzającą wymagane parametry.</w:t>
            </w:r>
          </w:p>
          <w:p w14:paraId="1C3454A8" w14:textId="77777777" w:rsidR="001368AA" w:rsidRPr="00E87463" w:rsidRDefault="001368AA" w:rsidP="001368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</w:tr>
      <w:tr w:rsidR="00E87463" w:rsidRPr="00E87463" w14:paraId="32AA5F4F" w14:textId="1EA0664F" w:rsidTr="00DA03FC">
        <w:tc>
          <w:tcPr>
            <w:tcW w:w="431" w:type="pct"/>
          </w:tcPr>
          <w:p w14:paraId="19FC7F89" w14:textId="77777777" w:rsidR="001534B5" w:rsidRPr="00E87463" w:rsidRDefault="001534B5" w:rsidP="001534B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9301ABB" w14:textId="77777777" w:rsidR="001534B5" w:rsidRPr="00E87463" w:rsidRDefault="001534B5" w:rsidP="001534B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Bateria i zasilanie</w:t>
            </w:r>
          </w:p>
          <w:p w14:paraId="331C0E73" w14:textId="28FA6637" w:rsidR="001534B5" w:rsidRPr="00E87463" w:rsidRDefault="001534B5" w:rsidP="001534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707" w:type="pct"/>
          </w:tcPr>
          <w:p w14:paraId="766EEE3F" w14:textId="77777777" w:rsidR="001534B5" w:rsidRPr="00E87463" w:rsidRDefault="001534B5" w:rsidP="001534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663185C" w14:textId="29C7787C" w:rsidR="001534B5" w:rsidRPr="00E87463" w:rsidRDefault="001534B5" w:rsidP="001534B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Bateria Li-</w:t>
            </w:r>
            <w:proofErr w:type="spellStart"/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Ion</w:t>
            </w:r>
            <w:proofErr w:type="spellEnd"/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i/lub Li-Po o pojemności minimum 41 </w:t>
            </w:r>
            <w:proofErr w:type="spellStart"/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Wh</w:t>
            </w:r>
            <w:proofErr w:type="spellEnd"/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, dołączony zewnętrzny zasilacz sieciowy 230V 50Hz zalecany przez producenta z wtyczką typu CEE7/7.</w:t>
            </w:r>
          </w:p>
        </w:tc>
        <w:tc>
          <w:tcPr>
            <w:tcW w:w="1013" w:type="pct"/>
            <w:vAlign w:val="center"/>
          </w:tcPr>
          <w:p w14:paraId="42F989DE" w14:textId="5C0CCA24" w:rsidR="001534B5" w:rsidRPr="00E87463" w:rsidRDefault="008921BC" w:rsidP="001534B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49858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4B5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534B5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36417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4B5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534B5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NIE</w:t>
            </w:r>
          </w:p>
        </w:tc>
        <w:tc>
          <w:tcPr>
            <w:tcW w:w="849" w:type="pct"/>
          </w:tcPr>
          <w:p w14:paraId="670C717F" w14:textId="77777777" w:rsidR="001534B5" w:rsidRPr="00E87463" w:rsidRDefault="001534B5" w:rsidP="001534B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36AF4BE" w14:textId="3C9F9F71" w:rsidR="001534B5" w:rsidRPr="00E87463" w:rsidRDefault="003F1BA7" w:rsidP="003F1BA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Oferent winien dostarczyć kartę katalogową / specyfikację techniczną </w:t>
            </w:r>
            <w:r w:rsidR="00C0407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producenta </w:t>
            </w: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potwierdzającą wymagane parametry</w:t>
            </w:r>
            <w:r w:rsidR="001534B5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  <w:p w14:paraId="0A819DCC" w14:textId="77777777" w:rsidR="001534B5" w:rsidRPr="00E87463" w:rsidRDefault="001534B5" w:rsidP="001534B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</w:tr>
      <w:tr w:rsidR="00E87463" w:rsidRPr="00E87463" w14:paraId="06623E3D" w14:textId="4F102433" w:rsidTr="00DA03FC">
        <w:tc>
          <w:tcPr>
            <w:tcW w:w="431" w:type="pct"/>
          </w:tcPr>
          <w:p w14:paraId="5D4581CB" w14:textId="77777777" w:rsidR="00805FEB" w:rsidRPr="00E87463" w:rsidRDefault="00805FEB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2DCCFAA" w14:textId="77777777" w:rsidR="00805FEB" w:rsidRPr="00E87463" w:rsidRDefault="00805FEB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BIOS</w:t>
            </w:r>
          </w:p>
          <w:p w14:paraId="7B265B8D" w14:textId="4E912F9F" w:rsidR="00805FEB" w:rsidRPr="00E87463" w:rsidRDefault="00805FEB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707" w:type="pct"/>
          </w:tcPr>
          <w:p w14:paraId="13534C2A" w14:textId="77777777" w:rsidR="00805FEB" w:rsidRPr="00E87463" w:rsidRDefault="00805FEB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EC66D68" w14:textId="4977C87D" w:rsidR="00805FEB" w:rsidRPr="00E87463" w:rsidRDefault="00805FEB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hAnsi="Arial" w:cs="Arial"/>
                <w:sz w:val="18"/>
                <w:szCs w:val="18"/>
                <w:lang w:val="pl-PL"/>
              </w:rPr>
              <w:t>BIOS zgodny ze specyfikacją UEFI.</w:t>
            </w:r>
          </w:p>
          <w:p w14:paraId="4D601C8D" w14:textId="070C877E" w:rsidR="00805FEB" w:rsidRPr="00E87463" w:rsidRDefault="00805FEB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hAnsi="Arial" w:cs="Arial"/>
                <w:sz w:val="18"/>
                <w:szCs w:val="18"/>
                <w:lang w:val="pl-PL"/>
              </w:rPr>
              <w:t>Możliwość odczytania z BIOS bez uruchamiania systemu operacyjnego z dysku twardego komputera, lub innych podłączonych do niego urządzeń zewnętrznych następujących informacji:</w:t>
            </w:r>
          </w:p>
          <w:p w14:paraId="7B342B1B" w14:textId="77777777" w:rsidR="00805FEB" w:rsidRPr="00E87463" w:rsidRDefault="00805FEB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hAnsi="Arial" w:cs="Arial"/>
                <w:sz w:val="18"/>
                <w:szCs w:val="18"/>
                <w:lang w:val="pl-PL"/>
              </w:rPr>
              <w:t xml:space="preserve">- wersji BIOS </w:t>
            </w:r>
          </w:p>
          <w:p w14:paraId="1B669B81" w14:textId="06B6ADAA" w:rsidR="00805FEB" w:rsidRPr="00E87463" w:rsidRDefault="00805FEB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hAnsi="Arial" w:cs="Arial"/>
                <w:sz w:val="18"/>
                <w:szCs w:val="18"/>
                <w:lang w:val="pl-PL"/>
              </w:rPr>
              <w:t>- nr seryjny komputera</w:t>
            </w:r>
          </w:p>
          <w:p w14:paraId="4A685E88" w14:textId="77777777" w:rsidR="00805FEB" w:rsidRPr="00E87463" w:rsidRDefault="00805FEB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hAnsi="Arial" w:cs="Arial"/>
                <w:sz w:val="18"/>
                <w:szCs w:val="18"/>
                <w:lang w:val="pl-PL"/>
              </w:rPr>
              <w:t>- ilości pamięci RAM</w:t>
            </w:r>
          </w:p>
          <w:p w14:paraId="20FF69DD" w14:textId="5A83A98D" w:rsidR="00805FEB" w:rsidRPr="00E87463" w:rsidRDefault="00805FEB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hAnsi="Arial" w:cs="Arial"/>
                <w:sz w:val="18"/>
                <w:szCs w:val="18"/>
                <w:lang w:val="pl-PL"/>
              </w:rPr>
              <w:t>- typ procesora</w:t>
            </w:r>
          </w:p>
          <w:p w14:paraId="018D10B1" w14:textId="605D79FF" w:rsidR="00805FEB" w:rsidRPr="00E87463" w:rsidRDefault="00805FEB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hAnsi="Arial" w:cs="Arial"/>
                <w:sz w:val="18"/>
                <w:szCs w:val="18"/>
                <w:lang w:val="pl-PL"/>
              </w:rPr>
              <w:t>- zainstalowany dysk</w:t>
            </w:r>
          </w:p>
          <w:p w14:paraId="1BC5FBC4" w14:textId="069F0A26" w:rsidR="00805FEB" w:rsidRPr="00E87463" w:rsidRDefault="00805FEB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hAnsi="Arial" w:cs="Arial"/>
                <w:sz w:val="18"/>
                <w:szCs w:val="18"/>
                <w:lang w:val="pl-PL"/>
              </w:rPr>
              <w:t>- zintegrowanej w BIOS licencji na system operacyjny</w:t>
            </w:r>
          </w:p>
          <w:p w14:paraId="15586127" w14:textId="77777777" w:rsidR="00805FEB" w:rsidRPr="00E87463" w:rsidRDefault="00805FEB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hAnsi="Arial" w:cs="Arial"/>
                <w:sz w:val="18"/>
                <w:szCs w:val="18"/>
                <w:lang w:val="pl-PL"/>
              </w:rPr>
              <w:t xml:space="preserve">- odczytania z BIOS nazwy producenta komputera oraz modelu lub konfiguracji zaoferowanej jednostki. Nie dopuszcza się wykorzystania pól </w:t>
            </w:r>
            <w:proofErr w:type="spellStart"/>
            <w:r w:rsidRPr="00E87463">
              <w:rPr>
                <w:rFonts w:ascii="Arial" w:hAnsi="Arial" w:cs="Arial"/>
                <w:sz w:val="18"/>
                <w:szCs w:val="18"/>
                <w:lang w:val="pl-PL"/>
              </w:rPr>
              <w:t>Asset</w:t>
            </w:r>
            <w:proofErr w:type="spellEnd"/>
            <w:r w:rsidRPr="00E87463">
              <w:rPr>
                <w:rFonts w:ascii="Arial" w:hAnsi="Arial" w:cs="Arial"/>
                <w:sz w:val="18"/>
                <w:szCs w:val="18"/>
                <w:lang w:val="pl-PL"/>
              </w:rPr>
              <w:t xml:space="preserve"> TAG w BIOS do propagacji w/w </w:t>
            </w:r>
            <w:r w:rsidRPr="00E87463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>informacji</w:t>
            </w:r>
          </w:p>
          <w:p w14:paraId="7A93D710" w14:textId="77777777" w:rsidR="00805FEB" w:rsidRPr="00E87463" w:rsidRDefault="00805FEB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hAnsi="Arial" w:cs="Arial"/>
                <w:sz w:val="18"/>
                <w:szCs w:val="18"/>
                <w:lang w:val="pl-PL"/>
              </w:rPr>
              <w:t xml:space="preserve">Możliwość, bez uruchamiania systemu operacyjnego z dysku twardego komputera lub innych, podłączonych do niego urządzeń zewnętrznych, ustawienia haseł na poziomie administratora </w:t>
            </w:r>
          </w:p>
          <w:p w14:paraId="1CB79264" w14:textId="77777777" w:rsidR="00805FEB" w:rsidRPr="00E87463" w:rsidRDefault="00805FEB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hAnsi="Arial" w:cs="Arial"/>
                <w:sz w:val="18"/>
                <w:szCs w:val="18"/>
                <w:lang w:val="pl-PL"/>
              </w:rPr>
              <w:t xml:space="preserve">Oferowany BIOS musi posiadać poza swoją wewnętrzną strukturą menu szybkiego </w:t>
            </w:r>
            <w:proofErr w:type="spellStart"/>
            <w:r w:rsidRPr="00E87463">
              <w:rPr>
                <w:rFonts w:ascii="Arial" w:hAnsi="Arial" w:cs="Arial"/>
                <w:sz w:val="18"/>
                <w:szCs w:val="18"/>
                <w:lang w:val="pl-PL"/>
              </w:rPr>
              <w:t>boot’owania</w:t>
            </w:r>
            <w:proofErr w:type="spellEnd"/>
            <w:r w:rsidRPr="00E87463">
              <w:rPr>
                <w:rFonts w:ascii="Arial" w:hAnsi="Arial" w:cs="Arial"/>
                <w:sz w:val="18"/>
                <w:szCs w:val="18"/>
                <w:lang w:val="pl-PL"/>
              </w:rPr>
              <w:t>, które umożliwia min.: uruchamianie systemu z zainstalowanego HDD, uruchamianie systemu z urządzeń zewnętrznych typu HDD-USB, USB Pendrive</w:t>
            </w:r>
          </w:p>
          <w:p w14:paraId="01391834" w14:textId="75B786B4" w:rsidR="00805FEB" w:rsidRPr="00E87463" w:rsidRDefault="00805FEB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3" w:type="pct"/>
            <w:vAlign w:val="center"/>
          </w:tcPr>
          <w:p w14:paraId="7C224701" w14:textId="433D11B6" w:rsidR="00805FEB" w:rsidRPr="00E87463" w:rsidRDefault="008921BC" w:rsidP="00BE0C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8989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FEB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05FEB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379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FEB" w:rsidRPr="00E874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05FEB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NIE</w:t>
            </w:r>
          </w:p>
        </w:tc>
        <w:tc>
          <w:tcPr>
            <w:tcW w:w="849" w:type="pct"/>
            <w:vAlign w:val="center"/>
          </w:tcPr>
          <w:p w14:paraId="39498C3A" w14:textId="77777777" w:rsidR="00805FEB" w:rsidRPr="00E87463" w:rsidRDefault="00805FEB" w:rsidP="00BE0C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7463" w:rsidRPr="00E87463" w14:paraId="782C2862" w14:textId="4A0ADBB0" w:rsidTr="00DA03FC">
        <w:tc>
          <w:tcPr>
            <w:tcW w:w="431" w:type="pct"/>
          </w:tcPr>
          <w:p w14:paraId="09889BD1" w14:textId="5C0D3676" w:rsidR="001368AA" w:rsidRPr="00E87463" w:rsidRDefault="001368AA" w:rsidP="001368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bookmarkStart w:id="2" w:name="_Hlk132879023"/>
          </w:p>
          <w:p w14:paraId="01FA6F3E" w14:textId="5C176B9F" w:rsidR="001368AA" w:rsidRPr="00E87463" w:rsidRDefault="001368AA" w:rsidP="001368A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Bezpieczeństwo</w:t>
            </w:r>
          </w:p>
        </w:tc>
        <w:tc>
          <w:tcPr>
            <w:tcW w:w="2707" w:type="pct"/>
          </w:tcPr>
          <w:p w14:paraId="0D54C819" w14:textId="77777777" w:rsidR="001368AA" w:rsidRPr="00E87463" w:rsidRDefault="001368AA" w:rsidP="001368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E9BF2D6" w14:textId="77858461" w:rsidR="001368AA" w:rsidRPr="00E87463" w:rsidRDefault="001368AA" w:rsidP="001368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Zintegrowany z płytą główną TPM 2.0 - </w:t>
            </w:r>
            <w:r w:rsidRPr="008921BC">
              <w:rPr>
                <w:rFonts w:ascii="Arial" w:eastAsia="Calibri" w:hAnsi="Arial" w:cs="Arial"/>
                <w:strike/>
                <w:color w:val="FF0000"/>
                <w:sz w:val="18"/>
                <w:szCs w:val="18"/>
                <w:lang w:val="pl-PL"/>
              </w:rPr>
              <w:t>dedykowany</w:t>
            </w: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układ sprzętowy służący do tworzenia </w:t>
            </w: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  <w:t>i zarządzania wygenerowanymi przez komputer kluczami szyfrowania. Próba usunięcia układu powoduje uszkodzenie płyty głównej. Zabezpieczenie to musi posiadać możliwość szyfrowania danych przechowywanych na dysku twardym przy użyciu klucza sprzętowego. Weryfikacja wygenerowanych</w:t>
            </w:r>
            <w:bookmarkStart w:id="3" w:name="_GoBack"/>
            <w:bookmarkEnd w:id="3"/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przez komputer kluczy szyfrowania musi odbywać się </w:t>
            </w: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  <w:t xml:space="preserve">w </w:t>
            </w:r>
            <w:r w:rsidRPr="008921BC">
              <w:rPr>
                <w:rFonts w:ascii="Arial" w:eastAsia="Calibri" w:hAnsi="Arial" w:cs="Arial"/>
                <w:strike/>
                <w:color w:val="FF0000"/>
                <w:sz w:val="18"/>
                <w:szCs w:val="18"/>
                <w:lang w:val="pl-PL"/>
              </w:rPr>
              <w:t>dedykowanym</w:t>
            </w: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chipsecie na płycie głównej.</w:t>
            </w:r>
          </w:p>
          <w:p w14:paraId="7F8A5001" w14:textId="7BB44A86" w:rsidR="001368AA" w:rsidRPr="00E87463" w:rsidRDefault="001368AA" w:rsidP="001368A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3" w:type="pct"/>
            <w:vAlign w:val="center"/>
          </w:tcPr>
          <w:p w14:paraId="1119AD04" w14:textId="68DA8311" w:rsidR="001368AA" w:rsidRPr="00E87463" w:rsidRDefault="008921BC" w:rsidP="001368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8036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8AA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368AA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1295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8AA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368AA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NIE</w:t>
            </w:r>
          </w:p>
        </w:tc>
        <w:tc>
          <w:tcPr>
            <w:tcW w:w="849" w:type="pct"/>
          </w:tcPr>
          <w:p w14:paraId="259C66B2" w14:textId="77777777" w:rsidR="001368AA" w:rsidRPr="00E87463" w:rsidRDefault="001368AA" w:rsidP="001368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C1C7E8C" w14:textId="52B49687" w:rsidR="001368AA" w:rsidRPr="00E87463" w:rsidRDefault="001368AA" w:rsidP="001368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Oferent winien dostarczyć kartę katalogową / specyfikację techniczną </w:t>
            </w:r>
            <w:r w:rsidR="00C0407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producenta </w:t>
            </w: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potwierdzającą wymagany parametr.</w:t>
            </w:r>
          </w:p>
          <w:p w14:paraId="6C2FB06D" w14:textId="77777777" w:rsidR="001368AA" w:rsidRPr="00E87463" w:rsidRDefault="001368AA" w:rsidP="001368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D9ABF30" w14:textId="77777777" w:rsidR="001368AA" w:rsidRPr="00E87463" w:rsidRDefault="001368AA" w:rsidP="001368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</w:tr>
      <w:bookmarkEnd w:id="2"/>
      <w:tr w:rsidR="00E87463" w:rsidRPr="00E87463" w14:paraId="7F9EB30A" w14:textId="0F7CB187" w:rsidTr="00DA03FC">
        <w:tc>
          <w:tcPr>
            <w:tcW w:w="431" w:type="pct"/>
          </w:tcPr>
          <w:p w14:paraId="03EC2C68" w14:textId="44868D68" w:rsidR="00805FEB" w:rsidRPr="00E87463" w:rsidRDefault="00805FEB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921290C" w14:textId="77777777" w:rsidR="00805FEB" w:rsidRPr="00E87463" w:rsidRDefault="00805FEB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11641D8" w14:textId="16703154" w:rsidR="00805FEB" w:rsidRPr="00E87463" w:rsidRDefault="00805FEB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Certyfikaty</w:t>
            </w:r>
          </w:p>
        </w:tc>
        <w:tc>
          <w:tcPr>
            <w:tcW w:w="2707" w:type="pct"/>
            <w:shd w:val="clear" w:color="auto" w:fill="auto"/>
          </w:tcPr>
          <w:p w14:paraId="1F2F5408" w14:textId="77777777" w:rsidR="00805FEB" w:rsidRPr="00E87463" w:rsidRDefault="00805FEB" w:rsidP="009B1557">
            <w:pPr>
              <w:pStyle w:val="Akapitzlist"/>
              <w:widowControl w:val="0"/>
              <w:spacing w:after="0" w:line="240" w:lineRule="auto"/>
              <w:ind w:left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  <w:p w14:paraId="4C7BD905" w14:textId="0271D985" w:rsidR="00805FEB" w:rsidRPr="00E87463" w:rsidRDefault="00805FEB" w:rsidP="0080774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Deklaracja zgodności CE dla oferowanego modelu komputera.</w:t>
            </w:r>
          </w:p>
          <w:p w14:paraId="5EA05333" w14:textId="666ABED8" w:rsidR="00805FEB" w:rsidRPr="00E87463" w:rsidRDefault="00805FEB" w:rsidP="0080774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Oferowany model komputera posiada certyfikat Microsoft, potwierdzający poprawną współpracę z oferowanym systemem operacyjnym lub równoważny.</w:t>
            </w:r>
          </w:p>
          <w:p w14:paraId="6814C38C" w14:textId="4AB9C633" w:rsidR="00805FEB" w:rsidRPr="00E87463" w:rsidRDefault="00805FEB" w:rsidP="00340A2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013" w:type="pct"/>
            <w:vAlign w:val="center"/>
          </w:tcPr>
          <w:p w14:paraId="66DB2A1D" w14:textId="1DA23478" w:rsidR="00805FEB" w:rsidRPr="00E87463" w:rsidRDefault="008921BC" w:rsidP="00BE0C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98435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FEB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05FEB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4294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FEB" w:rsidRPr="00E874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05FEB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NIE</w:t>
            </w:r>
          </w:p>
        </w:tc>
        <w:tc>
          <w:tcPr>
            <w:tcW w:w="849" w:type="pct"/>
            <w:vAlign w:val="center"/>
          </w:tcPr>
          <w:p w14:paraId="3DB340D7" w14:textId="77777777" w:rsidR="00805FEB" w:rsidRPr="00E87463" w:rsidRDefault="00805FEB" w:rsidP="00BE0C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7463" w:rsidRPr="00E87463" w14:paraId="4BA660FA" w14:textId="7ACE42AD" w:rsidTr="00DA03FC">
        <w:tc>
          <w:tcPr>
            <w:tcW w:w="431" w:type="pct"/>
          </w:tcPr>
          <w:p w14:paraId="7C949B97" w14:textId="77777777" w:rsidR="00DA03FC" w:rsidRPr="00E87463" w:rsidRDefault="00DA03FC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6477707" w14:textId="58CE475D" w:rsidR="00DA03FC" w:rsidRPr="00E87463" w:rsidRDefault="00DA03FC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System operacyjny</w:t>
            </w:r>
          </w:p>
        </w:tc>
        <w:tc>
          <w:tcPr>
            <w:tcW w:w="2707" w:type="pct"/>
          </w:tcPr>
          <w:p w14:paraId="1415258E" w14:textId="26040145" w:rsidR="00DA03FC" w:rsidRPr="00E87463" w:rsidRDefault="00DA03FC" w:rsidP="002D068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PREFEROWANY SYSTEM OPERACYJNY MICROSOFT WINDOWS 11 64 BIT, LUB ROWNOWAŻNY SPEŁNIAJĄCY PONIŻSZE WYMAGANIA:</w:t>
            </w: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 </w:t>
            </w:r>
          </w:p>
          <w:p w14:paraId="367B8422" w14:textId="77777777" w:rsidR="00DA03FC" w:rsidRPr="00E87463" w:rsidRDefault="00DA03FC" w:rsidP="002D068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52B99E5" w14:textId="1DD6C339" w:rsidR="00DA03FC" w:rsidRPr="00E87463" w:rsidRDefault="00DA03FC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Oferowane komputery przenośne (laptopy) muszą poprawnie współpracować z oferowanym systemem operacyjnym (jako potwierdzenie poprawnej współpracy </w:t>
            </w:r>
            <w:r w:rsidRPr="00E87463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Wykonawca dołączy do oferty dokument w postaci wydruku potwierdzający certyfikację rodziny produktów dla oferowanego systemu, potwierdzony przez producenta oferowanego komputera</w:t>
            </w: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).</w:t>
            </w:r>
          </w:p>
          <w:p w14:paraId="3E4915C8" w14:textId="702C02CA" w:rsidR="00DA03FC" w:rsidRPr="00E87463" w:rsidRDefault="00DA03FC" w:rsidP="002966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W ofercie wymagane jest podanie producenta, pełnej nazwy i wersji systemu operacyjnego.</w:t>
            </w: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Ze względu na wykorzystanie </w:t>
            </w: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komputerów przenośnych (laptopów) </w:t>
            </w: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 szkołach, dopuszczalna jest licencja Edukacyjna.</w:t>
            </w:r>
          </w:p>
          <w:p w14:paraId="0B781010" w14:textId="5E05A1BC" w:rsidR="00DA03FC" w:rsidRPr="00E87463" w:rsidRDefault="00DA03FC" w:rsidP="00821C00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1EFC9152" w14:textId="2E290A86" w:rsidR="00DA03FC" w:rsidRPr="00E87463" w:rsidRDefault="00DA03FC" w:rsidP="009526C8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System operacyjny musi być zainstalowany na dostarczonych urządzeniach/laptopach </w:t>
            </w: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  <w:t>i spełniać poniższe wymagania poprzez wbudowane mechanizmy, bez użycia dodatkowych aplikacji:</w:t>
            </w:r>
          </w:p>
          <w:p w14:paraId="27E20D06" w14:textId="190A97E3" w:rsidR="00DA03FC" w:rsidRPr="00E87463" w:rsidRDefault="00DA03FC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Możliwość dokonywania aktualizacji i poprawek systemu przez Internet oraz dodatkowo </w:t>
            </w: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  <w:t>z możliwością wyboru instalowanych poprawek (możliwość scentralizowanego wyboru instalowanych poprawek dzięki dodatkowemu oprogramowaniu producenta).</w:t>
            </w:r>
          </w:p>
          <w:p w14:paraId="5BF3C443" w14:textId="77777777" w:rsidR="00DA03FC" w:rsidRPr="00E87463" w:rsidRDefault="00DA03FC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dokonywania uaktualnień sterowników urządzeń przez Internet – witrynę producenta systemu.</w:t>
            </w:r>
          </w:p>
          <w:p w14:paraId="3ABA6DA5" w14:textId="77777777" w:rsidR="00DA03FC" w:rsidRPr="00E87463" w:rsidRDefault="00DA03FC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Darmowe aktualizacje w ramach wersji systemu operacyjnego przez Internet (niezbędne aktualizacje, poprawki, biuletyny bezpieczeństwa muszą być dostarczane bez dodatkowych opłat) – wymagane podanie w ofercie nazwy strony serwera WWW. System powinien umożliwiać pracę w domenie.</w:t>
            </w:r>
          </w:p>
          <w:p w14:paraId="060880D3" w14:textId="77777777" w:rsidR="00DA03FC" w:rsidRPr="00E87463" w:rsidRDefault="00DA03FC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lastRenderedPageBreak/>
              <w:t>Internetowa aktualizacja zapewniona w języku polskim.</w:t>
            </w:r>
          </w:p>
          <w:p w14:paraId="5394791C" w14:textId="77777777" w:rsidR="00DA03FC" w:rsidRPr="00E87463" w:rsidRDefault="00DA03FC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Wbudowana zapora internetowa (firewall) dla ochrony połączeń internetowych; zintegrowana </w:t>
            </w: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  <w:t>z systemem konsola do zarządzania ustawieniami zapory i regułami IP v4 i v6.</w:t>
            </w:r>
          </w:p>
          <w:p w14:paraId="1C1834EA" w14:textId="77777777" w:rsidR="00DA03FC" w:rsidRPr="00E87463" w:rsidRDefault="00DA03FC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Wbudowane narzędzie do szyfrowania dysków w oparciu o TPM komputera.</w:t>
            </w:r>
          </w:p>
          <w:p w14:paraId="7962BC33" w14:textId="77777777" w:rsidR="00DA03FC" w:rsidRPr="00E87463" w:rsidRDefault="00DA03FC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Zlokalizowane w języku polskim, co najmniej następujące elementy: menu, odtwarzacz multimediów, pomoc, komunikaty systemowe. </w:t>
            </w:r>
          </w:p>
          <w:p w14:paraId="58A53628" w14:textId="77777777" w:rsidR="00DA03FC" w:rsidRPr="00E87463" w:rsidRDefault="00DA03FC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Plug&amp;Play</w:t>
            </w:r>
            <w:proofErr w:type="spellEnd"/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, Wi-Fi).</w:t>
            </w:r>
          </w:p>
          <w:p w14:paraId="7AB77B5A" w14:textId="213DBDC0" w:rsidR="00DA03FC" w:rsidRPr="00E87463" w:rsidRDefault="00DA03FC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Funkcjonalność automatycznej zmiany domyślnej drukarki w zależności od sieci, do której podłączony jest komputer.</w:t>
            </w:r>
          </w:p>
          <w:p w14:paraId="6C042EF8" w14:textId="5F21C901" w:rsidR="00DA03FC" w:rsidRPr="00E87463" w:rsidRDefault="00DA03FC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Interfejs użytkownika działający w trybie graficznym z elementami 3D, zintegrowana </w:t>
            </w: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  <w:t>z interfejsem użytkownika interaktywna część pulpitu służącą do uruchamiania aplikacji, które użytkownik może dowolnie wymieniać i pobrać ze strony producenta.</w:t>
            </w:r>
          </w:p>
          <w:p w14:paraId="778AC2EC" w14:textId="77777777" w:rsidR="00DA03FC" w:rsidRPr="00E87463" w:rsidRDefault="00DA03FC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zdalnej automatycznej instalacji, konfiguracji, administrowania oraz aktualizowania systemu.</w:t>
            </w:r>
          </w:p>
          <w:p w14:paraId="2164C80E" w14:textId="77777777" w:rsidR="00DA03FC" w:rsidRPr="00E87463" w:rsidRDefault="00DA03FC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Zabezpieczony hasłem hierarchiczny dostęp do systemu, konta i profile użytkowników zarządzane zdalnie; praca systemu w trybie ochrony kont użytkowników.</w:t>
            </w:r>
          </w:p>
          <w:p w14:paraId="325B7F5A" w14:textId="77777777" w:rsidR="00DA03FC" w:rsidRPr="00E87463" w:rsidRDefault="00DA03FC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7B31775C" w14:textId="77777777" w:rsidR="00DA03FC" w:rsidRPr="00E87463" w:rsidRDefault="00DA03FC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Zintegrowane z systemem operacyjnym narzędzia zwalczające złośliwe oprogramowanie; aktualizacje dostępne u producenta nieodpłatnie bez ograniczeń czasowych.</w:t>
            </w:r>
          </w:p>
          <w:p w14:paraId="33BCF231" w14:textId="77777777" w:rsidR="00DA03FC" w:rsidRPr="00E87463" w:rsidRDefault="00DA03FC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Zintegrowany z systemem operacyjnym moduł synchronizacji komputera z urządzeniami zewnętrznymi.</w:t>
            </w:r>
          </w:p>
          <w:p w14:paraId="72A41FAF" w14:textId="77777777" w:rsidR="00DA03FC" w:rsidRPr="00E87463" w:rsidRDefault="00DA03FC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Wbudowany system pomocy w języku polskim.</w:t>
            </w:r>
          </w:p>
          <w:p w14:paraId="1D606D45" w14:textId="77777777" w:rsidR="00DA03FC" w:rsidRPr="00E87463" w:rsidRDefault="00DA03FC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przystosowania stanowiska dla osób niepełnosprawnych (np. słabo widzących).</w:t>
            </w:r>
          </w:p>
          <w:p w14:paraId="174CAABD" w14:textId="77777777" w:rsidR="00DA03FC" w:rsidRPr="00E87463" w:rsidRDefault="00DA03FC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Zarządzanie stacją roboczą poprzez polityki rozumiane jako zestaw reguł definiujących lub ograniczających funkcjonalność systemu lub aplikacji.</w:t>
            </w:r>
          </w:p>
          <w:p w14:paraId="733ED0C0" w14:textId="77777777" w:rsidR="00DA03FC" w:rsidRPr="00E87463" w:rsidRDefault="00DA03FC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Wdrażanie IPSEC oparte na politykach – wdrażanie IPSEC oparte na zestawach reguł definiujących ustawienia zarządzanych w sposób centralny.</w:t>
            </w:r>
          </w:p>
          <w:p w14:paraId="4BDB4984" w14:textId="77777777" w:rsidR="00DA03FC" w:rsidRPr="00E87463" w:rsidRDefault="00DA03FC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Automatyczne występowanie i używanie (wystawianie) certyfikatów PKI X.509.</w:t>
            </w:r>
          </w:p>
          <w:p w14:paraId="36A018DB" w14:textId="77777777" w:rsidR="00DA03FC" w:rsidRPr="00E87463" w:rsidRDefault="00DA03FC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Rozbudowane polityki bezpieczeństwa – polityki dla systemu operacyjnego i dla wskazanych aplikacji.</w:t>
            </w:r>
          </w:p>
          <w:p w14:paraId="36E66379" w14:textId="77777777" w:rsidR="00DA03FC" w:rsidRPr="00E87463" w:rsidRDefault="00DA03FC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Posiadanie narzędzi służących do administracji, do wykonywania kopii zapasowych polityk i ich odtwarzania oraz generowania raportów z ustawień polityk.</w:t>
            </w:r>
          </w:p>
          <w:p w14:paraId="3F82F199" w14:textId="77777777" w:rsidR="00DA03FC" w:rsidRPr="00E87463" w:rsidRDefault="00DA03FC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Wsparcie dla Sun Java i .NET Framework 1.1 i 2.0 i 3.0, 4.0, 5.0 – możliwość uruchomienia aplikacji działających we wskazanych środowiskach.</w:t>
            </w:r>
          </w:p>
          <w:p w14:paraId="1D7B4FDA" w14:textId="77777777" w:rsidR="00DA03FC" w:rsidRPr="00E87463" w:rsidRDefault="00DA03FC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Wsparcie dla JScript i </w:t>
            </w:r>
            <w:proofErr w:type="spellStart"/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VBScript</w:t>
            </w:r>
            <w:proofErr w:type="spellEnd"/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– możliwość uruchamiania interpretera poleceń.</w:t>
            </w:r>
          </w:p>
          <w:p w14:paraId="1EB32CCC" w14:textId="77777777" w:rsidR="00DA03FC" w:rsidRPr="00E87463" w:rsidRDefault="00DA03FC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Zdalna pomoc i współdzielenie aplikacji – możliwość zdalnego przejęcia sesji </w:t>
            </w: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lastRenderedPageBreak/>
              <w:t>zalogowanego użytkownika celem rozwiązania problemu z komputerem.</w:t>
            </w:r>
          </w:p>
          <w:p w14:paraId="5ACA5657" w14:textId="52A8FE0C" w:rsidR="00DA03FC" w:rsidRPr="00E87463" w:rsidRDefault="00DA03FC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Rozwiązanie służące do automatycznego zbudowania obrazu systemu wraz </w:t>
            </w: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  <w:t>z aplikacjami. Obraz systemu służyć ma do automatycznego upowszechnienia systemu operacyjnego inicjowanego i wykonywanego w całości poprzez sieć komputerową.</w:t>
            </w:r>
          </w:p>
          <w:p w14:paraId="1F5F2558" w14:textId="77777777" w:rsidR="00DA03FC" w:rsidRPr="00E87463" w:rsidRDefault="00DA03FC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Rozwiązanie umożliwiające wdrożenie nowego obrazu poprzez zdalną instalację.</w:t>
            </w:r>
          </w:p>
          <w:p w14:paraId="20285D5D" w14:textId="77777777" w:rsidR="00DA03FC" w:rsidRPr="00E87463" w:rsidRDefault="00DA03FC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Graficzne środowisko instalacji i konfiguracji.</w:t>
            </w:r>
          </w:p>
          <w:p w14:paraId="47927BB2" w14:textId="77777777" w:rsidR="00DA03FC" w:rsidRPr="00E87463" w:rsidRDefault="00DA03FC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Transakcyjny system plików pozwalający na stosowanie przydziałów (ang. </w:t>
            </w:r>
            <w:proofErr w:type="spellStart"/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quota</w:t>
            </w:r>
            <w:proofErr w:type="spellEnd"/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) na dysku dla użytkowników oraz zapewniający większą niezawodność i pozwalający tworzyć kopie zapasowe.</w:t>
            </w:r>
          </w:p>
          <w:p w14:paraId="59A03D5F" w14:textId="77777777" w:rsidR="00DA03FC" w:rsidRPr="00E87463" w:rsidRDefault="00DA03FC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Zarządzanie kontami użytkowników sieci oraz urządzeniami sieciowymi tj. drukarki, modemy, woluminy dyskowe, usługi katalogowe.</w:t>
            </w:r>
          </w:p>
          <w:p w14:paraId="735F39F4" w14:textId="4671963D" w:rsidR="00DA03FC" w:rsidRPr="00E87463" w:rsidRDefault="00DA03FC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Oprogramowanie dla tworzenia kopii zapasowych (backup); automatyczne wykonywanie kopii plików z możliwością automatycznego przywrócenia wersji wcześniejszej.</w:t>
            </w:r>
          </w:p>
          <w:p w14:paraId="273F3AAE" w14:textId="77777777" w:rsidR="00DA03FC" w:rsidRPr="00E87463" w:rsidRDefault="00DA03FC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przywracania plików systemowych.</w:t>
            </w:r>
          </w:p>
          <w:p w14:paraId="3FBAF48F" w14:textId="3B660266" w:rsidR="00DA03FC" w:rsidRPr="00E87463" w:rsidRDefault="00DA03FC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System operacyjny musi posiadać funkcjonalność pozwalającą na identyfikację sieci komputerowych, do których jest podłączony, zapamiętywanie ustawień i przypisywanie do kategorii bezpieczeństwa (z predefiniowanymi odpowiednio do kategorii ustawieniami zapory sieciowej, udostępniania plików itp.).</w:t>
            </w:r>
          </w:p>
          <w:p w14:paraId="1FC7B639" w14:textId="5F171872" w:rsidR="00DA03FC" w:rsidRPr="00E87463" w:rsidRDefault="00DA03FC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System musi posiadać możliwość blokowania lub dopuszczania dowolnych urządzeń peryferyjnych za pomocą polityk grupowych (np. przy użyciu numerów identyfikacyjnych sprzętu).</w:t>
            </w:r>
          </w:p>
        </w:tc>
        <w:tc>
          <w:tcPr>
            <w:tcW w:w="1013" w:type="pct"/>
          </w:tcPr>
          <w:p w14:paraId="7F4B5966" w14:textId="77777777" w:rsidR="00DA03FC" w:rsidRPr="00E87463" w:rsidRDefault="00DA03FC" w:rsidP="00BE0C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8B1A108" w14:textId="4BBCB560" w:rsidR="00DA03FC" w:rsidRPr="00E87463" w:rsidRDefault="008921BC" w:rsidP="00BE0C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686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3FC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DA03FC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758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3FC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DA03FC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NIE</w:t>
            </w:r>
          </w:p>
          <w:p w14:paraId="217B76DE" w14:textId="77777777" w:rsidR="00DA03FC" w:rsidRPr="00E87463" w:rsidRDefault="00DA03FC" w:rsidP="00BE0C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88BD6A7" w14:textId="77777777" w:rsidR="00DA03FC" w:rsidRPr="00E87463" w:rsidRDefault="00DA03FC" w:rsidP="00BE0C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7B67A64" w14:textId="21870E33" w:rsidR="00DA03FC" w:rsidRPr="00E87463" w:rsidRDefault="00DA03FC" w:rsidP="00BE0C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Oferowany systemem operacyjny:*</w:t>
            </w:r>
          </w:p>
          <w:p w14:paraId="3E82313C" w14:textId="77777777" w:rsidR="00DA03FC" w:rsidRPr="00E87463" w:rsidRDefault="00DA03FC" w:rsidP="00BE0C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3A79BA6" w14:textId="77777777" w:rsidR="00DA03FC" w:rsidRPr="00E87463" w:rsidRDefault="00DA03FC" w:rsidP="00BE0C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………………………………………………….</w:t>
            </w:r>
          </w:p>
          <w:p w14:paraId="700AE267" w14:textId="77777777" w:rsidR="00DA03FC" w:rsidRPr="00E87463" w:rsidRDefault="00DA03FC" w:rsidP="00BE0C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(proszę podać nazwę systemu oraz wersję)</w:t>
            </w:r>
          </w:p>
          <w:p w14:paraId="6C9C84F9" w14:textId="77777777" w:rsidR="00DA03FC" w:rsidRPr="00E87463" w:rsidRDefault="00DA03FC" w:rsidP="00BE0C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  <w:p w14:paraId="4BA63287" w14:textId="77777777" w:rsidR="00DA03FC" w:rsidRPr="00E87463" w:rsidRDefault="00DA03FC" w:rsidP="00BE0C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  <w:p w14:paraId="41ED3870" w14:textId="77777777" w:rsidR="00DA03FC" w:rsidRPr="00E87463" w:rsidRDefault="00DA03FC" w:rsidP="00BE0C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Nazwa strony serwera WWW:*</w:t>
            </w:r>
          </w:p>
          <w:p w14:paraId="449B00E5" w14:textId="77777777" w:rsidR="00DA03FC" w:rsidRPr="00E87463" w:rsidRDefault="00DA03FC" w:rsidP="00BE0C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97E33BA" w14:textId="77777777" w:rsidR="00DA03FC" w:rsidRPr="00E87463" w:rsidRDefault="00DA03FC" w:rsidP="00BE0C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………………………………………………….</w:t>
            </w:r>
          </w:p>
          <w:p w14:paraId="49931493" w14:textId="77777777" w:rsidR="00DA03FC" w:rsidRPr="00E87463" w:rsidRDefault="00DA03FC" w:rsidP="00BE0C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(proszę  uzupełnić)</w:t>
            </w:r>
          </w:p>
          <w:p w14:paraId="2A893979" w14:textId="77777777" w:rsidR="00DA03FC" w:rsidRPr="00E87463" w:rsidRDefault="00DA03FC" w:rsidP="00BE0C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  <w:p w14:paraId="666E9AEE" w14:textId="77777777" w:rsidR="00DA03FC" w:rsidRPr="00E87463" w:rsidRDefault="00DA03FC" w:rsidP="00BE0C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49" w:type="pct"/>
          </w:tcPr>
          <w:p w14:paraId="01E09DE6" w14:textId="77777777" w:rsidR="00DA03FC" w:rsidRPr="00E87463" w:rsidRDefault="00DA03F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5E0E194" w14:textId="77777777" w:rsidR="00DA03FC" w:rsidRPr="00E87463" w:rsidRDefault="00DA03FC" w:rsidP="00BE0C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</w:tr>
      <w:tr w:rsidR="00E87463" w:rsidRPr="00E87463" w14:paraId="0D4E56E5" w14:textId="6CE46422" w:rsidTr="00DA03FC">
        <w:tc>
          <w:tcPr>
            <w:tcW w:w="431" w:type="pct"/>
          </w:tcPr>
          <w:p w14:paraId="0B3B8C47" w14:textId="77777777" w:rsidR="00DA03FC" w:rsidRPr="00E87463" w:rsidRDefault="00DA03FC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14:paraId="52CF8CB2" w14:textId="44C9C29B" w:rsidR="00DA03FC" w:rsidRPr="00E87463" w:rsidRDefault="00DA03FC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E87463">
              <w:rPr>
                <w:rFonts w:ascii="Arial" w:hAnsi="Arial" w:cs="Arial"/>
                <w:bCs/>
                <w:sz w:val="16"/>
                <w:szCs w:val="16"/>
                <w:lang w:val="pl-PL"/>
              </w:rPr>
              <w:t>Oprogramowanie do aktualizacji sterowników</w:t>
            </w:r>
          </w:p>
        </w:tc>
        <w:tc>
          <w:tcPr>
            <w:tcW w:w="2707" w:type="pct"/>
          </w:tcPr>
          <w:p w14:paraId="6D227E97" w14:textId="77777777" w:rsidR="00DA03FC" w:rsidRPr="00E87463" w:rsidRDefault="00DA03FC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14:paraId="632CB9FA" w14:textId="45E78D3A" w:rsidR="00DA03FC" w:rsidRPr="00E87463" w:rsidRDefault="00DA03FC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Oprogramowanie producenta oferowanego sprzętu, umożliwiające automatyczną weryfikację </w:t>
            </w:r>
            <w:r w:rsidRPr="00E87463">
              <w:rPr>
                <w:rFonts w:ascii="Arial" w:hAnsi="Arial" w:cs="Arial"/>
                <w:bCs/>
                <w:sz w:val="18"/>
                <w:szCs w:val="18"/>
                <w:lang w:val="pl-PL"/>
              </w:rPr>
              <w:br/>
              <w:t xml:space="preserve">i instalację sterowników oraz oprogramowania dołączanego przez producenta w tym również wgranie najnowszej wersji BIOS. Oprogramowanie musi automatycznie łączyć się z centralna bazą sterowników i oprogramowania producenta, sprawdzać dostępne aktualizacje </w:t>
            </w:r>
            <w:r w:rsidRPr="00E87463">
              <w:rPr>
                <w:rFonts w:ascii="Arial" w:hAnsi="Arial" w:cs="Arial"/>
                <w:bCs/>
                <w:sz w:val="18"/>
                <w:szCs w:val="18"/>
                <w:lang w:val="pl-PL"/>
              </w:rPr>
              <w:br/>
              <w:t>i zapewniać zbiorczą instalację wszystkich sterowników i aplikacji.</w:t>
            </w:r>
          </w:p>
          <w:p w14:paraId="7F557AA0" w14:textId="3B2A5C89" w:rsidR="00DA03FC" w:rsidRPr="00E87463" w:rsidRDefault="00DA03FC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trike/>
                <w:sz w:val="18"/>
                <w:szCs w:val="18"/>
                <w:lang w:val="pl-PL"/>
              </w:rPr>
            </w:pPr>
          </w:p>
        </w:tc>
        <w:tc>
          <w:tcPr>
            <w:tcW w:w="1013" w:type="pct"/>
            <w:vAlign w:val="center"/>
          </w:tcPr>
          <w:p w14:paraId="2C154B60" w14:textId="0FB6E687" w:rsidR="00DA03FC" w:rsidRPr="00E87463" w:rsidRDefault="008921BC" w:rsidP="00BE0C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59204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3FC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DA03FC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4055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3FC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DA03FC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NIE</w:t>
            </w:r>
          </w:p>
        </w:tc>
        <w:tc>
          <w:tcPr>
            <w:tcW w:w="849" w:type="pct"/>
            <w:vAlign w:val="center"/>
          </w:tcPr>
          <w:p w14:paraId="10E24F7C" w14:textId="77777777" w:rsidR="00DA03FC" w:rsidRPr="00E87463" w:rsidRDefault="00DA03FC" w:rsidP="00BE0C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7463" w:rsidRPr="00E87463" w14:paraId="02B16944" w14:textId="56896269" w:rsidTr="00DA03FC">
        <w:tc>
          <w:tcPr>
            <w:tcW w:w="431" w:type="pct"/>
          </w:tcPr>
          <w:p w14:paraId="102A71FD" w14:textId="46036DEB" w:rsidR="00DA03FC" w:rsidRPr="00E87463" w:rsidRDefault="00DA03FC" w:rsidP="003C703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E87463">
              <w:rPr>
                <w:rFonts w:ascii="Arial" w:hAnsi="Arial" w:cs="Arial"/>
                <w:bCs/>
                <w:sz w:val="16"/>
                <w:szCs w:val="16"/>
                <w:lang w:val="pl-PL"/>
              </w:rPr>
              <w:t>Konfiguracja dostarczonego systemu operacyjnego</w:t>
            </w:r>
          </w:p>
        </w:tc>
        <w:tc>
          <w:tcPr>
            <w:tcW w:w="2707" w:type="pct"/>
          </w:tcPr>
          <w:p w14:paraId="3AC47FE9" w14:textId="77777777" w:rsidR="00DA03FC" w:rsidRPr="00E87463" w:rsidRDefault="00DA03FC" w:rsidP="003C703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FBA2CDF" w14:textId="5F0E4114" w:rsidR="00DA03FC" w:rsidRPr="00E87463" w:rsidRDefault="00DA03FC" w:rsidP="003C703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Zainstalowany na urządzeniach system operacyjny jest w najnowszej wersji, bez konieczności wprowadzania nazwy użytkownika i hasła podczas uruchamiania systemu.</w:t>
            </w:r>
          </w:p>
          <w:p w14:paraId="4763AEBB" w14:textId="2A1057E7" w:rsidR="00DA03FC" w:rsidRPr="00E87463" w:rsidRDefault="00DA03FC" w:rsidP="003C703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013" w:type="pct"/>
            <w:vAlign w:val="center"/>
          </w:tcPr>
          <w:p w14:paraId="459C54BA" w14:textId="5C9FE0E2" w:rsidR="00DA03FC" w:rsidRPr="00E87463" w:rsidRDefault="008921BC" w:rsidP="00BE0C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6960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3FC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DA03FC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03770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3FC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DA03FC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NIE</w:t>
            </w:r>
          </w:p>
        </w:tc>
        <w:tc>
          <w:tcPr>
            <w:tcW w:w="849" w:type="pct"/>
            <w:vAlign w:val="center"/>
          </w:tcPr>
          <w:p w14:paraId="6F9138F9" w14:textId="77777777" w:rsidR="00DA03FC" w:rsidRPr="00E87463" w:rsidRDefault="00DA03FC" w:rsidP="00BE0C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7463" w:rsidRPr="00E87463" w14:paraId="47793915" w14:textId="1BA105F0" w:rsidTr="00DA03FC">
        <w:tc>
          <w:tcPr>
            <w:tcW w:w="431" w:type="pct"/>
          </w:tcPr>
          <w:p w14:paraId="58258C79" w14:textId="77777777" w:rsidR="00DA03FC" w:rsidRPr="00E87463" w:rsidRDefault="00DA03FC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4F4EBB2" w14:textId="77777777" w:rsidR="00DA03FC" w:rsidRPr="00E87463" w:rsidRDefault="00DA03FC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Warunki gwarancji</w:t>
            </w:r>
          </w:p>
          <w:p w14:paraId="42948A87" w14:textId="338AF565" w:rsidR="00DA03FC" w:rsidRPr="00E87463" w:rsidRDefault="00DA03FC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707" w:type="pct"/>
          </w:tcPr>
          <w:p w14:paraId="0EDD8B2C" w14:textId="77777777" w:rsidR="00DA03FC" w:rsidRPr="00E87463" w:rsidRDefault="00DA03FC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79342DF" w14:textId="7B596271" w:rsidR="00DA03FC" w:rsidRPr="00E87463" w:rsidRDefault="00DA03FC" w:rsidP="00821C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Minimum 3-letnia gwarancja producenta, na warunkach opisanych w umowie. </w:t>
            </w:r>
          </w:p>
        </w:tc>
        <w:tc>
          <w:tcPr>
            <w:tcW w:w="1013" w:type="pct"/>
          </w:tcPr>
          <w:p w14:paraId="0850B211" w14:textId="77777777" w:rsidR="00DA03FC" w:rsidRPr="00E87463" w:rsidRDefault="00DA03FC" w:rsidP="00BE0C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ACBFDBC" w14:textId="77777777" w:rsidR="00DA03FC" w:rsidRPr="00E87463" w:rsidRDefault="00DA03FC" w:rsidP="00BE0C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>Oferowana gwarancja producenta*: …………lat</w:t>
            </w:r>
          </w:p>
          <w:p w14:paraId="4150C021" w14:textId="7A4E6EFD" w:rsidR="00DA03FC" w:rsidRPr="00E87463" w:rsidRDefault="00DA03FC" w:rsidP="00BE0C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(proszę podać)</w:t>
            </w:r>
          </w:p>
        </w:tc>
        <w:tc>
          <w:tcPr>
            <w:tcW w:w="849" w:type="pct"/>
          </w:tcPr>
          <w:p w14:paraId="039DE9E1" w14:textId="77777777" w:rsidR="00DA03FC" w:rsidRPr="00E87463" w:rsidRDefault="00DA03F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B6D8542" w14:textId="77777777" w:rsidR="00DA03FC" w:rsidRPr="00E87463" w:rsidRDefault="00DA03FC" w:rsidP="00BE0C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</w:tr>
      <w:tr w:rsidR="00DA03FC" w:rsidRPr="00E87463" w14:paraId="43E6660F" w14:textId="7FB04F9D" w:rsidTr="00DA03FC">
        <w:tc>
          <w:tcPr>
            <w:tcW w:w="431" w:type="pct"/>
          </w:tcPr>
          <w:p w14:paraId="545E92AD" w14:textId="77777777" w:rsidR="00DA03FC" w:rsidRPr="00E87463" w:rsidRDefault="00DA03FC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14:paraId="20B34FB0" w14:textId="3826F591" w:rsidR="00DA03FC" w:rsidRPr="00E87463" w:rsidRDefault="00DA03FC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87463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Wsparcie techniczne </w:t>
            </w:r>
          </w:p>
        </w:tc>
        <w:tc>
          <w:tcPr>
            <w:tcW w:w="2707" w:type="pct"/>
          </w:tcPr>
          <w:p w14:paraId="7E23957F" w14:textId="05C3D9F2" w:rsidR="00DA03FC" w:rsidRPr="00E87463" w:rsidRDefault="00DA03FC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hAnsi="Arial" w:cs="Arial"/>
                <w:bCs/>
                <w:sz w:val="18"/>
                <w:szCs w:val="18"/>
                <w:lang w:val="pl-PL"/>
              </w:rPr>
              <w:t>Zaawansowana diagnostyka sprzętowa oraz oprogramowania dostępna 24h/dobę na stronie internetowej.</w:t>
            </w:r>
          </w:p>
          <w:p w14:paraId="7F5330FA" w14:textId="015D346E" w:rsidR="00DA03FC" w:rsidRPr="00E87463" w:rsidRDefault="00DA03FC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hAnsi="Arial" w:cs="Arial"/>
                <w:bCs/>
                <w:sz w:val="18"/>
                <w:szCs w:val="18"/>
                <w:lang w:val="pl-PL"/>
              </w:rPr>
              <w:t>Infolinia wsparcia technicznego dedykowana do rozwiązywania usterek oprogramowania – możliwość kontaktu przez telefon, formularz web lub chat online, dostępna w dni robocze.</w:t>
            </w:r>
          </w:p>
          <w:p w14:paraId="1D166F45" w14:textId="458CD275" w:rsidR="00DA03FC" w:rsidRPr="00E87463" w:rsidRDefault="00DA03FC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 xml:space="preserve">Możliwość sprawdzenia aktualnego okresu i poziomu wsparcia technicznego dla urządzeń za </w:t>
            </w:r>
            <w:r w:rsidRPr="00E87463">
              <w:rPr>
                <w:rFonts w:ascii="Arial" w:hAnsi="Arial" w:cs="Arial"/>
                <w:bCs/>
                <w:sz w:val="18"/>
                <w:szCs w:val="18"/>
                <w:lang w:val="pl-PL"/>
              </w:rPr>
              <w:t>pośrednictwem strony internetowej.</w:t>
            </w:r>
          </w:p>
          <w:p w14:paraId="1A04C42B" w14:textId="4672BF86" w:rsidR="00DA03FC" w:rsidRPr="00E87463" w:rsidRDefault="00DA03FC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E87463">
              <w:rPr>
                <w:rFonts w:ascii="Arial" w:hAnsi="Arial" w:cs="Arial"/>
                <w:sz w:val="18"/>
                <w:szCs w:val="18"/>
                <w:lang w:val="pl-PL"/>
              </w:rPr>
              <w:t xml:space="preserve">Możliwość sprawdzenia konfiguracji sprzętowej komputera oraz długości gwarancji po podaniu numeru seryjnego lub numeru serwisowego przypisanego do produktu, </w:t>
            </w:r>
            <w:r w:rsidRPr="00E87463">
              <w:rPr>
                <w:rFonts w:ascii="Arial" w:hAnsi="Arial" w:cs="Arial"/>
                <w:bCs/>
                <w:sz w:val="18"/>
                <w:szCs w:val="18"/>
                <w:lang w:val="pl-PL"/>
              </w:rPr>
              <w:t>bezpośrednio na stronie internetowej z</w:t>
            </w:r>
            <w:r w:rsidRPr="00E87463">
              <w:rPr>
                <w:rFonts w:ascii="Arial" w:hAnsi="Arial" w:cs="Arial"/>
                <w:sz w:val="18"/>
                <w:szCs w:val="18"/>
                <w:lang w:val="pl-PL"/>
              </w:rPr>
              <w:t xml:space="preserve"> dostępem do wymaganych przez zamawiającego danych. Jednocześnie Zamawiający nie dopuszcza dostępu do danych za pomocą formy pośredniej tj. kontaktu telefonicznego, mailowego formularza web, chatu online.</w:t>
            </w:r>
          </w:p>
        </w:tc>
        <w:tc>
          <w:tcPr>
            <w:tcW w:w="1013" w:type="pct"/>
            <w:vAlign w:val="center"/>
          </w:tcPr>
          <w:p w14:paraId="3953E80D" w14:textId="4910B2F3" w:rsidR="00DA03FC" w:rsidRPr="00E87463" w:rsidRDefault="008921BC" w:rsidP="00BE0C80">
            <w:pPr>
              <w:suppressAutoHyphens w:val="0"/>
              <w:spacing w:after="20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4107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3FC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DA03FC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38514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3FC" w:rsidRPr="00E87463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DA03FC" w:rsidRPr="00E87463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NIE</w:t>
            </w:r>
          </w:p>
        </w:tc>
        <w:tc>
          <w:tcPr>
            <w:tcW w:w="849" w:type="pct"/>
            <w:vAlign w:val="center"/>
          </w:tcPr>
          <w:p w14:paraId="29EB3E83" w14:textId="77777777" w:rsidR="00DA03FC" w:rsidRPr="00E87463" w:rsidRDefault="00DA03FC" w:rsidP="00BE0C80">
            <w:pPr>
              <w:suppressAutoHyphens w:val="0"/>
              <w:spacing w:after="20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08FACD4" w14:textId="3B02E263" w:rsidR="00E1300A" w:rsidRPr="00E87463" w:rsidRDefault="00E1300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9"/>
        <w:gridCol w:w="4075"/>
      </w:tblGrid>
      <w:tr w:rsidR="00E87463" w:rsidRPr="00E87463" w14:paraId="3AA0C0DC" w14:textId="77777777" w:rsidTr="009663F5">
        <w:trPr>
          <w:trHeight w:val="12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2E85" w14:textId="78614B83" w:rsidR="00A27569" w:rsidRPr="00E87463" w:rsidRDefault="002D068D" w:rsidP="00BD4F1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4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PREFEROWANE OPROGRAMOWANIE BIUROWE DLA JEDNOSTEK OŚWIATOWYCH - MICROSOFT OFFICE </w:t>
            </w:r>
            <w:r w:rsidR="001720DA" w:rsidRPr="00E874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2019 </w:t>
            </w:r>
            <w:r w:rsidRPr="00E87463">
              <w:rPr>
                <w:rFonts w:ascii="Arial" w:hAnsi="Arial" w:cs="Arial"/>
                <w:b/>
                <w:bCs/>
                <w:sz w:val="18"/>
                <w:szCs w:val="18"/>
              </w:rPr>
              <w:t>64 BIT LUB RÓWNO</w:t>
            </w:r>
            <w:r w:rsidR="001E2D48" w:rsidRPr="00E87463">
              <w:rPr>
                <w:rFonts w:ascii="Arial" w:hAnsi="Arial" w:cs="Arial"/>
                <w:b/>
                <w:bCs/>
                <w:sz w:val="18"/>
                <w:szCs w:val="18"/>
              </w:rPr>
              <w:t>WAŻ</w:t>
            </w:r>
            <w:r w:rsidRPr="00E87463">
              <w:rPr>
                <w:rFonts w:ascii="Arial" w:hAnsi="Arial" w:cs="Arial"/>
                <w:b/>
                <w:bCs/>
                <w:sz w:val="18"/>
                <w:szCs w:val="18"/>
              </w:rPr>
              <w:t>NY SPEŁNIAJĄCY PONIŻSZE WYMAGANIA.  ZAINSTALOWANE I AKTYWOWANE</w:t>
            </w:r>
            <w:r w:rsidR="006C352A" w:rsidRPr="00E874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874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DOSTARCZONYCH URZĄDZENIACH. </w:t>
            </w:r>
          </w:p>
          <w:p w14:paraId="09FAA56C" w14:textId="479AD70D" w:rsidR="00A27569" w:rsidRDefault="00A27569" w:rsidP="00805FE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74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produktu oraz kod produktu producenta, który jednoznacznie identyfikuje pakiet:</w:t>
            </w:r>
            <w:r w:rsidRPr="00E874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E87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………………………………………………………………………………………….…………………………………………………………………….</w:t>
            </w:r>
          </w:p>
          <w:p w14:paraId="1A38EE4F" w14:textId="77777777" w:rsidR="00BD4F10" w:rsidRPr="00E87463" w:rsidRDefault="00BD4F10" w:rsidP="00805FE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FA8D282" w14:textId="77777777" w:rsidR="00A27569" w:rsidRPr="00E87463" w:rsidRDefault="00A27569" w:rsidP="00805FE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87463" w:rsidRPr="00E87463" w14:paraId="0A96BE2A" w14:textId="77777777" w:rsidTr="00BF6E40">
        <w:trPr>
          <w:trHeight w:val="996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1386AC" w14:textId="77777777" w:rsidR="00A27569" w:rsidRPr="00E87463" w:rsidRDefault="00A27569" w:rsidP="00805FE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bookmarkStart w:id="4" w:name="_Hlk131584626"/>
            <w:r w:rsidRPr="00E874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Opis techniczny </w:t>
            </w:r>
            <w:r w:rsidRPr="00E874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E8746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(minimalne wymagania Zamawiającego)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224AA7" w14:textId="2661F314" w:rsidR="00A27569" w:rsidRPr="00E87463" w:rsidRDefault="00A27569" w:rsidP="00805FE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874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Spełnienie wymagań Zamawiającego przez oferowane </w:t>
            </w:r>
            <w:r w:rsidR="00BF6E40" w:rsidRPr="00E874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oprogramowanie</w:t>
            </w:r>
            <w:r w:rsidRPr="00E874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E874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r w:rsidRPr="00E8746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 lub NIE – niepotrzebne proszę wykreślić oraz wypełnić dane w miejscach wskazanych)</w:t>
            </w:r>
          </w:p>
        </w:tc>
      </w:tr>
      <w:bookmarkEnd w:id="4"/>
      <w:tr w:rsidR="00E87463" w:rsidRPr="00E87463" w14:paraId="7CF06C60" w14:textId="77777777" w:rsidTr="00D017C4">
        <w:trPr>
          <w:trHeight w:val="510"/>
        </w:trPr>
        <w:tc>
          <w:tcPr>
            <w:tcW w:w="3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0E66" w14:textId="73B2E5AF" w:rsidR="00C814F0" w:rsidRPr="00E87463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746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Licencja wieczysta </w:t>
            </w:r>
            <w:r w:rsidR="00BA07BF" w:rsidRPr="00E8746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nieograniczona terytorialnie </w:t>
            </w:r>
            <w:r w:rsidRPr="00E8746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na zintegrowany pakiet biurowy, zgodny z dostarczanym</w:t>
            </w:r>
            <w:r w:rsidR="00CF4C76" w:rsidRPr="00E8746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 komputerami przenośnymi (laptopami) oraz</w:t>
            </w:r>
            <w:r w:rsidRPr="00E8746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systemem operacyjnym.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414A" w14:textId="16157FC9" w:rsidR="00C814F0" w:rsidRPr="00E87463" w:rsidRDefault="008921BC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75628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 w:rsidRPr="00E874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 w:rsidRPr="00E87463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18178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 w:rsidRPr="00E874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 w:rsidRPr="00E87463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87463" w:rsidRPr="00E87463" w14:paraId="756EFDDA" w14:textId="77777777" w:rsidTr="00D017C4">
        <w:trPr>
          <w:trHeight w:val="30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9D6E" w14:textId="77777777" w:rsidR="00C814F0" w:rsidRPr="00E87463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746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Pakiet aplikacji biurowych musi zawierać co najmniej:</w:t>
            </w:r>
          </w:p>
        </w:tc>
        <w:tc>
          <w:tcPr>
            <w:tcW w:w="1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56DC" w14:textId="64C9AD13" w:rsidR="00C814F0" w:rsidRPr="00E87463" w:rsidRDefault="008921BC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68690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 w:rsidRPr="00E874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 w:rsidRPr="00E87463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7833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 w:rsidRPr="00E874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 w:rsidRPr="00E87463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87463" w:rsidRPr="00E87463" w14:paraId="7325E1D1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7C6C" w14:textId="77777777" w:rsidR="00C814F0" w:rsidRPr="00E87463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746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• edytor tekstów,</w:t>
            </w: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0830" w14:textId="77777777" w:rsidR="00C814F0" w:rsidRPr="00E87463" w:rsidRDefault="00C814F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87463" w:rsidRPr="00E87463" w14:paraId="130D549E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FA9A" w14:textId="77777777" w:rsidR="00C814F0" w:rsidRPr="00E87463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746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• arkusz kalkulacyjny,</w:t>
            </w: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9A2C" w14:textId="77777777" w:rsidR="00C814F0" w:rsidRPr="00E87463" w:rsidRDefault="00C814F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87463" w:rsidRPr="00E87463" w14:paraId="38D26D90" w14:textId="77777777" w:rsidTr="001023DA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E195" w14:textId="77777777" w:rsidR="00C814F0" w:rsidRPr="00E87463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746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• narzędzie do przygotowania i prowadzenia prezentacji,</w:t>
            </w: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BCBC" w14:textId="77777777" w:rsidR="00C814F0" w:rsidRPr="00E87463" w:rsidRDefault="00C814F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87463" w:rsidRPr="00E87463" w14:paraId="387D21C5" w14:textId="77777777" w:rsidTr="001023DA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F684" w14:textId="50C5ED55" w:rsidR="00C814F0" w:rsidRPr="00E87463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bookmarkStart w:id="5" w:name="_Hlk131584570"/>
            <w:r w:rsidRPr="00E8746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 każdego pakietu wymagany jes</w:t>
            </w:r>
            <w:r w:rsidR="002D1AAA" w:rsidRPr="00E8746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t </w:t>
            </w:r>
            <w:r w:rsidR="002D1AAA" w:rsidRPr="00680FA6">
              <w:rPr>
                <w:rFonts w:ascii="Arial" w:eastAsia="Times New Roman" w:hAnsi="Arial" w:cs="Arial"/>
                <w:b/>
                <w:strike/>
                <w:color w:val="FF0000"/>
                <w:sz w:val="18"/>
                <w:szCs w:val="18"/>
                <w:lang w:eastAsia="pl-PL"/>
              </w:rPr>
              <w:t>indywidualny</w:t>
            </w:r>
            <w:r w:rsidR="002D1AAA" w:rsidRPr="00E8746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klucz licencyjny</w:t>
            </w:r>
            <w:r w:rsidR="00A86018" w:rsidRPr="00E8746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E8746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oraz możliwość </w:t>
            </w:r>
            <w:r w:rsidRPr="00680FA6">
              <w:rPr>
                <w:rFonts w:ascii="Arial" w:eastAsia="Times New Roman" w:hAnsi="Arial" w:cs="Arial"/>
                <w:b/>
                <w:strike/>
                <w:color w:val="FF0000"/>
                <w:sz w:val="18"/>
                <w:szCs w:val="18"/>
                <w:lang w:eastAsia="pl-PL"/>
              </w:rPr>
              <w:t>indywidualnego</w:t>
            </w:r>
            <w:r w:rsidRPr="00E8746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dostępu do pakietu instalacyjnego </w:t>
            </w:r>
            <w:r w:rsidRPr="00E87463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(na nośniku fizycznym lub przez Internet).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118C" w14:textId="3C716FB9" w:rsidR="00C814F0" w:rsidRPr="00E87463" w:rsidRDefault="008921BC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5176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 w:rsidRPr="00E874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 w:rsidRPr="00E87463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43933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 w:rsidRPr="00E874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 w:rsidRPr="00E87463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bookmarkEnd w:id="5"/>
      <w:tr w:rsidR="00E87463" w:rsidRPr="00E87463" w14:paraId="681132E1" w14:textId="77777777" w:rsidTr="001023DA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4A59" w14:textId="77777777" w:rsidR="00C814F0" w:rsidRPr="00E87463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7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Oprogramowanie musi pozwalać na swobodną </w:t>
            </w:r>
            <w:proofErr w:type="spellStart"/>
            <w:r w:rsidRPr="00E87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reinstalację</w:t>
            </w:r>
            <w:proofErr w:type="spellEnd"/>
            <w:r w:rsidRPr="00E87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oprogramowania przez użytkownika końcowego, bez potrzeby udziału Zamawiającego w tym procesie.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12A0" w14:textId="07E37DCD" w:rsidR="00C814F0" w:rsidRPr="00E87463" w:rsidRDefault="008921BC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5912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 w:rsidRPr="00E874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 w:rsidRPr="00E87463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1812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 w:rsidRPr="00E874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 w:rsidRPr="00E87463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87463" w:rsidRPr="00E87463" w14:paraId="0E19E4FD" w14:textId="77777777" w:rsidTr="00EB5CE3">
        <w:trPr>
          <w:trHeight w:val="765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C8C3" w14:textId="77777777" w:rsidR="00C814F0" w:rsidRPr="00E87463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7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Wszystkie komponenty oferowanego pakietu biurowego muszą być integralną częścią tego samego pakietu, współpracować ze sobą (osadzanie i wymiana danych), posiadać jednolity interfejs oraz ten sam jednolity sposób obsługi; 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D7AE" w14:textId="18F3197B" w:rsidR="00C814F0" w:rsidRPr="00E87463" w:rsidRDefault="008921BC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46687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 w:rsidRPr="00E874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 w:rsidRPr="00E87463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14195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 w:rsidRPr="00E874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 w:rsidRPr="00E87463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87463" w:rsidRPr="00E87463" w14:paraId="2A2DECF6" w14:textId="77777777" w:rsidTr="001368AA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68EC" w14:textId="77777777" w:rsidR="00C814F0" w:rsidRPr="00E87463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7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Dostępna pełna polska wersja językowa interfejsu użytkownika, systemu komunikatów i podręcznej kontekstowej pomocy technicznej;  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E340" w14:textId="440AB2B3" w:rsidR="00C814F0" w:rsidRPr="00E87463" w:rsidRDefault="008921BC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65128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 w:rsidRPr="00E874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 w:rsidRPr="00E87463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41190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 w:rsidRPr="00E874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 w:rsidRPr="00E87463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87463" w:rsidRPr="00E87463" w14:paraId="3BBA193B" w14:textId="77777777" w:rsidTr="001368AA">
        <w:trPr>
          <w:trHeight w:val="765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639F" w14:textId="77777777" w:rsidR="00C814F0" w:rsidRPr="00E87463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7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Prawidłowe odczytywanie i zapisywanie danych w dokumentach w formatach: </w:t>
            </w:r>
            <w:proofErr w:type="spellStart"/>
            <w:r w:rsidRPr="00E87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doc</w:t>
            </w:r>
            <w:proofErr w:type="spellEnd"/>
            <w:r w:rsidRPr="00E87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E87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docx</w:t>
            </w:r>
            <w:proofErr w:type="spellEnd"/>
            <w:r w:rsidRPr="00E87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xls, </w:t>
            </w:r>
            <w:proofErr w:type="spellStart"/>
            <w:r w:rsidRPr="00E87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xlsx</w:t>
            </w:r>
            <w:proofErr w:type="spellEnd"/>
            <w:r w:rsidRPr="00E87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E87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ppt</w:t>
            </w:r>
            <w:proofErr w:type="spellEnd"/>
            <w:r w:rsidRPr="00E87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E87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pptx</w:t>
            </w:r>
            <w:proofErr w:type="spellEnd"/>
            <w:r w:rsidRPr="00E87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E87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pps</w:t>
            </w:r>
            <w:proofErr w:type="spellEnd"/>
            <w:r w:rsidRPr="00E87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E87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ppsx</w:t>
            </w:r>
            <w:proofErr w:type="spellEnd"/>
            <w:r w:rsidRPr="00E87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w tym obsługa formatowania bez utraty parametrów i cech użytkowych (zachowane wszelkie formatowanie, umiejscowienie tekstów, liczb, obrazków, wykresów, odstępy między tymi obiektami i kolorów); 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A4D3" w14:textId="1103789C" w:rsidR="00C814F0" w:rsidRPr="00E87463" w:rsidRDefault="008921BC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97910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 w:rsidRPr="00E874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 w:rsidRPr="00E87463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9079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 w:rsidRPr="00E874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 w:rsidRPr="00E87463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87463" w:rsidRPr="00E87463" w14:paraId="2D5F966C" w14:textId="77777777" w:rsidTr="001368AA">
        <w:trPr>
          <w:trHeight w:val="765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B988" w14:textId="77777777" w:rsidR="00C814F0" w:rsidRPr="00E87463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7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Wykonywanie i edycja makr oraz kodu zapisanego w języku Visual Basic w plikach xls, </w:t>
            </w:r>
            <w:proofErr w:type="spellStart"/>
            <w:r w:rsidRPr="00E87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xlsx</w:t>
            </w:r>
            <w:proofErr w:type="spellEnd"/>
            <w:r w:rsidRPr="00E87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formuł w plikach wytworzonych w MS Office 2010, MS Office 2013, MS Office 2016, MS Office 2019 oraz MS Office 2021 bez utraty danych oraz bez konieczności przerabiania dokumentów; 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9317" w14:textId="139B7049" w:rsidR="00C814F0" w:rsidRPr="00E87463" w:rsidRDefault="008921BC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94491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 w:rsidRPr="00E874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 w:rsidRPr="00E87463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99802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 w:rsidRPr="00E874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 w:rsidRPr="00E87463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87463" w:rsidRPr="00E87463" w14:paraId="14C87DB8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887F" w14:textId="77777777" w:rsidR="00C814F0" w:rsidRPr="00E87463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7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 zapisywania wytworzonych dokumentów bezpośrednio w formacie PDF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531E" w14:textId="6E0B86AF" w:rsidR="00C814F0" w:rsidRPr="00E87463" w:rsidRDefault="008921BC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57600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 w:rsidRPr="00E874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 w:rsidRPr="00E87463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05843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 w:rsidRPr="00E874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 w:rsidRPr="00E87463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87463" w:rsidRPr="00E87463" w14:paraId="1931CD89" w14:textId="77777777" w:rsidTr="00A86FFF">
        <w:trPr>
          <w:trHeight w:val="204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EC0A" w14:textId="77777777" w:rsidR="00C814F0" w:rsidRPr="00E87463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746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Pakiet powinien mieć system aktualizacji darmowych poprawek bezpieczeństwa, przy czym komunikacja z użytkownikiem powinna odbywać się w języku polskim. Dostępność w Internecie na stronach producenta biuletynów technicznych, w tym opisów poprawek bezpieczeństwa, w języku polskim, a także telefonicznej pomocy technicznej producenta pakietu biurowego świadczonej w języku polskim w dni robocze – cena połączenia nie większa niż cena połączenia lokalnego. Publicznie znany cykl życia przedstawiony przez producenta dotyczący rozwoju i wsparcia technicznego – w szczególności w zakresie bezpieczeństwa co najmniej 5 lat od daty zakupu. Możliwość dostosowania pakietu aplikacji biurowych do pracy dla osób niepełnosprawnych np. słabo widzących, zgodnie z wymogami Krajowych Ram Interoperacyjności (WCAG 2.0).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F482" w14:textId="58F63B46" w:rsidR="00C814F0" w:rsidRPr="00E87463" w:rsidRDefault="008921BC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32463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 w:rsidRPr="00E874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 w:rsidRPr="00E87463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90992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 w:rsidRPr="00E874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 w:rsidRPr="00E87463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87463" w:rsidRPr="00E87463" w14:paraId="778D5B1F" w14:textId="77777777" w:rsidTr="00A86FFF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BDFD" w14:textId="77777777" w:rsidR="00C814F0" w:rsidRPr="00E87463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746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Oprogramowanie dostarczone ze stosownymi oryginalnymi atrybutami legalności (np. COA lub GML), w zależności od dostarczanej wersji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55BF" w14:textId="0BBA05D5" w:rsidR="00C814F0" w:rsidRPr="00E87463" w:rsidRDefault="008921BC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59113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 w:rsidRPr="00E874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 w:rsidRPr="00E87463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04025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 w:rsidRPr="00E874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 w:rsidRPr="00E87463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87463" w:rsidRPr="00E87463" w14:paraId="7B3B7B52" w14:textId="77777777" w:rsidTr="00D017C4">
        <w:trPr>
          <w:trHeight w:val="51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3E86" w14:textId="5B8BA355" w:rsidR="007F34E7" w:rsidRPr="00E87463" w:rsidRDefault="006B7ACC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8746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Oprogramowanie </w:t>
            </w:r>
            <w:r w:rsidR="004E0667" w:rsidRPr="00E8746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okresie 3 lat zapewnia</w:t>
            </w:r>
            <w:r w:rsidRPr="00E8746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dostęp do </w:t>
            </w:r>
            <w:r w:rsidR="005370C3" w:rsidRPr="00E8746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pomocy technicznej, </w:t>
            </w:r>
            <w:r w:rsidRPr="00E8746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nowych aktualizacji zabezpieczeń, oraz aktualizacji zawartości technicznej online.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798A" w14:textId="6565D0B0" w:rsidR="007F34E7" w:rsidRPr="00E87463" w:rsidRDefault="008921BC" w:rsidP="00C814F0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9983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ACC" w:rsidRPr="00E874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7ACC" w:rsidRPr="00E87463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33984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ACC" w:rsidRPr="00E874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7ACC" w:rsidRPr="00E87463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814F0" w:rsidRPr="00E87463" w14:paraId="57D4D0E8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B332" w14:textId="77777777" w:rsidR="00C814F0" w:rsidRPr="00E87463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746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Licencje NIE pochodzące z rynku wtórnego.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2D41" w14:textId="1B30D22B" w:rsidR="00C814F0" w:rsidRPr="00E87463" w:rsidRDefault="008921BC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8352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 w:rsidRPr="00E874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 w:rsidRPr="00E87463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98149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 w:rsidRPr="00E874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 w:rsidRPr="00E87463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</w:tbl>
    <w:p w14:paraId="75DF52FB" w14:textId="77777777" w:rsidR="00F439F5" w:rsidRPr="00E87463" w:rsidRDefault="00F439F5">
      <w:pPr>
        <w:rPr>
          <w:rFonts w:ascii="Arial" w:hAnsi="Arial" w:cs="Arial"/>
          <w:sz w:val="20"/>
          <w:szCs w:val="20"/>
        </w:rPr>
      </w:pPr>
    </w:p>
    <w:p w14:paraId="25FDF66C" w14:textId="3456C9C5" w:rsidR="00DD30F8" w:rsidRPr="00E87463" w:rsidRDefault="00DD30F8">
      <w:pPr>
        <w:rPr>
          <w:rFonts w:ascii="Arial" w:hAnsi="Arial" w:cs="Arial"/>
          <w:b/>
          <w:bCs/>
          <w:i/>
          <w:sz w:val="18"/>
          <w:szCs w:val="18"/>
        </w:rPr>
      </w:pPr>
      <w:r w:rsidRPr="00E87463">
        <w:rPr>
          <w:rFonts w:ascii="Arial" w:hAnsi="Arial" w:cs="Arial"/>
          <w:b/>
          <w:i/>
          <w:sz w:val="18"/>
          <w:szCs w:val="18"/>
        </w:rPr>
        <w:t>*Wykropkowane miejsca należy wypełnić</w:t>
      </w:r>
      <w:r w:rsidRPr="00E87463">
        <w:rPr>
          <w:rFonts w:ascii="Arial" w:hAnsi="Arial" w:cs="Arial"/>
          <w:b/>
          <w:bCs/>
          <w:i/>
          <w:sz w:val="18"/>
          <w:szCs w:val="18"/>
        </w:rPr>
        <w:t>.</w:t>
      </w:r>
    </w:p>
    <w:p w14:paraId="00875EF1" w14:textId="3AD6EE8A" w:rsidR="00281F12" w:rsidRPr="00E87463" w:rsidRDefault="00281F12">
      <w:pPr>
        <w:rPr>
          <w:rFonts w:ascii="Arial" w:hAnsi="Arial" w:cs="Arial"/>
          <w:b/>
          <w:bCs/>
          <w:sz w:val="18"/>
          <w:szCs w:val="18"/>
        </w:rPr>
      </w:pPr>
      <w:r w:rsidRPr="00E8746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TAK lub NIE – </w:t>
      </w:r>
      <w:r w:rsidR="001E2D48" w:rsidRPr="00E8746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właściwe</w:t>
      </w:r>
      <w:r w:rsidRPr="00E8746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proszę </w:t>
      </w:r>
      <w:r w:rsidR="001E2D48" w:rsidRPr="00E8746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zaznaczyć x lub v</w:t>
      </w:r>
      <w:r w:rsidRPr="00E8746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</w:t>
      </w:r>
    </w:p>
    <w:sectPr w:rsidR="00281F12" w:rsidRPr="00E87463" w:rsidSect="00E91C98">
      <w:footerReference w:type="default" r:id="rId8"/>
      <w:footerReference w:type="first" r:id="rId9"/>
      <w:pgSz w:w="16838" w:h="11906" w:orient="landscape"/>
      <w:pgMar w:top="1417" w:right="1417" w:bottom="851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D4FA2" w14:textId="77777777" w:rsidR="00DD2301" w:rsidRDefault="00DD2301">
      <w:pPr>
        <w:spacing w:after="0" w:line="240" w:lineRule="auto"/>
      </w:pPr>
      <w:r>
        <w:separator/>
      </w:r>
    </w:p>
  </w:endnote>
  <w:endnote w:type="continuationSeparator" w:id="0">
    <w:p w14:paraId="78498297" w14:textId="77777777" w:rsidR="00DD2301" w:rsidRDefault="00DD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-107739415"/>
      <w:docPartObj>
        <w:docPartGallery w:val="Page Numbers (Bottom of Page)"/>
        <w:docPartUnique/>
      </w:docPartObj>
    </w:sdtPr>
    <w:sdtEndPr/>
    <w:sdtContent>
      <w:p w14:paraId="56640845" w14:textId="41A5AA44" w:rsidR="00805FEB" w:rsidRPr="00E91C98" w:rsidRDefault="00805FEB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E91C98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E91C98">
          <w:rPr>
            <w:rFonts w:eastAsiaTheme="minorEastAsia" w:cs="Times New Roman"/>
            <w:sz w:val="16"/>
            <w:szCs w:val="16"/>
          </w:rPr>
          <w:fldChar w:fldCharType="begin"/>
        </w:r>
        <w:r w:rsidRPr="00E91C98">
          <w:rPr>
            <w:sz w:val="16"/>
            <w:szCs w:val="16"/>
          </w:rPr>
          <w:instrText>PAGE    \* MERGEFORMAT</w:instrText>
        </w:r>
        <w:r w:rsidRPr="00E91C98">
          <w:rPr>
            <w:rFonts w:eastAsiaTheme="minorEastAsia" w:cs="Times New Roman"/>
            <w:sz w:val="16"/>
            <w:szCs w:val="16"/>
          </w:rPr>
          <w:fldChar w:fldCharType="separate"/>
        </w:r>
        <w:r w:rsidR="00083471" w:rsidRPr="00083471">
          <w:rPr>
            <w:rFonts w:asciiTheme="majorHAnsi" w:eastAsiaTheme="majorEastAsia" w:hAnsiTheme="majorHAnsi" w:cstheme="majorBidi"/>
            <w:noProof/>
            <w:sz w:val="16"/>
            <w:szCs w:val="16"/>
          </w:rPr>
          <w:t>3</w:t>
        </w:r>
        <w:r w:rsidRPr="00E91C98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DF6D83E" w14:textId="77777777" w:rsidR="00805FEB" w:rsidRDefault="00805F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5583217"/>
      <w:docPartObj>
        <w:docPartGallery w:val="Page Numbers (Bottom of Page)"/>
        <w:docPartUnique/>
      </w:docPartObj>
    </w:sdtPr>
    <w:sdtEndPr/>
    <w:sdtContent>
      <w:p w14:paraId="4A4B4BD1" w14:textId="4751C707" w:rsidR="00805FEB" w:rsidRDefault="00805FEB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>PAGE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45A871A8" w14:textId="77777777" w:rsidR="00805FEB" w:rsidRDefault="00805F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932E7" w14:textId="77777777" w:rsidR="00DD2301" w:rsidRDefault="00DD2301">
      <w:pPr>
        <w:spacing w:after="0" w:line="240" w:lineRule="auto"/>
      </w:pPr>
      <w:r>
        <w:separator/>
      </w:r>
    </w:p>
  </w:footnote>
  <w:footnote w:type="continuationSeparator" w:id="0">
    <w:p w14:paraId="4B1EF86D" w14:textId="77777777" w:rsidR="00DD2301" w:rsidRDefault="00DD2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09B5"/>
    <w:multiLevelType w:val="multilevel"/>
    <w:tmpl w:val="4A3EA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034E5"/>
    <w:multiLevelType w:val="hybridMultilevel"/>
    <w:tmpl w:val="586A7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54C4C"/>
    <w:multiLevelType w:val="multilevel"/>
    <w:tmpl w:val="4A3EA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F5E66DB"/>
    <w:multiLevelType w:val="hybridMultilevel"/>
    <w:tmpl w:val="72046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020B5"/>
    <w:multiLevelType w:val="multilevel"/>
    <w:tmpl w:val="0BCA84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00A"/>
    <w:rsid w:val="00003E0D"/>
    <w:rsid w:val="00015E56"/>
    <w:rsid w:val="0002184A"/>
    <w:rsid w:val="000315BC"/>
    <w:rsid w:val="0004335C"/>
    <w:rsid w:val="0005765A"/>
    <w:rsid w:val="00067AE7"/>
    <w:rsid w:val="0007504C"/>
    <w:rsid w:val="00083471"/>
    <w:rsid w:val="00091F06"/>
    <w:rsid w:val="00092A2F"/>
    <w:rsid w:val="00096E6A"/>
    <w:rsid w:val="000A434F"/>
    <w:rsid w:val="000B59F1"/>
    <w:rsid w:val="000B5DBB"/>
    <w:rsid w:val="000B795C"/>
    <w:rsid w:val="000C6C90"/>
    <w:rsid w:val="000E05A2"/>
    <w:rsid w:val="00101C85"/>
    <w:rsid w:val="001023DA"/>
    <w:rsid w:val="00104040"/>
    <w:rsid w:val="00106F93"/>
    <w:rsid w:val="00107DF6"/>
    <w:rsid w:val="001174A5"/>
    <w:rsid w:val="0013477A"/>
    <w:rsid w:val="001368AA"/>
    <w:rsid w:val="0014269B"/>
    <w:rsid w:val="00142B37"/>
    <w:rsid w:val="001456D6"/>
    <w:rsid w:val="00147BDB"/>
    <w:rsid w:val="001534B5"/>
    <w:rsid w:val="00154A2F"/>
    <w:rsid w:val="001720DA"/>
    <w:rsid w:val="001779BB"/>
    <w:rsid w:val="00193F08"/>
    <w:rsid w:val="001B02C4"/>
    <w:rsid w:val="001B3FA0"/>
    <w:rsid w:val="001C02DA"/>
    <w:rsid w:val="001C49E8"/>
    <w:rsid w:val="001C5D77"/>
    <w:rsid w:val="001E2D48"/>
    <w:rsid w:val="001E36F9"/>
    <w:rsid w:val="001E3E72"/>
    <w:rsid w:val="0022307B"/>
    <w:rsid w:val="00225979"/>
    <w:rsid w:val="00235B71"/>
    <w:rsid w:val="00261C9F"/>
    <w:rsid w:val="00281F12"/>
    <w:rsid w:val="00285CD2"/>
    <w:rsid w:val="00287A35"/>
    <w:rsid w:val="00295454"/>
    <w:rsid w:val="0029667F"/>
    <w:rsid w:val="00296F1F"/>
    <w:rsid w:val="002A11B9"/>
    <w:rsid w:val="002B3712"/>
    <w:rsid w:val="002B6D89"/>
    <w:rsid w:val="002C2EA5"/>
    <w:rsid w:val="002C5C58"/>
    <w:rsid w:val="002D068D"/>
    <w:rsid w:val="002D1AAA"/>
    <w:rsid w:val="002D4F16"/>
    <w:rsid w:val="002F47A7"/>
    <w:rsid w:val="002F6060"/>
    <w:rsid w:val="002F68E7"/>
    <w:rsid w:val="002F7063"/>
    <w:rsid w:val="00307E53"/>
    <w:rsid w:val="003109C8"/>
    <w:rsid w:val="00310C50"/>
    <w:rsid w:val="00312A80"/>
    <w:rsid w:val="003130E1"/>
    <w:rsid w:val="00324A3E"/>
    <w:rsid w:val="00325BE8"/>
    <w:rsid w:val="00340A29"/>
    <w:rsid w:val="00340A6A"/>
    <w:rsid w:val="00346056"/>
    <w:rsid w:val="00351671"/>
    <w:rsid w:val="0035784B"/>
    <w:rsid w:val="00360F3B"/>
    <w:rsid w:val="00362783"/>
    <w:rsid w:val="00363D52"/>
    <w:rsid w:val="00382938"/>
    <w:rsid w:val="003A0585"/>
    <w:rsid w:val="003A26B4"/>
    <w:rsid w:val="003B03FB"/>
    <w:rsid w:val="003B357A"/>
    <w:rsid w:val="003B5C74"/>
    <w:rsid w:val="003C2635"/>
    <w:rsid w:val="003C703C"/>
    <w:rsid w:val="003E10CD"/>
    <w:rsid w:val="003E1778"/>
    <w:rsid w:val="003E42A6"/>
    <w:rsid w:val="003E53F5"/>
    <w:rsid w:val="003F1BA7"/>
    <w:rsid w:val="003F465A"/>
    <w:rsid w:val="00412A53"/>
    <w:rsid w:val="00420B28"/>
    <w:rsid w:val="00423FC1"/>
    <w:rsid w:val="00425B6B"/>
    <w:rsid w:val="00425FAB"/>
    <w:rsid w:val="00440B36"/>
    <w:rsid w:val="0044476E"/>
    <w:rsid w:val="00453443"/>
    <w:rsid w:val="00472B6D"/>
    <w:rsid w:val="004742E8"/>
    <w:rsid w:val="004750F0"/>
    <w:rsid w:val="0047638B"/>
    <w:rsid w:val="00476E2A"/>
    <w:rsid w:val="00497099"/>
    <w:rsid w:val="004A17BE"/>
    <w:rsid w:val="004A668C"/>
    <w:rsid w:val="004B3D4E"/>
    <w:rsid w:val="004B4D24"/>
    <w:rsid w:val="004C065A"/>
    <w:rsid w:val="004C35BB"/>
    <w:rsid w:val="004D206B"/>
    <w:rsid w:val="004D3C60"/>
    <w:rsid w:val="004E0667"/>
    <w:rsid w:val="004F40E6"/>
    <w:rsid w:val="004F42BF"/>
    <w:rsid w:val="004F5434"/>
    <w:rsid w:val="004F5FB5"/>
    <w:rsid w:val="004F713E"/>
    <w:rsid w:val="005176CD"/>
    <w:rsid w:val="00526650"/>
    <w:rsid w:val="00526E44"/>
    <w:rsid w:val="005357C6"/>
    <w:rsid w:val="00535F38"/>
    <w:rsid w:val="005370C3"/>
    <w:rsid w:val="00537B9C"/>
    <w:rsid w:val="0054326E"/>
    <w:rsid w:val="00545899"/>
    <w:rsid w:val="005556C3"/>
    <w:rsid w:val="00557955"/>
    <w:rsid w:val="00594325"/>
    <w:rsid w:val="005A4066"/>
    <w:rsid w:val="005B0C4F"/>
    <w:rsid w:val="005B3835"/>
    <w:rsid w:val="005B6BAC"/>
    <w:rsid w:val="005C1E77"/>
    <w:rsid w:val="005C5431"/>
    <w:rsid w:val="005C71DA"/>
    <w:rsid w:val="005D2C08"/>
    <w:rsid w:val="005D749D"/>
    <w:rsid w:val="005E082C"/>
    <w:rsid w:val="005E4846"/>
    <w:rsid w:val="005E4FFF"/>
    <w:rsid w:val="00606E02"/>
    <w:rsid w:val="00607A0E"/>
    <w:rsid w:val="006178A8"/>
    <w:rsid w:val="00625A81"/>
    <w:rsid w:val="006351A3"/>
    <w:rsid w:val="00640A34"/>
    <w:rsid w:val="00660000"/>
    <w:rsid w:val="00673A58"/>
    <w:rsid w:val="00680FA6"/>
    <w:rsid w:val="00681682"/>
    <w:rsid w:val="00696856"/>
    <w:rsid w:val="006A575B"/>
    <w:rsid w:val="006A6ACA"/>
    <w:rsid w:val="006B241D"/>
    <w:rsid w:val="006B7ACC"/>
    <w:rsid w:val="006C0694"/>
    <w:rsid w:val="006C14FD"/>
    <w:rsid w:val="006C215E"/>
    <w:rsid w:val="006C2225"/>
    <w:rsid w:val="006C3418"/>
    <w:rsid w:val="006C352A"/>
    <w:rsid w:val="006C4F88"/>
    <w:rsid w:val="006D4A41"/>
    <w:rsid w:val="006E1969"/>
    <w:rsid w:val="00705AE5"/>
    <w:rsid w:val="00711A9C"/>
    <w:rsid w:val="007359FC"/>
    <w:rsid w:val="007370A7"/>
    <w:rsid w:val="00740588"/>
    <w:rsid w:val="00782B9B"/>
    <w:rsid w:val="00784D40"/>
    <w:rsid w:val="007B3A55"/>
    <w:rsid w:val="007B55DB"/>
    <w:rsid w:val="007C0A68"/>
    <w:rsid w:val="007C0F0B"/>
    <w:rsid w:val="007C7BB6"/>
    <w:rsid w:val="007D0461"/>
    <w:rsid w:val="007E2362"/>
    <w:rsid w:val="007F34E7"/>
    <w:rsid w:val="00805416"/>
    <w:rsid w:val="00805FAF"/>
    <w:rsid w:val="00805FEB"/>
    <w:rsid w:val="0080774D"/>
    <w:rsid w:val="00814AFF"/>
    <w:rsid w:val="00821C00"/>
    <w:rsid w:val="00821C7D"/>
    <w:rsid w:val="008449E6"/>
    <w:rsid w:val="0085015C"/>
    <w:rsid w:val="00872C58"/>
    <w:rsid w:val="008756DA"/>
    <w:rsid w:val="008813AF"/>
    <w:rsid w:val="00881968"/>
    <w:rsid w:val="00884DB7"/>
    <w:rsid w:val="008921BC"/>
    <w:rsid w:val="00894C91"/>
    <w:rsid w:val="008A1778"/>
    <w:rsid w:val="008B5FA5"/>
    <w:rsid w:val="008C2F26"/>
    <w:rsid w:val="008C697B"/>
    <w:rsid w:val="008C78CE"/>
    <w:rsid w:val="008F6682"/>
    <w:rsid w:val="009011A5"/>
    <w:rsid w:val="00902649"/>
    <w:rsid w:val="00911AAD"/>
    <w:rsid w:val="00917D8D"/>
    <w:rsid w:val="009279E8"/>
    <w:rsid w:val="0093263B"/>
    <w:rsid w:val="009457D5"/>
    <w:rsid w:val="00945F8C"/>
    <w:rsid w:val="009513CC"/>
    <w:rsid w:val="009526C8"/>
    <w:rsid w:val="00953840"/>
    <w:rsid w:val="009663F5"/>
    <w:rsid w:val="0097309F"/>
    <w:rsid w:val="009775A2"/>
    <w:rsid w:val="009A1822"/>
    <w:rsid w:val="009A2D1D"/>
    <w:rsid w:val="009B0426"/>
    <w:rsid w:val="009B1557"/>
    <w:rsid w:val="009C67D2"/>
    <w:rsid w:val="009E0C6A"/>
    <w:rsid w:val="009E3338"/>
    <w:rsid w:val="00A168E7"/>
    <w:rsid w:val="00A2354D"/>
    <w:rsid w:val="00A27569"/>
    <w:rsid w:val="00A303B4"/>
    <w:rsid w:val="00A634A1"/>
    <w:rsid w:val="00A700E6"/>
    <w:rsid w:val="00A80EFD"/>
    <w:rsid w:val="00A84264"/>
    <w:rsid w:val="00A86018"/>
    <w:rsid w:val="00A86FFF"/>
    <w:rsid w:val="00A96AA8"/>
    <w:rsid w:val="00AB095E"/>
    <w:rsid w:val="00AB1B68"/>
    <w:rsid w:val="00AB4CE8"/>
    <w:rsid w:val="00AB64B2"/>
    <w:rsid w:val="00AC2476"/>
    <w:rsid w:val="00AD35B7"/>
    <w:rsid w:val="00AE1960"/>
    <w:rsid w:val="00AE2DE0"/>
    <w:rsid w:val="00AE51F6"/>
    <w:rsid w:val="00AE5C36"/>
    <w:rsid w:val="00AE6811"/>
    <w:rsid w:val="00AF3712"/>
    <w:rsid w:val="00B123B2"/>
    <w:rsid w:val="00B12949"/>
    <w:rsid w:val="00B370AB"/>
    <w:rsid w:val="00B41150"/>
    <w:rsid w:val="00B52748"/>
    <w:rsid w:val="00B55080"/>
    <w:rsid w:val="00B73F15"/>
    <w:rsid w:val="00BA07BF"/>
    <w:rsid w:val="00BA59B1"/>
    <w:rsid w:val="00BA7B2A"/>
    <w:rsid w:val="00BB21EB"/>
    <w:rsid w:val="00BB47AD"/>
    <w:rsid w:val="00BC045A"/>
    <w:rsid w:val="00BC0D96"/>
    <w:rsid w:val="00BC29DF"/>
    <w:rsid w:val="00BD1A25"/>
    <w:rsid w:val="00BD4F10"/>
    <w:rsid w:val="00BD6B84"/>
    <w:rsid w:val="00BE0C80"/>
    <w:rsid w:val="00BF25C9"/>
    <w:rsid w:val="00BF6E40"/>
    <w:rsid w:val="00C04073"/>
    <w:rsid w:val="00C12FA0"/>
    <w:rsid w:val="00C139ED"/>
    <w:rsid w:val="00C1615D"/>
    <w:rsid w:val="00C24FC1"/>
    <w:rsid w:val="00C43F65"/>
    <w:rsid w:val="00C6401B"/>
    <w:rsid w:val="00C65D2F"/>
    <w:rsid w:val="00C814F0"/>
    <w:rsid w:val="00C85049"/>
    <w:rsid w:val="00C94D3C"/>
    <w:rsid w:val="00CB551A"/>
    <w:rsid w:val="00CD0E51"/>
    <w:rsid w:val="00CF1FE8"/>
    <w:rsid w:val="00CF4C76"/>
    <w:rsid w:val="00CF761A"/>
    <w:rsid w:val="00D017C4"/>
    <w:rsid w:val="00D02996"/>
    <w:rsid w:val="00D05000"/>
    <w:rsid w:val="00D06A53"/>
    <w:rsid w:val="00D06E2E"/>
    <w:rsid w:val="00D2648F"/>
    <w:rsid w:val="00D27E71"/>
    <w:rsid w:val="00D34035"/>
    <w:rsid w:val="00D4580F"/>
    <w:rsid w:val="00D66825"/>
    <w:rsid w:val="00D674DB"/>
    <w:rsid w:val="00D7165E"/>
    <w:rsid w:val="00D77DA0"/>
    <w:rsid w:val="00D860D8"/>
    <w:rsid w:val="00D920F5"/>
    <w:rsid w:val="00D92870"/>
    <w:rsid w:val="00DA03FC"/>
    <w:rsid w:val="00DA4D1C"/>
    <w:rsid w:val="00DC10A0"/>
    <w:rsid w:val="00DC1C6C"/>
    <w:rsid w:val="00DC48D9"/>
    <w:rsid w:val="00DC72F8"/>
    <w:rsid w:val="00DD2301"/>
    <w:rsid w:val="00DD2F57"/>
    <w:rsid w:val="00DD30F8"/>
    <w:rsid w:val="00DD5275"/>
    <w:rsid w:val="00DD5634"/>
    <w:rsid w:val="00DE34E8"/>
    <w:rsid w:val="00E01161"/>
    <w:rsid w:val="00E02949"/>
    <w:rsid w:val="00E1300A"/>
    <w:rsid w:val="00E13FA1"/>
    <w:rsid w:val="00E1689F"/>
    <w:rsid w:val="00E241E8"/>
    <w:rsid w:val="00E34B36"/>
    <w:rsid w:val="00E62D75"/>
    <w:rsid w:val="00E74A8B"/>
    <w:rsid w:val="00E8194F"/>
    <w:rsid w:val="00E87463"/>
    <w:rsid w:val="00E91C98"/>
    <w:rsid w:val="00E94BEC"/>
    <w:rsid w:val="00E9648A"/>
    <w:rsid w:val="00EA3051"/>
    <w:rsid w:val="00EB5CE3"/>
    <w:rsid w:val="00EB70C1"/>
    <w:rsid w:val="00EC18D5"/>
    <w:rsid w:val="00ED4AE4"/>
    <w:rsid w:val="00EE29AC"/>
    <w:rsid w:val="00F00B98"/>
    <w:rsid w:val="00F12B7F"/>
    <w:rsid w:val="00F301BF"/>
    <w:rsid w:val="00F439F5"/>
    <w:rsid w:val="00F449B6"/>
    <w:rsid w:val="00F4600B"/>
    <w:rsid w:val="00F5464D"/>
    <w:rsid w:val="00F55C09"/>
    <w:rsid w:val="00F61D76"/>
    <w:rsid w:val="00F70768"/>
    <w:rsid w:val="00F75CBF"/>
    <w:rsid w:val="00F82D0B"/>
    <w:rsid w:val="00F91820"/>
    <w:rsid w:val="00F92523"/>
    <w:rsid w:val="00FA5754"/>
    <w:rsid w:val="00FB69AC"/>
    <w:rsid w:val="00FC3AAC"/>
    <w:rsid w:val="00FD3910"/>
    <w:rsid w:val="00FE521F"/>
    <w:rsid w:val="00FF136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BAA9"/>
  <w15:docId w15:val="{E642EA94-8DDC-482F-99DB-0E7AE071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1BA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3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5701"/>
  </w:style>
  <w:style w:type="character" w:customStyle="1" w:styleId="StopkaZnak">
    <w:name w:val="Stopka Znak"/>
    <w:basedOn w:val="Domylnaczcionkaakapitu"/>
    <w:link w:val="Stopka"/>
    <w:uiPriority w:val="99"/>
    <w:qFormat/>
    <w:rsid w:val="00FD5701"/>
  </w:style>
  <w:style w:type="character" w:styleId="Numerstrony">
    <w:name w:val="page number"/>
    <w:basedOn w:val="Domylnaczcionkaakapitu"/>
    <w:uiPriority w:val="99"/>
    <w:semiHidden/>
    <w:unhideWhenUsed/>
    <w:qFormat/>
    <w:rsid w:val="00811CA3"/>
  </w:style>
  <w:style w:type="character" w:customStyle="1" w:styleId="czeinternetowe">
    <w:name w:val="Łącze internetowe"/>
    <w:basedOn w:val="Domylnaczcionkaakapitu"/>
    <w:uiPriority w:val="99"/>
    <w:unhideWhenUsed/>
    <w:rsid w:val="00AD69E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69E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9691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0969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1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18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18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8D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13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3130E1"/>
    <w:rPr>
      <w:color w:val="954F72" w:themeColor="followedHyperlink"/>
      <w:u w:val="single"/>
    </w:rPr>
  </w:style>
  <w:style w:type="paragraph" w:customStyle="1" w:styleId="Default">
    <w:name w:val="Default"/>
    <w:qFormat/>
    <w:rsid w:val="000B5DBB"/>
    <w:pPr>
      <w:suppressAutoHyphens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1EB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B21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9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9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9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BCA65-9A2D-49AA-AC11-28D95F10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2630</Words>
  <Characters>15780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Porcek</dc:creator>
  <dc:description/>
  <cp:lastModifiedBy>Izabela GĄSIOREK</cp:lastModifiedBy>
  <cp:revision>3</cp:revision>
  <cp:lastPrinted>2023-03-23T12:12:00Z</cp:lastPrinted>
  <dcterms:created xsi:type="dcterms:W3CDTF">2023-04-05T09:01:00Z</dcterms:created>
  <dcterms:modified xsi:type="dcterms:W3CDTF">2023-04-20T08:34:00Z</dcterms:modified>
  <dc:language>pl-PL</dc:language>
</cp:coreProperties>
</file>