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737C58D7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345DE9">
        <w:rPr>
          <w:rFonts w:ascii="Fira Sans" w:hAnsi="Fira Sans"/>
          <w:noProof/>
          <w:sz w:val="22"/>
          <w:szCs w:val="22"/>
        </w:rPr>
        <w:t xml:space="preserve">dnia </w:t>
      </w:r>
      <w:r w:rsidR="00DD3B68">
        <w:rPr>
          <w:rFonts w:ascii="Fira Sans" w:hAnsi="Fira Sans"/>
          <w:noProof/>
          <w:sz w:val="22"/>
          <w:szCs w:val="22"/>
        </w:rPr>
        <w:t>1</w:t>
      </w:r>
      <w:r w:rsidR="00EF23A4">
        <w:rPr>
          <w:rFonts w:ascii="Fira Sans" w:hAnsi="Fira Sans"/>
          <w:noProof/>
          <w:sz w:val="22"/>
          <w:szCs w:val="22"/>
        </w:rPr>
        <w:t>5</w:t>
      </w:r>
      <w:r w:rsidR="00E5248B">
        <w:rPr>
          <w:rFonts w:ascii="Fira Sans" w:hAnsi="Fira Sans"/>
          <w:noProof/>
          <w:sz w:val="22"/>
          <w:szCs w:val="22"/>
        </w:rPr>
        <w:t xml:space="preserve"> października </w:t>
      </w:r>
      <w:r w:rsidR="00397807" w:rsidRPr="00345DE9">
        <w:rPr>
          <w:rFonts w:ascii="Fira Sans" w:hAnsi="Fira Sans"/>
          <w:noProof/>
          <w:sz w:val="22"/>
          <w:szCs w:val="22"/>
        </w:rPr>
        <w:t>2024</w:t>
      </w:r>
      <w:r w:rsidRPr="00345DE9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7FBAC161" w14:textId="77777777" w:rsidR="00DD3B68" w:rsidRPr="00B217B3" w:rsidRDefault="00DD3B68" w:rsidP="00DD3B6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22493B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nieograniczonego, pn.: „Dostawa wyrobów medycznych”- nr postępowania 83/PN/2024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5E0703C9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D7338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ED7338">
        <w:rPr>
          <w:rFonts w:ascii="Fira Sans" w:hAnsi="Fira Sans"/>
          <w:b/>
          <w:bCs/>
          <w:sz w:val="22"/>
          <w:szCs w:val="22"/>
        </w:rPr>
        <w:t xml:space="preserve">art. </w:t>
      </w:r>
      <w:bookmarkEnd w:id="0"/>
      <w:r w:rsidR="00DD3B68" w:rsidRPr="00DD3B68">
        <w:rPr>
          <w:rFonts w:ascii="Fira Sans" w:hAnsi="Fira Sans"/>
          <w:b/>
          <w:bCs/>
          <w:sz w:val="22"/>
          <w:szCs w:val="22"/>
        </w:rPr>
        <w:t xml:space="preserve">135 ust. 6 </w:t>
      </w:r>
      <w:r w:rsidR="00EE091B" w:rsidRPr="00ED7338">
        <w:rPr>
          <w:rFonts w:ascii="Fira Sans" w:hAnsi="Fira Sans"/>
          <w:sz w:val="22"/>
          <w:szCs w:val="22"/>
        </w:rPr>
        <w:t>ustawy</w:t>
      </w:r>
      <w:r w:rsidR="00EE091B" w:rsidRPr="00ED7338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ED7338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ED7338">
        <w:rPr>
          <w:rFonts w:ascii="Fira Sans" w:hAnsi="Fira Sans"/>
          <w:sz w:val="22"/>
          <w:szCs w:val="22"/>
        </w:rPr>
        <w:t>t.j</w:t>
      </w:r>
      <w:proofErr w:type="spellEnd"/>
      <w:r w:rsidR="00F858BE" w:rsidRPr="00ED7338">
        <w:rPr>
          <w:rFonts w:ascii="Fira Sans" w:hAnsi="Fira Sans"/>
          <w:sz w:val="22"/>
          <w:szCs w:val="22"/>
        </w:rPr>
        <w:t xml:space="preserve">. </w:t>
      </w:r>
      <w:r w:rsidR="009D531A" w:rsidRPr="00ED7338">
        <w:rPr>
          <w:rFonts w:ascii="Fira Sans" w:hAnsi="Fira Sans"/>
          <w:sz w:val="22"/>
          <w:szCs w:val="22"/>
        </w:rPr>
        <w:t>Dz. U. z 202</w:t>
      </w:r>
      <w:r w:rsidR="00DD3B68">
        <w:rPr>
          <w:rFonts w:ascii="Fira Sans" w:hAnsi="Fira Sans"/>
          <w:sz w:val="22"/>
          <w:szCs w:val="22"/>
        </w:rPr>
        <w:t>4</w:t>
      </w:r>
      <w:r w:rsidR="009D531A" w:rsidRPr="00ED7338">
        <w:rPr>
          <w:rFonts w:ascii="Fira Sans" w:hAnsi="Fira Sans"/>
          <w:sz w:val="22"/>
          <w:szCs w:val="22"/>
        </w:rPr>
        <w:t xml:space="preserve"> r. poz. </w:t>
      </w:r>
      <w:r w:rsidR="00DD3B68">
        <w:rPr>
          <w:rFonts w:ascii="Fira Sans" w:hAnsi="Fira Sans"/>
          <w:sz w:val="22"/>
          <w:szCs w:val="22"/>
        </w:rPr>
        <w:t>1320</w:t>
      </w:r>
      <w:r w:rsidR="00965A24" w:rsidRPr="00ED7338">
        <w:rPr>
          <w:rFonts w:ascii="Fira Sans" w:hAnsi="Fira Sans"/>
          <w:sz w:val="22"/>
          <w:szCs w:val="22"/>
        </w:rPr>
        <w:t>)</w:t>
      </w:r>
      <w:r w:rsidR="00C36A02" w:rsidRPr="00ED7338">
        <w:rPr>
          <w:rFonts w:ascii="Fira Sans" w:hAnsi="Fira Sans"/>
          <w:sz w:val="22"/>
          <w:szCs w:val="22"/>
        </w:rPr>
        <w:t>,</w:t>
      </w:r>
      <w:r w:rsidR="009D531A" w:rsidRPr="00ED7338">
        <w:rPr>
          <w:rFonts w:ascii="Fira Sans" w:hAnsi="Fira Sans"/>
          <w:sz w:val="22"/>
          <w:szCs w:val="22"/>
        </w:rPr>
        <w:t xml:space="preserve"> </w:t>
      </w:r>
      <w:r w:rsidR="00965A24" w:rsidRPr="00ED7338">
        <w:rPr>
          <w:rFonts w:ascii="Fira Sans" w:hAnsi="Fira Sans"/>
          <w:sz w:val="22"/>
          <w:szCs w:val="22"/>
        </w:rPr>
        <w:t>[zwanej dalej</w:t>
      </w:r>
      <w:r w:rsidR="00965A24" w:rsidRPr="00965A24">
        <w:rPr>
          <w:rFonts w:ascii="Fira Sans" w:hAnsi="Fira Sans"/>
          <w:sz w:val="22"/>
          <w:szCs w:val="22"/>
        </w:rPr>
        <w:t xml:space="preserve">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E5248B">
        <w:rPr>
          <w:rFonts w:ascii="Fira Sans" w:hAnsi="Fira Sans"/>
          <w:sz w:val="22"/>
          <w:szCs w:val="22"/>
        </w:rPr>
        <w:t xml:space="preserve">Zamawiający </w:t>
      </w:r>
      <w:r w:rsidR="00F73439" w:rsidRPr="00E5248B">
        <w:rPr>
          <w:rFonts w:ascii="Fira Sans" w:hAnsi="Fira Sans"/>
          <w:sz w:val="22"/>
          <w:szCs w:val="22"/>
        </w:rPr>
        <w:t>udostępnia</w:t>
      </w:r>
      <w:r w:rsidRPr="00E5248B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E5248B">
        <w:rPr>
          <w:rFonts w:ascii="Fira Sans" w:hAnsi="Fira Sans"/>
          <w:sz w:val="22"/>
          <w:szCs w:val="22"/>
        </w:rPr>
        <w:t xml:space="preserve"> (dalej „SWZ”)</w:t>
      </w:r>
      <w:r w:rsidRPr="00E5248B">
        <w:rPr>
          <w:rFonts w:ascii="Fira Sans" w:hAnsi="Fira Sans"/>
          <w:sz w:val="22"/>
          <w:szCs w:val="22"/>
        </w:rPr>
        <w:t xml:space="preserve"> wraz z</w:t>
      </w:r>
      <w:r w:rsidR="00DD3B68" w:rsidRPr="00E5248B">
        <w:rPr>
          <w:rFonts w:ascii="Fira Sans" w:hAnsi="Fira Sans"/>
          <w:sz w:val="22"/>
          <w:szCs w:val="22"/>
        </w:rPr>
        <w:t> </w:t>
      </w:r>
      <w:r w:rsidRPr="00E5248B">
        <w:rPr>
          <w:rFonts w:ascii="Fira Sans" w:hAnsi="Fira Sans"/>
          <w:sz w:val="22"/>
          <w:szCs w:val="22"/>
        </w:rPr>
        <w:t>wyjaśnieniami.</w:t>
      </w:r>
    </w:p>
    <w:p w14:paraId="3937B492" w14:textId="5E912EDE" w:rsidR="004C283F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2BFF2B0" w14:textId="5EAE541E" w:rsidR="00E5248B" w:rsidRPr="00E5248B" w:rsidRDefault="00E5248B" w:rsidP="001901A6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E5248B">
        <w:rPr>
          <w:rFonts w:ascii="Fira Sans" w:hAnsi="Fira Sans"/>
          <w:b/>
          <w:bCs/>
          <w:sz w:val="22"/>
          <w:szCs w:val="22"/>
          <w:u w:val="single"/>
        </w:rPr>
        <w:t xml:space="preserve">Pytanie nr 245: </w:t>
      </w:r>
    </w:p>
    <w:p w14:paraId="2F51C842" w14:textId="77777777" w:rsidR="00E5248B" w:rsidRPr="00E5248B" w:rsidRDefault="00E5248B" w:rsidP="00E5248B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5248B">
        <w:rPr>
          <w:rFonts w:ascii="Fira Sans" w:hAnsi="Fira Sans"/>
          <w:sz w:val="22"/>
          <w:szCs w:val="22"/>
        </w:rPr>
        <w:t>Część nr 21, poz. 1,3,4</w:t>
      </w:r>
    </w:p>
    <w:p w14:paraId="60DDEC65" w14:textId="6F7C4FC9" w:rsidR="00E5248B" w:rsidRDefault="00E5248B" w:rsidP="00E5248B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E5248B">
        <w:rPr>
          <w:rFonts w:ascii="Fira Sans" w:hAnsi="Fira Sans"/>
          <w:sz w:val="22"/>
          <w:szCs w:val="22"/>
        </w:rPr>
        <w:t>Czy dla lepszej ochrony personelu i pacjentów (zwłaszcza w dobie podwyższonego zagrożenia epidemiologicznego) Zamawiający wymaga wkładów i kompatybilnych kanistrów o udowodnionych (badaniami laboratoryjnymi wg. ISO 22196)  właściwościach antybakteryjnych? Tak opisany system wypełnia zalecenia Ministra Zdrowia w sprawie zapobiegania zakażeniom wewnątrzszpitalnym, poprzez stosowanie materiałów antybakteryjnych.</w:t>
      </w:r>
    </w:p>
    <w:p w14:paraId="2B4BC81F" w14:textId="23840620" w:rsidR="00E5248B" w:rsidRPr="00E5248B" w:rsidRDefault="00E5248B" w:rsidP="001901A6">
      <w:pPr>
        <w:spacing w:line="240" w:lineRule="atLeast"/>
        <w:jc w:val="both"/>
        <w:rPr>
          <w:rFonts w:ascii="Fira Sans" w:hAnsi="Fira Sans"/>
          <w:b/>
          <w:bCs/>
          <w:i/>
          <w:iCs/>
          <w:sz w:val="22"/>
          <w:szCs w:val="22"/>
        </w:rPr>
      </w:pPr>
      <w:r w:rsidRPr="00E5248B">
        <w:rPr>
          <w:rFonts w:ascii="Fira Sans" w:hAnsi="Fira Sans"/>
          <w:b/>
          <w:bCs/>
          <w:i/>
          <w:iCs/>
          <w:sz w:val="22"/>
          <w:szCs w:val="22"/>
        </w:rPr>
        <w:t xml:space="preserve">Odp. Zamawiającego: Zamawiający dopuszcza. </w:t>
      </w:r>
    </w:p>
    <w:p w14:paraId="2F1548A8" w14:textId="77777777" w:rsidR="00E5248B" w:rsidRPr="00B217B3" w:rsidRDefault="00E5248B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63BEF99" w14:textId="67A7D530" w:rsidR="009E2A7B" w:rsidRPr="006B41C7" w:rsidRDefault="001A594B" w:rsidP="001A594B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E5248B">
        <w:rPr>
          <w:rFonts w:ascii="Fira Sans" w:hAnsi="Fira Sans"/>
          <w:b/>
          <w:bCs/>
          <w:sz w:val="22"/>
          <w:szCs w:val="22"/>
          <w:u w:val="single"/>
        </w:rPr>
        <w:t xml:space="preserve">Ponadto Zamawiający dokonuje sprostowania odpowiedzi udzielonych przez Zamawiającego w dniu </w:t>
      </w:r>
      <w:r w:rsidR="006075FD" w:rsidRPr="00E5248B">
        <w:rPr>
          <w:rFonts w:ascii="Fira Sans" w:hAnsi="Fira Sans"/>
          <w:b/>
          <w:bCs/>
          <w:sz w:val="22"/>
          <w:szCs w:val="22"/>
          <w:u w:val="single"/>
        </w:rPr>
        <w:t>9</w:t>
      </w:r>
      <w:r w:rsidR="00E5248B" w:rsidRPr="00E5248B">
        <w:rPr>
          <w:rFonts w:ascii="Fira Sans" w:hAnsi="Fira Sans"/>
          <w:b/>
          <w:bCs/>
          <w:sz w:val="22"/>
          <w:szCs w:val="22"/>
          <w:u w:val="single"/>
        </w:rPr>
        <w:t xml:space="preserve"> października </w:t>
      </w:r>
      <w:r w:rsidRPr="00E5248B">
        <w:rPr>
          <w:rFonts w:ascii="Fira Sans" w:hAnsi="Fira Sans"/>
          <w:b/>
          <w:bCs/>
          <w:sz w:val="22"/>
          <w:szCs w:val="22"/>
          <w:u w:val="single"/>
        </w:rPr>
        <w:t>2024 r.</w:t>
      </w:r>
    </w:p>
    <w:p w14:paraId="4A25AB75" w14:textId="77777777" w:rsidR="006075FD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0F90F7E" w14:textId="6F9BE178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  <w:r w:rsidRPr="00E74840">
        <w:t xml:space="preserve"> </w:t>
      </w:r>
    </w:p>
    <w:p w14:paraId="3DD40F11" w14:textId="77777777" w:rsidR="006075FD" w:rsidRDefault="006075FD" w:rsidP="006075FD">
      <w:pPr>
        <w:spacing w:line="240" w:lineRule="atLeast"/>
        <w:jc w:val="both"/>
        <w:rPr>
          <w:rFonts w:ascii="Fira Sans" w:hAnsi="Fira Sans"/>
          <w:bCs/>
          <w:iCs/>
          <w:strike/>
          <w:sz w:val="22"/>
          <w:szCs w:val="22"/>
        </w:rPr>
      </w:pPr>
      <w:r w:rsidRPr="006307EE">
        <w:rPr>
          <w:rFonts w:ascii="Fira Sans" w:hAnsi="Fira Sans"/>
          <w:bCs/>
          <w:iCs/>
          <w:strike/>
          <w:sz w:val="22"/>
          <w:szCs w:val="22"/>
        </w:rPr>
        <w:t>Część nr 4, poz. 1,3,4</w:t>
      </w:r>
    </w:p>
    <w:p w14:paraId="718E8379" w14:textId="15E2D103" w:rsidR="006307EE" w:rsidRPr="006307EE" w:rsidRDefault="006307EE" w:rsidP="006075FD">
      <w:pPr>
        <w:spacing w:line="240" w:lineRule="atLeast"/>
        <w:jc w:val="both"/>
        <w:rPr>
          <w:rFonts w:ascii="Fira Sans" w:hAnsi="Fira Sans"/>
          <w:bCs/>
          <w:iCs/>
          <w:color w:val="FF0000"/>
          <w:sz w:val="22"/>
          <w:szCs w:val="22"/>
        </w:rPr>
      </w:pPr>
      <w:r w:rsidRPr="006307EE">
        <w:rPr>
          <w:rFonts w:ascii="Fira Sans" w:hAnsi="Fira Sans"/>
          <w:bCs/>
          <w:iCs/>
          <w:color w:val="FF0000"/>
          <w:sz w:val="22"/>
          <w:szCs w:val="22"/>
        </w:rPr>
        <w:t>Część nr 21, poz. 1,3,4</w:t>
      </w:r>
    </w:p>
    <w:p w14:paraId="0B52E528" w14:textId="77777777" w:rsidR="006075FD" w:rsidRPr="00E74840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74840">
        <w:rPr>
          <w:rFonts w:ascii="Fira Sans" w:hAnsi="Fira Sans"/>
          <w:bCs/>
          <w:iCs/>
          <w:sz w:val="22"/>
          <w:szCs w:val="22"/>
        </w:rPr>
        <w:t>Czy Zamawiający, w trosce o zachowanie uczciwej konkurencji, dopuści do postępowania system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równoważny do opisanego, użytkowany obecnie przez Zamawiającego – o</w:t>
      </w:r>
      <w:r>
        <w:rPr>
          <w:rFonts w:ascii="Fira Sans" w:hAnsi="Fira Sans"/>
          <w:bCs/>
          <w:iCs/>
          <w:sz w:val="22"/>
          <w:szCs w:val="22"/>
        </w:rPr>
        <w:t> </w:t>
      </w:r>
      <w:r w:rsidRPr="00E74840">
        <w:rPr>
          <w:rFonts w:ascii="Fira Sans" w:hAnsi="Fira Sans"/>
          <w:bCs/>
          <w:iCs/>
          <w:sz w:val="22"/>
          <w:szCs w:val="22"/>
        </w:rPr>
        <w:t>następujących parametrach: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wkłady posiadają w pokrywie jeden króciec przyłączeniowy (do pacjenta) oraz wtyk „próżnia” (opisane na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pokrywie PATIENT/VACUUM w celu łatwej identyfikacji), o różnej średnicy, co zapobiega mylnemu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podłączeniu drenów? Proponowane rozwiązanie techniczne umożliwia szybkie odłączenie próżni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pokrywy wkładu. Wymiana wkładów (bez odłączania od źródła próżni) po wyciągnięciu drenu z wtyku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próżni na pokrywie wkładu. Dostępne pojemności 1l lub 2l. do wyboru Zamawiającego. Pozostałe jak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E74840">
        <w:rPr>
          <w:rFonts w:ascii="Fira Sans" w:hAnsi="Fira Sans"/>
          <w:bCs/>
          <w:iCs/>
          <w:sz w:val="22"/>
          <w:szCs w:val="22"/>
        </w:rPr>
        <w:t>SIWZ.</w:t>
      </w:r>
    </w:p>
    <w:p w14:paraId="062DEB2E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bookmarkStart w:id="1" w:name="_Hlk178334320"/>
      <w:r w:rsidRPr="00564107">
        <w:rPr>
          <w:rFonts w:ascii="Fira Sans" w:hAnsi="Fira Sans"/>
          <w:b/>
          <w:i/>
          <w:sz w:val="22"/>
          <w:szCs w:val="22"/>
        </w:rPr>
        <w:t>Odp.: Zamawiający</w:t>
      </w:r>
      <w:r>
        <w:rPr>
          <w:rFonts w:ascii="Fira Sans" w:hAnsi="Fira Sans"/>
          <w:b/>
          <w:i/>
          <w:sz w:val="22"/>
          <w:szCs w:val="22"/>
        </w:rPr>
        <w:t xml:space="preserve"> dopuszcza. </w:t>
      </w:r>
    </w:p>
    <w:bookmarkEnd w:id="1"/>
    <w:p w14:paraId="2AA3E74E" w14:textId="77777777" w:rsidR="006075FD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CED5986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22:</w:t>
      </w:r>
    </w:p>
    <w:p w14:paraId="689060BD" w14:textId="77777777" w:rsidR="006075FD" w:rsidRPr="006307EE" w:rsidRDefault="006075FD" w:rsidP="006075FD">
      <w:pPr>
        <w:spacing w:line="240" w:lineRule="atLeast"/>
        <w:jc w:val="both"/>
        <w:rPr>
          <w:rFonts w:ascii="Fira Sans" w:hAnsi="Fira Sans"/>
          <w:strike/>
          <w:sz w:val="22"/>
          <w:szCs w:val="22"/>
        </w:rPr>
      </w:pPr>
      <w:r w:rsidRPr="006307EE">
        <w:rPr>
          <w:rFonts w:ascii="Fira Sans" w:hAnsi="Fira Sans"/>
          <w:strike/>
          <w:sz w:val="22"/>
          <w:szCs w:val="22"/>
        </w:rPr>
        <w:t>Część nr 4, poz. 1,3,4,5</w:t>
      </w:r>
    </w:p>
    <w:p w14:paraId="1E105595" w14:textId="0D6F49F6" w:rsidR="006307EE" w:rsidRPr="006307EE" w:rsidRDefault="006307EE" w:rsidP="006075FD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  <w:r w:rsidRPr="006307EE">
        <w:rPr>
          <w:rFonts w:ascii="Fira Sans" w:hAnsi="Fira Sans"/>
          <w:color w:val="FF0000"/>
          <w:sz w:val="22"/>
          <w:szCs w:val="22"/>
        </w:rPr>
        <w:t>Część nr 21, poz. 1,3,4</w:t>
      </w:r>
      <w:r>
        <w:rPr>
          <w:rFonts w:ascii="Fira Sans" w:hAnsi="Fira Sans"/>
          <w:color w:val="FF0000"/>
          <w:sz w:val="22"/>
          <w:szCs w:val="22"/>
        </w:rPr>
        <w:t>,5</w:t>
      </w:r>
    </w:p>
    <w:p w14:paraId="05DC24A1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4CDA">
        <w:rPr>
          <w:rFonts w:ascii="Fira Sans" w:hAnsi="Fira Sans"/>
          <w:sz w:val="22"/>
          <w:szCs w:val="22"/>
        </w:rPr>
        <w:t>Czy dla lepszej ochrony personelu i pacjentów, szczególnie w dobie wzmożonego</w:t>
      </w:r>
      <w:r>
        <w:rPr>
          <w:rFonts w:ascii="Fira Sans" w:hAnsi="Fira Sans"/>
          <w:sz w:val="22"/>
          <w:szCs w:val="22"/>
        </w:rPr>
        <w:t xml:space="preserve"> </w:t>
      </w:r>
      <w:r w:rsidRPr="000E4CDA">
        <w:rPr>
          <w:rFonts w:ascii="Fira Sans" w:hAnsi="Fira Sans"/>
          <w:sz w:val="22"/>
          <w:szCs w:val="22"/>
        </w:rPr>
        <w:t>zagrożenia</w:t>
      </w:r>
      <w:r>
        <w:rPr>
          <w:rFonts w:ascii="Fira Sans" w:hAnsi="Fira Sans"/>
          <w:sz w:val="22"/>
          <w:szCs w:val="22"/>
        </w:rPr>
        <w:t xml:space="preserve"> </w:t>
      </w:r>
      <w:r w:rsidRPr="000E4CDA">
        <w:rPr>
          <w:rFonts w:ascii="Fira Sans" w:hAnsi="Fira Sans"/>
          <w:sz w:val="22"/>
          <w:szCs w:val="22"/>
        </w:rPr>
        <w:t>epidemiologicznego, Zamawiający wymaga elementów systemu o</w:t>
      </w:r>
      <w:r>
        <w:rPr>
          <w:rFonts w:ascii="Fira Sans" w:hAnsi="Fira Sans"/>
          <w:sz w:val="22"/>
          <w:szCs w:val="22"/>
        </w:rPr>
        <w:t xml:space="preserve"> </w:t>
      </w:r>
      <w:r w:rsidRPr="000E4CDA">
        <w:rPr>
          <w:rFonts w:ascii="Fira Sans" w:hAnsi="Fira Sans"/>
          <w:sz w:val="22"/>
          <w:szCs w:val="22"/>
        </w:rPr>
        <w:t>udowodnionych właściwościach</w:t>
      </w:r>
      <w:r>
        <w:rPr>
          <w:rFonts w:ascii="Fira Sans" w:hAnsi="Fira Sans"/>
          <w:sz w:val="22"/>
          <w:szCs w:val="22"/>
        </w:rPr>
        <w:t xml:space="preserve"> </w:t>
      </w:r>
      <w:r w:rsidRPr="000E4CDA">
        <w:rPr>
          <w:rFonts w:ascii="Fira Sans" w:hAnsi="Fira Sans"/>
          <w:sz w:val="22"/>
          <w:szCs w:val="22"/>
        </w:rPr>
        <w:t>antybakteryjnych?</w:t>
      </w:r>
    </w:p>
    <w:p w14:paraId="6975F287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564107">
        <w:rPr>
          <w:rFonts w:ascii="Fira Sans" w:hAnsi="Fira Sans"/>
          <w:b/>
          <w:i/>
          <w:sz w:val="22"/>
          <w:szCs w:val="22"/>
        </w:rPr>
        <w:t>Odp.: Zamawiający</w:t>
      </w:r>
      <w:r>
        <w:rPr>
          <w:rFonts w:ascii="Fira Sans" w:hAnsi="Fira Sans"/>
          <w:b/>
          <w:i/>
          <w:sz w:val="22"/>
          <w:szCs w:val="22"/>
        </w:rPr>
        <w:t xml:space="preserve"> dopuszcza. </w:t>
      </w:r>
    </w:p>
    <w:p w14:paraId="6CE60E2A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0BA5B64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23:</w:t>
      </w:r>
    </w:p>
    <w:p w14:paraId="1850E82B" w14:textId="77777777" w:rsidR="006075FD" w:rsidRPr="006307EE" w:rsidRDefault="006075FD" w:rsidP="006075FD">
      <w:pPr>
        <w:spacing w:line="240" w:lineRule="atLeast"/>
        <w:jc w:val="both"/>
        <w:rPr>
          <w:rFonts w:ascii="Fira Sans" w:hAnsi="Fira Sans"/>
          <w:bCs/>
          <w:iCs/>
          <w:strike/>
          <w:sz w:val="22"/>
          <w:szCs w:val="22"/>
        </w:rPr>
      </w:pPr>
      <w:r w:rsidRPr="006307EE">
        <w:rPr>
          <w:rFonts w:ascii="Fira Sans" w:hAnsi="Fira Sans"/>
          <w:bCs/>
          <w:iCs/>
          <w:strike/>
          <w:sz w:val="22"/>
          <w:szCs w:val="22"/>
        </w:rPr>
        <w:t>Część nr 4, poz. 2</w:t>
      </w:r>
    </w:p>
    <w:p w14:paraId="0321992A" w14:textId="78C3DFB1" w:rsidR="006307EE" w:rsidRPr="006307EE" w:rsidRDefault="006307EE" w:rsidP="006075FD">
      <w:pPr>
        <w:spacing w:line="240" w:lineRule="atLeast"/>
        <w:jc w:val="both"/>
        <w:rPr>
          <w:rFonts w:ascii="Fira Sans" w:hAnsi="Fira Sans"/>
          <w:bCs/>
          <w:iCs/>
          <w:color w:val="FF0000"/>
          <w:sz w:val="22"/>
          <w:szCs w:val="22"/>
        </w:rPr>
      </w:pPr>
      <w:r w:rsidRPr="006307EE">
        <w:rPr>
          <w:rFonts w:ascii="Fira Sans" w:hAnsi="Fira Sans"/>
          <w:bCs/>
          <w:iCs/>
          <w:color w:val="FF0000"/>
          <w:sz w:val="22"/>
          <w:szCs w:val="22"/>
        </w:rPr>
        <w:t>Część nr 21, poz. 2</w:t>
      </w:r>
    </w:p>
    <w:p w14:paraId="72E76F1E" w14:textId="77777777" w:rsidR="006075FD" w:rsidRPr="000E4CDA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0E4CDA">
        <w:rPr>
          <w:rFonts w:ascii="Fira Sans" w:hAnsi="Fira Sans"/>
          <w:bCs/>
          <w:iCs/>
          <w:sz w:val="22"/>
          <w:szCs w:val="22"/>
        </w:rPr>
        <w:t>Czy Zamawiający dopuści dren do połączenia z próżnią, oryginalnie dedykowany do oferowanego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E4CDA">
        <w:rPr>
          <w:rFonts w:ascii="Fira Sans" w:hAnsi="Fira Sans"/>
          <w:bCs/>
          <w:iCs/>
          <w:sz w:val="22"/>
          <w:szCs w:val="22"/>
        </w:rPr>
        <w:t xml:space="preserve">systemu (od tego samego producenta), o następujących właściwościach: </w:t>
      </w:r>
      <w:r w:rsidRPr="000E4CDA">
        <w:rPr>
          <w:rFonts w:ascii="Fira Sans" w:hAnsi="Fira Sans"/>
          <w:bCs/>
          <w:iCs/>
          <w:sz w:val="22"/>
          <w:szCs w:val="22"/>
        </w:rPr>
        <w:lastRenderedPageBreak/>
        <w:t>wysoka jakość materiału,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E4CDA">
        <w:rPr>
          <w:rFonts w:ascii="Fira Sans" w:hAnsi="Fira Sans"/>
          <w:bCs/>
          <w:iCs/>
          <w:sz w:val="22"/>
          <w:szCs w:val="22"/>
        </w:rPr>
        <w:t>którego został wykonany, antybakteryjne właściwości, 5letnia przydatność do użytkowania? Dren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0E4CDA">
        <w:rPr>
          <w:rFonts w:ascii="Fira Sans" w:hAnsi="Fira Sans"/>
          <w:bCs/>
          <w:iCs/>
          <w:sz w:val="22"/>
          <w:szCs w:val="22"/>
        </w:rPr>
        <w:t>wymaga jedynie dezynfekcji zewnętrzne</w:t>
      </w:r>
    </w:p>
    <w:p w14:paraId="339EC643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564107">
        <w:rPr>
          <w:rFonts w:ascii="Fira Sans" w:hAnsi="Fira Sans"/>
          <w:b/>
          <w:i/>
          <w:sz w:val="22"/>
          <w:szCs w:val="22"/>
        </w:rPr>
        <w:t>Odp</w:t>
      </w:r>
      <w:r>
        <w:rPr>
          <w:rFonts w:ascii="Fira Sans" w:hAnsi="Fira Sans"/>
          <w:b/>
          <w:i/>
          <w:sz w:val="22"/>
          <w:szCs w:val="22"/>
        </w:rPr>
        <w:t>.</w:t>
      </w:r>
      <w:r w:rsidRPr="00564107">
        <w:rPr>
          <w:rFonts w:ascii="Fira Sans" w:hAnsi="Fira Sans"/>
          <w:b/>
          <w:i/>
          <w:sz w:val="22"/>
          <w:szCs w:val="22"/>
        </w:rPr>
        <w:t>: Zamawiający</w:t>
      </w:r>
      <w:r>
        <w:rPr>
          <w:rFonts w:ascii="Fira Sans" w:hAnsi="Fira Sans"/>
          <w:b/>
          <w:i/>
          <w:sz w:val="22"/>
          <w:szCs w:val="22"/>
        </w:rPr>
        <w:t xml:space="preserve"> dopuszcza. </w:t>
      </w:r>
    </w:p>
    <w:p w14:paraId="6D28D5A0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2983A6F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24:</w:t>
      </w:r>
    </w:p>
    <w:p w14:paraId="35068FF6" w14:textId="77777777" w:rsidR="006075FD" w:rsidRPr="006307EE" w:rsidRDefault="006075FD" w:rsidP="006075FD">
      <w:pPr>
        <w:spacing w:line="240" w:lineRule="atLeast"/>
        <w:jc w:val="both"/>
        <w:rPr>
          <w:rFonts w:ascii="Fira Sans" w:hAnsi="Fira Sans"/>
          <w:bCs/>
          <w:iCs/>
          <w:strike/>
          <w:sz w:val="22"/>
          <w:szCs w:val="22"/>
        </w:rPr>
      </w:pPr>
      <w:r w:rsidRPr="006307EE">
        <w:rPr>
          <w:rFonts w:ascii="Fira Sans" w:hAnsi="Fira Sans"/>
          <w:bCs/>
          <w:iCs/>
          <w:strike/>
          <w:sz w:val="22"/>
          <w:szCs w:val="22"/>
        </w:rPr>
        <w:t>Część nr 4, poz. 2</w:t>
      </w:r>
    </w:p>
    <w:p w14:paraId="25B00178" w14:textId="18A0D592" w:rsidR="006307EE" w:rsidRPr="006307EE" w:rsidRDefault="006307EE" w:rsidP="006075FD">
      <w:pPr>
        <w:spacing w:line="240" w:lineRule="atLeast"/>
        <w:jc w:val="both"/>
        <w:rPr>
          <w:rFonts w:ascii="Fira Sans" w:hAnsi="Fira Sans"/>
          <w:bCs/>
          <w:iCs/>
          <w:color w:val="FF0000"/>
          <w:sz w:val="22"/>
          <w:szCs w:val="22"/>
        </w:rPr>
      </w:pPr>
      <w:r w:rsidRPr="006307EE">
        <w:rPr>
          <w:rFonts w:ascii="Fira Sans" w:hAnsi="Fira Sans"/>
          <w:bCs/>
          <w:iCs/>
          <w:color w:val="FF0000"/>
          <w:sz w:val="22"/>
          <w:szCs w:val="22"/>
        </w:rPr>
        <w:t>Część nr 21, poz. 2</w:t>
      </w:r>
    </w:p>
    <w:p w14:paraId="57CDAFD3" w14:textId="77777777" w:rsidR="006075FD" w:rsidRPr="000E4CDA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0E4CDA">
        <w:rPr>
          <w:rFonts w:ascii="Fira Sans" w:hAnsi="Fira Sans"/>
          <w:bCs/>
          <w:iCs/>
          <w:sz w:val="22"/>
          <w:szCs w:val="22"/>
        </w:rPr>
        <w:t xml:space="preserve">Czy Zamawiający dopuści dren </w:t>
      </w:r>
      <w:proofErr w:type="spellStart"/>
      <w:r w:rsidRPr="000E4CDA">
        <w:rPr>
          <w:rFonts w:ascii="Fira Sans" w:hAnsi="Fira Sans"/>
          <w:bCs/>
          <w:iCs/>
          <w:sz w:val="22"/>
          <w:szCs w:val="22"/>
        </w:rPr>
        <w:t>autoklawowalny</w:t>
      </w:r>
      <w:proofErr w:type="spellEnd"/>
      <w:r w:rsidRPr="000E4CDA">
        <w:rPr>
          <w:rFonts w:ascii="Fira Sans" w:hAnsi="Fira Sans"/>
          <w:bCs/>
          <w:iCs/>
          <w:sz w:val="22"/>
          <w:szCs w:val="22"/>
        </w:rPr>
        <w:t xml:space="preserve"> 8x12, kompatybilny z oferowanym systemem?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</w:p>
    <w:p w14:paraId="08DF1B3B" w14:textId="77777777" w:rsidR="006075FD" w:rsidRPr="00B217B3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564107">
        <w:rPr>
          <w:rFonts w:ascii="Fira Sans" w:hAnsi="Fira Sans"/>
          <w:b/>
          <w:i/>
          <w:sz w:val="22"/>
          <w:szCs w:val="22"/>
        </w:rPr>
        <w:t>Odp.: Zamawiający</w:t>
      </w:r>
      <w:r>
        <w:rPr>
          <w:rFonts w:ascii="Fira Sans" w:hAnsi="Fira Sans"/>
          <w:b/>
          <w:i/>
          <w:sz w:val="22"/>
          <w:szCs w:val="22"/>
        </w:rPr>
        <w:t xml:space="preserve"> dopuszcza. </w:t>
      </w:r>
    </w:p>
    <w:p w14:paraId="40F8DCCD" w14:textId="77777777" w:rsidR="00554677" w:rsidRDefault="00554677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D18E180" w14:textId="12A78DD5" w:rsidR="006075FD" w:rsidRPr="00E5248B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E5248B">
        <w:rPr>
          <w:rFonts w:ascii="Fira Sans" w:hAnsi="Fira Sans"/>
          <w:b/>
          <w:sz w:val="22"/>
          <w:szCs w:val="22"/>
          <w:u w:val="single"/>
        </w:rPr>
        <w:t>Pytanie nr 212:</w:t>
      </w:r>
    </w:p>
    <w:p w14:paraId="2E8FC2B8" w14:textId="77777777" w:rsidR="006075FD" w:rsidRPr="00E5248B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5248B">
        <w:rPr>
          <w:rFonts w:ascii="Fira Sans" w:hAnsi="Fira Sans"/>
          <w:bCs/>
          <w:iCs/>
          <w:sz w:val="22"/>
          <w:szCs w:val="22"/>
        </w:rPr>
        <w:t>CZĘŚĆ NR 21, Pozycja nr 4</w:t>
      </w:r>
    </w:p>
    <w:p w14:paraId="5C2DD0CD" w14:textId="77777777" w:rsidR="006075FD" w:rsidRPr="00E5248B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5248B">
        <w:rPr>
          <w:rFonts w:ascii="Fira Sans" w:hAnsi="Fira Sans"/>
          <w:bCs/>
          <w:iCs/>
          <w:sz w:val="22"/>
          <w:szCs w:val="22"/>
        </w:rPr>
        <w:t xml:space="preserve">Czy Zamawiający wymaga oryginalnych zbiorników firmy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Medela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 xml:space="preserve"> pasujących do ssaków Basic, Dominant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Flex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Vario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>?</w:t>
      </w:r>
    </w:p>
    <w:p w14:paraId="548A6681" w14:textId="639ACA28" w:rsidR="00D97ADB" w:rsidRPr="00C64423" w:rsidRDefault="006075FD" w:rsidP="00D97ADB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4921A9">
        <w:rPr>
          <w:rFonts w:ascii="Fira Sans" w:hAnsi="Fira Sans"/>
          <w:b/>
          <w:i/>
          <w:sz w:val="22"/>
          <w:szCs w:val="22"/>
        </w:rPr>
        <w:t>Odp.:</w:t>
      </w:r>
      <w:r w:rsidRPr="004921A9">
        <w:t xml:space="preserve"> </w:t>
      </w:r>
      <w:r w:rsidRPr="00E5248B">
        <w:rPr>
          <w:rFonts w:ascii="Fira Sans" w:hAnsi="Fira Sans"/>
          <w:b/>
          <w:i/>
          <w:color w:val="FF0000"/>
          <w:sz w:val="22"/>
          <w:szCs w:val="22"/>
        </w:rPr>
        <w:t>Zamawiający</w:t>
      </w:r>
      <w:r w:rsidR="00E5248B" w:rsidRPr="00E5248B">
        <w:rPr>
          <w:rFonts w:ascii="Fira Sans" w:hAnsi="Fira Sans"/>
          <w:b/>
          <w:i/>
          <w:color w:val="FF0000"/>
          <w:sz w:val="22"/>
          <w:szCs w:val="22"/>
        </w:rPr>
        <w:t xml:space="preserve"> podtrzymuje treść SWZ. </w:t>
      </w:r>
    </w:p>
    <w:p w14:paraId="638AE3BC" w14:textId="44875083" w:rsidR="00D97ADB" w:rsidRDefault="00D97ADB" w:rsidP="00D97ADB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</w:p>
    <w:p w14:paraId="16288357" w14:textId="34248D78" w:rsidR="00E5248B" w:rsidRPr="00860366" w:rsidRDefault="00860366" w:rsidP="0086036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n</w:t>
      </w:r>
      <w:r w:rsidRPr="00860366">
        <w:rPr>
          <w:rFonts w:ascii="Fira Sans" w:hAnsi="Fira Sans"/>
          <w:sz w:val="22"/>
          <w:szCs w:val="22"/>
        </w:rPr>
        <w:t xml:space="preserve">a podstawie </w:t>
      </w:r>
      <w:r w:rsidRPr="00860366">
        <w:rPr>
          <w:rFonts w:ascii="Fira Sans" w:hAnsi="Fira Sans"/>
          <w:b/>
          <w:bCs/>
          <w:sz w:val="22"/>
          <w:szCs w:val="22"/>
        </w:rPr>
        <w:t>art. 137 ust. 6</w:t>
      </w:r>
      <w:r>
        <w:rPr>
          <w:rFonts w:ascii="Fira Sans" w:hAnsi="Fira Sans"/>
          <w:b/>
          <w:bCs/>
          <w:sz w:val="22"/>
          <w:szCs w:val="22"/>
        </w:rPr>
        <w:t xml:space="preserve"> </w:t>
      </w:r>
      <w:r w:rsidRPr="00860366">
        <w:rPr>
          <w:rFonts w:ascii="Fira Sans" w:hAnsi="Fira Sans"/>
          <w:b/>
          <w:bCs/>
          <w:sz w:val="22"/>
          <w:szCs w:val="22"/>
        </w:rPr>
        <w:t>PZP</w:t>
      </w:r>
      <w:r>
        <w:rPr>
          <w:rFonts w:ascii="Fira Sans" w:hAnsi="Fira Sans"/>
          <w:sz w:val="22"/>
          <w:szCs w:val="22"/>
        </w:rPr>
        <w:t xml:space="preserve">, </w:t>
      </w:r>
      <w:r w:rsidRPr="00860366">
        <w:rPr>
          <w:rFonts w:ascii="Fira Sans" w:hAnsi="Fira Sans"/>
          <w:sz w:val="22"/>
          <w:szCs w:val="22"/>
        </w:rPr>
        <w:t>dokonuje zmiany w treści SWZ –  zmianie ulegają pkt 1</w:t>
      </w:r>
      <w:r>
        <w:rPr>
          <w:rFonts w:ascii="Fira Sans" w:hAnsi="Fira Sans"/>
          <w:sz w:val="22"/>
          <w:szCs w:val="22"/>
        </w:rPr>
        <w:t>2</w:t>
      </w:r>
      <w:r w:rsidRPr="00860366">
        <w:rPr>
          <w:rFonts w:ascii="Fira Sans" w:hAnsi="Fira Sans"/>
          <w:sz w:val="22"/>
          <w:szCs w:val="22"/>
        </w:rPr>
        <w:t>.1 oraz pkt 1</w:t>
      </w:r>
      <w:r>
        <w:rPr>
          <w:rFonts w:ascii="Fira Sans" w:hAnsi="Fira Sans"/>
          <w:sz w:val="22"/>
          <w:szCs w:val="22"/>
        </w:rPr>
        <w:t>7</w:t>
      </w:r>
      <w:r w:rsidRPr="00860366">
        <w:rPr>
          <w:rFonts w:ascii="Fira Sans" w:hAnsi="Fira Sans"/>
          <w:sz w:val="22"/>
          <w:szCs w:val="22"/>
        </w:rPr>
        <w:t>.1 oraz 1</w:t>
      </w:r>
      <w:r>
        <w:rPr>
          <w:rFonts w:ascii="Fira Sans" w:hAnsi="Fira Sans"/>
          <w:sz w:val="22"/>
          <w:szCs w:val="22"/>
        </w:rPr>
        <w:t>8</w:t>
      </w:r>
      <w:r w:rsidRPr="00860366">
        <w:rPr>
          <w:rFonts w:ascii="Fira Sans" w:hAnsi="Fira Sans"/>
          <w:sz w:val="22"/>
          <w:szCs w:val="22"/>
        </w:rPr>
        <w:t>.1 Instrukcji dla Wykonawców.</w:t>
      </w:r>
    </w:p>
    <w:p w14:paraId="6DB7C196" w14:textId="77777777" w:rsidR="00D97ADB" w:rsidRPr="00B217B3" w:rsidRDefault="00D97ADB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26663A73" w14:textId="4E74B822" w:rsidR="004921A9" w:rsidRPr="004921A9" w:rsidRDefault="004921A9" w:rsidP="004921A9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4921A9">
        <w:rPr>
          <w:rFonts w:ascii="Fira Sans" w:hAnsi="Fira Sans"/>
          <w:bCs/>
          <w:sz w:val="22"/>
          <w:szCs w:val="22"/>
        </w:rPr>
        <w:t xml:space="preserve">Zamawiający przedłuża termin składania ofert na dzień </w:t>
      </w:r>
      <w:r w:rsidR="00EF23A4">
        <w:rPr>
          <w:rFonts w:ascii="Fira Sans" w:hAnsi="Fira Sans"/>
          <w:b/>
          <w:sz w:val="22"/>
          <w:szCs w:val="22"/>
        </w:rPr>
        <w:t>18</w:t>
      </w:r>
      <w:r w:rsidRPr="004921A9">
        <w:rPr>
          <w:rFonts w:ascii="Fira Sans" w:hAnsi="Fira Sans"/>
          <w:b/>
          <w:sz w:val="22"/>
          <w:szCs w:val="22"/>
        </w:rPr>
        <w:t xml:space="preserve"> października 2024 r.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921A9">
        <w:rPr>
          <w:rFonts w:ascii="Fira Sans" w:hAnsi="Fira Sans"/>
          <w:b/>
          <w:sz w:val="22"/>
          <w:szCs w:val="22"/>
        </w:rPr>
        <w:t>do godz. 09:00</w:t>
      </w:r>
      <w:r w:rsidRPr="004921A9">
        <w:rPr>
          <w:rFonts w:ascii="Fira Sans" w:hAnsi="Fira Sans"/>
          <w:bCs/>
          <w:sz w:val="22"/>
          <w:szCs w:val="22"/>
        </w:rPr>
        <w:t xml:space="preserve">, a termin otwarcia ofert na </w:t>
      </w:r>
      <w:r w:rsidRPr="004921A9">
        <w:rPr>
          <w:rFonts w:ascii="Fira Sans" w:hAnsi="Fira Sans"/>
          <w:b/>
          <w:sz w:val="22"/>
          <w:szCs w:val="22"/>
        </w:rPr>
        <w:t>dzień</w:t>
      </w:r>
      <w:r>
        <w:rPr>
          <w:rFonts w:ascii="Fira Sans" w:hAnsi="Fira Sans"/>
          <w:b/>
          <w:sz w:val="22"/>
          <w:szCs w:val="22"/>
        </w:rPr>
        <w:t xml:space="preserve"> </w:t>
      </w:r>
      <w:r w:rsidRPr="004921A9">
        <w:rPr>
          <w:rFonts w:ascii="Fira Sans" w:hAnsi="Fira Sans"/>
          <w:b/>
          <w:sz w:val="22"/>
          <w:szCs w:val="22"/>
        </w:rPr>
        <w:t xml:space="preserve"> </w:t>
      </w:r>
      <w:r w:rsidR="00EF23A4">
        <w:rPr>
          <w:rFonts w:ascii="Fira Sans" w:hAnsi="Fira Sans"/>
          <w:b/>
          <w:sz w:val="22"/>
          <w:szCs w:val="22"/>
        </w:rPr>
        <w:t>18</w:t>
      </w:r>
      <w:r w:rsidRPr="004921A9">
        <w:rPr>
          <w:rFonts w:ascii="Fira Sans" w:hAnsi="Fira Sans"/>
          <w:b/>
          <w:sz w:val="22"/>
          <w:szCs w:val="22"/>
        </w:rPr>
        <w:t xml:space="preserve"> października 2024 r. o godz. 10:00.</w:t>
      </w:r>
      <w:r w:rsidRPr="004921A9">
        <w:rPr>
          <w:rFonts w:ascii="Fira Sans" w:hAnsi="Fira Sans"/>
          <w:bCs/>
          <w:sz w:val="22"/>
          <w:szCs w:val="22"/>
        </w:rPr>
        <w:t xml:space="preserve"> </w:t>
      </w:r>
    </w:p>
    <w:p w14:paraId="276684CE" w14:textId="2740F424" w:rsidR="00F93194" w:rsidRPr="004921A9" w:rsidRDefault="004921A9" w:rsidP="004921A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921A9">
        <w:rPr>
          <w:rFonts w:ascii="Fira Sans" w:hAnsi="Fira Sans"/>
          <w:bCs/>
          <w:sz w:val="22"/>
          <w:szCs w:val="22"/>
        </w:rPr>
        <w:t xml:space="preserve">Zmianie ulega termin związania ofertą - </w:t>
      </w:r>
      <w:r>
        <w:rPr>
          <w:rFonts w:ascii="Fira Sans" w:hAnsi="Fira Sans"/>
          <w:bCs/>
          <w:sz w:val="22"/>
          <w:szCs w:val="22"/>
        </w:rPr>
        <w:t>b</w:t>
      </w:r>
      <w:r w:rsidRPr="004921A9">
        <w:rPr>
          <w:rFonts w:ascii="Fira Sans" w:hAnsi="Fira Sans"/>
          <w:bCs/>
          <w:sz w:val="22"/>
          <w:szCs w:val="22"/>
        </w:rPr>
        <w:t xml:space="preserve">yło </w:t>
      </w:r>
      <w:r w:rsidRPr="004921A9">
        <w:rPr>
          <w:rFonts w:ascii="Fira Sans" w:hAnsi="Fira Sans"/>
          <w:b/>
          <w:sz w:val="22"/>
          <w:szCs w:val="22"/>
        </w:rPr>
        <w:t>14 stycznia 2024 r.</w:t>
      </w:r>
      <w:r w:rsidRPr="004921A9">
        <w:rPr>
          <w:rFonts w:ascii="Fira Sans" w:hAnsi="Fira Sans"/>
          <w:bCs/>
          <w:sz w:val="22"/>
          <w:szCs w:val="22"/>
        </w:rPr>
        <w:t xml:space="preserve">, jest </w:t>
      </w:r>
      <w:r w:rsidRPr="004921A9">
        <w:rPr>
          <w:rFonts w:ascii="Fira Sans" w:hAnsi="Fira Sans"/>
          <w:b/>
          <w:sz w:val="22"/>
          <w:szCs w:val="22"/>
        </w:rPr>
        <w:t>1</w:t>
      </w:r>
      <w:r w:rsidR="00EF23A4">
        <w:rPr>
          <w:rFonts w:ascii="Fira Sans" w:hAnsi="Fira Sans"/>
          <w:b/>
          <w:sz w:val="22"/>
          <w:szCs w:val="22"/>
        </w:rPr>
        <w:t>5</w:t>
      </w:r>
      <w:r w:rsidRPr="004921A9">
        <w:rPr>
          <w:rFonts w:ascii="Fira Sans" w:hAnsi="Fira Sans"/>
          <w:b/>
          <w:sz w:val="22"/>
          <w:szCs w:val="22"/>
        </w:rPr>
        <w:t xml:space="preserve"> stycznia 2024 r.</w:t>
      </w:r>
    </w:p>
    <w:sectPr w:rsidR="00F93194" w:rsidRPr="004921A9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6075FD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31FC5B38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76DDF91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0FB0"/>
    <w:rsid w:val="00013F16"/>
    <w:rsid w:val="00014815"/>
    <w:rsid w:val="00014C31"/>
    <w:rsid w:val="00014D46"/>
    <w:rsid w:val="0001502B"/>
    <w:rsid w:val="000159E4"/>
    <w:rsid w:val="00016433"/>
    <w:rsid w:val="000168B6"/>
    <w:rsid w:val="00021ABC"/>
    <w:rsid w:val="0002215A"/>
    <w:rsid w:val="00022375"/>
    <w:rsid w:val="00024355"/>
    <w:rsid w:val="00025AE5"/>
    <w:rsid w:val="00025B79"/>
    <w:rsid w:val="00025C6F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BC7"/>
    <w:rsid w:val="00047EAD"/>
    <w:rsid w:val="0005083C"/>
    <w:rsid w:val="0005128B"/>
    <w:rsid w:val="00051311"/>
    <w:rsid w:val="00051367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796"/>
    <w:rsid w:val="00065994"/>
    <w:rsid w:val="000668B6"/>
    <w:rsid w:val="00066B15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4F45"/>
    <w:rsid w:val="000856BB"/>
    <w:rsid w:val="0008733B"/>
    <w:rsid w:val="000873CA"/>
    <w:rsid w:val="00087603"/>
    <w:rsid w:val="000876C6"/>
    <w:rsid w:val="000912CE"/>
    <w:rsid w:val="000914AE"/>
    <w:rsid w:val="00091B42"/>
    <w:rsid w:val="000920E0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0F7D"/>
    <w:rsid w:val="000D14CE"/>
    <w:rsid w:val="000D179E"/>
    <w:rsid w:val="000D25B0"/>
    <w:rsid w:val="000D3BC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0F6C98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6FF6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349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2CE"/>
    <w:rsid w:val="001635D8"/>
    <w:rsid w:val="00163B0F"/>
    <w:rsid w:val="00165808"/>
    <w:rsid w:val="00165DD4"/>
    <w:rsid w:val="001668AB"/>
    <w:rsid w:val="001678FB"/>
    <w:rsid w:val="00170975"/>
    <w:rsid w:val="00171D68"/>
    <w:rsid w:val="00172BF7"/>
    <w:rsid w:val="001741CD"/>
    <w:rsid w:val="001775A4"/>
    <w:rsid w:val="0018034B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5EAA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BBF"/>
    <w:rsid w:val="001A4E75"/>
    <w:rsid w:val="001A4EDD"/>
    <w:rsid w:val="001A55DB"/>
    <w:rsid w:val="001A594B"/>
    <w:rsid w:val="001A5BAE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7B2"/>
    <w:rsid w:val="001E5B4F"/>
    <w:rsid w:val="001E5D1F"/>
    <w:rsid w:val="001E721C"/>
    <w:rsid w:val="001F02F2"/>
    <w:rsid w:val="001F05F0"/>
    <w:rsid w:val="001F3413"/>
    <w:rsid w:val="001F38F1"/>
    <w:rsid w:val="001F390D"/>
    <w:rsid w:val="001F4455"/>
    <w:rsid w:val="001F56C8"/>
    <w:rsid w:val="001F617C"/>
    <w:rsid w:val="001F6C2E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00E7"/>
    <w:rsid w:val="002226DF"/>
    <w:rsid w:val="00222B27"/>
    <w:rsid w:val="00224072"/>
    <w:rsid w:val="002258DC"/>
    <w:rsid w:val="00225D8F"/>
    <w:rsid w:val="002316C8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19DD"/>
    <w:rsid w:val="0025301E"/>
    <w:rsid w:val="00253681"/>
    <w:rsid w:val="0025559C"/>
    <w:rsid w:val="00255A22"/>
    <w:rsid w:val="002562F2"/>
    <w:rsid w:val="00256810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93936"/>
    <w:rsid w:val="00295597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63C"/>
    <w:rsid w:val="002C5837"/>
    <w:rsid w:val="002C5862"/>
    <w:rsid w:val="002C5C1D"/>
    <w:rsid w:val="002C6266"/>
    <w:rsid w:val="002C629D"/>
    <w:rsid w:val="002D1E97"/>
    <w:rsid w:val="002D294C"/>
    <w:rsid w:val="002D3243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0CEF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2F09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0ABC"/>
    <w:rsid w:val="003215FB"/>
    <w:rsid w:val="00322243"/>
    <w:rsid w:val="0032375B"/>
    <w:rsid w:val="00323C07"/>
    <w:rsid w:val="003254E9"/>
    <w:rsid w:val="00326116"/>
    <w:rsid w:val="003270E0"/>
    <w:rsid w:val="0033067F"/>
    <w:rsid w:val="00331756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5DE9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01C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4251"/>
    <w:rsid w:val="00385B6E"/>
    <w:rsid w:val="00390C11"/>
    <w:rsid w:val="0039224E"/>
    <w:rsid w:val="00392B74"/>
    <w:rsid w:val="00393051"/>
    <w:rsid w:val="00394EBE"/>
    <w:rsid w:val="0039604E"/>
    <w:rsid w:val="00396CA8"/>
    <w:rsid w:val="00397807"/>
    <w:rsid w:val="003A0D96"/>
    <w:rsid w:val="003A1A1D"/>
    <w:rsid w:val="003A1BB7"/>
    <w:rsid w:val="003A1E16"/>
    <w:rsid w:val="003A2D9A"/>
    <w:rsid w:val="003A3967"/>
    <w:rsid w:val="003A3CE8"/>
    <w:rsid w:val="003A4787"/>
    <w:rsid w:val="003A4A1F"/>
    <w:rsid w:val="003A55C5"/>
    <w:rsid w:val="003A564D"/>
    <w:rsid w:val="003A5922"/>
    <w:rsid w:val="003A5EFA"/>
    <w:rsid w:val="003B17D2"/>
    <w:rsid w:val="003B345F"/>
    <w:rsid w:val="003B3D5B"/>
    <w:rsid w:val="003B404E"/>
    <w:rsid w:val="003B4DAB"/>
    <w:rsid w:val="003B512D"/>
    <w:rsid w:val="003B5AAC"/>
    <w:rsid w:val="003B5AB4"/>
    <w:rsid w:val="003B5C6B"/>
    <w:rsid w:val="003B7C9D"/>
    <w:rsid w:val="003B7FD5"/>
    <w:rsid w:val="003C0638"/>
    <w:rsid w:val="003C0775"/>
    <w:rsid w:val="003C21B0"/>
    <w:rsid w:val="003C22FD"/>
    <w:rsid w:val="003C3033"/>
    <w:rsid w:val="003C3C43"/>
    <w:rsid w:val="003C563E"/>
    <w:rsid w:val="003C5C2B"/>
    <w:rsid w:val="003C6A68"/>
    <w:rsid w:val="003C7329"/>
    <w:rsid w:val="003D0BBA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1C4A"/>
    <w:rsid w:val="003E27C6"/>
    <w:rsid w:val="003E2970"/>
    <w:rsid w:val="003E2A21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54A"/>
    <w:rsid w:val="00401B1D"/>
    <w:rsid w:val="0040315F"/>
    <w:rsid w:val="00403C99"/>
    <w:rsid w:val="004040E1"/>
    <w:rsid w:val="004068F6"/>
    <w:rsid w:val="00407DA6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4B2F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57CB"/>
    <w:rsid w:val="004868C7"/>
    <w:rsid w:val="004903DB"/>
    <w:rsid w:val="004905E2"/>
    <w:rsid w:val="00490DB6"/>
    <w:rsid w:val="0049132A"/>
    <w:rsid w:val="00491729"/>
    <w:rsid w:val="00491786"/>
    <w:rsid w:val="00491D4C"/>
    <w:rsid w:val="004921A9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B70B3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C50"/>
    <w:rsid w:val="004C7EAD"/>
    <w:rsid w:val="004D045D"/>
    <w:rsid w:val="004D21ED"/>
    <w:rsid w:val="004D6E29"/>
    <w:rsid w:val="004E19F6"/>
    <w:rsid w:val="004E2EDC"/>
    <w:rsid w:val="004E4033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17A62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640"/>
    <w:rsid w:val="00543710"/>
    <w:rsid w:val="00543B24"/>
    <w:rsid w:val="00543CC6"/>
    <w:rsid w:val="00544081"/>
    <w:rsid w:val="00547768"/>
    <w:rsid w:val="00550288"/>
    <w:rsid w:val="005505F2"/>
    <w:rsid w:val="00554677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597"/>
    <w:rsid w:val="00564D0D"/>
    <w:rsid w:val="005652AE"/>
    <w:rsid w:val="005656C2"/>
    <w:rsid w:val="00567C7D"/>
    <w:rsid w:val="0057054F"/>
    <w:rsid w:val="00571689"/>
    <w:rsid w:val="00572ED7"/>
    <w:rsid w:val="00573A23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1B9"/>
    <w:rsid w:val="005B1BAC"/>
    <w:rsid w:val="005B1EAD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5115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075FD"/>
    <w:rsid w:val="00610961"/>
    <w:rsid w:val="00611C7C"/>
    <w:rsid w:val="0061284D"/>
    <w:rsid w:val="00613D33"/>
    <w:rsid w:val="00614261"/>
    <w:rsid w:val="006145D3"/>
    <w:rsid w:val="006147BE"/>
    <w:rsid w:val="00621ACF"/>
    <w:rsid w:val="00623050"/>
    <w:rsid w:val="00623C23"/>
    <w:rsid w:val="006250EE"/>
    <w:rsid w:val="00627C9D"/>
    <w:rsid w:val="006307EE"/>
    <w:rsid w:val="00630911"/>
    <w:rsid w:val="00630DAF"/>
    <w:rsid w:val="00631FAA"/>
    <w:rsid w:val="00633FA9"/>
    <w:rsid w:val="006412D0"/>
    <w:rsid w:val="006413E3"/>
    <w:rsid w:val="0064244E"/>
    <w:rsid w:val="00642773"/>
    <w:rsid w:val="00642AD5"/>
    <w:rsid w:val="00642BEE"/>
    <w:rsid w:val="00644194"/>
    <w:rsid w:val="00645825"/>
    <w:rsid w:val="006474FD"/>
    <w:rsid w:val="0065179B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278A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41C7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2E18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3C2C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8EA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5F0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5F9"/>
    <w:rsid w:val="007B2B2C"/>
    <w:rsid w:val="007B2D41"/>
    <w:rsid w:val="007B6CBD"/>
    <w:rsid w:val="007B7389"/>
    <w:rsid w:val="007C10FC"/>
    <w:rsid w:val="007C24C8"/>
    <w:rsid w:val="007C3390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63FF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7A3"/>
    <w:rsid w:val="00801C0D"/>
    <w:rsid w:val="00802364"/>
    <w:rsid w:val="008034BA"/>
    <w:rsid w:val="00803840"/>
    <w:rsid w:val="00805DC8"/>
    <w:rsid w:val="008066D3"/>
    <w:rsid w:val="008077E0"/>
    <w:rsid w:val="00807EA1"/>
    <w:rsid w:val="00810A60"/>
    <w:rsid w:val="00810EC9"/>
    <w:rsid w:val="0081178F"/>
    <w:rsid w:val="00813DA0"/>
    <w:rsid w:val="0081443E"/>
    <w:rsid w:val="00816B1B"/>
    <w:rsid w:val="0082012F"/>
    <w:rsid w:val="008231F4"/>
    <w:rsid w:val="008239B3"/>
    <w:rsid w:val="0082545B"/>
    <w:rsid w:val="008265FA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0366"/>
    <w:rsid w:val="0086138B"/>
    <w:rsid w:val="00864B0E"/>
    <w:rsid w:val="008651B3"/>
    <w:rsid w:val="008653BB"/>
    <w:rsid w:val="00865740"/>
    <w:rsid w:val="008730A5"/>
    <w:rsid w:val="008731EA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190"/>
    <w:rsid w:val="008817FE"/>
    <w:rsid w:val="00882D16"/>
    <w:rsid w:val="00883B3E"/>
    <w:rsid w:val="008844C3"/>
    <w:rsid w:val="00884E2F"/>
    <w:rsid w:val="0088554B"/>
    <w:rsid w:val="00885CF9"/>
    <w:rsid w:val="00885DD4"/>
    <w:rsid w:val="0088636A"/>
    <w:rsid w:val="0088691E"/>
    <w:rsid w:val="00887BAF"/>
    <w:rsid w:val="00887C9D"/>
    <w:rsid w:val="00892B09"/>
    <w:rsid w:val="00892B95"/>
    <w:rsid w:val="00893E59"/>
    <w:rsid w:val="00894C89"/>
    <w:rsid w:val="008950C6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6E9A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5F8A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4E0D"/>
    <w:rsid w:val="00905248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227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5E16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2E07"/>
    <w:rsid w:val="009B39C0"/>
    <w:rsid w:val="009B4017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58E3"/>
    <w:rsid w:val="009D619D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E6E2A"/>
    <w:rsid w:val="009F1E25"/>
    <w:rsid w:val="009F1EC7"/>
    <w:rsid w:val="009F2900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6F15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37019"/>
    <w:rsid w:val="00A438C5"/>
    <w:rsid w:val="00A4396F"/>
    <w:rsid w:val="00A43A7B"/>
    <w:rsid w:val="00A44241"/>
    <w:rsid w:val="00A44F46"/>
    <w:rsid w:val="00A45294"/>
    <w:rsid w:val="00A4581F"/>
    <w:rsid w:val="00A473B2"/>
    <w:rsid w:val="00A505E5"/>
    <w:rsid w:val="00A50A0E"/>
    <w:rsid w:val="00A50B37"/>
    <w:rsid w:val="00A515AD"/>
    <w:rsid w:val="00A5171D"/>
    <w:rsid w:val="00A537CB"/>
    <w:rsid w:val="00A53945"/>
    <w:rsid w:val="00A540B1"/>
    <w:rsid w:val="00A565C1"/>
    <w:rsid w:val="00A56A5D"/>
    <w:rsid w:val="00A56C10"/>
    <w:rsid w:val="00A570A5"/>
    <w:rsid w:val="00A60AB2"/>
    <w:rsid w:val="00A60E51"/>
    <w:rsid w:val="00A62723"/>
    <w:rsid w:val="00A636CE"/>
    <w:rsid w:val="00A6500D"/>
    <w:rsid w:val="00A65843"/>
    <w:rsid w:val="00A6734E"/>
    <w:rsid w:val="00A6756D"/>
    <w:rsid w:val="00A679A7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50C"/>
    <w:rsid w:val="00AA0C9D"/>
    <w:rsid w:val="00AA0DEF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30C9"/>
    <w:rsid w:val="00AC3AFE"/>
    <w:rsid w:val="00AC439C"/>
    <w:rsid w:val="00AD4061"/>
    <w:rsid w:val="00AD5190"/>
    <w:rsid w:val="00AD5233"/>
    <w:rsid w:val="00AE0DCB"/>
    <w:rsid w:val="00AE1EC0"/>
    <w:rsid w:val="00AE33BA"/>
    <w:rsid w:val="00AE33F7"/>
    <w:rsid w:val="00AE43B3"/>
    <w:rsid w:val="00AE44D5"/>
    <w:rsid w:val="00AE5322"/>
    <w:rsid w:val="00AF0862"/>
    <w:rsid w:val="00AF08FC"/>
    <w:rsid w:val="00AF0DDD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3C62"/>
    <w:rsid w:val="00B142FD"/>
    <w:rsid w:val="00B15920"/>
    <w:rsid w:val="00B20E84"/>
    <w:rsid w:val="00B212CD"/>
    <w:rsid w:val="00B217B3"/>
    <w:rsid w:val="00B2357A"/>
    <w:rsid w:val="00B23D8E"/>
    <w:rsid w:val="00B256FA"/>
    <w:rsid w:val="00B26C3B"/>
    <w:rsid w:val="00B2735C"/>
    <w:rsid w:val="00B31F4B"/>
    <w:rsid w:val="00B3293C"/>
    <w:rsid w:val="00B32F5D"/>
    <w:rsid w:val="00B34FAD"/>
    <w:rsid w:val="00B3578E"/>
    <w:rsid w:val="00B37BE6"/>
    <w:rsid w:val="00B4200E"/>
    <w:rsid w:val="00B438EC"/>
    <w:rsid w:val="00B44870"/>
    <w:rsid w:val="00B44D92"/>
    <w:rsid w:val="00B44F9B"/>
    <w:rsid w:val="00B4674A"/>
    <w:rsid w:val="00B46F88"/>
    <w:rsid w:val="00B4733B"/>
    <w:rsid w:val="00B47902"/>
    <w:rsid w:val="00B5646A"/>
    <w:rsid w:val="00B565E2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394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94E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55C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02E"/>
    <w:rsid w:val="00BD372C"/>
    <w:rsid w:val="00BD4261"/>
    <w:rsid w:val="00BD5357"/>
    <w:rsid w:val="00BD5B12"/>
    <w:rsid w:val="00BD67D3"/>
    <w:rsid w:val="00BD7D94"/>
    <w:rsid w:val="00BE04FD"/>
    <w:rsid w:val="00BE1114"/>
    <w:rsid w:val="00BE3324"/>
    <w:rsid w:val="00BE3327"/>
    <w:rsid w:val="00BE3648"/>
    <w:rsid w:val="00BE3A49"/>
    <w:rsid w:val="00BE56DC"/>
    <w:rsid w:val="00BE5819"/>
    <w:rsid w:val="00BE5BC1"/>
    <w:rsid w:val="00BE7CC9"/>
    <w:rsid w:val="00BF0FDC"/>
    <w:rsid w:val="00BF468D"/>
    <w:rsid w:val="00BF597A"/>
    <w:rsid w:val="00BF6AC5"/>
    <w:rsid w:val="00BF791D"/>
    <w:rsid w:val="00C00FE3"/>
    <w:rsid w:val="00C013ED"/>
    <w:rsid w:val="00C019E5"/>
    <w:rsid w:val="00C02807"/>
    <w:rsid w:val="00C03851"/>
    <w:rsid w:val="00C03D96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3245"/>
    <w:rsid w:val="00C342C9"/>
    <w:rsid w:val="00C34740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0F4F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4423"/>
    <w:rsid w:val="00C66103"/>
    <w:rsid w:val="00C6754B"/>
    <w:rsid w:val="00C702FD"/>
    <w:rsid w:val="00C71395"/>
    <w:rsid w:val="00C71915"/>
    <w:rsid w:val="00C802C3"/>
    <w:rsid w:val="00C80CA4"/>
    <w:rsid w:val="00C82722"/>
    <w:rsid w:val="00C84786"/>
    <w:rsid w:val="00C84B95"/>
    <w:rsid w:val="00C86852"/>
    <w:rsid w:val="00C8732E"/>
    <w:rsid w:val="00C907B4"/>
    <w:rsid w:val="00C90B3E"/>
    <w:rsid w:val="00C90BC0"/>
    <w:rsid w:val="00C9266C"/>
    <w:rsid w:val="00C92E5B"/>
    <w:rsid w:val="00C96525"/>
    <w:rsid w:val="00C969F8"/>
    <w:rsid w:val="00C97440"/>
    <w:rsid w:val="00C97808"/>
    <w:rsid w:val="00C97D6E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3605"/>
    <w:rsid w:val="00CD3E23"/>
    <w:rsid w:val="00CD42B2"/>
    <w:rsid w:val="00CD7A6E"/>
    <w:rsid w:val="00CE01BA"/>
    <w:rsid w:val="00CE08E7"/>
    <w:rsid w:val="00CE110E"/>
    <w:rsid w:val="00CE357F"/>
    <w:rsid w:val="00CE57B3"/>
    <w:rsid w:val="00CE5F31"/>
    <w:rsid w:val="00CE67EF"/>
    <w:rsid w:val="00CE7635"/>
    <w:rsid w:val="00CE79FA"/>
    <w:rsid w:val="00CF1578"/>
    <w:rsid w:val="00CF3B46"/>
    <w:rsid w:val="00CF3BD5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15F6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377"/>
    <w:rsid w:val="00D63533"/>
    <w:rsid w:val="00D63720"/>
    <w:rsid w:val="00D63E00"/>
    <w:rsid w:val="00D645F3"/>
    <w:rsid w:val="00D6494B"/>
    <w:rsid w:val="00D6621D"/>
    <w:rsid w:val="00D70444"/>
    <w:rsid w:val="00D709BA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2FB6"/>
    <w:rsid w:val="00D9407C"/>
    <w:rsid w:val="00D95164"/>
    <w:rsid w:val="00D96706"/>
    <w:rsid w:val="00D9681F"/>
    <w:rsid w:val="00D97648"/>
    <w:rsid w:val="00D97ADB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3B68"/>
    <w:rsid w:val="00DD42D7"/>
    <w:rsid w:val="00DD4568"/>
    <w:rsid w:val="00DD7357"/>
    <w:rsid w:val="00DD7E65"/>
    <w:rsid w:val="00DE01A9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185F"/>
    <w:rsid w:val="00E024E1"/>
    <w:rsid w:val="00E03557"/>
    <w:rsid w:val="00E05171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27B09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248B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5FA4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338"/>
    <w:rsid w:val="00ED75F4"/>
    <w:rsid w:val="00EE091B"/>
    <w:rsid w:val="00EE09FD"/>
    <w:rsid w:val="00EE0D67"/>
    <w:rsid w:val="00EE110C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207B"/>
    <w:rsid w:val="00EF23A4"/>
    <w:rsid w:val="00EF2C1F"/>
    <w:rsid w:val="00EF428F"/>
    <w:rsid w:val="00EF48B6"/>
    <w:rsid w:val="00EF4CF9"/>
    <w:rsid w:val="00EF4DA1"/>
    <w:rsid w:val="00EF54E2"/>
    <w:rsid w:val="00EF55ED"/>
    <w:rsid w:val="00EF5CBC"/>
    <w:rsid w:val="00EF7427"/>
    <w:rsid w:val="00EF7CEB"/>
    <w:rsid w:val="00F024E5"/>
    <w:rsid w:val="00F02E6C"/>
    <w:rsid w:val="00F0489C"/>
    <w:rsid w:val="00F10606"/>
    <w:rsid w:val="00F10B75"/>
    <w:rsid w:val="00F11E04"/>
    <w:rsid w:val="00F12A04"/>
    <w:rsid w:val="00F13AF7"/>
    <w:rsid w:val="00F13D4D"/>
    <w:rsid w:val="00F152C4"/>
    <w:rsid w:val="00F1678D"/>
    <w:rsid w:val="00F16EC8"/>
    <w:rsid w:val="00F17032"/>
    <w:rsid w:val="00F243B8"/>
    <w:rsid w:val="00F24E10"/>
    <w:rsid w:val="00F269B9"/>
    <w:rsid w:val="00F3090C"/>
    <w:rsid w:val="00F31E64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23E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6674"/>
    <w:rsid w:val="00F971DF"/>
    <w:rsid w:val="00FA13F7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0825"/>
    <w:rsid w:val="00FB12F4"/>
    <w:rsid w:val="00FB1852"/>
    <w:rsid w:val="00FB196C"/>
    <w:rsid w:val="00FB1A5C"/>
    <w:rsid w:val="00FB2811"/>
    <w:rsid w:val="00FB2B0F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9AF"/>
    <w:rsid w:val="00FD3C4E"/>
    <w:rsid w:val="00FD5F92"/>
    <w:rsid w:val="00FD7815"/>
    <w:rsid w:val="00FD7D45"/>
    <w:rsid w:val="00FE0111"/>
    <w:rsid w:val="00FE04AC"/>
    <w:rsid w:val="00FE13E5"/>
    <w:rsid w:val="00FE1CBB"/>
    <w:rsid w:val="00FE5070"/>
    <w:rsid w:val="00FE5582"/>
    <w:rsid w:val="00FE5805"/>
    <w:rsid w:val="00FE5A27"/>
    <w:rsid w:val="00FE71F3"/>
    <w:rsid w:val="00FE7D9D"/>
    <w:rsid w:val="00FF0679"/>
    <w:rsid w:val="00FF0D01"/>
    <w:rsid w:val="00FF1CFD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453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3337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204</cp:revision>
  <cp:lastPrinted>2020-12-08T10:06:00Z</cp:lastPrinted>
  <dcterms:created xsi:type="dcterms:W3CDTF">2023-01-10T11:30:00Z</dcterms:created>
  <dcterms:modified xsi:type="dcterms:W3CDTF">2024-10-15T05:43:00Z</dcterms:modified>
</cp:coreProperties>
</file>