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A426" w14:textId="4392DB43" w:rsidR="008A61AE" w:rsidRDefault="00BD62BE" w:rsidP="00BD62BE">
      <w:r>
        <w:rPr>
          <w:noProof/>
        </w:rPr>
        <w:drawing>
          <wp:inline distT="0" distB="0" distL="0" distR="0" wp14:anchorId="03EE462A" wp14:editId="3DECE17A">
            <wp:extent cx="5773420" cy="810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0CC66" w14:textId="287D5D57" w:rsidR="008A61AE" w:rsidRDefault="00BD62BE" w:rsidP="00BD62BE">
      <w:pPr>
        <w:jc w:val="right"/>
      </w:pPr>
      <w:r>
        <w:t>Załącznik nr 2 do SWZ</w:t>
      </w:r>
    </w:p>
    <w:p w14:paraId="468BDC76" w14:textId="6CFC3685" w:rsidR="00075C4C" w:rsidRPr="00BD62BE" w:rsidRDefault="00BD62BE" w:rsidP="00BD62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1 - </w:t>
      </w:r>
      <w:r w:rsidR="008A61AE" w:rsidRPr="00BD62BE">
        <w:rPr>
          <w:b/>
          <w:bCs/>
          <w:sz w:val="24"/>
          <w:szCs w:val="24"/>
        </w:rPr>
        <w:t xml:space="preserve">Urządzenie przenośne </w:t>
      </w:r>
      <w:r w:rsidR="00C03D16" w:rsidRPr="00BD62BE">
        <w:rPr>
          <w:b/>
          <w:bCs/>
          <w:sz w:val="24"/>
          <w:szCs w:val="24"/>
        </w:rPr>
        <w:t>40 szt.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7182"/>
        <w:gridCol w:w="26"/>
      </w:tblGrid>
      <w:tr w:rsidR="00075C4C" w:rsidRPr="00D565C4" w14:paraId="19CCB6A0" w14:textId="77777777" w:rsidTr="004F7EA6">
        <w:trPr>
          <w:trHeight w:val="12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4FBD2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i/>
                <w:iCs/>
              </w:rPr>
            </w:pPr>
            <w:r w:rsidRPr="00D565C4">
              <w:rPr>
                <w:rFonts w:ascii="Calibri" w:hAnsi="Calibri" w:cs="Arial"/>
                <w:bCs/>
                <w:i/>
                <w:iCs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D91B0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i/>
                <w:iCs/>
              </w:rPr>
            </w:pPr>
            <w:r w:rsidRPr="00D565C4">
              <w:rPr>
                <w:rFonts w:ascii="Calibri" w:hAnsi="Calibri" w:cs="Arial"/>
                <w:bCs/>
                <w:i/>
                <w:iCs/>
              </w:rPr>
              <w:t>Minimalne wymagania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415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i/>
                <w:iCs/>
              </w:rPr>
            </w:pPr>
          </w:p>
        </w:tc>
      </w:tr>
      <w:tr w:rsidR="00075C4C" w:rsidRPr="00D565C4" w14:paraId="0CBE569B" w14:textId="77777777" w:rsidTr="004F7EA6">
        <w:tblPrEx>
          <w:jc w:val="left"/>
        </w:tblPrEx>
        <w:trPr>
          <w:trHeight w:val="8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6C60E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Ekran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8EE31" w14:textId="20E2203A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10-punktowa matryca dotykowa o przekątnej 13” </w:t>
            </w:r>
            <w:r w:rsidRPr="00D565C4">
              <w:rPr>
                <w:rFonts w:ascii="Calibri" w:hAnsi="Calibri" w:cs="Arial"/>
              </w:rPr>
              <w:t>z podświetleniem LED, rozdzielczość</w:t>
            </w:r>
            <w:r>
              <w:rPr>
                <w:rFonts w:ascii="Calibri" w:hAnsi="Calibri" w:cs="Arial"/>
              </w:rPr>
              <w:t xml:space="preserve"> minimum 2880</w:t>
            </w:r>
            <w:r w:rsidRPr="00D565C4">
              <w:rPr>
                <w:rFonts w:ascii="Calibri" w:hAnsi="Calibri" w:cs="Arial"/>
              </w:rPr>
              <w:t xml:space="preserve"> x </w:t>
            </w:r>
            <w:r>
              <w:rPr>
                <w:rFonts w:ascii="Calibri" w:hAnsi="Calibri" w:cs="Arial"/>
              </w:rPr>
              <w:t>1920</w:t>
            </w:r>
            <w:r w:rsidRPr="00D565C4">
              <w:rPr>
                <w:rFonts w:ascii="Calibri" w:hAnsi="Calibri" w:cs="Arial"/>
              </w:rPr>
              <w:t>, jasność mi</w:t>
            </w:r>
            <w:r>
              <w:rPr>
                <w:rFonts w:ascii="Calibri" w:hAnsi="Calibri" w:cs="Arial"/>
              </w:rPr>
              <w:t>nimum 450 nitów i kontraście minimum 1400</w:t>
            </w:r>
            <w:r w:rsidRPr="00D565C4">
              <w:rPr>
                <w:rFonts w:ascii="Calibri" w:hAnsi="Calibri" w:cs="Arial"/>
              </w:rPr>
              <w:t>:1. Zintegrowana z obudową</w:t>
            </w:r>
            <w:r>
              <w:rPr>
                <w:rFonts w:ascii="Calibri" w:hAnsi="Calibri" w:cs="Arial"/>
              </w:rPr>
              <w:t xml:space="preserve"> ekranu kamera przednia minimum 5</w:t>
            </w:r>
            <w:r w:rsidRPr="00D565C4">
              <w:rPr>
                <w:rFonts w:ascii="Calibri" w:hAnsi="Calibri" w:cs="Arial"/>
              </w:rPr>
              <w:t xml:space="preserve">.0MP </w:t>
            </w:r>
            <w:r>
              <w:rPr>
                <w:rFonts w:ascii="Calibri" w:hAnsi="Calibri" w:cs="Arial"/>
              </w:rPr>
              <w:t>oraz tylna o rozdzielczości minimum 10.0MP w</w:t>
            </w:r>
            <w:r w:rsidRPr="00D565C4">
              <w:rPr>
                <w:rFonts w:ascii="Calibri" w:hAnsi="Calibri" w:cs="Arial"/>
              </w:rPr>
              <w:t>raz z dedykowanym oprogramowaniem.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867EE1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2FAE7D95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D3C1E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337F" w14:textId="77777777" w:rsidR="00075C4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Obudowa z dodatkiem stopów magnezu, w znacznej części metalowa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D565C4">
              <w:rPr>
                <w:rFonts w:ascii="Calibri" w:hAnsi="Calibri" w:cs="Arial"/>
                <w:bCs/>
              </w:rPr>
              <w:t>lub z poliwęglanów ABS nowej generacji o porównywalnych właściwościach udarowych</w:t>
            </w:r>
            <w:r w:rsidRPr="00D565C4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Obudowa typu tablet z dołączaną klawiaturą. Wbudowana podstawka pozwalająca na ustawienie tabletu na podłożu pod wybranym kątem. </w:t>
            </w:r>
          </w:p>
          <w:p w14:paraId="3E6C7EDB" w14:textId="77777777" w:rsidR="00075C4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Wymiary:</w:t>
            </w:r>
          </w:p>
          <w:p w14:paraId="634B6ACD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287mm x 208 mm x 9,3mm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31B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0D2FED9E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490BF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1E480" w14:textId="4119C522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536675">
              <w:rPr>
                <w:rFonts w:ascii="Calibri" w:hAnsi="Calibri" w:cs="Arial"/>
                <w:bCs/>
              </w:rPr>
              <w:t xml:space="preserve">Procesor klasy x86. </w:t>
            </w:r>
            <w:r>
              <w:rPr>
                <w:rFonts w:ascii="Calibri" w:hAnsi="Calibri" w:cs="Arial"/>
                <w:bCs/>
              </w:rPr>
              <w:t>P</w:t>
            </w:r>
            <w:r w:rsidRPr="00536675">
              <w:rPr>
                <w:rFonts w:ascii="Calibri" w:hAnsi="Calibri" w:cs="Arial"/>
                <w:bCs/>
              </w:rPr>
              <w:t xml:space="preserve">owinien osiągać </w:t>
            </w:r>
            <w:r>
              <w:rPr>
                <w:rFonts w:ascii="Calibri" w:hAnsi="Calibri" w:cs="Arial"/>
                <w:bCs/>
              </w:rPr>
              <w:t xml:space="preserve">minimalnie </w:t>
            </w:r>
            <w:r w:rsidRPr="00536675">
              <w:rPr>
                <w:rFonts w:ascii="Calibri" w:hAnsi="Calibri" w:cs="Arial"/>
                <w:bCs/>
              </w:rPr>
              <w:t xml:space="preserve">w teście wydajności </w:t>
            </w:r>
            <w:proofErr w:type="spellStart"/>
            <w:r w:rsidRPr="00536675">
              <w:rPr>
                <w:rFonts w:ascii="Calibri" w:hAnsi="Calibri" w:cs="Arial"/>
                <w:bCs/>
              </w:rPr>
              <w:t>PassMark</w:t>
            </w:r>
            <w:proofErr w:type="spellEnd"/>
            <w:r w:rsidRPr="00536675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536675">
              <w:rPr>
                <w:rFonts w:ascii="Calibri" w:hAnsi="Calibri" w:cs="Arial"/>
                <w:bCs/>
              </w:rPr>
              <w:t>PerformanceTest</w:t>
            </w:r>
            <w:proofErr w:type="spellEnd"/>
            <w:r w:rsidRPr="00536675">
              <w:rPr>
                <w:rFonts w:ascii="Calibri" w:hAnsi="Calibri" w:cs="Arial"/>
                <w:bCs/>
              </w:rPr>
              <w:t xml:space="preserve"> (wynik dostępny</w:t>
            </w:r>
            <w:r>
              <w:rPr>
                <w:rFonts w:ascii="Calibri" w:hAnsi="Calibri" w:cs="Arial"/>
                <w:bCs/>
              </w:rPr>
              <w:t xml:space="preserve"> na stronie internetowej</w:t>
            </w:r>
            <w:r w:rsidRPr="00536675">
              <w:rPr>
                <w:rFonts w:ascii="Calibri" w:hAnsi="Calibri" w:cs="Arial"/>
                <w:bCs/>
              </w:rPr>
              <w:t>: https://www.cpubenchmark.net/cpu_list.php</w:t>
            </w:r>
            <w:r>
              <w:rPr>
                <w:rFonts w:ascii="Calibri" w:hAnsi="Calibri" w:cs="Arial"/>
                <w:bCs/>
              </w:rPr>
              <w:t xml:space="preserve">) </w:t>
            </w:r>
            <w:r w:rsidRPr="004B2551">
              <w:rPr>
                <w:rFonts w:ascii="Calibri" w:hAnsi="Calibri" w:cs="Arial"/>
                <w:bCs/>
              </w:rPr>
              <w:t xml:space="preserve">co najmniej wynik </w:t>
            </w:r>
            <w:r>
              <w:rPr>
                <w:rFonts w:ascii="Calibri" w:hAnsi="Calibri" w:cs="Arial"/>
                <w:bCs/>
              </w:rPr>
              <w:br/>
            </w:r>
            <w:r w:rsidRPr="006B3456">
              <w:rPr>
                <w:rFonts w:ascii="Calibri" w:hAnsi="Calibri" w:cs="Arial"/>
                <w:bCs/>
              </w:rPr>
              <w:t>1</w:t>
            </w:r>
            <w:r w:rsidR="00E61A45">
              <w:rPr>
                <w:rFonts w:ascii="Calibri" w:hAnsi="Calibri" w:cs="Arial"/>
                <w:bCs/>
              </w:rPr>
              <w:t>3 250</w:t>
            </w:r>
            <w:r w:rsidRPr="006B3456">
              <w:rPr>
                <w:rFonts w:ascii="Calibri" w:hAnsi="Calibri" w:cs="Arial"/>
                <w:bCs/>
              </w:rPr>
              <w:t xml:space="preserve"> punktów  </w:t>
            </w:r>
            <w:proofErr w:type="spellStart"/>
            <w:r w:rsidRPr="006B3456">
              <w:rPr>
                <w:rFonts w:ascii="Calibri" w:hAnsi="Calibri" w:cs="Arial"/>
                <w:bCs/>
              </w:rPr>
              <w:t>Passmark</w:t>
            </w:r>
            <w:proofErr w:type="spellEnd"/>
            <w:r w:rsidRPr="006B3456">
              <w:rPr>
                <w:rFonts w:ascii="Calibri" w:hAnsi="Calibri" w:cs="Arial"/>
                <w:bCs/>
              </w:rPr>
              <w:t xml:space="preserve"> CPU Mark.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8AB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</w:p>
        </w:tc>
      </w:tr>
      <w:tr w:rsidR="00075C4C" w:rsidRPr="00D565C4" w14:paraId="78221E35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838B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2275C" w14:textId="77F6ED29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4B2551">
              <w:rPr>
                <w:rFonts w:ascii="Calibri" w:hAnsi="Calibri" w:cs="Arial"/>
              </w:rPr>
              <w:t xml:space="preserve">Min </w:t>
            </w:r>
            <w:r w:rsidRPr="008B0472">
              <w:rPr>
                <w:rFonts w:ascii="Calibri" w:hAnsi="Calibri" w:cs="Arial"/>
              </w:rPr>
              <w:t xml:space="preserve">8 </w:t>
            </w:r>
            <w:r w:rsidRPr="00201C19">
              <w:rPr>
                <w:rFonts w:ascii="Calibri" w:hAnsi="Calibri" w:cs="Arial"/>
              </w:rPr>
              <w:t>GB</w:t>
            </w:r>
            <w:r>
              <w:rPr>
                <w:rFonts w:ascii="Calibri" w:hAnsi="Calibri" w:cs="Arial"/>
              </w:rPr>
              <w:t xml:space="preserve">, </w:t>
            </w:r>
            <w:r w:rsidRPr="00F05731">
              <w:rPr>
                <w:rFonts w:ascii="Calibri" w:hAnsi="Calibri" w:cs="Arial"/>
              </w:rPr>
              <w:t>LPDDR</w:t>
            </w:r>
            <w:r w:rsidR="00A15565">
              <w:rPr>
                <w:rFonts w:ascii="Calibri" w:hAnsi="Calibri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9A6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0A568DAA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DCD57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Dysk twardy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B66A2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Dysk o </w:t>
            </w:r>
            <w:r>
              <w:rPr>
                <w:rFonts w:ascii="Calibri" w:hAnsi="Calibri" w:cs="Arial"/>
              </w:rPr>
              <w:t xml:space="preserve">pojemności minimum </w:t>
            </w:r>
            <w:r w:rsidRPr="0048495D">
              <w:rPr>
                <w:rFonts w:ascii="Calibri" w:hAnsi="Calibri" w:cs="Arial"/>
              </w:rPr>
              <w:t>256</w:t>
            </w:r>
            <w:r>
              <w:rPr>
                <w:rFonts w:ascii="Calibri" w:hAnsi="Calibri" w:cs="Arial"/>
              </w:rPr>
              <w:t xml:space="preserve"> GB SSD z możliwością wymiany.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180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3D6D731F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57525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BE3BB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C80A7B">
              <w:rPr>
                <w:rFonts w:ascii="Calibri" w:hAnsi="Calibri" w:cs="Arial"/>
              </w:rPr>
              <w:t>Zintegrowana karta graficzna wykorzystująca pamięć RAM systemu dynamicznie przydzielaną na potrzeby grafiki w trybie UMA (</w:t>
            </w:r>
            <w:proofErr w:type="spellStart"/>
            <w:r w:rsidRPr="00C80A7B">
              <w:rPr>
                <w:rFonts w:ascii="Calibri" w:hAnsi="Calibri" w:cs="Arial"/>
              </w:rPr>
              <w:t>Unified</w:t>
            </w:r>
            <w:proofErr w:type="spellEnd"/>
            <w:r w:rsidRPr="00C80A7B">
              <w:rPr>
                <w:rFonts w:ascii="Calibri" w:hAnsi="Calibri" w:cs="Arial"/>
              </w:rPr>
              <w:t xml:space="preserve"> Memory Access) – z możliwością dynamicznego przydzielenia </w:t>
            </w:r>
            <w:r>
              <w:rPr>
                <w:rFonts w:ascii="Calibri" w:hAnsi="Calibri" w:cs="Arial"/>
              </w:rPr>
              <w:t xml:space="preserve">pamięci. Obsługująca funkcje: DX12.1, </w:t>
            </w:r>
            <w:r w:rsidRPr="00C80A7B">
              <w:rPr>
                <w:rFonts w:ascii="Calibri" w:hAnsi="Calibri" w:cs="Arial"/>
              </w:rPr>
              <w:t>OGL 4.</w:t>
            </w:r>
            <w:r>
              <w:rPr>
                <w:rFonts w:ascii="Calibri" w:hAnsi="Calibri" w:cs="Arial"/>
              </w:rPr>
              <w:t>6</w:t>
            </w:r>
            <w:r w:rsidRPr="00D565C4">
              <w:rPr>
                <w:rFonts w:ascii="Calibri" w:hAnsi="Calibri" w:cs="Arial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E3B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7B9D8006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6541D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Karta dźwiękowa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5ACEE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Karta dźwiękowa </w:t>
            </w:r>
            <w:proofErr w:type="spellStart"/>
            <w:r w:rsidRPr="00D565C4">
              <w:rPr>
                <w:rFonts w:ascii="Calibri" w:hAnsi="Calibri" w:cs="Arial"/>
              </w:rPr>
              <w:t>HighDefinition</w:t>
            </w:r>
            <w:proofErr w:type="spellEnd"/>
            <w:r w:rsidRPr="00D565C4">
              <w:rPr>
                <w:rFonts w:ascii="Calibri" w:hAnsi="Calibri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2D7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567617F0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551ED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Porty/złącza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4D2BA" w14:textId="50E79C71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Zintegrowane: </w:t>
            </w:r>
            <w:r>
              <w:rPr>
                <w:rFonts w:ascii="Calibri" w:hAnsi="Calibri" w:cs="Arial"/>
              </w:rPr>
              <w:t>2</w:t>
            </w:r>
            <w:r w:rsidRPr="00D565C4">
              <w:rPr>
                <w:rFonts w:ascii="Calibri" w:hAnsi="Calibri" w:cs="Arial"/>
              </w:rPr>
              <w:t xml:space="preserve"> x </w:t>
            </w:r>
            <w:r>
              <w:rPr>
                <w:rFonts w:ascii="Calibri" w:hAnsi="Calibri" w:cs="Arial"/>
              </w:rPr>
              <w:t>USB-C (wersja 4) /</w:t>
            </w:r>
            <w:proofErr w:type="spellStart"/>
            <w:r w:rsidRPr="007A7427">
              <w:rPr>
                <w:rFonts w:ascii="Calibri" w:hAnsi="Calibri" w:cs="Arial"/>
              </w:rPr>
              <w:t>Thunderbolt</w:t>
            </w:r>
            <w:proofErr w:type="spellEnd"/>
            <w:r w:rsidRPr="007A7427">
              <w:rPr>
                <w:rFonts w:ascii="Calibri" w:hAnsi="Calibri" w:cs="Arial"/>
              </w:rPr>
              <w:t>™ 4</w:t>
            </w:r>
            <w:r w:rsidRPr="00D565C4">
              <w:rPr>
                <w:rFonts w:ascii="Calibri" w:hAnsi="Calibri" w:cs="Arial"/>
              </w:rPr>
              <w:t>, 1x dedykowane złącze stacji dokującej,</w:t>
            </w:r>
            <w:r>
              <w:rPr>
                <w:rFonts w:ascii="Calibri" w:hAnsi="Calibri" w:cs="Arial"/>
              </w:rPr>
              <w:t xml:space="preserve"> złącze dla klawiatury.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D6A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335B84" w14:paraId="15D1F211" w14:textId="77777777" w:rsidTr="004F7EA6">
        <w:tblPrEx>
          <w:jc w:val="left"/>
        </w:tblPrEx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14761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Sieć/Połączenia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C1679" w14:textId="6661841F" w:rsidR="00075C4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335B84">
              <w:rPr>
                <w:rFonts w:ascii="Calibri" w:hAnsi="Calibri" w:cs="Arial"/>
              </w:rPr>
              <w:t>Wi-Fi</w:t>
            </w:r>
            <w:r>
              <w:rPr>
                <w:rFonts w:ascii="Calibri" w:hAnsi="Calibri" w:cs="Arial"/>
              </w:rPr>
              <w:t xml:space="preserve"> 6</w:t>
            </w:r>
            <w:r w:rsidR="00AB24A4">
              <w:rPr>
                <w:rFonts w:ascii="Calibri" w:hAnsi="Calibri" w:cs="Arial"/>
              </w:rPr>
              <w:t>E</w:t>
            </w:r>
            <w:r w:rsidRPr="00335B84">
              <w:rPr>
                <w:rFonts w:ascii="Calibri" w:hAnsi="Calibri" w:cs="Arial"/>
              </w:rPr>
              <w:t xml:space="preserve">: </w:t>
            </w:r>
            <w:r w:rsidRPr="00F05731">
              <w:rPr>
                <w:rFonts w:ascii="Calibri" w:hAnsi="Calibri" w:cs="Arial"/>
              </w:rPr>
              <w:t xml:space="preserve">IEEE 802.11 </w:t>
            </w:r>
            <w:proofErr w:type="spellStart"/>
            <w:r w:rsidRPr="00F05731">
              <w:rPr>
                <w:rFonts w:ascii="Calibri" w:hAnsi="Calibri" w:cs="Arial"/>
              </w:rPr>
              <w:t>ax</w:t>
            </w:r>
            <w:proofErr w:type="spellEnd"/>
            <w:r w:rsidRPr="00F05731">
              <w:rPr>
                <w:rFonts w:ascii="Calibri" w:hAnsi="Calibri" w:cs="Arial"/>
              </w:rPr>
              <w:t xml:space="preserve"> </w:t>
            </w:r>
            <w:r w:rsidRPr="00335B84">
              <w:rPr>
                <w:rFonts w:ascii="Calibri" w:hAnsi="Calibri" w:cs="Arial"/>
              </w:rPr>
              <w:t>ko</w:t>
            </w:r>
            <w:r>
              <w:rPr>
                <w:rFonts w:ascii="Calibri" w:hAnsi="Calibri" w:cs="Arial"/>
              </w:rPr>
              <w:t xml:space="preserve">mpatybilne z technologią </w:t>
            </w:r>
            <w:r w:rsidRPr="004B2551">
              <w:rPr>
                <w:rFonts w:ascii="Calibri" w:hAnsi="Calibri" w:cs="Arial"/>
              </w:rPr>
              <w:t xml:space="preserve">Bluetooth Wireless </w:t>
            </w:r>
            <w:r>
              <w:rPr>
                <w:rFonts w:ascii="Calibri" w:hAnsi="Calibri" w:cs="Arial"/>
              </w:rPr>
              <w:t>5.1</w:t>
            </w:r>
          </w:p>
          <w:p w14:paraId="74170FAC" w14:textId="77777777" w:rsidR="00075C4C" w:rsidRPr="00347B1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318" w14:textId="77777777" w:rsidR="00075C4C" w:rsidRPr="00347B1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36B5748C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0418E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Wbudowane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FB415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Kamera przednia umożliwiająca autentyfikację użytkownika (Windows Hello), c</w:t>
            </w:r>
            <w:r w:rsidRPr="006C3CAC">
              <w:rPr>
                <w:rFonts w:ascii="Calibri" w:hAnsi="Calibri" w:cs="Arial"/>
              </w:rPr>
              <w:t>zujnik światła</w:t>
            </w:r>
            <w:r>
              <w:rPr>
                <w:rFonts w:ascii="Calibri" w:hAnsi="Calibri" w:cs="Arial"/>
              </w:rPr>
              <w:t>, k</w:t>
            </w:r>
            <w:r w:rsidRPr="006C3CAC">
              <w:rPr>
                <w:rFonts w:ascii="Calibri" w:hAnsi="Calibri" w:cs="Arial"/>
              </w:rPr>
              <w:t xml:space="preserve">amera przednia o rozdzielczości minimum </w:t>
            </w:r>
            <w:r>
              <w:rPr>
                <w:rFonts w:ascii="Calibri" w:hAnsi="Calibri" w:cs="Arial"/>
              </w:rPr>
              <w:t>5</w:t>
            </w:r>
            <w:r w:rsidRPr="006C3CAC">
              <w:rPr>
                <w:rFonts w:ascii="Calibri" w:hAnsi="Calibri" w:cs="Arial"/>
              </w:rPr>
              <w:t xml:space="preserve"> MP,</w:t>
            </w:r>
            <w:r>
              <w:rPr>
                <w:rFonts w:ascii="Calibri" w:hAnsi="Calibri" w:cs="Arial"/>
              </w:rPr>
              <w:t xml:space="preserve"> k</w:t>
            </w:r>
            <w:r w:rsidRPr="006C3CAC">
              <w:rPr>
                <w:rFonts w:ascii="Calibri" w:hAnsi="Calibri" w:cs="Arial"/>
              </w:rPr>
              <w:t xml:space="preserve">amera tylna </w:t>
            </w:r>
            <w:r w:rsidRPr="006C3CAC">
              <w:rPr>
                <w:rFonts w:ascii="Calibri" w:hAnsi="Calibri" w:cs="Arial"/>
              </w:rPr>
              <w:lastRenderedPageBreak/>
              <w:t>o rozdzielczości mi</w:t>
            </w:r>
            <w:r>
              <w:rPr>
                <w:rFonts w:ascii="Calibri" w:hAnsi="Calibri" w:cs="Arial"/>
              </w:rPr>
              <w:t>nimum 10</w:t>
            </w:r>
            <w:r w:rsidRPr="006C3CAC">
              <w:rPr>
                <w:rFonts w:ascii="Calibri" w:hAnsi="Calibri" w:cs="Arial"/>
              </w:rPr>
              <w:t xml:space="preserve"> MP z au</w:t>
            </w:r>
            <w:r>
              <w:rPr>
                <w:rFonts w:ascii="Calibri" w:hAnsi="Calibri" w:cs="Arial"/>
              </w:rPr>
              <w:t xml:space="preserve">tomatycznie ustawianą </w:t>
            </w:r>
            <w:r w:rsidRPr="00335B84">
              <w:rPr>
                <w:rFonts w:ascii="Calibri" w:hAnsi="Calibri" w:cs="Arial"/>
              </w:rPr>
              <w:t xml:space="preserve">ostrością, mikrofon z redukcją szumów, </w:t>
            </w:r>
            <w:r>
              <w:rPr>
                <w:rFonts w:ascii="Calibri" w:hAnsi="Calibri" w:cs="Arial"/>
              </w:rPr>
              <w:t>2W głośniki</w:t>
            </w:r>
            <w:r w:rsidRPr="00335B84">
              <w:rPr>
                <w:rFonts w:ascii="Calibri" w:hAnsi="Calibri" w:cs="Arial"/>
              </w:rPr>
              <w:t>, akcelerometr, żyroskop.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F1D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1C9CD793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64A52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Bateria\Zasilanie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E11C4" w14:textId="19351D3C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Bateri</w:t>
            </w:r>
            <w:r>
              <w:rPr>
                <w:rFonts w:ascii="Calibri" w:hAnsi="Calibri" w:cs="Arial"/>
              </w:rPr>
              <w:t>a Li-</w:t>
            </w:r>
            <w:proofErr w:type="spellStart"/>
            <w:r>
              <w:rPr>
                <w:rFonts w:ascii="Calibri" w:hAnsi="Calibri" w:cs="Arial"/>
              </w:rPr>
              <w:t>Ion</w:t>
            </w:r>
            <w:proofErr w:type="spellEnd"/>
            <w:r>
              <w:rPr>
                <w:rFonts w:ascii="Calibri" w:hAnsi="Calibri" w:cs="Arial"/>
              </w:rPr>
              <w:t xml:space="preserve"> o pojemności minimum </w:t>
            </w:r>
            <w:r w:rsidR="00AB24A4">
              <w:rPr>
                <w:rFonts w:ascii="Calibri" w:hAnsi="Calibri" w:cs="Arial"/>
              </w:rPr>
              <w:t xml:space="preserve">47,5 </w:t>
            </w:r>
            <w:r>
              <w:rPr>
                <w:rFonts w:ascii="Calibri" w:hAnsi="Calibri" w:cs="Arial"/>
              </w:rPr>
              <w:t>WH</w:t>
            </w:r>
            <w:r w:rsidRPr="00D565C4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Czas pracy na baterii wg producenta min. 15 godzin</w:t>
            </w:r>
            <w:r w:rsidR="008A61AE">
              <w:rPr>
                <w:rFonts w:ascii="Calibri" w:hAnsi="Calibri" w:cs="Arial"/>
              </w:rPr>
              <w:t xml:space="preserve">, w zestawie zasilacz.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E36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01CEA051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6E098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System operacyjny</w:t>
            </w:r>
          </w:p>
          <w:p w14:paraId="4AE2F7EB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Oprogramowanie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DBDE7" w14:textId="38D73981" w:rsidR="00075C4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Windows 11 Pro 64-bit</w:t>
            </w:r>
            <w:r w:rsidRPr="00D565C4">
              <w:rPr>
                <w:rFonts w:ascii="Calibri" w:hAnsi="Calibri" w:cs="Arial"/>
              </w:rPr>
              <w:t>. Zamawiający dopuszcza systemy równoważne w zakresie wszystkich funkcji oferowanych przez ww. produkt. Zaoferowany system równoważny musi zapewniać pełną kompatybilność i zgodność z obecnie zainstalowanym i pracującym u Zamawiającego oprogramowaniem biurowym, antywirusowym, narzędziowym, systemowym (dla stacji roboczych i serwerów) pracujących na systemach operacyjnych Microsoft Windows w wersjach 32 i 64 bity oraz własnym zgodnym z Microsoft Windows, niewymagającym dodatkowych nakładów finansowych ze strony Zamawiającego w celu dostosowania. Okres korzystania z oprogramowania (okres ważności</w:t>
            </w:r>
            <w:r>
              <w:rPr>
                <w:rFonts w:ascii="Calibri" w:hAnsi="Calibri" w:cs="Arial"/>
              </w:rPr>
              <w:t xml:space="preserve"> licencji - czas nieokreślony).</w:t>
            </w:r>
          </w:p>
          <w:p w14:paraId="417AFDFE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029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45232AC1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8F879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Bezpieczeństwo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12AE0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1. BIOS w standardzie UEFI musi posiadać następujące cechy:</w:t>
            </w:r>
          </w:p>
          <w:p w14:paraId="2E26B9F4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- możliwość ustawienia hasła na dysku (</w:t>
            </w:r>
            <w:proofErr w:type="spellStart"/>
            <w:r w:rsidRPr="00D565C4">
              <w:rPr>
                <w:rFonts w:ascii="Calibri" w:hAnsi="Calibri" w:cs="Arial"/>
              </w:rPr>
              <w:t>drive</w:t>
            </w:r>
            <w:proofErr w:type="spellEnd"/>
            <w:r w:rsidRPr="00D565C4">
              <w:rPr>
                <w:rFonts w:ascii="Calibri" w:hAnsi="Calibri" w:cs="Arial"/>
              </w:rPr>
              <w:t xml:space="preserve"> lock)</w:t>
            </w:r>
          </w:p>
          <w:p w14:paraId="1EB892BF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- dostępna opcja włączenia/wyłączenia portów: USB, karty sieciowej, karty audio, czytnika kart pamięci, kamerki inter</w:t>
            </w:r>
            <w:r>
              <w:rPr>
                <w:rFonts w:ascii="Calibri" w:hAnsi="Calibri" w:cs="Arial"/>
              </w:rPr>
              <w:t>netowej, mikrofonów, głośników,</w:t>
            </w:r>
          </w:p>
          <w:p w14:paraId="29E25958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- możliwość blokady/wyłączenia modułu </w:t>
            </w:r>
            <w:proofErr w:type="spellStart"/>
            <w:r w:rsidRPr="00D565C4">
              <w:rPr>
                <w:rFonts w:ascii="Calibri" w:hAnsi="Calibri" w:cs="Arial"/>
              </w:rPr>
              <w:t>bluetooth</w:t>
            </w:r>
            <w:proofErr w:type="spellEnd"/>
            <w:r w:rsidRPr="00D565C4">
              <w:rPr>
                <w:rFonts w:ascii="Calibri" w:hAnsi="Calibri" w:cs="Arial"/>
              </w:rPr>
              <w:t>, WLAN</w:t>
            </w:r>
          </w:p>
          <w:p w14:paraId="6B8A4208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- kontrola sekwencji </w:t>
            </w:r>
            <w:r>
              <w:rPr>
                <w:rFonts w:ascii="Calibri" w:hAnsi="Calibri" w:cs="Arial"/>
              </w:rPr>
              <w:t>uruchamiania systemu (</w:t>
            </w:r>
            <w:proofErr w:type="spellStart"/>
            <w:r>
              <w:rPr>
                <w:rFonts w:ascii="Calibri" w:hAnsi="Calibri" w:cs="Arial"/>
              </w:rPr>
              <w:t>boot</w:t>
            </w:r>
            <w:proofErr w:type="spellEnd"/>
            <w:r>
              <w:rPr>
                <w:rFonts w:ascii="Calibri" w:hAnsi="Calibri" w:cs="Arial"/>
              </w:rPr>
              <w:t>)</w:t>
            </w:r>
            <w:r w:rsidRPr="00D565C4">
              <w:rPr>
                <w:rFonts w:ascii="Calibri" w:hAnsi="Calibri" w:cs="Arial"/>
              </w:rPr>
              <w:t>;</w:t>
            </w:r>
          </w:p>
          <w:p w14:paraId="32142E89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- możliwość startu systemu z urządzenia USB - funkcja blokowania BOOT-</w:t>
            </w:r>
            <w:proofErr w:type="spellStart"/>
            <w:r w:rsidRPr="00D565C4">
              <w:rPr>
                <w:rFonts w:ascii="Calibri" w:hAnsi="Calibri" w:cs="Arial"/>
              </w:rPr>
              <w:t>owania</w:t>
            </w:r>
            <w:proofErr w:type="spellEnd"/>
            <w:r w:rsidRPr="00D565C4">
              <w:rPr>
                <w:rFonts w:ascii="Calibri" w:hAnsi="Calibri" w:cs="Arial"/>
              </w:rPr>
              <w:t xml:space="preserve"> stacji roboczej z zewnętrznych urządzeń</w:t>
            </w:r>
          </w:p>
          <w:p w14:paraId="4B49FA89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- blokowanie zapisu/odczytu</w:t>
            </w:r>
            <w:r>
              <w:rPr>
                <w:rFonts w:ascii="Calibri" w:hAnsi="Calibri" w:cs="Arial"/>
              </w:rPr>
              <w:t xml:space="preserve"> </w:t>
            </w:r>
            <w:r w:rsidRPr="00D565C4">
              <w:rPr>
                <w:rFonts w:ascii="Calibri" w:hAnsi="Calibri" w:cs="Arial"/>
              </w:rPr>
              <w:t>na dyskach wymiennych USB</w:t>
            </w:r>
          </w:p>
          <w:p w14:paraId="701D3F85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2. </w:t>
            </w:r>
            <w:r>
              <w:rPr>
                <w:rFonts w:ascii="Calibri" w:hAnsi="Calibri" w:cs="Arial"/>
              </w:rPr>
              <w:t>Wbudowany system rozpoznawania twarzy zgodny z funkcją Windows Hello</w:t>
            </w:r>
          </w:p>
          <w:p w14:paraId="2D1AC4C8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D565C4">
              <w:rPr>
                <w:rFonts w:ascii="Calibri" w:hAnsi="Calibri" w:cs="Arial"/>
              </w:rPr>
              <w:t xml:space="preserve">. Wbudowana w </w:t>
            </w:r>
            <w:r>
              <w:rPr>
                <w:rFonts w:ascii="Calibri" w:hAnsi="Calibri" w:cs="Arial"/>
              </w:rPr>
              <w:t>UEFI</w:t>
            </w:r>
            <w:r w:rsidRPr="00D565C4">
              <w:rPr>
                <w:rFonts w:ascii="Calibri" w:hAnsi="Calibri" w:cs="Arial"/>
              </w:rPr>
              <w:t xml:space="preserve"> funkcjonalność pozwalająca na bezpieczne usuwanie danych z dysku twardego</w:t>
            </w:r>
          </w:p>
          <w:p w14:paraId="76FC030C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Pr="00D565C4">
              <w:rPr>
                <w:rFonts w:ascii="Calibri" w:hAnsi="Calibri" w:cs="Arial"/>
              </w:rPr>
              <w:t xml:space="preserve">.Komputer musi posiadać zintegrowany w płycie głównej aktywny układ zgodny ze standardem </w:t>
            </w:r>
            <w:proofErr w:type="spellStart"/>
            <w:r>
              <w:rPr>
                <w:rFonts w:ascii="Calibri" w:hAnsi="Calibri" w:cs="Arial"/>
              </w:rPr>
              <w:t>Trusted</w:t>
            </w:r>
            <w:proofErr w:type="spellEnd"/>
            <w:r>
              <w:rPr>
                <w:rFonts w:ascii="Calibri" w:hAnsi="Calibri" w:cs="Arial"/>
              </w:rPr>
              <w:t xml:space="preserve"> Platform Module (TPM v2.0</w:t>
            </w:r>
            <w:r w:rsidRPr="00D565C4">
              <w:rPr>
                <w:rFonts w:ascii="Calibri" w:hAnsi="Calibri" w:cs="Arial"/>
              </w:rPr>
              <w:t>)</w:t>
            </w:r>
          </w:p>
          <w:p w14:paraId="3D0DCDC2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Pr="00D565C4">
              <w:rPr>
                <w:rFonts w:ascii="Calibri" w:hAnsi="Calibri" w:cs="Arial"/>
              </w:rPr>
              <w:t xml:space="preserve">. Z poziomu systemu operacyjnego możliwość autoryzacji przy starcie komputera każdego użytkownika jego hasłem indywidualnym lub przy wykorzystaniu </w:t>
            </w:r>
            <w:r>
              <w:rPr>
                <w:rFonts w:ascii="Calibri" w:hAnsi="Calibri" w:cs="Arial"/>
              </w:rPr>
              <w:t>systemu rozpoznawania twarzy zgodnego z funkcjonalnością Windows Hello</w:t>
            </w:r>
            <w:r w:rsidRPr="00D565C4">
              <w:rPr>
                <w:rFonts w:ascii="Calibri" w:hAnsi="Calibri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29E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09B7881F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0268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536E2" w14:textId="7B38FF52" w:rsidR="00075C4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Potwierdzające przyznane certyfikaty: </w:t>
            </w:r>
            <w:r w:rsidRPr="003D4CC5">
              <w:rPr>
                <w:rFonts w:ascii="Calibri" w:hAnsi="Calibri" w:cs="Arial"/>
              </w:rPr>
              <w:t>Windows 1</w:t>
            </w:r>
            <w:r>
              <w:rPr>
                <w:rFonts w:ascii="Calibri" w:hAnsi="Calibri" w:cs="Arial"/>
              </w:rPr>
              <w:t>1</w:t>
            </w:r>
            <w:r w:rsidRPr="00D565C4">
              <w:rPr>
                <w:rFonts w:ascii="Calibri" w:hAnsi="Calibri" w:cs="Arial"/>
              </w:rPr>
              <w:t>, znak bezpieczeństwa „CE”.</w:t>
            </w:r>
          </w:p>
          <w:p w14:paraId="05F7538C" w14:textId="199680BB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Certyfikat ISO dla producenta urządzenia przenośnego </w:t>
            </w:r>
            <w:r w:rsidRPr="00075C4C">
              <w:rPr>
                <w:rFonts w:ascii="Calibri" w:hAnsi="Calibri" w:cs="Arial"/>
              </w:rPr>
              <w:t>(załączyć wydruk ze strony Microsoft WHCL)</w:t>
            </w:r>
          </w:p>
          <w:p w14:paraId="7C4CD45C" w14:textId="05F6C9A0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Certyfikat Microsoft, potwierdzający poprawną współpracę oferowanego modelu komputera z systemem operacyjnym Windows 1</w:t>
            </w:r>
            <w:r>
              <w:rPr>
                <w:rFonts w:ascii="Calibri" w:hAnsi="Calibri" w:cs="Arial"/>
              </w:rPr>
              <w:t>1</w:t>
            </w:r>
            <w:r w:rsidRPr="00D565C4">
              <w:rPr>
                <w:rFonts w:ascii="Calibri" w:hAnsi="Calibri" w:cs="Arial"/>
              </w:rPr>
              <w:t xml:space="preserve"> (załączyć wydruk ze strony Microsoft WHCL).</w:t>
            </w:r>
          </w:p>
          <w:p w14:paraId="2A7BB799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Jednostka centralna musi być zaprojektowana i być w całości produktem</w:t>
            </w:r>
            <w:r>
              <w:rPr>
                <w:rFonts w:ascii="Calibri" w:hAnsi="Calibri" w:cs="Arial"/>
              </w:rPr>
              <w:t xml:space="preserve"> </w:t>
            </w:r>
            <w:r w:rsidRPr="00D565C4">
              <w:rPr>
                <w:rFonts w:ascii="Calibri" w:hAnsi="Calibri" w:cs="Arial"/>
              </w:rPr>
              <w:t xml:space="preserve">jednego producenta, elementy jednostki centralnej muszą być przez niego </w:t>
            </w:r>
            <w:r w:rsidRPr="00D565C4">
              <w:rPr>
                <w:rFonts w:ascii="Calibri" w:hAnsi="Calibri" w:cs="Arial"/>
              </w:rPr>
              <w:lastRenderedPageBreak/>
              <w:t>sygnowane (opatrzone jego numerem katalogowym) i w oferowanej konfiguracji.</w:t>
            </w:r>
          </w:p>
          <w:p w14:paraId="673F2AE4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Komputer winien być zgodny z Energy Star w wersji minimum 5,0. Oferowany model komputera winien spełniać kryteria normy EPEAT na poziomie </w:t>
            </w:r>
            <w:r>
              <w:rPr>
                <w:rFonts w:ascii="Calibri" w:hAnsi="Calibri" w:cs="Arial"/>
              </w:rPr>
              <w:t>SILVER</w:t>
            </w:r>
            <w:r w:rsidRPr="00D565C4">
              <w:rPr>
                <w:rFonts w:ascii="Calibri" w:hAnsi="Calibri" w:cs="Arial"/>
              </w:rPr>
              <w:t>, a wydruk ze strony www.epeat.net fakt ten potwierdzając</w:t>
            </w:r>
            <w:r>
              <w:rPr>
                <w:rFonts w:ascii="Calibri" w:hAnsi="Calibri" w:cs="Arial"/>
              </w:rPr>
              <w:t>y winno się dołączyć do oferty.</w:t>
            </w:r>
          </w:p>
          <w:p w14:paraId="7D5D6383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 xml:space="preserve">Do oferty należy dodatkowo załączyć zaświadczenie o spełnianiu przez komputer kryteriów środowiskowych z pełnym wykazem spełnianych parametrów, a w szczególności o zgodności z dyrektywą </w:t>
            </w:r>
            <w:proofErr w:type="spellStart"/>
            <w:r w:rsidRPr="00D565C4">
              <w:rPr>
                <w:rFonts w:ascii="Calibri" w:hAnsi="Calibri" w:cs="Arial"/>
              </w:rPr>
              <w:t>RoHS</w:t>
            </w:r>
            <w:proofErr w:type="spellEnd"/>
            <w:r w:rsidRPr="00D565C4">
              <w:rPr>
                <w:rFonts w:ascii="Calibri" w:hAnsi="Calibri" w:cs="Arial"/>
              </w:rPr>
              <w:t xml:space="preserve"> Unii Europejskiej o eliminacji s</w:t>
            </w:r>
            <w:r>
              <w:rPr>
                <w:rFonts w:ascii="Calibri" w:hAnsi="Calibri" w:cs="Arial"/>
              </w:rPr>
              <w:t>ubstancji niebezpiecznych.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E02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7FADCD06" w14:textId="77777777" w:rsidTr="004F7EA6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DB2E0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43341" w14:textId="77777777" w:rsidR="00075C4C" w:rsidRPr="00540962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540962">
              <w:rPr>
                <w:rFonts w:ascii="Calibri" w:hAnsi="Calibri" w:cs="Arial"/>
              </w:rPr>
              <w:t>24 miesiące z możliwością wydłużenia do 3 lub 4 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0C8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4EB74156" w14:textId="77777777" w:rsidTr="004F7EA6">
        <w:tblPrEx>
          <w:jc w:val="left"/>
        </w:tblPrEx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F4D40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D565C4">
              <w:rPr>
                <w:rFonts w:ascii="Calibri" w:hAnsi="Calibri" w:cs="Arial"/>
              </w:rPr>
              <w:t>Waga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363A4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większa niż 900g (bez klawiatury)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127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075C4C" w:rsidRPr="00D565C4" w14:paraId="0A5662DC" w14:textId="77777777" w:rsidTr="004F7EA6">
        <w:tblPrEx>
          <w:jc w:val="left"/>
        </w:tblPrEx>
        <w:trPr>
          <w:trHeight w:val="1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2549C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bookmarkStart w:id="0" w:name="_Hlk99349310"/>
            <w:r w:rsidRPr="00D565C4">
              <w:rPr>
                <w:rFonts w:ascii="Calibri" w:hAnsi="Calibri" w:cs="Arial"/>
                <w:bCs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4D2BD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D565C4">
              <w:rPr>
                <w:rFonts w:ascii="Calibri" w:hAnsi="Calibri" w:cs="Arial"/>
                <w:bCs/>
              </w:rPr>
              <w:t>Możliwość weryfikacji na stronie internetowej producenta w czasie obowiązywania gwarancji na sprzęt po podaniu numeru seryjnego urządzenia następujących danych:</w:t>
            </w:r>
          </w:p>
          <w:p w14:paraId="6E959657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D565C4">
              <w:rPr>
                <w:rFonts w:ascii="Calibri" w:hAnsi="Calibri" w:cs="Arial"/>
                <w:bCs/>
              </w:rPr>
              <w:t>- modelu urządzenia</w:t>
            </w:r>
          </w:p>
          <w:p w14:paraId="7BB58734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D565C4">
              <w:rPr>
                <w:rFonts w:ascii="Calibri" w:hAnsi="Calibri" w:cs="Arial"/>
                <w:bCs/>
              </w:rPr>
              <w:t>- czasu obowiązywania i typu udzielonej gwarancji wraz z podaniem rozszerzeń gwarancji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D565C4">
              <w:rPr>
                <w:rFonts w:ascii="Calibri" w:hAnsi="Calibri" w:cs="Arial"/>
                <w:bCs/>
              </w:rPr>
              <w:t>wykupionych przez Wykonawcę w celu spełnienia wymagań.</w:t>
            </w:r>
          </w:p>
          <w:p w14:paraId="7E10E2FA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D565C4">
              <w:rPr>
                <w:rFonts w:ascii="Calibri" w:hAnsi="Calibri" w:cs="Arial"/>
                <w:bCs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E09238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</w:p>
        </w:tc>
      </w:tr>
      <w:bookmarkEnd w:id="0"/>
      <w:tr w:rsidR="00075C4C" w:rsidRPr="00D565C4" w14:paraId="65BF41E1" w14:textId="77777777" w:rsidTr="004F7EA6">
        <w:tblPrEx>
          <w:jc w:val="left"/>
        </w:tblPrEx>
        <w:trPr>
          <w:gridAfter w:val="1"/>
          <w:trHeight w:val="1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B56B5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Etui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A2DDA" w14:textId="77777777" w:rsidR="00075C4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</w:t>
            </w:r>
            <w:r w:rsidRPr="00BB27D6">
              <w:rPr>
                <w:rFonts w:ascii="Calibri" w:hAnsi="Calibri" w:cs="Arial"/>
                <w:bCs/>
              </w:rPr>
              <w:t xml:space="preserve">tui </w:t>
            </w:r>
            <w:r>
              <w:rPr>
                <w:rFonts w:ascii="Calibri" w:hAnsi="Calibri" w:cs="Arial"/>
                <w:bCs/>
              </w:rPr>
              <w:t>w</w:t>
            </w:r>
            <w:r w:rsidRPr="00BB27D6">
              <w:rPr>
                <w:rFonts w:ascii="Calibri" w:hAnsi="Calibri" w:cs="Arial"/>
                <w:bCs/>
              </w:rPr>
              <w:t>ykonane z wysokiej jakości wytrzymałych i ultra lekkich tworzyw, z gumowanym wykończeniem zapewniającym stabilność i dobry chwyt</w:t>
            </w:r>
            <w:r>
              <w:rPr>
                <w:rFonts w:ascii="Calibri" w:hAnsi="Calibri" w:cs="Arial"/>
                <w:bCs/>
              </w:rPr>
              <w:t xml:space="preserve">, musi </w:t>
            </w:r>
            <w:r w:rsidRPr="00BB27D6">
              <w:rPr>
                <w:rFonts w:ascii="Calibri" w:hAnsi="Calibri" w:cs="Arial"/>
                <w:bCs/>
              </w:rPr>
              <w:t>posiada</w:t>
            </w:r>
            <w:r>
              <w:rPr>
                <w:rFonts w:ascii="Calibri" w:hAnsi="Calibri" w:cs="Arial"/>
                <w:bCs/>
              </w:rPr>
              <w:t>ć</w:t>
            </w:r>
            <w:r w:rsidRPr="00BB27D6">
              <w:rPr>
                <w:rFonts w:ascii="Calibri" w:hAnsi="Calibri" w:cs="Arial"/>
                <w:bCs/>
              </w:rPr>
              <w:t xml:space="preserve"> uchwyt na rysik w formie gumki.</w:t>
            </w:r>
          </w:p>
          <w:p w14:paraId="3B1DE4B4" w14:textId="77777777" w:rsidR="00075C4C" w:rsidRPr="00B83A53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B83A53">
              <w:rPr>
                <w:rFonts w:ascii="Calibri" w:hAnsi="Calibri" w:cs="Arial"/>
                <w:bCs/>
              </w:rPr>
              <w:t>Wysoka odporność na uderzenia i wstrząsy. Spełnia wojskowy standard odporności Drop-Test MIL STD 810G 516.6. Wzmocnione narożniki zapewnia</w:t>
            </w:r>
            <w:r>
              <w:rPr>
                <w:rFonts w:ascii="Calibri" w:hAnsi="Calibri" w:cs="Arial"/>
                <w:bCs/>
              </w:rPr>
              <w:t>jące</w:t>
            </w:r>
            <w:r w:rsidRPr="00B83A53">
              <w:rPr>
                <w:rFonts w:ascii="Calibri" w:hAnsi="Calibri" w:cs="Arial"/>
                <w:bCs/>
              </w:rPr>
              <w:t xml:space="preserve"> ochronę w razie upadku.</w:t>
            </w:r>
          </w:p>
          <w:p w14:paraId="04DBA56F" w14:textId="77777777" w:rsidR="00075C4C" w:rsidRPr="00BB27D6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BB27D6">
              <w:rPr>
                <w:rFonts w:ascii="Calibri" w:hAnsi="Calibri" w:cs="Arial"/>
                <w:bCs/>
              </w:rPr>
              <w:t>Przetestowan</w:t>
            </w:r>
            <w:r>
              <w:rPr>
                <w:rFonts w:ascii="Calibri" w:hAnsi="Calibri" w:cs="Arial"/>
                <w:bCs/>
              </w:rPr>
              <w:t>e</w:t>
            </w:r>
            <w:r w:rsidRPr="00BB27D6">
              <w:rPr>
                <w:rFonts w:ascii="Calibri" w:hAnsi="Calibri" w:cs="Arial"/>
                <w:bCs/>
              </w:rPr>
              <w:t xml:space="preserve"> pod kątem środowisk medycznych</w:t>
            </w:r>
            <w:r>
              <w:rPr>
                <w:rFonts w:ascii="Calibri" w:hAnsi="Calibri" w:cs="Arial"/>
                <w:bCs/>
              </w:rPr>
              <w:t>,</w:t>
            </w:r>
            <w:r w:rsidRPr="00BB27D6">
              <w:rPr>
                <w:rFonts w:ascii="Calibri" w:hAnsi="Calibri" w:cs="Arial"/>
                <w:bCs/>
              </w:rPr>
              <w:t xml:space="preserve"> futerał </w:t>
            </w:r>
            <w:r>
              <w:rPr>
                <w:rFonts w:ascii="Calibri" w:hAnsi="Calibri" w:cs="Arial"/>
                <w:bCs/>
              </w:rPr>
              <w:t xml:space="preserve">musi mieć możliwość </w:t>
            </w:r>
            <w:r w:rsidRPr="00BB27D6">
              <w:rPr>
                <w:rFonts w:ascii="Calibri" w:hAnsi="Calibri" w:cs="Arial"/>
                <w:bCs/>
              </w:rPr>
              <w:t xml:space="preserve"> dezynfekowa</w:t>
            </w:r>
            <w:r>
              <w:rPr>
                <w:rFonts w:ascii="Calibri" w:hAnsi="Calibri" w:cs="Arial"/>
                <w:bCs/>
              </w:rPr>
              <w:t>nia</w:t>
            </w:r>
            <w:r w:rsidRPr="00BB27D6">
              <w:rPr>
                <w:rFonts w:ascii="Calibri" w:hAnsi="Calibri" w:cs="Arial"/>
                <w:bCs/>
              </w:rPr>
              <w:t xml:space="preserve"> chusteczkami i środkami dezynfekującymi klasy medycznej bez zmiany integralności obudowy.</w:t>
            </w:r>
          </w:p>
          <w:p w14:paraId="79665735" w14:textId="77777777" w:rsidR="00075C4C" w:rsidRPr="00BB27D6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BB27D6">
              <w:rPr>
                <w:rFonts w:ascii="Calibri" w:hAnsi="Calibri" w:cs="Arial"/>
                <w:bCs/>
              </w:rPr>
              <w:t>Wbudowana podpórka do ustawienia na biurku, kompatybilna z klawiaturą</w:t>
            </w:r>
            <w:r>
              <w:rPr>
                <w:rFonts w:ascii="Calibri" w:hAnsi="Calibri" w:cs="Arial"/>
                <w:bCs/>
              </w:rPr>
              <w:t>.</w:t>
            </w:r>
          </w:p>
          <w:p w14:paraId="662C7BD2" w14:textId="77777777" w:rsidR="00075C4C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 w:rsidRPr="00BB27D6">
              <w:rPr>
                <w:rFonts w:ascii="Calibri" w:hAnsi="Calibri" w:cs="Arial"/>
                <w:bCs/>
              </w:rPr>
              <w:t>Kolor czarny</w:t>
            </w:r>
            <w:r>
              <w:rPr>
                <w:rFonts w:ascii="Calibri" w:hAnsi="Calibri" w:cs="Arial"/>
                <w:bCs/>
              </w:rPr>
              <w:t>.</w:t>
            </w:r>
          </w:p>
          <w:p w14:paraId="539712F6" w14:textId="77777777" w:rsidR="00075C4C" w:rsidRPr="00D565C4" w:rsidRDefault="00075C4C" w:rsidP="004F7EA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</w:p>
        </w:tc>
      </w:tr>
    </w:tbl>
    <w:p w14:paraId="7D7DD3F3" w14:textId="77777777" w:rsidR="00075C4C" w:rsidRPr="006D296B" w:rsidRDefault="00075C4C" w:rsidP="00075C4C">
      <w:pPr>
        <w:jc w:val="both"/>
      </w:pPr>
    </w:p>
    <w:p w14:paraId="659D7D7E" w14:textId="48D8011B" w:rsidR="00814972" w:rsidRPr="00814972" w:rsidRDefault="00814972" w:rsidP="006D296B">
      <w:pPr>
        <w:pStyle w:val="Akapitzlist"/>
        <w:jc w:val="both"/>
      </w:pPr>
    </w:p>
    <w:sectPr w:rsidR="00814972" w:rsidRPr="00814972" w:rsidSect="00BD62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0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376764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D24D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5AF30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75045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79D4A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8D33D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CEE4B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D0E7B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DB165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DF11A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0D162A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2113D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28246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3294F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4FC2F2D"/>
    <w:multiLevelType w:val="hybridMultilevel"/>
    <w:tmpl w:val="15D4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338F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88A0C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EE613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2C2307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4A100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4CA0E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59A4D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263758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0BD707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1F65F3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22C0C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3335A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A08068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B4E506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BB662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EA202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3F2A69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0B81E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421D0CA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45EA56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4753772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47831F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4C6212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4C7032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3F701E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55EE44C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56245E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57662C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5A605EC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B1050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5DA015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E18048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61F376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625110F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62837A9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3D243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7CC47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67ED49B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685A10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69D85CD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6BE44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6DA06E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6F2E755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6F85165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11F7A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713672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2" w15:restartNumberingAfterBreak="0">
    <w:nsid w:val="753E25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770C59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4" w15:restartNumberingAfterBreak="0">
    <w:nsid w:val="7EE43B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004966252">
    <w:abstractNumId w:val="13"/>
  </w:num>
  <w:num w:numId="2" w16cid:durableId="26833377">
    <w:abstractNumId w:val="7"/>
  </w:num>
  <w:num w:numId="3" w16cid:durableId="475726583">
    <w:abstractNumId w:val="51"/>
  </w:num>
  <w:num w:numId="4" w16cid:durableId="1725906317">
    <w:abstractNumId w:val="6"/>
  </w:num>
  <w:num w:numId="5" w16cid:durableId="158624605">
    <w:abstractNumId w:val="12"/>
  </w:num>
  <w:num w:numId="6" w16cid:durableId="1524705491">
    <w:abstractNumId w:val="55"/>
  </w:num>
  <w:num w:numId="7" w16cid:durableId="1845319145">
    <w:abstractNumId w:val="3"/>
  </w:num>
  <w:num w:numId="8" w16cid:durableId="1985309027">
    <w:abstractNumId w:val="38"/>
  </w:num>
  <w:num w:numId="9" w16cid:durableId="134378782">
    <w:abstractNumId w:val="43"/>
  </w:num>
  <w:num w:numId="10" w16cid:durableId="1041126108">
    <w:abstractNumId w:val="4"/>
  </w:num>
  <w:num w:numId="11" w16cid:durableId="896816554">
    <w:abstractNumId w:val="17"/>
  </w:num>
  <w:num w:numId="12" w16cid:durableId="1447967425">
    <w:abstractNumId w:val="28"/>
  </w:num>
  <w:num w:numId="13" w16cid:durableId="217206256">
    <w:abstractNumId w:val="21"/>
  </w:num>
  <w:num w:numId="14" w16cid:durableId="253442367">
    <w:abstractNumId w:val="44"/>
  </w:num>
  <w:num w:numId="15" w16cid:durableId="1897400450">
    <w:abstractNumId w:val="19"/>
  </w:num>
  <w:num w:numId="16" w16cid:durableId="955215707">
    <w:abstractNumId w:val="27"/>
  </w:num>
  <w:num w:numId="17" w16cid:durableId="407271555">
    <w:abstractNumId w:val="14"/>
  </w:num>
  <w:num w:numId="18" w16cid:durableId="1501964810">
    <w:abstractNumId w:val="62"/>
  </w:num>
  <w:num w:numId="19" w16cid:durableId="2114209255">
    <w:abstractNumId w:val="59"/>
  </w:num>
  <w:num w:numId="20" w16cid:durableId="915016522">
    <w:abstractNumId w:val="32"/>
  </w:num>
  <w:num w:numId="21" w16cid:durableId="1956713192">
    <w:abstractNumId w:val="60"/>
  </w:num>
  <w:num w:numId="22" w16cid:durableId="265580568">
    <w:abstractNumId w:val="5"/>
  </w:num>
  <w:num w:numId="23" w16cid:durableId="1805197053">
    <w:abstractNumId w:val="1"/>
  </w:num>
  <w:num w:numId="24" w16cid:durableId="363604986">
    <w:abstractNumId w:val="37"/>
  </w:num>
  <w:num w:numId="25" w16cid:durableId="182286292">
    <w:abstractNumId w:val="33"/>
  </w:num>
  <w:num w:numId="26" w16cid:durableId="628439099">
    <w:abstractNumId w:val="64"/>
  </w:num>
  <w:num w:numId="27" w16cid:durableId="1650478502">
    <w:abstractNumId w:val="18"/>
  </w:num>
  <w:num w:numId="28" w16cid:durableId="1542015817">
    <w:abstractNumId w:val="56"/>
  </w:num>
  <w:num w:numId="29" w16cid:durableId="417603259">
    <w:abstractNumId w:val="24"/>
  </w:num>
  <w:num w:numId="30" w16cid:durableId="1633365550">
    <w:abstractNumId w:val="50"/>
  </w:num>
  <w:num w:numId="31" w16cid:durableId="1850482905">
    <w:abstractNumId w:val="58"/>
  </w:num>
  <w:num w:numId="32" w16cid:durableId="1621961456">
    <w:abstractNumId w:val="57"/>
  </w:num>
  <w:num w:numId="33" w16cid:durableId="1032458243">
    <w:abstractNumId w:val="52"/>
  </w:num>
  <w:num w:numId="34" w16cid:durableId="1383024174">
    <w:abstractNumId w:val="11"/>
  </w:num>
  <w:num w:numId="35" w16cid:durableId="343946199">
    <w:abstractNumId w:val="0"/>
  </w:num>
  <w:num w:numId="36" w16cid:durableId="209657515">
    <w:abstractNumId w:val="35"/>
  </w:num>
  <w:num w:numId="37" w16cid:durableId="1692141725">
    <w:abstractNumId w:val="25"/>
  </w:num>
  <w:num w:numId="38" w16cid:durableId="309218338">
    <w:abstractNumId w:val="61"/>
  </w:num>
  <w:num w:numId="39" w16cid:durableId="1083919603">
    <w:abstractNumId w:val="47"/>
  </w:num>
  <w:num w:numId="40" w16cid:durableId="1533495439">
    <w:abstractNumId w:val="36"/>
  </w:num>
  <w:num w:numId="41" w16cid:durableId="941767819">
    <w:abstractNumId w:val="49"/>
  </w:num>
  <w:num w:numId="42" w16cid:durableId="123697980">
    <w:abstractNumId w:val="10"/>
  </w:num>
  <w:num w:numId="43" w16cid:durableId="1243219579">
    <w:abstractNumId w:val="39"/>
  </w:num>
  <w:num w:numId="44" w16cid:durableId="1795056330">
    <w:abstractNumId w:val="30"/>
  </w:num>
  <w:num w:numId="45" w16cid:durableId="733939450">
    <w:abstractNumId w:val="53"/>
  </w:num>
  <w:num w:numId="46" w16cid:durableId="839345297">
    <w:abstractNumId w:val="54"/>
  </w:num>
  <w:num w:numId="47" w16cid:durableId="434132766">
    <w:abstractNumId w:val="45"/>
  </w:num>
  <w:num w:numId="48" w16cid:durableId="32387817">
    <w:abstractNumId w:val="41"/>
  </w:num>
  <w:num w:numId="49" w16cid:durableId="288367788">
    <w:abstractNumId w:val="23"/>
  </w:num>
  <w:num w:numId="50" w16cid:durableId="304941831">
    <w:abstractNumId w:val="31"/>
  </w:num>
  <w:num w:numId="51" w16cid:durableId="1047803908">
    <w:abstractNumId w:val="2"/>
  </w:num>
  <w:num w:numId="52" w16cid:durableId="787355025">
    <w:abstractNumId w:val="40"/>
  </w:num>
  <w:num w:numId="53" w16cid:durableId="564485436">
    <w:abstractNumId w:val="42"/>
  </w:num>
  <w:num w:numId="54" w16cid:durableId="280190544">
    <w:abstractNumId w:val="34"/>
  </w:num>
  <w:num w:numId="55" w16cid:durableId="1653219083">
    <w:abstractNumId w:val="22"/>
  </w:num>
  <w:num w:numId="56" w16cid:durableId="800461001">
    <w:abstractNumId w:val="8"/>
  </w:num>
  <w:num w:numId="57" w16cid:durableId="828330676">
    <w:abstractNumId w:val="46"/>
  </w:num>
  <w:num w:numId="58" w16cid:durableId="31000805">
    <w:abstractNumId w:val="29"/>
  </w:num>
  <w:num w:numId="59" w16cid:durableId="2073431474">
    <w:abstractNumId w:val="26"/>
  </w:num>
  <w:num w:numId="60" w16cid:durableId="212547790">
    <w:abstractNumId w:val="16"/>
  </w:num>
  <w:num w:numId="61" w16cid:durableId="1891186018">
    <w:abstractNumId w:val="9"/>
  </w:num>
  <w:num w:numId="62" w16cid:durableId="1093623416">
    <w:abstractNumId w:val="48"/>
  </w:num>
  <w:num w:numId="63" w16cid:durableId="1559782306">
    <w:abstractNumId w:val="63"/>
  </w:num>
  <w:num w:numId="64" w16cid:durableId="2122216694">
    <w:abstractNumId w:val="20"/>
  </w:num>
  <w:num w:numId="65" w16cid:durableId="1645163182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72"/>
    <w:rsid w:val="00075C4C"/>
    <w:rsid w:val="00530665"/>
    <w:rsid w:val="00676ABB"/>
    <w:rsid w:val="006D296B"/>
    <w:rsid w:val="0070453A"/>
    <w:rsid w:val="00814972"/>
    <w:rsid w:val="008A61AE"/>
    <w:rsid w:val="00A15565"/>
    <w:rsid w:val="00AB24A4"/>
    <w:rsid w:val="00BD62BE"/>
    <w:rsid w:val="00C03D16"/>
    <w:rsid w:val="00D03B9D"/>
    <w:rsid w:val="00E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0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1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4" ma:contentTypeDescription="Utwórz nowy dokument." ma:contentTypeScope="" ma:versionID="89d1bc25c91721c3f7b70d85de9ecbaa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c6c0483765526f08cf34cec8f468917d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9FA8F-BF2E-4044-963D-DA54B5140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02E53-30A0-48DA-B661-98FB064B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2023-03-17T11:01:00Z</dcterms:created>
  <dcterms:modified xsi:type="dcterms:W3CDTF">2023-03-17T11:01:00Z</dcterms:modified>
</cp:coreProperties>
</file>