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3428" w:rsidRPr="005A3CBE" w:rsidRDefault="006D5CA8" w:rsidP="00B13428">
      <w:pPr>
        <w:pStyle w:val="Akapitzlist"/>
        <w:ind w:left="5676" w:firstLine="69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A3CBE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 w:rsidR="00037482">
        <w:rPr>
          <w:rFonts w:ascii="Times New Roman" w:hAnsi="Times New Roman" w:cs="Times New Roman"/>
          <w:b/>
          <w:sz w:val="20"/>
          <w:szCs w:val="20"/>
        </w:rPr>
        <w:t>1</w:t>
      </w:r>
      <w:r w:rsidR="00002D19">
        <w:rPr>
          <w:rFonts w:ascii="Times New Roman" w:hAnsi="Times New Roman" w:cs="Times New Roman"/>
          <w:b/>
          <w:sz w:val="20"/>
          <w:szCs w:val="20"/>
        </w:rPr>
        <w:t>.</w:t>
      </w:r>
      <w:r w:rsidR="00DB1109">
        <w:rPr>
          <w:rFonts w:ascii="Times New Roman" w:hAnsi="Times New Roman" w:cs="Times New Roman"/>
          <w:b/>
          <w:sz w:val="20"/>
          <w:szCs w:val="20"/>
        </w:rPr>
        <w:t>3</w:t>
      </w:r>
      <w:r w:rsidR="00B13428" w:rsidRPr="005A3CBE">
        <w:rPr>
          <w:rFonts w:ascii="Times New Roman" w:hAnsi="Times New Roman" w:cs="Times New Roman"/>
          <w:b/>
          <w:sz w:val="20"/>
          <w:szCs w:val="20"/>
        </w:rPr>
        <w:t xml:space="preserve"> do SWZ</w:t>
      </w:r>
    </w:p>
    <w:p w:rsidR="00994990" w:rsidRDefault="00994990" w:rsidP="00B13428">
      <w:pPr>
        <w:pStyle w:val="Akapitzlist"/>
        <w:ind w:left="5676" w:firstLine="696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F2B69" w:rsidRPr="005A3CBE" w:rsidRDefault="003F2B69" w:rsidP="00B13428">
      <w:pPr>
        <w:pStyle w:val="Akapitzlist"/>
        <w:ind w:left="5676" w:firstLine="69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A3CBE">
        <w:rPr>
          <w:rFonts w:ascii="Times New Roman" w:hAnsi="Times New Roman" w:cs="Times New Roman"/>
          <w:b/>
          <w:sz w:val="20"/>
          <w:szCs w:val="20"/>
        </w:rPr>
        <w:t xml:space="preserve">Nr wew. postępowania </w:t>
      </w:r>
      <w:r w:rsidR="00D82AA3">
        <w:rPr>
          <w:rFonts w:ascii="Times New Roman" w:hAnsi="Times New Roman" w:cs="Times New Roman"/>
          <w:b/>
          <w:sz w:val="20"/>
          <w:szCs w:val="20"/>
        </w:rPr>
        <w:t>44/25</w:t>
      </w:r>
    </w:p>
    <w:p w:rsidR="00B13428" w:rsidRPr="00994990" w:rsidRDefault="00B13428" w:rsidP="004E04A1">
      <w:pPr>
        <w:ind w:left="6372"/>
        <w:rPr>
          <w:rFonts w:ascii="Times New Roman" w:hAnsi="Times New Roman" w:cs="Times New Roman"/>
          <w:b/>
          <w:sz w:val="18"/>
          <w:szCs w:val="18"/>
        </w:rPr>
      </w:pPr>
      <w:r w:rsidRPr="00994990">
        <w:rPr>
          <w:rFonts w:ascii="Times New Roman" w:hAnsi="Times New Roman" w:cs="Times New Roman"/>
          <w:b/>
          <w:sz w:val="18"/>
          <w:szCs w:val="18"/>
        </w:rPr>
        <w:t>Zamawiający</w:t>
      </w:r>
      <w:r w:rsidR="00EA2285" w:rsidRPr="00994990">
        <w:rPr>
          <w:rFonts w:ascii="Times New Roman" w:hAnsi="Times New Roman" w:cs="Times New Roman"/>
          <w:b/>
          <w:sz w:val="18"/>
          <w:szCs w:val="18"/>
        </w:rPr>
        <w:t>:</w:t>
      </w:r>
      <w:r w:rsidRPr="00994990">
        <w:rPr>
          <w:rFonts w:ascii="Times New Roman" w:hAnsi="Times New Roman" w:cs="Times New Roman"/>
          <w:b/>
          <w:sz w:val="18"/>
          <w:szCs w:val="18"/>
        </w:rPr>
        <w:br/>
        <w:t>Komenda Wojewódzka Policji</w:t>
      </w:r>
      <w:r w:rsidRPr="00994990">
        <w:rPr>
          <w:rFonts w:ascii="Times New Roman" w:hAnsi="Times New Roman" w:cs="Times New Roman"/>
          <w:b/>
          <w:sz w:val="18"/>
          <w:szCs w:val="18"/>
        </w:rPr>
        <w:br/>
        <w:t>z siedzibą w Radomiu</w:t>
      </w:r>
      <w:r w:rsidRPr="00994990">
        <w:rPr>
          <w:rFonts w:ascii="Times New Roman" w:hAnsi="Times New Roman" w:cs="Times New Roman"/>
          <w:b/>
          <w:sz w:val="18"/>
          <w:szCs w:val="18"/>
        </w:rPr>
        <w:br/>
        <w:t>ul. 11 Listopada 37/59</w:t>
      </w:r>
      <w:r w:rsidR="00D21106" w:rsidRPr="00994990">
        <w:rPr>
          <w:rFonts w:ascii="Times New Roman" w:hAnsi="Times New Roman" w:cs="Times New Roman"/>
          <w:b/>
          <w:sz w:val="18"/>
          <w:szCs w:val="18"/>
        </w:rPr>
        <w:br/>
      </w:r>
      <w:r w:rsidRPr="00994990">
        <w:rPr>
          <w:rFonts w:ascii="Times New Roman" w:hAnsi="Times New Roman" w:cs="Times New Roman"/>
          <w:b/>
          <w:sz w:val="18"/>
          <w:szCs w:val="18"/>
        </w:rPr>
        <w:t>26</w:t>
      </w:r>
      <w:r w:rsidR="00CC4A49" w:rsidRPr="00994990">
        <w:rPr>
          <w:rFonts w:ascii="Times New Roman" w:hAnsi="Times New Roman" w:cs="Times New Roman"/>
          <w:b/>
          <w:sz w:val="18"/>
          <w:szCs w:val="18"/>
        </w:rPr>
        <w:t>-</w:t>
      </w:r>
      <w:r w:rsidRPr="00994990">
        <w:rPr>
          <w:rFonts w:ascii="Times New Roman" w:hAnsi="Times New Roman" w:cs="Times New Roman"/>
          <w:b/>
          <w:sz w:val="18"/>
          <w:szCs w:val="18"/>
        </w:rPr>
        <w:t>600 Radom</w:t>
      </w:r>
    </w:p>
    <w:p w:rsidR="00B13428" w:rsidRDefault="00B13428" w:rsidP="00B13428">
      <w:pPr>
        <w:tabs>
          <w:tab w:val="left" w:pos="1811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000000" w:themeColor="text1"/>
        </w:rPr>
      </w:pPr>
    </w:p>
    <w:p w:rsidR="00B71811" w:rsidRDefault="00B13428" w:rsidP="004E04A1">
      <w:pPr>
        <w:pStyle w:val="Akapitzlist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C5DBD">
        <w:rPr>
          <w:rFonts w:ascii="Times New Roman" w:hAnsi="Times New Roman" w:cs="Times New Roman"/>
          <w:b/>
          <w:sz w:val="32"/>
          <w:szCs w:val="32"/>
        </w:rPr>
        <w:t>FORMULARZ OFERT</w:t>
      </w:r>
      <w:r w:rsidR="00B71811">
        <w:rPr>
          <w:rFonts w:ascii="Times New Roman" w:hAnsi="Times New Roman" w:cs="Times New Roman"/>
          <w:b/>
          <w:sz w:val="32"/>
          <w:szCs w:val="32"/>
        </w:rPr>
        <w:t>OWY</w:t>
      </w:r>
    </w:p>
    <w:p w:rsidR="00B13428" w:rsidRPr="009C5DBD" w:rsidRDefault="00A074F2" w:rsidP="004E04A1">
      <w:pPr>
        <w:pStyle w:val="Akapitzlist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- zadanie nr </w:t>
      </w:r>
      <w:r w:rsidR="00DB1109">
        <w:rPr>
          <w:rFonts w:ascii="Times New Roman" w:hAnsi="Times New Roman" w:cs="Times New Roman"/>
          <w:b/>
          <w:sz w:val="32"/>
          <w:szCs w:val="32"/>
        </w:rPr>
        <w:t>3</w:t>
      </w:r>
    </w:p>
    <w:p w:rsidR="00B13428" w:rsidRDefault="00B13428" w:rsidP="00B13428">
      <w:pPr>
        <w:pStyle w:val="Akapitzlist"/>
        <w:jc w:val="both"/>
        <w:rPr>
          <w:rFonts w:ascii="Times New Roman" w:hAnsi="Times New Roman" w:cs="Times New Roman"/>
          <w:b/>
        </w:rPr>
      </w:pPr>
    </w:p>
    <w:p w:rsidR="004E04A1" w:rsidRDefault="004E04A1" w:rsidP="004E04A1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Ja/my</w:t>
      </w:r>
      <w:r>
        <w:rPr>
          <w:rFonts w:ascii="Times New Roman" w:hAnsi="Times New Roman" w:cs="Times New Roman"/>
          <w:b/>
          <w:vertAlign w:val="superscript"/>
        </w:rPr>
        <w:t xml:space="preserve">* </w:t>
      </w:r>
      <w:r>
        <w:rPr>
          <w:rFonts w:ascii="Times New Roman" w:hAnsi="Times New Roman" w:cs="Times New Roman"/>
          <w:b/>
        </w:rPr>
        <w:t>niżej podpisani: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E04A1" w:rsidTr="00795797">
        <w:trPr>
          <w:trHeight w:val="787"/>
        </w:trPr>
        <w:tc>
          <w:tcPr>
            <w:tcW w:w="9212" w:type="dxa"/>
          </w:tcPr>
          <w:p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4E04A1" w:rsidRPr="00953787" w:rsidRDefault="004E04A1" w:rsidP="004E04A1">
      <w:pPr>
        <w:pStyle w:val="Akapitzlist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953787">
        <w:rPr>
          <w:rFonts w:ascii="Times New Roman" w:hAnsi="Times New Roman" w:cs="Times New Roman"/>
          <w:sz w:val="20"/>
          <w:szCs w:val="20"/>
        </w:rPr>
        <w:t xml:space="preserve"> (imię, nazwisko, stanowisko/podstawa do reprezentacji)</w:t>
      </w:r>
    </w:p>
    <w:p w:rsidR="004E04A1" w:rsidRDefault="004E04A1" w:rsidP="004E04A1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</w:p>
    <w:p w:rsidR="004E04A1" w:rsidRDefault="004E04A1" w:rsidP="004E04A1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</w:p>
    <w:p w:rsidR="004E04A1" w:rsidRDefault="004E04A1" w:rsidP="004E04A1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działając w imieniu i na rzecz: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E04A1" w:rsidTr="00795797">
        <w:trPr>
          <w:trHeight w:val="739"/>
        </w:trPr>
        <w:tc>
          <w:tcPr>
            <w:tcW w:w="9212" w:type="dxa"/>
          </w:tcPr>
          <w:p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E04A1" w:rsidRPr="00953787" w:rsidRDefault="004E04A1" w:rsidP="004E04A1">
      <w:pPr>
        <w:pStyle w:val="Akapitzlist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953787">
        <w:rPr>
          <w:rFonts w:ascii="Times New Roman" w:hAnsi="Times New Roman" w:cs="Times New Roman"/>
          <w:sz w:val="20"/>
          <w:szCs w:val="20"/>
        </w:rPr>
        <w:t xml:space="preserve">(pełna nazwa Wykonawcy/Wykonawców w przypadku </w:t>
      </w:r>
      <w:r>
        <w:rPr>
          <w:rFonts w:ascii="Times New Roman" w:hAnsi="Times New Roman" w:cs="Times New Roman"/>
          <w:sz w:val="20"/>
          <w:szCs w:val="20"/>
        </w:rPr>
        <w:t>W</w:t>
      </w:r>
      <w:r w:rsidRPr="00953787">
        <w:rPr>
          <w:rFonts w:ascii="Times New Roman" w:hAnsi="Times New Roman" w:cs="Times New Roman"/>
          <w:sz w:val="20"/>
          <w:szCs w:val="20"/>
        </w:rPr>
        <w:t>ykonawców wspólnie ubiegających się o udzielenie zamówienia)</w:t>
      </w:r>
    </w:p>
    <w:p w:rsidR="004E04A1" w:rsidRDefault="004E04A1" w:rsidP="004E04A1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39"/>
        <w:gridCol w:w="6423"/>
      </w:tblGrid>
      <w:tr w:rsidR="004E04A1" w:rsidTr="00795797">
        <w:tc>
          <w:tcPr>
            <w:tcW w:w="2660" w:type="dxa"/>
          </w:tcPr>
          <w:p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Adres:</w:t>
            </w:r>
          </w:p>
        </w:tc>
        <w:tc>
          <w:tcPr>
            <w:tcW w:w="6552" w:type="dxa"/>
          </w:tcPr>
          <w:p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E04A1" w:rsidTr="00795797">
        <w:tc>
          <w:tcPr>
            <w:tcW w:w="2660" w:type="dxa"/>
            <w:vAlign w:val="bottom"/>
          </w:tcPr>
          <w:p w:rsidR="004E04A1" w:rsidRDefault="004E04A1" w:rsidP="00795797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  <w:p w:rsidR="004E04A1" w:rsidRDefault="004E04A1" w:rsidP="00795797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Miejscowość:</w:t>
            </w:r>
          </w:p>
        </w:tc>
        <w:tc>
          <w:tcPr>
            <w:tcW w:w="6552" w:type="dxa"/>
          </w:tcPr>
          <w:p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E04A1" w:rsidTr="00795797">
        <w:tc>
          <w:tcPr>
            <w:tcW w:w="2660" w:type="dxa"/>
          </w:tcPr>
          <w:p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Kraj:</w:t>
            </w:r>
          </w:p>
        </w:tc>
        <w:tc>
          <w:tcPr>
            <w:tcW w:w="6552" w:type="dxa"/>
          </w:tcPr>
          <w:p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E04A1" w:rsidTr="00795797">
        <w:tc>
          <w:tcPr>
            <w:tcW w:w="2660" w:type="dxa"/>
          </w:tcPr>
          <w:p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Województwo:</w:t>
            </w:r>
          </w:p>
        </w:tc>
        <w:tc>
          <w:tcPr>
            <w:tcW w:w="6552" w:type="dxa"/>
          </w:tcPr>
          <w:p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E04A1" w:rsidTr="00795797">
        <w:tc>
          <w:tcPr>
            <w:tcW w:w="2660" w:type="dxa"/>
          </w:tcPr>
          <w:p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REGON:</w:t>
            </w:r>
          </w:p>
        </w:tc>
        <w:tc>
          <w:tcPr>
            <w:tcW w:w="6552" w:type="dxa"/>
          </w:tcPr>
          <w:p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E04A1" w:rsidTr="00795797">
        <w:tc>
          <w:tcPr>
            <w:tcW w:w="2660" w:type="dxa"/>
          </w:tcPr>
          <w:p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NIP:</w:t>
            </w:r>
          </w:p>
        </w:tc>
        <w:tc>
          <w:tcPr>
            <w:tcW w:w="6552" w:type="dxa"/>
          </w:tcPr>
          <w:p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E04A1" w:rsidTr="00795797">
        <w:tc>
          <w:tcPr>
            <w:tcW w:w="2660" w:type="dxa"/>
          </w:tcPr>
          <w:p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Telefon:</w:t>
            </w:r>
          </w:p>
        </w:tc>
        <w:tc>
          <w:tcPr>
            <w:tcW w:w="6552" w:type="dxa"/>
          </w:tcPr>
          <w:p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E04A1" w:rsidTr="00795797">
        <w:tc>
          <w:tcPr>
            <w:tcW w:w="2660" w:type="dxa"/>
          </w:tcPr>
          <w:p w:rsidR="004E04A1" w:rsidRDefault="004E04A1" w:rsidP="00795797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 e-mail:</w:t>
            </w:r>
          </w:p>
          <w:p w:rsidR="004E04A1" w:rsidRPr="00002D19" w:rsidRDefault="004E04A1" w:rsidP="00002D1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02D1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002D19" w:rsidRPr="00002D19">
              <w:rPr>
                <w:rFonts w:ascii="Times New Roman" w:hAnsi="Times New Roman" w:cs="Times New Roman"/>
                <w:sz w:val="16"/>
                <w:szCs w:val="16"/>
              </w:rPr>
              <w:t>do komunikacji w prowadzonym postępowaniu</w:t>
            </w:r>
            <w:r w:rsidRPr="00002D1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552" w:type="dxa"/>
          </w:tcPr>
          <w:p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A099C" w:rsidTr="00795797">
        <w:tc>
          <w:tcPr>
            <w:tcW w:w="2660" w:type="dxa"/>
          </w:tcPr>
          <w:p w:rsidR="00AA099C" w:rsidRDefault="00AA099C" w:rsidP="00795797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Numer rachunku bankowego</w:t>
            </w:r>
          </w:p>
        </w:tc>
        <w:tc>
          <w:tcPr>
            <w:tcW w:w="6552" w:type="dxa"/>
          </w:tcPr>
          <w:p w:rsidR="00AA099C" w:rsidRDefault="00AA099C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A099C" w:rsidTr="00795797">
        <w:tc>
          <w:tcPr>
            <w:tcW w:w="2660" w:type="dxa"/>
          </w:tcPr>
          <w:p w:rsidR="00AA099C" w:rsidRDefault="00AA099C" w:rsidP="00AA099C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Imię i nazwisko, nr telefonu, adres e-mail </w:t>
            </w:r>
            <w:r w:rsidRPr="00002D19">
              <w:rPr>
                <w:rFonts w:ascii="Times New Roman" w:hAnsi="Times New Roman" w:cs="Times New Roman"/>
                <w:sz w:val="16"/>
                <w:szCs w:val="16"/>
              </w:rPr>
              <w:t>osoby wyznaczonej do współdziałania przy realizacji umowy</w:t>
            </w:r>
          </w:p>
        </w:tc>
        <w:tc>
          <w:tcPr>
            <w:tcW w:w="6552" w:type="dxa"/>
          </w:tcPr>
          <w:p w:rsidR="00AA099C" w:rsidRDefault="00AA099C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4E04A1" w:rsidRDefault="004E04A1" w:rsidP="004E04A1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</w:p>
    <w:p w:rsidR="008E3357" w:rsidRPr="008E3357" w:rsidRDefault="008E3357" w:rsidP="008E33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8E3357">
        <w:rPr>
          <w:rFonts w:ascii="Times New Roman" w:hAnsi="Times New Roman" w:cs="Times New Roman"/>
          <w:b/>
          <w:color w:val="000000" w:themeColor="text1"/>
          <w:u w:val="single"/>
        </w:rPr>
        <w:t>Wykonawca jest</w:t>
      </w:r>
      <w:r w:rsidRPr="008E3357">
        <w:rPr>
          <w:rFonts w:ascii="Times New Roman" w:hAnsi="Times New Roman" w:cs="Times New Roman"/>
          <w:b/>
          <w:color w:val="000000" w:themeColor="text1"/>
          <w:u w:val="single"/>
          <w:vertAlign w:val="superscript"/>
        </w:rPr>
        <w:t>*</w:t>
      </w:r>
      <w:r w:rsidRPr="008E3357">
        <w:rPr>
          <w:rFonts w:ascii="Times New Roman" w:hAnsi="Times New Roman" w:cs="Times New Roman"/>
          <w:color w:val="000000" w:themeColor="text1"/>
          <w:u w:val="single"/>
        </w:rPr>
        <w:t>:</w:t>
      </w:r>
      <w:r w:rsidRPr="008E3357">
        <w:rPr>
          <w:rFonts w:ascii="Times New Roman" w:hAnsi="Times New Roman" w:cs="Times New Roman"/>
          <w:color w:val="000000" w:themeColor="text1"/>
        </w:rPr>
        <w:t xml:space="preserve">  </w:t>
      </w:r>
    </w:p>
    <w:p w:rsidR="008E3357" w:rsidRPr="008E3357" w:rsidRDefault="008E3357" w:rsidP="008E335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sym w:font="Symbol" w:char="F0FF"/>
      </w:r>
      <w:r>
        <w:rPr>
          <w:rFonts w:ascii="Times New Roman" w:hAnsi="Times New Roman" w:cs="Times New Roman"/>
          <w:b/>
          <w:color w:val="000000" w:themeColor="text1"/>
        </w:rPr>
        <w:t xml:space="preserve">  </w:t>
      </w:r>
      <w:r w:rsidRPr="008E3357">
        <w:rPr>
          <w:rFonts w:ascii="Times New Roman" w:hAnsi="Times New Roman" w:cs="Times New Roman"/>
          <w:color w:val="000000" w:themeColor="text1"/>
        </w:rPr>
        <w:t xml:space="preserve">mikro przedsiębiorcą  </w:t>
      </w:r>
    </w:p>
    <w:p w:rsidR="008E3357" w:rsidRPr="008E3357" w:rsidRDefault="008E3357" w:rsidP="008E335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8E3357">
        <w:rPr>
          <w:rFonts w:ascii="Times New Roman" w:hAnsi="Times New Roman" w:cs="Times New Roman"/>
          <w:color w:val="000000" w:themeColor="text1"/>
        </w:rPr>
        <w:sym w:font="Symbol" w:char="F0FF"/>
      </w:r>
      <w:r w:rsidRPr="008E3357">
        <w:rPr>
          <w:rFonts w:ascii="Times New Roman" w:hAnsi="Times New Roman" w:cs="Times New Roman"/>
          <w:color w:val="000000" w:themeColor="text1"/>
        </w:rPr>
        <w:t xml:space="preserve">  małym przedsiębiorcą  </w:t>
      </w:r>
    </w:p>
    <w:p w:rsidR="008E3357" w:rsidRPr="008E3357" w:rsidRDefault="008E3357" w:rsidP="008E335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8E3357">
        <w:rPr>
          <w:rFonts w:ascii="Times New Roman" w:hAnsi="Times New Roman" w:cs="Times New Roman"/>
          <w:color w:val="000000" w:themeColor="text1"/>
        </w:rPr>
        <w:lastRenderedPageBreak/>
        <w:sym w:font="Symbol" w:char="F0FF"/>
      </w:r>
      <w:r w:rsidRPr="008E3357">
        <w:rPr>
          <w:rFonts w:ascii="Times New Roman" w:hAnsi="Times New Roman" w:cs="Times New Roman"/>
          <w:color w:val="000000" w:themeColor="text1"/>
        </w:rPr>
        <w:t xml:space="preserve">  średnim przedsiębiorcą  </w:t>
      </w:r>
    </w:p>
    <w:p w:rsidR="008E3357" w:rsidRPr="008E3357" w:rsidRDefault="008E3357" w:rsidP="008E335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8E3357">
        <w:rPr>
          <w:rFonts w:ascii="Times New Roman" w:hAnsi="Times New Roman" w:cs="Times New Roman"/>
          <w:color w:val="000000" w:themeColor="text1"/>
        </w:rPr>
        <w:sym w:font="Symbol" w:char="F0FF"/>
      </w:r>
      <w:r w:rsidRPr="008E3357">
        <w:rPr>
          <w:rFonts w:ascii="Times New Roman" w:hAnsi="Times New Roman" w:cs="Times New Roman"/>
          <w:color w:val="000000" w:themeColor="text1"/>
        </w:rPr>
        <w:t xml:space="preserve">  prowadzi jednoosobową działalność gospodarczą </w:t>
      </w:r>
    </w:p>
    <w:p w:rsidR="008E3357" w:rsidRPr="008E3357" w:rsidRDefault="008E3357" w:rsidP="008E335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8E3357">
        <w:rPr>
          <w:rFonts w:ascii="Times New Roman" w:hAnsi="Times New Roman" w:cs="Times New Roman"/>
          <w:color w:val="000000" w:themeColor="text1"/>
        </w:rPr>
        <w:sym w:font="Symbol" w:char="F0FF"/>
      </w:r>
      <w:r w:rsidRPr="008E3357">
        <w:rPr>
          <w:rFonts w:ascii="Times New Roman" w:hAnsi="Times New Roman" w:cs="Times New Roman"/>
          <w:color w:val="000000" w:themeColor="text1"/>
        </w:rPr>
        <w:t xml:space="preserve">  osobą fizyczną nieprowadzącą działalności gospodarczej </w:t>
      </w:r>
    </w:p>
    <w:p w:rsidR="008E3357" w:rsidRPr="008E3357" w:rsidRDefault="008E3357" w:rsidP="008E335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8E3357">
        <w:rPr>
          <w:rFonts w:ascii="Times New Roman" w:hAnsi="Times New Roman" w:cs="Times New Roman"/>
          <w:color w:val="000000" w:themeColor="text1"/>
        </w:rPr>
        <w:sym w:font="Symbol" w:char="F0FF"/>
      </w:r>
      <w:r w:rsidRPr="008E3357">
        <w:rPr>
          <w:rFonts w:ascii="Times New Roman" w:hAnsi="Times New Roman" w:cs="Times New Roman"/>
          <w:color w:val="000000" w:themeColor="text1"/>
        </w:rPr>
        <w:t xml:space="preserve">  inny rodzaj </w:t>
      </w:r>
    </w:p>
    <w:p w:rsidR="008E3357" w:rsidRPr="008E3357" w:rsidRDefault="008E3357" w:rsidP="008E335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E3357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*</w:t>
      </w:r>
      <w:r w:rsidRPr="008E335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(właściwe zaznaczyć</w:t>
      </w:r>
      <w:r w:rsidR="00AA07E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„X”</w:t>
      </w:r>
      <w:r w:rsidRPr="008E3357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</w:p>
    <w:p w:rsidR="00B71811" w:rsidRPr="00432037" w:rsidRDefault="00B71811" w:rsidP="00B7181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18"/>
          <w:szCs w:val="16"/>
        </w:rPr>
      </w:pPr>
    </w:p>
    <w:p w:rsidR="00B71811" w:rsidRPr="00A85986" w:rsidRDefault="00B71811" w:rsidP="00B71811">
      <w:pPr>
        <w:pStyle w:val="Akapitzlist"/>
        <w:numPr>
          <w:ilvl w:val="0"/>
          <w:numId w:val="14"/>
        </w:numPr>
        <w:spacing w:after="0" w:line="240" w:lineRule="auto"/>
        <w:ind w:left="360"/>
        <w:jc w:val="both"/>
        <w:rPr>
          <w:rFonts w:ascii="Times New Roman" w:hAnsi="Times New Roman"/>
          <w:sz w:val="16"/>
          <w:szCs w:val="16"/>
        </w:rPr>
      </w:pPr>
      <w:r w:rsidRPr="00A85986">
        <w:rPr>
          <w:rFonts w:ascii="Times New Roman" w:hAnsi="Times New Roman"/>
          <w:sz w:val="16"/>
          <w:szCs w:val="16"/>
        </w:rPr>
        <w:t>mikro przedsiębiorca - przedsiębiorca, który w co najmniej jednym roku z dwóch ostatnich lat obrotowych spełniał łącznie następujące warunki:</w:t>
      </w:r>
    </w:p>
    <w:p w:rsidR="00B71811" w:rsidRPr="00A85986" w:rsidRDefault="00B71811" w:rsidP="00B71811">
      <w:pPr>
        <w:pStyle w:val="Akapitzlist"/>
        <w:numPr>
          <w:ilvl w:val="0"/>
          <w:numId w:val="15"/>
        </w:numPr>
        <w:spacing w:after="0" w:line="240" w:lineRule="auto"/>
        <w:ind w:left="1074"/>
        <w:rPr>
          <w:rFonts w:ascii="Times New Roman" w:hAnsi="Times New Roman"/>
          <w:sz w:val="16"/>
          <w:szCs w:val="16"/>
        </w:rPr>
      </w:pPr>
      <w:r w:rsidRPr="00A85986">
        <w:rPr>
          <w:rFonts w:ascii="Times New Roman" w:hAnsi="Times New Roman"/>
          <w:sz w:val="16"/>
          <w:szCs w:val="16"/>
        </w:rPr>
        <w:t>zatrudniał średniorocznie mniej niż 10 pracowników oraz</w:t>
      </w:r>
    </w:p>
    <w:p w:rsidR="00B71811" w:rsidRPr="00A85986" w:rsidRDefault="00B71811" w:rsidP="00B71811">
      <w:pPr>
        <w:pStyle w:val="Akapitzlist"/>
        <w:numPr>
          <w:ilvl w:val="0"/>
          <w:numId w:val="15"/>
        </w:numPr>
        <w:spacing w:after="0" w:line="240" w:lineRule="auto"/>
        <w:ind w:left="1074"/>
        <w:rPr>
          <w:rFonts w:ascii="Times New Roman" w:hAnsi="Times New Roman"/>
          <w:sz w:val="16"/>
          <w:szCs w:val="16"/>
        </w:rPr>
      </w:pPr>
      <w:r w:rsidRPr="00A85986">
        <w:rPr>
          <w:rFonts w:ascii="Times New Roman" w:hAnsi="Times New Roman"/>
          <w:sz w:val="16"/>
          <w:szCs w:val="16"/>
        </w:rPr>
        <w:t> osiągnął roczny obrót netto ze sprzedaży towarów, wyrobów i usług oraz z operacji finansowych nieprzekraczający równowartości w złotych 2 milionów euro lub </w:t>
      </w:r>
      <w:r w:rsidRPr="002E4C6B">
        <w:rPr>
          <w:rFonts w:ascii="Times New Roman" w:hAnsi="Times New Roman"/>
          <w:sz w:val="16"/>
          <w:szCs w:val="16"/>
        </w:rPr>
        <w:t>sumy aktywów</w:t>
      </w:r>
      <w:r w:rsidRPr="00A85986">
        <w:rPr>
          <w:rFonts w:ascii="Times New Roman" w:hAnsi="Times New Roman"/>
          <w:sz w:val="16"/>
          <w:szCs w:val="16"/>
          <w:u w:val="single"/>
        </w:rPr>
        <w:t> </w:t>
      </w:r>
      <w:r w:rsidRPr="00A85986">
        <w:rPr>
          <w:rFonts w:ascii="Times New Roman" w:hAnsi="Times New Roman"/>
          <w:sz w:val="16"/>
          <w:szCs w:val="16"/>
        </w:rPr>
        <w:t>jego </w:t>
      </w:r>
      <w:r w:rsidRPr="002E4C6B">
        <w:rPr>
          <w:rFonts w:ascii="Times New Roman" w:hAnsi="Times New Roman"/>
          <w:sz w:val="16"/>
          <w:szCs w:val="16"/>
        </w:rPr>
        <w:t>bilansu</w:t>
      </w:r>
      <w:r w:rsidRPr="00A85986">
        <w:rPr>
          <w:rFonts w:ascii="Times New Roman" w:hAnsi="Times New Roman"/>
          <w:sz w:val="16"/>
          <w:szCs w:val="16"/>
        </w:rPr>
        <w:t> sporządzonego na koniec jednego z tych lat nie przekroczyły równowartości w złotych 2 milionów euro.</w:t>
      </w:r>
    </w:p>
    <w:p w:rsidR="00B71811" w:rsidRPr="00A85986" w:rsidRDefault="00B71811" w:rsidP="00B71811">
      <w:pPr>
        <w:pStyle w:val="Akapitzlist"/>
        <w:numPr>
          <w:ilvl w:val="0"/>
          <w:numId w:val="14"/>
        </w:numPr>
        <w:spacing w:after="0" w:line="240" w:lineRule="auto"/>
        <w:ind w:left="360"/>
        <w:rPr>
          <w:rFonts w:ascii="Times New Roman" w:hAnsi="Times New Roman"/>
          <w:sz w:val="16"/>
          <w:szCs w:val="16"/>
        </w:rPr>
      </w:pPr>
      <w:r w:rsidRPr="00A85986">
        <w:rPr>
          <w:rFonts w:ascii="Times New Roman" w:hAnsi="Times New Roman"/>
          <w:sz w:val="16"/>
          <w:szCs w:val="16"/>
        </w:rPr>
        <w:t>mały przedsiębiorca - przedsiębiorca, który w co najmniej jednym roku z dwóch ostatnich lat obrotowych spełniał łącznie następujące warunki:</w:t>
      </w:r>
    </w:p>
    <w:p w:rsidR="00B71811" w:rsidRPr="00A85986" w:rsidRDefault="00B71811" w:rsidP="00B71811">
      <w:pPr>
        <w:pStyle w:val="Akapitzlist"/>
        <w:numPr>
          <w:ilvl w:val="0"/>
          <w:numId w:val="16"/>
        </w:numPr>
        <w:spacing w:after="0" w:line="240" w:lineRule="auto"/>
        <w:ind w:left="1080"/>
        <w:rPr>
          <w:rFonts w:ascii="Times New Roman" w:hAnsi="Times New Roman"/>
          <w:sz w:val="16"/>
          <w:szCs w:val="16"/>
        </w:rPr>
      </w:pPr>
      <w:r w:rsidRPr="00A85986">
        <w:rPr>
          <w:rFonts w:ascii="Times New Roman" w:hAnsi="Times New Roman"/>
          <w:sz w:val="16"/>
          <w:szCs w:val="16"/>
        </w:rPr>
        <w:t>zatrudniał średniorocznie mniej niż 50 pracowników oraz</w:t>
      </w:r>
    </w:p>
    <w:p w:rsidR="00B71811" w:rsidRPr="00A85986" w:rsidRDefault="00B71811" w:rsidP="00B71811">
      <w:pPr>
        <w:pStyle w:val="Akapitzlist"/>
        <w:numPr>
          <w:ilvl w:val="0"/>
          <w:numId w:val="16"/>
        </w:numPr>
        <w:spacing w:after="0" w:line="240" w:lineRule="auto"/>
        <w:ind w:left="1080"/>
        <w:rPr>
          <w:rFonts w:ascii="Times New Roman" w:hAnsi="Times New Roman"/>
          <w:sz w:val="16"/>
          <w:szCs w:val="16"/>
        </w:rPr>
      </w:pPr>
      <w:r w:rsidRPr="00A85986">
        <w:rPr>
          <w:rFonts w:ascii="Times New Roman" w:hAnsi="Times New Roman"/>
          <w:sz w:val="16"/>
          <w:szCs w:val="16"/>
        </w:rPr>
        <w:t>osiągnął roczny obrót netto ze sprzedaży towarów, wyrobów i usług oraz z operacji finansowych nieprzekraczający równowartości w złotych 10 milionów euro, lub </w:t>
      </w:r>
      <w:r w:rsidRPr="002E4C6B">
        <w:rPr>
          <w:rFonts w:ascii="Times New Roman" w:hAnsi="Times New Roman"/>
          <w:sz w:val="16"/>
          <w:szCs w:val="16"/>
        </w:rPr>
        <w:t>sumy aktywów</w:t>
      </w:r>
      <w:r w:rsidRPr="00A85986">
        <w:rPr>
          <w:rFonts w:ascii="Times New Roman" w:hAnsi="Times New Roman"/>
          <w:sz w:val="16"/>
          <w:szCs w:val="16"/>
        </w:rPr>
        <w:t> jego bilansu sporządzonego na koniec jednego z tych lat nie przekroczyły równowartości w złotych 10 milionów euro - i który nie jest mikro przedsiębiorcą.</w:t>
      </w:r>
    </w:p>
    <w:p w:rsidR="00B71811" w:rsidRPr="00A85986" w:rsidRDefault="00B71811" w:rsidP="00B71811">
      <w:pPr>
        <w:pStyle w:val="Akapitzlist"/>
        <w:numPr>
          <w:ilvl w:val="0"/>
          <w:numId w:val="14"/>
        </w:numPr>
        <w:spacing w:after="0" w:line="240" w:lineRule="auto"/>
        <w:ind w:left="360"/>
        <w:rPr>
          <w:rFonts w:ascii="Times New Roman" w:hAnsi="Times New Roman"/>
          <w:sz w:val="16"/>
          <w:szCs w:val="16"/>
        </w:rPr>
      </w:pPr>
      <w:r w:rsidRPr="00A85986">
        <w:rPr>
          <w:rFonts w:ascii="Times New Roman" w:hAnsi="Times New Roman"/>
          <w:sz w:val="16"/>
          <w:szCs w:val="16"/>
        </w:rPr>
        <w:t>średni przedsiębiorca – przedsiębiorca, który w co najmniej jednym roku z dwóch ostatnich lat obrotowych spełniał łącznie następujące warunki:</w:t>
      </w:r>
    </w:p>
    <w:p w:rsidR="00B71811" w:rsidRPr="00A85986" w:rsidRDefault="00B71811" w:rsidP="00B71811">
      <w:pPr>
        <w:pStyle w:val="Akapitzlist"/>
        <w:numPr>
          <w:ilvl w:val="0"/>
          <w:numId w:val="17"/>
        </w:numPr>
        <w:spacing w:after="0" w:line="240" w:lineRule="auto"/>
        <w:ind w:left="1080"/>
        <w:rPr>
          <w:rFonts w:ascii="Times New Roman" w:hAnsi="Times New Roman"/>
          <w:sz w:val="16"/>
          <w:szCs w:val="16"/>
        </w:rPr>
      </w:pPr>
      <w:r w:rsidRPr="00A85986">
        <w:rPr>
          <w:rFonts w:ascii="Times New Roman" w:hAnsi="Times New Roman"/>
          <w:sz w:val="16"/>
          <w:szCs w:val="16"/>
        </w:rPr>
        <w:t>zatrudniał średniorocznie mniej niż 250 pracowników oraz</w:t>
      </w:r>
    </w:p>
    <w:p w:rsidR="00B71811" w:rsidRPr="00A926C9" w:rsidRDefault="00B71811" w:rsidP="00B71811">
      <w:pPr>
        <w:pStyle w:val="Akapitzlist"/>
        <w:numPr>
          <w:ilvl w:val="0"/>
          <w:numId w:val="17"/>
        </w:numPr>
        <w:spacing w:after="0" w:line="240" w:lineRule="auto"/>
        <w:ind w:left="1080"/>
        <w:rPr>
          <w:rFonts w:ascii="Times New Roman" w:hAnsi="Times New Roman"/>
          <w:sz w:val="16"/>
          <w:szCs w:val="16"/>
        </w:rPr>
      </w:pPr>
      <w:r w:rsidRPr="00A85986">
        <w:rPr>
          <w:rFonts w:ascii="Times New Roman" w:hAnsi="Times New Roman"/>
          <w:sz w:val="16"/>
          <w:szCs w:val="16"/>
        </w:rPr>
        <w:t> osiągnął roczny obrót netto ze sprzedaży towarów, wyrobów i usług oraz z operacji finansowych nieprzekraczający równowartości w złotych 50 milionów euro, lub </w:t>
      </w:r>
      <w:r w:rsidRPr="002E4C6B">
        <w:rPr>
          <w:rFonts w:ascii="Times New Roman" w:hAnsi="Times New Roman"/>
          <w:sz w:val="16"/>
          <w:szCs w:val="16"/>
        </w:rPr>
        <w:t>sumy aktywów</w:t>
      </w:r>
      <w:r w:rsidRPr="00A85986">
        <w:rPr>
          <w:rFonts w:ascii="Times New Roman" w:hAnsi="Times New Roman"/>
          <w:sz w:val="16"/>
          <w:szCs w:val="16"/>
        </w:rPr>
        <w:t> jego bilansu sporządzonego na koniec jednego z tych lat nie przekroczyły równowartości w złotych 43 milionów euro - i który nie jest mikro przedsiębiorcą ani małym przedsiębiorcą.</w:t>
      </w:r>
    </w:p>
    <w:p w:rsidR="00B71811" w:rsidRPr="00350EBC" w:rsidRDefault="00B71811" w:rsidP="00B71811">
      <w:pPr>
        <w:spacing w:after="0" w:line="360" w:lineRule="auto"/>
        <w:ind w:hanging="14"/>
        <w:jc w:val="both"/>
        <w:rPr>
          <w:rFonts w:ascii="Times New Roman" w:eastAsia="Times New Roman" w:hAnsi="Times New Roman" w:cs="Times New Roman"/>
        </w:rPr>
      </w:pPr>
    </w:p>
    <w:p w:rsidR="00B71811" w:rsidRPr="005579F9" w:rsidRDefault="00B71811" w:rsidP="00B71811">
      <w:pPr>
        <w:spacing w:line="256" w:lineRule="auto"/>
        <w:rPr>
          <w:rFonts w:ascii="Times New Roman" w:hAnsi="Times New Roman" w:cs="Times New Roman"/>
          <w:color w:val="000000" w:themeColor="text1"/>
          <w:szCs w:val="20"/>
        </w:rPr>
      </w:pPr>
      <w:r w:rsidRPr="005579F9">
        <w:rPr>
          <w:rFonts w:ascii="Times New Roman" w:hAnsi="Times New Roman" w:cs="Times New Roman"/>
          <w:color w:val="000000" w:themeColor="text1"/>
          <w:szCs w:val="20"/>
        </w:rPr>
        <w:t>Osoba odpowiedzialna za kontakty z Zamawiającym na etapie trwania postępowania</w:t>
      </w:r>
      <w:r>
        <w:rPr>
          <w:rFonts w:ascii="Times New Roman" w:hAnsi="Times New Roman" w:cs="Times New Roman"/>
          <w:color w:val="000000" w:themeColor="text1"/>
          <w:szCs w:val="20"/>
        </w:rPr>
        <w:t>:</w:t>
      </w:r>
    </w:p>
    <w:tbl>
      <w:tblPr>
        <w:tblStyle w:val="Tabela-Siatka4"/>
        <w:tblW w:w="9071" w:type="dxa"/>
        <w:jc w:val="center"/>
        <w:tblLook w:val="04A0" w:firstRow="1" w:lastRow="0" w:firstColumn="1" w:lastColumn="0" w:noHBand="0" w:noVBand="1"/>
      </w:tblPr>
      <w:tblGrid>
        <w:gridCol w:w="2438"/>
        <w:gridCol w:w="6633"/>
      </w:tblGrid>
      <w:tr w:rsidR="00B71811" w:rsidRPr="005579F9" w:rsidTr="00D63BAA">
        <w:trPr>
          <w:trHeight w:val="397"/>
          <w:jc w:val="center"/>
        </w:trPr>
        <w:tc>
          <w:tcPr>
            <w:tcW w:w="2438" w:type="dxa"/>
            <w:vAlign w:val="center"/>
          </w:tcPr>
          <w:p w:rsidR="00B71811" w:rsidRPr="005579F9" w:rsidRDefault="00B71811" w:rsidP="00D63BAA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579F9">
              <w:rPr>
                <w:rFonts w:ascii="Times New Roman" w:hAnsi="Times New Roman" w:cs="Times New Roman"/>
                <w:color w:val="000000" w:themeColor="text1"/>
                <w:szCs w:val="20"/>
              </w:rPr>
              <w:t>Imię i nazwisko</w:t>
            </w:r>
          </w:p>
        </w:tc>
        <w:tc>
          <w:tcPr>
            <w:tcW w:w="6633" w:type="dxa"/>
            <w:vAlign w:val="center"/>
          </w:tcPr>
          <w:p w:rsidR="00B71811" w:rsidRPr="005579F9" w:rsidRDefault="00B71811" w:rsidP="00D63BA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</w:p>
        </w:tc>
      </w:tr>
      <w:tr w:rsidR="00B71811" w:rsidRPr="005579F9" w:rsidTr="00D63BAA">
        <w:trPr>
          <w:trHeight w:val="397"/>
          <w:jc w:val="center"/>
        </w:trPr>
        <w:tc>
          <w:tcPr>
            <w:tcW w:w="2438" w:type="dxa"/>
            <w:vAlign w:val="center"/>
          </w:tcPr>
          <w:p w:rsidR="00B71811" w:rsidRPr="005579F9" w:rsidRDefault="00B71811" w:rsidP="00D63BAA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579F9">
              <w:rPr>
                <w:rFonts w:ascii="Times New Roman" w:hAnsi="Times New Roman" w:cs="Times New Roman"/>
                <w:color w:val="000000" w:themeColor="text1"/>
                <w:szCs w:val="20"/>
              </w:rPr>
              <w:t>Telefon</w:t>
            </w:r>
          </w:p>
        </w:tc>
        <w:tc>
          <w:tcPr>
            <w:tcW w:w="6633" w:type="dxa"/>
            <w:vAlign w:val="center"/>
          </w:tcPr>
          <w:p w:rsidR="00B71811" w:rsidRPr="005579F9" w:rsidRDefault="00B71811" w:rsidP="00D63BA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  <w:tr w:rsidR="00B71811" w:rsidRPr="005579F9" w:rsidTr="00D63BAA">
        <w:trPr>
          <w:trHeight w:val="397"/>
          <w:jc w:val="center"/>
        </w:trPr>
        <w:tc>
          <w:tcPr>
            <w:tcW w:w="2438" w:type="dxa"/>
            <w:vAlign w:val="center"/>
          </w:tcPr>
          <w:p w:rsidR="00B71811" w:rsidRPr="005579F9" w:rsidRDefault="00B71811" w:rsidP="00D63BAA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579F9">
              <w:rPr>
                <w:rFonts w:ascii="Times New Roman" w:hAnsi="Times New Roman" w:cs="Times New Roman"/>
                <w:color w:val="000000" w:themeColor="text1"/>
                <w:szCs w:val="20"/>
              </w:rPr>
              <w:t>Adres e-mail</w:t>
            </w:r>
          </w:p>
        </w:tc>
        <w:tc>
          <w:tcPr>
            <w:tcW w:w="6633" w:type="dxa"/>
            <w:vAlign w:val="center"/>
          </w:tcPr>
          <w:p w:rsidR="00B71811" w:rsidRPr="005579F9" w:rsidRDefault="00B71811" w:rsidP="00D63BA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</w:tbl>
    <w:p w:rsidR="00B71811" w:rsidRPr="005579F9" w:rsidRDefault="00B71811" w:rsidP="00B71811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B71811" w:rsidRPr="005579F9" w:rsidRDefault="00B71811" w:rsidP="00B71811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5579F9">
        <w:rPr>
          <w:rFonts w:ascii="Times New Roman" w:eastAsia="Times New Roman" w:hAnsi="Times New Roman" w:cs="Times New Roman"/>
        </w:rPr>
        <w:t xml:space="preserve">Osoba wyznaczona do </w:t>
      </w:r>
      <w:r>
        <w:rPr>
          <w:rFonts w:ascii="Times New Roman" w:eastAsia="Times New Roman" w:hAnsi="Times New Roman" w:cs="Times New Roman"/>
        </w:rPr>
        <w:t>wzajemnych kontaktów związanych z realizacją umowy</w:t>
      </w:r>
      <w:r w:rsidRPr="005579F9">
        <w:rPr>
          <w:rFonts w:ascii="Times New Roman" w:eastAsia="Times New Roman" w:hAnsi="Times New Roman" w:cs="Times New Roman"/>
        </w:rPr>
        <w:t>:</w:t>
      </w:r>
    </w:p>
    <w:tbl>
      <w:tblPr>
        <w:tblStyle w:val="Tabela-Siatka4"/>
        <w:tblW w:w="9071" w:type="dxa"/>
        <w:jc w:val="center"/>
        <w:tblLook w:val="04A0" w:firstRow="1" w:lastRow="0" w:firstColumn="1" w:lastColumn="0" w:noHBand="0" w:noVBand="1"/>
      </w:tblPr>
      <w:tblGrid>
        <w:gridCol w:w="2438"/>
        <w:gridCol w:w="6633"/>
      </w:tblGrid>
      <w:tr w:rsidR="00B71811" w:rsidRPr="005579F9" w:rsidTr="00D63BAA">
        <w:trPr>
          <w:trHeight w:val="397"/>
          <w:jc w:val="center"/>
        </w:trPr>
        <w:tc>
          <w:tcPr>
            <w:tcW w:w="2438" w:type="dxa"/>
            <w:vAlign w:val="center"/>
          </w:tcPr>
          <w:p w:rsidR="00B71811" w:rsidRPr="005579F9" w:rsidRDefault="00B71811" w:rsidP="00D63BAA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579F9">
              <w:rPr>
                <w:rFonts w:ascii="Times New Roman" w:hAnsi="Times New Roman" w:cs="Times New Roman"/>
                <w:color w:val="000000" w:themeColor="text1"/>
                <w:szCs w:val="20"/>
              </w:rPr>
              <w:t>Imię i nazwisko</w:t>
            </w:r>
          </w:p>
        </w:tc>
        <w:tc>
          <w:tcPr>
            <w:tcW w:w="6633" w:type="dxa"/>
            <w:vAlign w:val="center"/>
          </w:tcPr>
          <w:p w:rsidR="00B71811" w:rsidRPr="005579F9" w:rsidRDefault="00B71811" w:rsidP="00D63BA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</w:p>
        </w:tc>
      </w:tr>
      <w:tr w:rsidR="00B71811" w:rsidRPr="005579F9" w:rsidTr="00D63BAA">
        <w:trPr>
          <w:trHeight w:val="397"/>
          <w:jc w:val="center"/>
        </w:trPr>
        <w:tc>
          <w:tcPr>
            <w:tcW w:w="2438" w:type="dxa"/>
            <w:vAlign w:val="center"/>
          </w:tcPr>
          <w:p w:rsidR="00B71811" w:rsidRPr="005579F9" w:rsidRDefault="00B71811" w:rsidP="00D63BAA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579F9">
              <w:rPr>
                <w:rFonts w:ascii="Times New Roman" w:hAnsi="Times New Roman" w:cs="Times New Roman"/>
                <w:color w:val="000000" w:themeColor="text1"/>
                <w:szCs w:val="20"/>
              </w:rPr>
              <w:t>Telefon</w:t>
            </w:r>
          </w:p>
        </w:tc>
        <w:tc>
          <w:tcPr>
            <w:tcW w:w="6633" w:type="dxa"/>
            <w:vAlign w:val="center"/>
          </w:tcPr>
          <w:p w:rsidR="00B71811" w:rsidRPr="005579F9" w:rsidRDefault="00B71811" w:rsidP="00D63BA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  <w:tr w:rsidR="00B71811" w:rsidRPr="005579F9" w:rsidTr="00D63BAA">
        <w:trPr>
          <w:trHeight w:val="397"/>
          <w:jc w:val="center"/>
        </w:trPr>
        <w:tc>
          <w:tcPr>
            <w:tcW w:w="2438" w:type="dxa"/>
            <w:vAlign w:val="center"/>
          </w:tcPr>
          <w:p w:rsidR="00B71811" w:rsidRPr="005579F9" w:rsidRDefault="00B71811" w:rsidP="00D63BAA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Fax</w:t>
            </w:r>
          </w:p>
        </w:tc>
        <w:tc>
          <w:tcPr>
            <w:tcW w:w="6633" w:type="dxa"/>
            <w:vAlign w:val="center"/>
          </w:tcPr>
          <w:p w:rsidR="00B71811" w:rsidRPr="005579F9" w:rsidRDefault="00B71811" w:rsidP="00D63BA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  <w:tr w:rsidR="00B71811" w:rsidRPr="005579F9" w:rsidTr="00D63BAA">
        <w:trPr>
          <w:trHeight w:val="397"/>
          <w:jc w:val="center"/>
        </w:trPr>
        <w:tc>
          <w:tcPr>
            <w:tcW w:w="2438" w:type="dxa"/>
            <w:vAlign w:val="center"/>
          </w:tcPr>
          <w:p w:rsidR="00B71811" w:rsidRPr="005579F9" w:rsidRDefault="00B71811" w:rsidP="00D63BAA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579F9">
              <w:rPr>
                <w:rFonts w:ascii="Times New Roman" w:hAnsi="Times New Roman" w:cs="Times New Roman"/>
                <w:color w:val="000000" w:themeColor="text1"/>
                <w:szCs w:val="20"/>
              </w:rPr>
              <w:t>Adres e-mail</w:t>
            </w:r>
          </w:p>
        </w:tc>
        <w:tc>
          <w:tcPr>
            <w:tcW w:w="6633" w:type="dxa"/>
            <w:vAlign w:val="center"/>
          </w:tcPr>
          <w:p w:rsidR="00B71811" w:rsidRPr="005579F9" w:rsidRDefault="00B71811" w:rsidP="00D63BA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</w:tbl>
    <w:p w:rsidR="00B04FAA" w:rsidRDefault="00B04FAA" w:rsidP="00B13428">
      <w:pPr>
        <w:pStyle w:val="Akapitzlist"/>
        <w:jc w:val="both"/>
        <w:rPr>
          <w:rFonts w:ascii="Times New Roman" w:hAnsi="Times New Roman" w:cs="Times New Roman"/>
          <w:b/>
        </w:rPr>
      </w:pPr>
    </w:p>
    <w:p w:rsidR="00AA07E6" w:rsidRDefault="00B13428" w:rsidP="008E335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00D6B">
        <w:rPr>
          <w:rFonts w:ascii="Times New Roman" w:eastAsia="Times New Roman" w:hAnsi="Times New Roman" w:cs="Times New Roman"/>
          <w:lang w:eastAsia="pl-PL"/>
        </w:rPr>
        <w:t xml:space="preserve">Ubiegając się o udzielenie zamówienia na: </w:t>
      </w:r>
    </w:p>
    <w:p w:rsidR="00DB1109" w:rsidRDefault="00DB1109" w:rsidP="008E335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DB1109" w:rsidRPr="00DB1109" w:rsidRDefault="00DB1109" w:rsidP="00DB1109">
      <w:pPr>
        <w:spacing w:after="0" w:line="240" w:lineRule="auto"/>
        <w:rPr>
          <w:rFonts w:ascii="Sylfaen" w:eastAsia="Times New Roman" w:hAnsi="Sylfaen" w:cs="Times New Roman"/>
          <w:b/>
          <w:color w:val="4472C4" w:themeColor="accent1"/>
        </w:rPr>
      </w:pPr>
      <w:r w:rsidRPr="00DB1109">
        <w:rPr>
          <w:rFonts w:ascii="Sylfaen" w:eastAsia="Times New Roman" w:hAnsi="Sylfaen" w:cs="Times New Roman"/>
          <w:b/>
          <w:color w:val="4472C4" w:themeColor="accent1"/>
        </w:rPr>
        <w:t xml:space="preserve">Świadczenie  usług serwisowych przyrządów do badania zawartości alkoholu w wydychanym powietrzu typu  AT 1000. </w:t>
      </w:r>
    </w:p>
    <w:p w:rsidR="00DB1109" w:rsidRPr="0028447D" w:rsidRDefault="00DB1109" w:rsidP="00DB110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71811" w:rsidRDefault="00B71811" w:rsidP="005A3CB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B13428" w:rsidRPr="00B71811" w:rsidRDefault="00B13428" w:rsidP="005A3CB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100D6B">
        <w:rPr>
          <w:rFonts w:ascii="Times New Roman" w:eastAsia="Times New Roman" w:hAnsi="Times New Roman" w:cs="Times New Roman"/>
          <w:lang w:eastAsia="pl-PL"/>
        </w:rPr>
        <w:t xml:space="preserve">numer wewnętrzny postępowania: </w:t>
      </w:r>
      <w:r w:rsidR="00F60AB2" w:rsidRPr="00F60AB2">
        <w:rPr>
          <w:rFonts w:ascii="Times New Roman" w:eastAsia="Times New Roman" w:hAnsi="Times New Roman" w:cs="Times New Roman"/>
          <w:b/>
          <w:lang w:eastAsia="pl-PL"/>
        </w:rPr>
        <w:t>44/25</w:t>
      </w:r>
    </w:p>
    <w:p w:rsidR="00B13428" w:rsidRDefault="00B13428" w:rsidP="00B13428">
      <w:pPr>
        <w:spacing w:after="0" w:line="240" w:lineRule="auto"/>
        <w:ind w:hanging="14"/>
        <w:jc w:val="both"/>
        <w:rPr>
          <w:rFonts w:ascii="Times New Roman" w:eastAsia="Times New Roman" w:hAnsi="Times New Roman" w:cs="Times New Roman"/>
          <w:lang w:eastAsia="pl-PL"/>
        </w:rPr>
      </w:pPr>
    </w:p>
    <w:p w:rsidR="00950F1A" w:rsidRDefault="00950F1A" w:rsidP="00B13428">
      <w:pPr>
        <w:tabs>
          <w:tab w:val="left" w:pos="1811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000000" w:themeColor="text1"/>
        </w:rPr>
      </w:pPr>
    </w:p>
    <w:p w:rsidR="00DC3FB5" w:rsidRPr="00002D19" w:rsidRDefault="00B13428" w:rsidP="00AA099C">
      <w:pPr>
        <w:pStyle w:val="Akapitzlist"/>
        <w:ind w:left="0"/>
        <w:jc w:val="both"/>
        <w:rPr>
          <w:rFonts w:ascii="Times New Roman" w:hAnsi="Times New Roman" w:cs="Times New Roman"/>
          <w:bCs/>
        </w:rPr>
      </w:pPr>
      <w:r w:rsidRPr="00002D19">
        <w:rPr>
          <w:rFonts w:ascii="Times New Roman" w:hAnsi="Times New Roman" w:cs="Times New Roman"/>
        </w:rPr>
        <w:t>SKLADAMY OFERTĘ na realizację przedmiotu zamówienia w zakresie określonym Specyfikacji Warunków Zamówienia, na następujących warunkach</w:t>
      </w:r>
      <w:r w:rsidRPr="00002D19">
        <w:rPr>
          <w:rFonts w:ascii="Times New Roman" w:hAnsi="Times New Roman" w:cs="Times New Roman"/>
          <w:bCs/>
        </w:rPr>
        <w:t>:</w:t>
      </w:r>
    </w:p>
    <w:p w:rsidR="00DC3FB5" w:rsidRDefault="00DC3FB5" w:rsidP="00DC3FB5">
      <w:pPr>
        <w:pStyle w:val="Akapitzlist"/>
        <w:ind w:left="360"/>
        <w:jc w:val="both"/>
        <w:rPr>
          <w:rFonts w:ascii="Times New Roman" w:hAnsi="Times New Roman" w:cs="Times New Roman"/>
          <w:bCs/>
        </w:rPr>
      </w:pPr>
    </w:p>
    <w:p w:rsidR="00130F28" w:rsidRPr="008C47DE" w:rsidRDefault="00130F28" w:rsidP="00E62E61">
      <w:pPr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8C47DE">
        <w:rPr>
          <w:rFonts w:ascii="Times New Roman" w:hAnsi="Times New Roman" w:cs="Times New Roman"/>
          <w:b/>
          <w:color w:val="000000" w:themeColor="text1"/>
          <w:u w:val="single"/>
        </w:rPr>
        <w:t>I Kryterium - Cena oferty brutto</w:t>
      </w:r>
      <w:r w:rsidR="00AA099C" w:rsidRPr="008C47DE">
        <w:rPr>
          <w:rFonts w:ascii="Times New Roman" w:hAnsi="Times New Roman" w:cs="Times New Roman"/>
          <w:b/>
          <w:color w:val="000000" w:themeColor="text1"/>
          <w:u w:val="single"/>
        </w:rPr>
        <w:t xml:space="preserve"> – waga 60%:</w:t>
      </w:r>
    </w:p>
    <w:tbl>
      <w:tblPr>
        <w:tblStyle w:val="Tabela-Siatka"/>
        <w:tblW w:w="4745" w:type="pct"/>
        <w:jc w:val="center"/>
        <w:tblLook w:val="04A0" w:firstRow="1" w:lastRow="0" w:firstColumn="1" w:lastColumn="0" w:noHBand="0" w:noVBand="1"/>
      </w:tblPr>
      <w:tblGrid>
        <w:gridCol w:w="3056"/>
        <w:gridCol w:w="5544"/>
      </w:tblGrid>
      <w:tr w:rsidR="004E04A1" w:rsidTr="006468B4">
        <w:trPr>
          <w:trHeight w:val="510"/>
          <w:jc w:val="center"/>
        </w:trPr>
        <w:tc>
          <w:tcPr>
            <w:tcW w:w="1777" w:type="pct"/>
            <w:vAlign w:val="center"/>
          </w:tcPr>
          <w:p w:rsidR="004E04A1" w:rsidRPr="00C86112" w:rsidRDefault="005A3CBE" w:rsidP="006468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</w:t>
            </w:r>
            <w:r w:rsidR="004E04A1" w:rsidRPr="00C86112">
              <w:rPr>
                <w:rFonts w:ascii="Times New Roman" w:hAnsi="Times New Roman" w:cs="Times New Roman"/>
                <w:b/>
              </w:rPr>
              <w:t>ena</w:t>
            </w:r>
            <w:r w:rsidR="004E04A1">
              <w:rPr>
                <w:rFonts w:ascii="Times New Roman" w:hAnsi="Times New Roman" w:cs="Times New Roman"/>
                <w:b/>
              </w:rPr>
              <w:t xml:space="preserve"> oferty</w:t>
            </w:r>
            <w:r w:rsidR="004E04A1" w:rsidRPr="00C86112">
              <w:rPr>
                <w:rFonts w:ascii="Times New Roman" w:hAnsi="Times New Roman" w:cs="Times New Roman"/>
                <w:b/>
              </w:rPr>
              <w:t xml:space="preserve"> netto w zł.</w:t>
            </w:r>
          </w:p>
        </w:tc>
        <w:tc>
          <w:tcPr>
            <w:tcW w:w="3223" w:type="pct"/>
            <w:vAlign w:val="center"/>
          </w:tcPr>
          <w:p w:rsidR="004E04A1" w:rsidRDefault="004E04A1" w:rsidP="007957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4A1" w:rsidTr="006468B4">
        <w:trPr>
          <w:trHeight w:val="498"/>
          <w:jc w:val="center"/>
        </w:trPr>
        <w:tc>
          <w:tcPr>
            <w:tcW w:w="1777" w:type="pct"/>
            <w:vAlign w:val="center"/>
          </w:tcPr>
          <w:p w:rsidR="004E04A1" w:rsidRPr="00C86112" w:rsidRDefault="005A3CBE" w:rsidP="006468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</w:t>
            </w:r>
            <w:r w:rsidR="004E04A1" w:rsidRPr="00C86112">
              <w:rPr>
                <w:rFonts w:ascii="Times New Roman" w:hAnsi="Times New Roman" w:cs="Times New Roman"/>
                <w:b/>
              </w:rPr>
              <w:t>en</w:t>
            </w:r>
            <w:r w:rsidR="004E04A1">
              <w:rPr>
                <w:rFonts w:ascii="Times New Roman" w:hAnsi="Times New Roman" w:cs="Times New Roman"/>
                <w:b/>
              </w:rPr>
              <w:t>a oferty</w:t>
            </w:r>
            <w:r w:rsidR="004E04A1" w:rsidRPr="00C86112">
              <w:rPr>
                <w:rFonts w:ascii="Times New Roman" w:hAnsi="Times New Roman" w:cs="Times New Roman"/>
                <w:b/>
              </w:rPr>
              <w:t xml:space="preserve"> brutto w zł.</w:t>
            </w:r>
          </w:p>
        </w:tc>
        <w:tc>
          <w:tcPr>
            <w:tcW w:w="3223" w:type="pct"/>
            <w:vAlign w:val="center"/>
          </w:tcPr>
          <w:p w:rsidR="004E04A1" w:rsidRDefault="004E04A1" w:rsidP="007957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4A1" w:rsidTr="006468B4">
        <w:trPr>
          <w:trHeight w:val="522"/>
          <w:jc w:val="center"/>
        </w:trPr>
        <w:tc>
          <w:tcPr>
            <w:tcW w:w="1777" w:type="pct"/>
            <w:vAlign w:val="center"/>
          </w:tcPr>
          <w:p w:rsidR="004E04A1" w:rsidRPr="00C86112" w:rsidRDefault="006468B4" w:rsidP="006468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Kwota podatku VAT</w:t>
            </w:r>
          </w:p>
        </w:tc>
        <w:tc>
          <w:tcPr>
            <w:tcW w:w="3223" w:type="pct"/>
            <w:vAlign w:val="center"/>
          </w:tcPr>
          <w:p w:rsidR="004E04A1" w:rsidRDefault="004E04A1" w:rsidP="007957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8B4" w:rsidTr="006468B4">
        <w:trPr>
          <w:trHeight w:val="522"/>
          <w:jc w:val="center"/>
        </w:trPr>
        <w:tc>
          <w:tcPr>
            <w:tcW w:w="1777" w:type="pct"/>
            <w:vAlign w:val="center"/>
          </w:tcPr>
          <w:p w:rsidR="006468B4" w:rsidRPr="00C86112" w:rsidRDefault="006468B4" w:rsidP="006468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C86112">
              <w:rPr>
                <w:rFonts w:ascii="Times New Roman" w:hAnsi="Times New Roman" w:cs="Times New Roman"/>
                <w:b/>
              </w:rPr>
              <w:t>Stawka podatku VAT</w:t>
            </w:r>
            <w:r>
              <w:rPr>
                <w:rFonts w:ascii="Times New Roman" w:hAnsi="Times New Roman" w:cs="Times New Roman"/>
                <w:b/>
              </w:rPr>
              <w:t xml:space="preserve"> w %</w:t>
            </w:r>
          </w:p>
        </w:tc>
        <w:tc>
          <w:tcPr>
            <w:tcW w:w="3223" w:type="pct"/>
            <w:vAlign w:val="center"/>
          </w:tcPr>
          <w:p w:rsidR="006468B4" w:rsidRDefault="006468B4" w:rsidP="007957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E04A1" w:rsidRDefault="004E04A1" w:rsidP="00D9551A">
      <w:pPr>
        <w:pStyle w:val="Akapitzlist"/>
        <w:tabs>
          <w:tab w:val="left" w:pos="1811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000000" w:themeColor="text1"/>
        </w:rPr>
      </w:pPr>
    </w:p>
    <w:p w:rsidR="00B71811" w:rsidRDefault="00B71811" w:rsidP="00D9551A">
      <w:pPr>
        <w:pStyle w:val="Akapitzlist"/>
        <w:tabs>
          <w:tab w:val="left" w:pos="1811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000000" w:themeColor="text1"/>
        </w:rPr>
      </w:pPr>
    </w:p>
    <w:p w:rsidR="00B71811" w:rsidRDefault="00B71811" w:rsidP="00D9551A">
      <w:pPr>
        <w:pStyle w:val="Akapitzlist"/>
        <w:tabs>
          <w:tab w:val="left" w:pos="1811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000000" w:themeColor="text1"/>
          <w:u w:val="single"/>
        </w:rPr>
      </w:pPr>
      <w:r w:rsidRPr="00B71811">
        <w:rPr>
          <w:rFonts w:ascii="Times New Roman" w:hAnsi="Times New Roman" w:cs="Times New Roman"/>
          <w:b/>
          <w:color w:val="000000" w:themeColor="text1"/>
          <w:u w:val="single"/>
        </w:rPr>
        <w:t xml:space="preserve">Zadanie nr </w:t>
      </w:r>
      <w:r w:rsidR="00DB1109">
        <w:rPr>
          <w:rFonts w:ascii="Times New Roman" w:hAnsi="Times New Roman" w:cs="Times New Roman"/>
          <w:b/>
          <w:color w:val="000000" w:themeColor="text1"/>
          <w:u w:val="single"/>
        </w:rPr>
        <w:t>3</w:t>
      </w:r>
      <w:r w:rsidR="00111336">
        <w:rPr>
          <w:rFonts w:ascii="Times New Roman" w:hAnsi="Times New Roman" w:cs="Times New Roman"/>
          <w:b/>
          <w:color w:val="000000" w:themeColor="text1"/>
          <w:u w:val="single"/>
        </w:rPr>
        <w:t xml:space="preserve"> </w:t>
      </w:r>
      <w:r w:rsidRPr="00B71811">
        <w:rPr>
          <w:rFonts w:ascii="Times New Roman" w:hAnsi="Times New Roman" w:cs="Times New Roman"/>
          <w:b/>
          <w:color w:val="000000" w:themeColor="text1"/>
          <w:u w:val="single"/>
        </w:rPr>
        <w:t xml:space="preserve">- </w:t>
      </w:r>
      <w:r w:rsidR="00522E6E">
        <w:rPr>
          <w:rFonts w:ascii="Times New Roman" w:hAnsi="Times New Roman" w:cs="Times New Roman"/>
          <w:b/>
          <w:color w:val="000000" w:themeColor="text1"/>
          <w:u w:val="single"/>
        </w:rPr>
        <w:t xml:space="preserve"> kryterium I cena</w:t>
      </w:r>
    </w:p>
    <w:p w:rsidR="00DB1109" w:rsidRDefault="00DB1109" w:rsidP="00D9551A">
      <w:pPr>
        <w:pStyle w:val="Akapitzlist"/>
        <w:tabs>
          <w:tab w:val="left" w:pos="1811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000000" w:themeColor="text1"/>
          <w:u w:val="single"/>
        </w:rPr>
      </w:pPr>
    </w:p>
    <w:tbl>
      <w:tblPr>
        <w:tblW w:w="9714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"/>
        <w:gridCol w:w="4961"/>
        <w:gridCol w:w="2552"/>
        <w:gridCol w:w="1842"/>
      </w:tblGrid>
      <w:tr w:rsidR="00DB1109" w:rsidRPr="003E34DE" w:rsidTr="008521D4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109" w:rsidRPr="00DB1109" w:rsidRDefault="00DB1109" w:rsidP="008521D4">
            <w:pPr>
              <w:snapToGrid w:val="0"/>
              <w:jc w:val="center"/>
              <w:rPr>
                <w:rFonts w:ascii="Sylfaen" w:hAnsi="Sylfaen"/>
                <w:b/>
                <w:color w:val="4472C4" w:themeColor="accent1"/>
                <w:sz w:val="16"/>
                <w:szCs w:val="16"/>
                <w:lang w:eastAsia="ar-SA"/>
              </w:rPr>
            </w:pPr>
            <w:r w:rsidRPr="00DB1109">
              <w:rPr>
                <w:rFonts w:ascii="Sylfaen" w:hAnsi="Sylfaen"/>
                <w:b/>
                <w:color w:val="4472C4" w:themeColor="accent1"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109" w:rsidRPr="00DB1109" w:rsidRDefault="00DB1109" w:rsidP="008521D4">
            <w:pPr>
              <w:snapToGrid w:val="0"/>
              <w:jc w:val="center"/>
              <w:rPr>
                <w:rFonts w:ascii="Sylfaen" w:hAnsi="Sylfaen"/>
                <w:b/>
                <w:color w:val="4472C4" w:themeColor="accent1"/>
                <w:sz w:val="16"/>
                <w:szCs w:val="16"/>
                <w:lang w:eastAsia="ar-SA"/>
              </w:rPr>
            </w:pPr>
            <w:r w:rsidRPr="00DB1109">
              <w:rPr>
                <w:rFonts w:ascii="Sylfaen" w:hAnsi="Sylfaen"/>
                <w:b/>
                <w:color w:val="4472C4" w:themeColor="accent1"/>
                <w:sz w:val="16"/>
                <w:szCs w:val="16"/>
                <w:lang w:eastAsia="ar-SA"/>
              </w:rPr>
              <w:t>Usługa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1109" w:rsidRPr="00DB1109" w:rsidRDefault="00DB1109" w:rsidP="008521D4">
            <w:pPr>
              <w:snapToGrid w:val="0"/>
              <w:jc w:val="center"/>
              <w:rPr>
                <w:rFonts w:ascii="Sylfaen" w:hAnsi="Sylfaen"/>
                <w:b/>
                <w:color w:val="4472C4" w:themeColor="accent1"/>
                <w:sz w:val="16"/>
                <w:szCs w:val="16"/>
                <w:lang w:eastAsia="ar-SA"/>
              </w:rPr>
            </w:pPr>
            <w:r w:rsidRPr="00DB1109">
              <w:rPr>
                <w:rFonts w:ascii="Sylfaen" w:hAnsi="Sylfaen"/>
                <w:b/>
                <w:color w:val="4472C4" w:themeColor="accent1"/>
                <w:sz w:val="16"/>
                <w:szCs w:val="16"/>
                <w:lang w:eastAsia="ar-SA"/>
              </w:rPr>
              <w:t>Cena jednostkowa</w:t>
            </w:r>
          </w:p>
          <w:p w:rsidR="00DB1109" w:rsidRPr="00DB1109" w:rsidRDefault="00DB1109" w:rsidP="008521D4">
            <w:pPr>
              <w:jc w:val="center"/>
              <w:rPr>
                <w:rFonts w:ascii="Sylfaen" w:hAnsi="Sylfaen"/>
                <w:b/>
                <w:color w:val="4472C4" w:themeColor="accent1"/>
                <w:sz w:val="16"/>
                <w:szCs w:val="16"/>
                <w:lang w:eastAsia="ar-SA"/>
              </w:rPr>
            </w:pPr>
            <w:r w:rsidRPr="00DB1109">
              <w:rPr>
                <w:rFonts w:ascii="Sylfaen" w:hAnsi="Sylfaen"/>
                <w:b/>
                <w:color w:val="4472C4" w:themeColor="accent1"/>
                <w:sz w:val="16"/>
                <w:szCs w:val="16"/>
                <w:lang w:eastAsia="ar-SA"/>
              </w:rPr>
              <w:t>brutto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1109" w:rsidRPr="00DB1109" w:rsidRDefault="00DB1109" w:rsidP="008521D4">
            <w:pPr>
              <w:snapToGrid w:val="0"/>
              <w:jc w:val="center"/>
              <w:rPr>
                <w:rFonts w:ascii="Sylfaen" w:hAnsi="Sylfaen"/>
                <w:b/>
                <w:color w:val="4472C4" w:themeColor="accent1"/>
                <w:sz w:val="16"/>
                <w:szCs w:val="16"/>
                <w:lang w:eastAsia="ar-SA"/>
              </w:rPr>
            </w:pPr>
            <w:r w:rsidRPr="00DB1109">
              <w:rPr>
                <w:rFonts w:ascii="Sylfaen" w:hAnsi="Sylfaen"/>
                <w:b/>
                <w:color w:val="4472C4" w:themeColor="accent1"/>
                <w:sz w:val="16"/>
                <w:szCs w:val="16"/>
                <w:lang w:eastAsia="ar-SA"/>
              </w:rPr>
              <w:t xml:space="preserve">Wartość ogólna </w:t>
            </w:r>
            <w:r w:rsidRPr="00DB1109">
              <w:rPr>
                <w:rFonts w:ascii="Sylfaen" w:hAnsi="Sylfaen"/>
                <w:b/>
                <w:color w:val="4472C4" w:themeColor="accent1"/>
                <w:sz w:val="16"/>
                <w:szCs w:val="16"/>
                <w:lang w:eastAsia="ar-SA"/>
              </w:rPr>
              <w:br/>
              <w:t>( ilość usług x  cena jednostkowa brutto)</w:t>
            </w:r>
          </w:p>
        </w:tc>
      </w:tr>
      <w:tr w:rsidR="00DB1109" w:rsidRPr="003E34DE" w:rsidTr="008521D4">
        <w:trPr>
          <w:trHeight w:val="268"/>
        </w:trPr>
        <w:tc>
          <w:tcPr>
            <w:tcW w:w="3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B1109" w:rsidRPr="00DB1109" w:rsidRDefault="00DB1109" w:rsidP="008521D4">
            <w:pPr>
              <w:snapToGrid w:val="0"/>
              <w:jc w:val="center"/>
              <w:rPr>
                <w:rFonts w:ascii="Times New Roman" w:hAnsi="Times New Roman"/>
                <w:color w:val="4472C4" w:themeColor="accent1"/>
                <w:sz w:val="16"/>
                <w:szCs w:val="16"/>
                <w:lang w:eastAsia="ar-SA"/>
              </w:rPr>
            </w:pPr>
            <w:r w:rsidRPr="00DB1109">
              <w:rPr>
                <w:rFonts w:ascii="Times New Roman" w:hAnsi="Times New Roman"/>
                <w:color w:val="4472C4" w:themeColor="accent1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B1109" w:rsidRPr="00DB1109" w:rsidRDefault="00DB1109" w:rsidP="008521D4">
            <w:pPr>
              <w:snapToGrid w:val="0"/>
              <w:jc w:val="center"/>
              <w:rPr>
                <w:rFonts w:ascii="Times New Roman" w:hAnsi="Times New Roman"/>
                <w:color w:val="4472C4" w:themeColor="accent1"/>
                <w:sz w:val="16"/>
                <w:szCs w:val="16"/>
                <w:lang w:eastAsia="ar-SA"/>
              </w:rPr>
            </w:pPr>
            <w:r w:rsidRPr="00DB1109">
              <w:rPr>
                <w:rFonts w:ascii="Times New Roman" w:hAnsi="Times New Roman"/>
                <w:color w:val="4472C4" w:themeColor="accent1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1109" w:rsidRPr="00DB1109" w:rsidRDefault="00DB1109" w:rsidP="008521D4">
            <w:pPr>
              <w:snapToGrid w:val="0"/>
              <w:jc w:val="center"/>
              <w:rPr>
                <w:rFonts w:ascii="Times New Roman" w:hAnsi="Times New Roman"/>
                <w:color w:val="4472C4" w:themeColor="accent1"/>
                <w:sz w:val="16"/>
                <w:szCs w:val="16"/>
                <w:lang w:eastAsia="ar-SA"/>
              </w:rPr>
            </w:pPr>
            <w:r w:rsidRPr="00DB1109">
              <w:rPr>
                <w:rFonts w:ascii="Times New Roman" w:hAnsi="Times New Roman"/>
                <w:color w:val="4472C4" w:themeColor="accent1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1109" w:rsidRPr="00DB1109" w:rsidRDefault="00DB1109" w:rsidP="008521D4">
            <w:pPr>
              <w:snapToGrid w:val="0"/>
              <w:jc w:val="center"/>
              <w:rPr>
                <w:rFonts w:ascii="Times New Roman" w:hAnsi="Times New Roman"/>
                <w:color w:val="4472C4" w:themeColor="accent1"/>
                <w:sz w:val="16"/>
                <w:szCs w:val="16"/>
                <w:lang w:eastAsia="ar-SA"/>
              </w:rPr>
            </w:pPr>
            <w:r w:rsidRPr="00DB1109">
              <w:rPr>
                <w:rFonts w:ascii="Times New Roman" w:hAnsi="Times New Roman"/>
                <w:color w:val="4472C4" w:themeColor="accent1"/>
                <w:sz w:val="16"/>
                <w:szCs w:val="16"/>
                <w:lang w:eastAsia="ar-SA"/>
              </w:rPr>
              <w:t>4.</w:t>
            </w:r>
          </w:p>
        </w:tc>
      </w:tr>
      <w:tr w:rsidR="00DB1109" w:rsidRPr="003E34DE" w:rsidTr="008521D4">
        <w:trPr>
          <w:trHeight w:val="661"/>
        </w:trPr>
        <w:tc>
          <w:tcPr>
            <w:tcW w:w="35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B1109" w:rsidRPr="00DB1109" w:rsidRDefault="00DB1109" w:rsidP="008521D4">
            <w:pPr>
              <w:snapToGrid w:val="0"/>
              <w:jc w:val="center"/>
              <w:rPr>
                <w:rFonts w:ascii="Times New Roman" w:hAnsi="Times New Roman"/>
                <w:color w:val="4472C4" w:themeColor="accent1"/>
                <w:sz w:val="16"/>
                <w:szCs w:val="16"/>
                <w:lang w:eastAsia="ar-SA"/>
              </w:rPr>
            </w:pPr>
            <w:r w:rsidRPr="00DB1109">
              <w:rPr>
                <w:rFonts w:ascii="Times New Roman" w:hAnsi="Times New Roman"/>
                <w:color w:val="4472C4" w:themeColor="accent1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B1109" w:rsidRPr="00DB1109" w:rsidRDefault="00DB1109" w:rsidP="008521D4">
            <w:pPr>
              <w:snapToGrid w:val="0"/>
              <w:jc w:val="both"/>
              <w:rPr>
                <w:rFonts w:ascii="Times New Roman" w:hAnsi="Times New Roman"/>
                <w:color w:val="4472C4" w:themeColor="accent1"/>
                <w:sz w:val="16"/>
                <w:szCs w:val="16"/>
                <w:lang w:eastAsia="ar-SA"/>
              </w:rPr>
            </w:pPr>
            <w:r w:rsidRPr="00DB1109">
              <w:rPr>
                <w:rFonts w:ascii="Sylfaen" w:hAnsi="Sylfaen"/>
                <w:color w:val="4472C4" w:themeColor="accent1"/>
                <w:sz w:val="18"/>
                <w:szCs w:val="18"/>
                <w:lang w:eastAsia="ar-SA"/>
              </w:rPr>
              <w:t>Kalibracja (usługa podstawowa)– szacowana ilość usług – 180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1109" w:rsidRPr="00DB1109" w:rsidRDefault="00DB1109" w:rsidP="008521D4">
            <w:pPr>
              <w:snapToGrid w:val="0"/>
              <w:jc w:val="both"/>
              <w:rPr>
                <w:rFonts w:ascii="Times New Roman" w:hAnsi="Times New Roman"/>
                <w:color w:val="4472C4" w:themeColor="accent1"/>
                <w:sz w:val="16"/>
                <w:szCs w:val="16"/>
                <w:lang w:eastAsia="ar-SA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1109" w:rsidRPr="00DB1109" w:rsidRDefault="00DB1109" w:rsidP="008521D4">
            <w:pPr>
              <w:snapToGrid w:val="0"/>
              <w:jc w:val="both"/>
              <w:rPr>
                <w:rFonts w:ascii="Times New Roman" w:hAnsi="Times New Roman"/>
                <w:color w:val="4472C4" w:themeColor="accent1"/>
                <w:sz w:val="16"/>
                <w:szCs w:val="16"/>
                <w:lang w:eastAsia="ar-SA"/>
              </w:rPr>
            </w:pPr>
          </w:p>
        </w:tc>
      </w:tr>
      <w:tr w:rsidR="00DB1109" w:rsidRPr="003E34DE" w:rsidTr="008521D4">
        <w:trPr>
          <w:trHeight w:val="661"/>
        </w:trPr>
        <w:tc>
          <w:tcPr>
            <w:tcW w:w="35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B1109" w:rsidRPr="00DB1109" w:rsidRDefault="00DB1109" w:rsidP="008521D4">
            <w:pPr>
              <w:snapToGrid w:val="0"/>
              <w:jc w:val="center"/>
              <w:rPr>
                <w:rFonts w:ascii="Times New Roman" w:hAnsi="Times New Roman"/>
                <w:color w:val="4472C4" w:themeColor="accent1"/>
                <w:sz w:val="16"/>
                <w:szCs w:val="16"/>
                <w:lang w:eastAsia="ar-SA"/>
              </w:rPr>
            </w:pPr>
            <w:r w:rsidRPr="00DB1109">
              <w:rPr>
                <w:rFonts w:ascii="Times New Roman" w:hAnsi="Times New Roman"/>
                <w:color w:val="4472C4" w:themeColor="accent1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B1109" w:rsidRPr="00DB1109" w:rsidRDefault="00DB1109" w:rsidP="008521D4">
            <w:pPr>
              <w:snapToGrid w:val="0"/>
              <w:jc w:val="both"/>
              <w:rPr>
                <w:rFonts w:ascii="Times New Roman" w:hAnsi="Times New Roman"/>
                <w:color w:val="4472C4" w:themeColor="accent1"/>
                <w:sz w:val="16"/>
                <w:szCs w:val="16"/>
                <w:lang w:eastAsia="ar-SA"/>
              </w:rPr>
            </w:pPr>
            <w:r w:rsidRPr="00DB1109">
              <w:rPr>
                <w:rFonts w:ascii="Sylfaen" w:hAnsi="Sylfaen"/>
                <w:color w:val="4472C4" w:themeColor="accent1"/>
                <w:sz w:val="18"/>
                <w:szCs w:val="18"/>
                <w:lang w:eastAsia="ar-SA"/>
              </w:rPr>
              <w:t>Wymiana sensora – szacowana ilość usług - 30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1109" w:rsidRPr="00DB1109" w:rsidRDefault="00DB1109" w:rsidP="008521D4">
            <w:pPr>
              <w:snapToGrid w:val="0"/>
              <w:jc w:val="both"/>
              <w:rPr>
                <w:rFonts w:ascii="Times New Roman" w:hAnsi="Times New Roman"/>
                <w:color w:val="4472C4" w:themeColor="accent1"/>
                <w:sz w:val="16"/>
                <w:szCs w:val="16"/>
                <w:lang w:eastAsia="ar-SA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1109" w:rsidRPr="00DB1109" w:rsidRDefault="00DB1109" w:rsidP="008521D4">
            <w:pPr>
              <w:snapToGrid w:val="0"/>
              <w:jc w:val="both"/>
              <w:rPr>
                <w:rFonts w:ascii="Times New Roman" w:hAnsi="Times New Roman"/>
                <w:color w:val="4472C4" w:themeColor="accent1"/>
                <w:sz w:val="16"/>
                <w:szCs w:val="16"/>
                <w:lang w:eastAsia="ar-SA"/>
              </w:rPr>
            </w:pPr>
          </w:p>
        </w:tc>
      </w:tr>
      <w:tr w:rsidR="00DB1109" w:rsidRPr="003E34DE" w:rsidTr="008521D4">
        <w:trPr>
          <w:trHeight w:val="661"/>
        </w:trPr>
        <w:tc>
          <w:tcPr>
            <w:tcW w:w="35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B1109" w:rsidRPr="00DB1109" w:rsidRDefault="00DB1109" w:rsidP="008521D4">
            <w:pPr>
              <w:snapToGrid w:val="0"/>
              <w:jc w:val="center"/>
              <w:rPr>
                <w:rFonts w:ascii="Times New Roman" w:hAnsi="Times New Roman"/>
                <w:color w:val="4472C4" w:themeColor="accent1"/>
                <w:sz w:val="16"/>
                <w:szCs w:val="16"/>
                <w:lang w:eastAsia="ar-SA"/>
              </w:rPr>
            </w:pPr>
            <w:r w:rsidRPr="00DB1109">
              <w:rPr>
                <w:rFonts w:ascii="Times New Roman" w:hAnsi="Times New Roman"/>
                <w:color w:val="4472C4" w:themeColor="accent1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B1109" w:rsidRPr="00DB1109" w:rsidRDefault="00DB1109" w:rsidP="008521D4">
            <w:pPr>
              <w:snapToGrid w:val="0"/>
              <w:jc w:val="both"/>
              <w:rPr>
                <w:rFonts w:ascii="Times New Roman" w:hAnsi="Times New Roman"/>
                <w:color w:val="4472C4" w:themeColor="accent1"/>
                <w:sz w:val="16"/>
                <w:szCs w:val="16"/>
                <w:lang w:eastAsia="ar-SA"/>
              </w:rPr>
            </w:pPr>
            <w:r w:rsidRPr="00DB1109">
              <w:rPr>
                <w:rFonts w:ascii="Sylfaen" w:hAnsi="Sylfaen"/>
                <w:color w:val="4472C4" w:themeColor="accent1"/>
                <w:sz w:val="18"/>
                <w:szCs w:val="18"/>
                <w:lang w:eastAsia="ar-SA"/>
              </w:rPr>
              <w:t>Wymiana płyty głównej – szacowana ilość usług - 4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1109" w:rsidRPr="00DB1109" w:rsidRDefault="00DB1109" w:rsidP="008521D4">
            <w:pPr>
              <w:snapToGrid w:val="0"/>
              <w:jc w:val="both"/>
              <w:rPr>
                <w:rFonts w:ascii="Times New Roman" w:hAnsi="Times New Roman"/>
                <w:color w:val="4472C4" w:themeColor="accent1"/>
                <w:sz w:val="16"/>
                <w:szCs w:val="16"/>
                <w:lang w:eastAsia="ar-SA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1109" w:rsidRPr="00DB1109" w:rsidRDefault="00DB1109" w:rsidP="008521D4">
            <w:pPr>
              <w:snapToGrid w:val="0"/>
              <w:jc w:val="both"/>
              <w:rPr>
                <w:rFonts w:ascii="Times New Roman" w:hAnsi="Times New Roman"/>
                <w:color w:val="4472C4" w:themeColor="accent1"/>
                <w:sz w:val="16"/>
                <w:szCs w:val="16"/>
                <w:lang w:eastAsia="ar-SA"/>
              </w:rPr>
            </w:pPr>
          </w:p>
        </w:tc>
      </w:tr>
      <w:tr w:rsidR="00DB1109" w:rsidRPr="003E34DE" w:rsidTr="008521D4">
        <w:tblPrEx>
          <w:tblLook w:val="0000" w:firstRow="0" w:lastRow="0" w:firstColumn="0" w:lastColumn="0" w:noHBand="0" w:noVBand="0"/>
        </w:tblPrEx>
        <w:tc>
          <w:tcPr>
            <w:tcW w:w="53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B1109" w:rsidRPr="00DB1109" w:rsidRDefault="00DB1109" w:rsidP="008521D4">
            <w:pPr>
              <w:snapToGrid w:val="0"/>
              <w:jc w:val="right"/>
              <w:rPr>
                <w:rFonts w:ascii="Times New Roman" w:hAnsi="Times New Roman"/>
                <w:bCs/>
                <w:color w:val="4472C4" w:themeColor="accent1"/>
                <w:sz w:val="16"/>
                <w:szCs w:val="16"/>
                <w:lang w:eastAsia="ar-SA"/>
              </w:rPr>
            </w:pPr>
          </w:p>
          <w:p w:rsidR="00DB1109" w:rsidRPr="00DB1109" w:rsidRDefault="00DB1109" w:rsidP="008521D4">
            <w:pPr>
              <w:snapToGrid w:val="0"/>
              <w:jc w:val="center"/>
              <w:rPr>
                <w:rFonts w:ascii="Sylfaen" w:hAnsi="Sylfaen"/>
                <w:b/>
                <w:bCs/>
                <w:color w:val="4472C4" w:themeColor="accent1"/>
                <w:sz w:val="24"/>
                <w:szCs w:val="24"/>
                <w:lang w:eastAsia="ar-SA"/>
              </w:rPr>
            </w:pPr>
            <w:r w:rsidRPr="00DB1109">
              <w:rPr>
                <w:rFonts w:ascii="Sylfaen" w:hAnsi="Sylfaen"/>
                <w:b/>
                <w:bCs/>
                <w:color w:val="4472C4" w:themeColor="accent1"/>
                <w:sz w:val="24"/>
                <w:szCs w:val="24"/>
                <w:lang w:eastAsia="ar-SA"/>
              </w:rPr>
              <w:t>Łączna wartość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109" w:rsidRPr="00DB1109" w:rsidRDefault="00DB1109" w:rsidP="008521D4">
            <w:pPr>
              <w:snapToGrid w:val="0"/>
              <w:jc w:val="center"/>
              <w:rPr>
                <w:rFonts w:ascii="Times New Roman" w:hAnsi="Times New Roman"/>
                <w:bCs/>
                <w:color w:val="4472C4" w:themeColor="accent1"/>
                <w:sz w:val="16"/>
                <w:szCs w:val="16"/>
                <w:lang w:eastAsia="ar-SA"/>
              </w:rPr>
            </w:pPr>
          </w:p>
          <w:p w:rsidR="00DB1109" w:rsidRPr="00DB1109" w:rsidRDefault="00DB1109" w:rsidP="008521D4">
            <w:pPr>
              <w:snapToGrid w:val="0"/>
              <w:jc w:val="center"/>
              <w:rPr>
                <w:rFonts w:ascii="Times New Roman" w:hAnsi="Times New Roman"/>
                <w:bCs/>
                <w:color w:val="4472C4" w:themeColor="accent1"/>
                <w:sz w:val="16"/>
                <w:szCs w:val="16"/>
                <w:lang w:eastAsia="ar-SA"/>
              </w:rPr>
            </w:pPr>
            <w:r w:rsidRPr="00DB1109">
              <w:rPr>
                <w:rFonts w:ascii="Times New Roman" w:hAnsi="Times New Roman"/>
                <w:bCs/>
                <w:color w:val="4472C4" w:themeColor="accent1"/>
                <w:sz w:val="16"/>
                <w:szCs w:val="16"/>
                <w:lang w:eastAsia="ar-SA"/>
              </w:rPr>
              <w:t>X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109" w:rsidRPr="00DB1109" w:rsidRDefault="00DB1109" w:rsidP="008521D4">
            <w:pPr>
              <w:snapToGrid w:val="0"/>
              <w:jc w:val="center"/>
              <w:rPr>
                <w:rFonts w:ascii="Times New Roman" w:hAnsi="Times New Roman"/>
                <w:bCs/>
                <w:color w:val="4472C4" w:themeColor="accent1"/>
                <w:sz w:val="16"/>
                <w:szCs w:val="16"/>
                <w:lang w:eastAsia="ar-SA"/>
              </w:rPr>
            </w:pPr>
          </w:p>
          <w:p w:rsidR="00DB1109" w:rsidRPr="00DB1109" w:rsidRDefault="00DB1109" w:rsidP="008521D4">
            <w:pPr>
              <w:snapToGrid w:val="0"/>
              <w:jc w:val="center"/>
              <w:rPr>
                <w:rFonts w:ascii="Times New Roman" w:hAnsi="Times New Roman"/>
                <w:bCs/>
                <w:color w:val="4472C4" w:themeColor="accent1"/>
                <w:sz w:val="16"/>
                <w:szCs w:val="16"/>
                <w:lang w:eastAsia="ar-SA"/>
              </w:rPr>
            </w:pPr>
          </w:p>
        </w:tc>
      </w:tr>
    </w:tbl>
    <w:p w:rsidR="00DB1109" w:rsidRPr="000E0C5E" w:rsidRDefault="00DB1109" w:rsidP="00DB1109">
      <w:pPr>
        <w:rPr>
          <w:rFonts w:ascii="Times New Roman" w:hAnsi="Times New Roman"/>
          <w:sz w:val="16"/>
          <w:szCs w:val="16"/>
          <w:lang w:eastAsia="ar-SA"/>
        </w:rPr>
      </w:pPr>
    </w:p>
    <w:p w:rsidR="00DB1109" w:rsidRPr="00DB1109" w:rsidRDefault="00DB1109" w:rsidP="00DB1109">
      <w:pPr>
        <w:pStyle w:val="Tekstpodstawowywcity"/>
        <w:ind w:left="0"/>
        <w:rPr>
          <w:rFonts w:ascii="Times New Roman" w:hAnsi="Times New Roman"/>
          <w:color w:val="4472C4" w:themeColor="accent1"/>
          <w:sz w:val="16"/>
          <w:szCs w:val="16"/>
          <w:lang w:eastAsia="ar-SA"/>
        </w:rPr>
      </w:pPr>
      <w:r w:rsidRPr="00DB1109">
        <w:rPr>
          <w:rFonts w:ascii="Times New Roman" w:hAnsi="Times New Roman"/>
          <w:color w:val="4472C4" w:themeColor="accent1"/>
          <w:sz w:val="16"/>
          <w:szCs w:val="16"/>
          <w:lang w:eastAsia="ar-SA"/>
        </w:rPr>
        <w:t xml:space="preserve">Uwaga: Zamawiający nie dopuszcza składanie ofert z cenami określonymi w tysięcznych częściach złotego. Wszystkie ceny muszą być podane do drugiego miejsca po przecinku zgodnie z polskim systemem płatniczym. </w:t>
      </w:r>
    </w:p>
    <w:p w:rsidR="00111336" w:rsidRPr="00F8349C" w:rsidRDefault="00111336" w:rsidP="00F8349C">
      <w:pPr>
        <w:tabs>
          <w:tab w:val="left" w:pos="1811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000000" w:themeColor="text1"/>
          <w:u w:val="single"/>
        </w:rPr>
      </w:pPr>
      <w:bookmarkStart w:id="0" w:name="_GoBack"/>
      <w:bookmarkEnd w:id="0"/>
    </w:p>
    <w:p w:rsidR="00B71811" w:rsidRPr="00351840" w:rsidRDefault="00B71811" w:rsidP="00351840">
      <w:pPr>
        <w:tabs>
          <w:tab w:val="left" w:pos="1811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000000" w:themeColor="text1"/>
        </w:rPr>
      </w:pPr>
    </w:p>
    <w:p w:rsidR="00C57B2A" w:rsidRPr="00351840" w:rsidRDefault="00C57B2A" w:rsidP="00C57B2A">
      <w:pPr>
        <w:pStyle w:val="Tekstpodstawowywcity"/>
        <w:ind w:left="0"/>
        <w:rPr>
          <w:rFonts w:ascii="Sylfaen" w:hAnsi="Sylfaen"/>
          <w:color w:val="4472C4" w:themeColor="accent1"/>
          <w:sz w:val="20"/>
          <w:szCs w:val="20"/>
          <w:lang w:eastAsia="ar-SA"/>
        </w:rPr>
      </w:pPr>
      <w:r w:rsidRPr="00904492">
        <w:rPr>
          <w:rFonts w:ascii="Sylfaen" w:hAnsi="Sylfaen"/>
          <w:color w:val="4472C4" w:themeColor="accent1"/>
          <w:sz w:val="20"/>
          <w:szCs w:val="20"/>
          <w:lang w:eastAsia="ar-SA"/>
        </w:rPr>
        <w:t>Cena wyliczona z tabeli cennik-wykaz musi być tożsama z ceną podaną w tabeli I kryterium – cena oferty brutto.</w:t>
      </w:r>
    </w:p>
    <w:p w:rsidR="00B71811" w:rsidRPr="00351840" w:rsidRDefault="00B71811" w:rsidP="00B71811">
      <w:pPr>
        <w:pStyle w:val="Tekstpodstawowywcity"/>
        <w:ind w:left="0"/>
        <w:rPr>
          <w:rFonts w:ascii="Sylfaen" w:hAnsi="Sylfaen"/>
          <w:color w:val="4472C4" w:themeColor="accent1"/>
          <w:sz w:val="20"/>
          <w:szCs w:val="20"/>
          <w:lang w:eastAsia="ar-SA"/>
        </w:rPr>
      </w:pPr>
      <w:r w:rsidRPr="00351840">
        <w:rPr>
          <w:rFonts w:ascii="Sylfaen" w:hAnsi="Sylfaen"/>
          <w:color w:val="4472C4" w:themeColor="accent1"/>
          <w:sz w:val="20"/>
          <w:szCs w:val="20"/>
          <w:lang w:eastAsia="ar-SA"/>
        </w:rPr>
        <w:t xml:space="preserve">Uwaga: Zamawiający nie dopuszcza składanie ofert z cenami określonymi w tysięcznych częściach złotego. Wszystkie ceny muszą być podane do drugiego miejsca po przecinku zgodnie z polskim systemem płatniczym. </w:t>
      </w:r>
    </w:p>
    <w:p w:rsidR="004C7444" w:rsidRPr="00351840" w:rsidRDefault="004C7444" w:rsidP="00002D19">
      <w:pPr>
        <w:spacing w:after="0" w:line="240" w:lineRule="auto"/>
        <w:rPr>
          <w:rFonts w:ascii="Sylfaen" w:hAnsi="Sylfaen"/>
          <w:color w:val="4472C4" w:themeColor="accent1"/>
          <w:sz w:val="20"/>
          <w:szCs w:val="20"/>
          <w:lang w:eastAsia="ar-SA"/>
        </w:rPr>
      </w:pPr>
      <w:r w:rsidRPr="00351840">
        <w:rPr>
          <w:rFonts w:ascii="Sylfaen" w:hAnsi="Sylfaen"/>
          <w:color w:val="4472C4" w:themeColor="accent1"/>
          <w:sz w:val="20"/>
          <w:szCs w:val="20"/>
          <w:lang w:eastAsia="ar-SA"/>
        </w:rPr>
        <w:t>Do porównania ofert Zamawiający przyjmie łączną wartość oferty..</w:t>
      </w:r>
    </w:p>
    <w:p w:rsidR="00795797" w:rsidRDefault="00795797" w:rsidP="00D9551A">
      <w:pPr>
        <w:pStyle w:val="Akapitzlist"/>
        <w:tabs>
          <w:tab w:val="left" w:pos="1811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000000" w:themeColor="text1"/>
        </w:rPr>
      </w:pPr>
    </w:p>
    <w:p w:rsidR="008C47DE" w:rsidRPr="009267E0" w:rsidRDefault="008C47DE" w:rsidP="009267E0">
      <w:pPr>
        <w:tabs>
          <w:tab w:val="left" w:pos="1811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000000" w:themeColor="text1"/>
        </w:rPr>
      </w:pPr>
    </w:p>
    <w:p w:rsidR="00B71811" w:rsidRPr="009267E0" w:rsidRDefault="00B04FAA" w:rsidP="00B71811">
      <w:pPr>
        <w:spacing w:after="0" w:line="360" w:lineRule="auto"/>
        <w:rPr>
          <w:rFonts w:ascii="Times New Roman" w:hAnsi="Times New Roman" w:cs="Times New Roman"/>
          <w:b/>
          <w:color w:val="4472C4" w:themeColor="accent1"/>
          <w:u w:val="single"/>
        </w:rPr>
      </w:pPr>
      <w:r w:rsidRPr="009267E0">
        <w:rPr>
          <w:rFonts w:ascii="Times New Roman" w:hAnsi="Times New Roman" w:cs="Times New Roman"/>
          <w:b/>
          <w:color w:val="4472C4" w:themeColor="accent1"/>
          <w:u w:val="single"/>
        </w:rPr>
        <w:t xml:space="preserve">II Kryterium - </w:t>
      </w:r>
      <w:r w:rsidR="00AA07E6" w:rsidRPr="009267E0">
        <w:rPr>
          <w:rFonts w:ascii="Times New Roman" w:eastAsia="Arial Unicode MS" w:hAnsi="Times New Roman" w:cs="Times New Roman"/>
          <w:b/>
          <w:color w:val="4472C4" w:themeColor="accent1"/>
          <w:u w:val="single"/>
        </w:rPr>
        <w:t xml:space="preserve">termin wykonania usługi </w:t>
      </w:r>
      <w:r w:rsidR="00AA07E6" w:rsidRPr="009267E0">
        <w:rPr>
          <w:rFonts w:ascii="Times New Roman" w:hAnsi="Times New Roman" w:cs="Times New Roman"/>
          <w:b/>
          <w:color w:val="4472C4" w:themeColor="accent1"/>
          <w:u w:val="single"/>
        </w:rPr>
        <w:t>– waga 20%</w:t>
      </w:r>
      <w:r w:rsidR="00B71811" w:rsidRPr="009267E0">
        <w:rPr>
          <w:rFonts w:ascii="Times New Roman" w:hAnsi="Times New Roman" w:cs="Times New Roman"/>
          <w:b/>
          <w:color w:val="4472C4" w:themeColor="accent1"/>
          <w:u w:val="single"/>
        </w:rPr>
        <w:t xml:space="preserve"> - </w:t>
      </w:r>
      <w:r w:rsidR="00AA07E6" w:rsidRPr="009267E0">
        <w:rPr>
          <w:rFonts w:ascii="Times New Roman" w:hAnsi="Times New Roman" w:cs="Times New Roman"/>
          <w:color w:val="4472C4" w:themeColor="accent1"/>
        </w:rPr>
        <w:t xml:space="preserve"> </w:t>
      </w:r>
      <w:r w:rsidR="00B71811" w:rsidRPr="009267E0">
        <w:rPr>
          <w:rFonts w:ascii="Times New Roman" w:hAnsi="Times New Roman" w:cs="Times New Roman"/>
          <w:b/>
          <w:color w:val="4472C4" w:themeColor="accent1"/>
          <w:u w:val="single"/>
        </w:rPr>
        <w:t>maks. ilość punktów 20</w:t>
      </w:r>
    </w:p>
    <w:p w:rsidR="009267E0" w:rsidRPr="009267E0" w:rsidRDefault="009267E0" w:rsidP="009267E0">
      <w:pPr>
        <w:spacing w:after="0"/>
        <w:jc w:val="both"/>
        <w:rPr>
          <w:rFonts w:ascii="Sylfaen" w:eastAsia="Arial Unicode MS" w:hAnsi="Sylfaen"/>
          <w:b/>
          <w:color w:val="4472C4" w:themeColor="accent1"/>
        </w:rPr>
      </w:pPr>
      <w:r w:rsidRPr="009267E0">
        <w:rPr>
          <w:rFonts w:ascii="Sylfaen" w:eastAsia="Arial Unicode MS" w:hAnsi="Sylfaen"/>
          <w:b/>
          <w:color w:val="4472C4" w:themeColor="accent1"/>
        </w:rPr>
        <w:t xml:space="preserve">Kryterium II (T) – proponowany termin wykonania usługi </w:t>
      </w:r>
      <w:r w:rsidRPr="009267E0">
        <w:rPr>
          <w:rFonts w:ascii="Sylfaen" w:hAnsi="Sylfaen"/>
          <w:b/>
          <w:color w:val="4472C4" w:themeColor="accent1"/>
        </w:rPr>
        <w:t xml:space="preserve">– </w:t>
      </w:r>
      <w:r w:rsidRPr="009267E0">
        <w:rPr>
          <w:rFonts w:ascii="Sylfaen" w:hAnsi="Sylfaen"/>
          <w:color w:val="4472C4" w:themeColor="accent1"/>
        </w:rPr>
        <w:t>waga 20% (maksymalna liczba punktów możliwych do uzyskania w kryterium „termin” -20 punktów</w:t>
      </w:r>
    </w:p>
    <w:p w:rsidR="009267E0" w:rsidRPr="009267E0" w:rsidRDefault="009267E0" w:rsidP="009267E0">
      <w:pPr>
        <w:spacing w:after="0"/>
        <w:jc w:val="both"/>
        <w:rPr>
          <w:rFonts w:ascii="Sylfaen" w:eastAsia="Arial Unicode MS" w:hAnsi="Sylfaen"/>
          <w:color w:val="4472C4" w:themeColor="accent1"/>
        </w:rPr>
      </w:pPr>
      <w:r w:rsidRPr="009267E0">
        <w:rPr>
          <w:rFonts w:ascii="Sylfaen" w:eastAsia="Arial Unicode MS" w:hAnsi="Sylfaen"/>
          <w:color w:val="4472C4" w:themeColor="accent1"/>
        </w:rPr>
        <w:t>liczony w dniach roboczych:</w:t>
      </w:r>
    </w:p>
    <w:p w:rsidR="009267E0" w:rsidRPr="009267E0" w:rsidRDefault="009267E0" w:rsidP="009267E0">
      <w:pPr>
        <w:spacing w:after="0"/>
        <w:jc w:val="both"/>
        <w:rPr>
          <w:rFonts w:ascii="Sylfaen" w:eastAsia="Arial Unicode MS" w:hAnsi="Sylfaen"/>
          <w:color w:val="4472C4" w:themeColor="accent1"/>
        </w:rPr>
      </w:pPr>
      <w:r w:rsidRPr="009267E0">
        <w:rPr>
          <w:rFonts w:ascii="Sylfaen" w:eastAsia="Arial Unicode MS" w:hAnsi="Sylfaen"/>
          <w:color w:val="4472C4" w:themeColor="accent1"/>
        </w:rPr>
        <w:t xml:space="preserve">- w przypadku kalibracji licząc od następnego dnia  roboczego po dniu przyjęcia sprzętu do serwisu </w:t>
      </w:r>
    </w:p>
    <w:p w:rsidR="009267E0" w:rsidRPr="009267E0" w:rsidRDefault="009267E0" w:rsidP="009267E0">
      <w:pPr>
        <w:suppressAutoHyphens/>
        <w:spacing w:after="120"/>
        <w:jc w:val="both"/>
        <w:rPr>
          <w:rFonts w:ascii="Sylfaen" w:eastAsia="Times New Roman" w:hAnsi="Sylfaen" w:cs="Times New Roman"/>
          <w:color w:val="4472C4" w:themeColor="accent1"/>
          <w:lang w:eastAsia="ar-SA"/>
        </w:rPr>
      </w:pPr>
      <w:r w:rsidRPr="009267E0">
        <w:rPr>
          <w:rFonts w:ascii="Sylfaen" w:eastAsia="Arial Unicode MS" w:hAnsi="Sylfaen" w:cs="Times New Roman"/>
          <w:color w:val="4472C4" w:themeColor="accent1"/>
          <w:lang w:eastAsia="ar-SA"/>
        </w:rPr>
        <w:t xml:space="preserve">- </w:t>
      </w:r>
      <w:r w:rsidRPr="009267E0">
        <w:rPr>
          <w:rFonts w:ascii="Sylfaen" w:eastAsia="Times New Roman" w:hAnsi="Sylfaen" w:cs="Times New Roman"/>
          <w:color w:val="4472C4" w:themeColor="accent1"/>
          <w:lang w:eastAsia="ar-SA"/>
        </w:rPr>
        <w:t xml:space="preserve">w przypadku naprawy i kalibracji – licząc od następnego dnia roboczego po dniu otrzymania </w:t>
      </w:r>
      <w:r w:rsidRPr="009267E0">
        <w:rPr>
          <w:rFonts w:ascii="Sylfaen" w:eastAsia="Times New Roman" w:hAnsi="Sylfaen" w:cs="Times New Roman"/>
          <w:color w:val="4472C4" w:themeColor="accent1"/>
          <w:lang w:eastAsia="ar-SA"/>
        </w:rPr>
        <w:br/>
        <w:t xml:space="preserve">z Wydziału GMT KWP </w:t>
      </w:r>
      <w:proofErr w:type="spellStart"/>
      <w:r w:rsidRPr="009267E0">
        <w:rPr>
          <w:rFonts w:ascii="Sylfaen" w:eastAsia="Times New Roman" w:hAnsi="Sylfaen" w:cs="Times New Roman"/>
          <w:color w:val="4472C4" w:themeColor="accent1"/>
          <w:lang w:eastAsia="ar-SA"/>
        </w:rPr>
        <w:t>zs</w:t>
      </w:r>
      <w:proofErr w:type="spellEnd"/>
      <w:r w:rsidRPr="009267E0">
        <w:rPr>
          <w:rFonts w:ascii="Sylfaen" w:eastAsia="Times New Roman" w:hAnsi="Sylfaen" w:cs="Times New Roman"/>
          <w:color w:val="4472C4" w:themeColor="accent1"/>
          <w:lang w:eastAsia="ar-SA"/>
        </w:rPr>
        <w:t>. w Radomiu pisemnej zgody na dokonanie naprawy,</w:t>
      </w:r>
      <w:r w:rsidRPr="009267E0">
        <w:rPr>
          <w:rFonts w:ascii="Sylfaen" w:eastAsia="Times New Roman" w:hAnsi="Sylfaen" w:cs="Times New Roman"/>
          <w:b/>
          <w:color w:val="4472C4" w:themeColor="accent1"/>
          <w:lang w:eastAsia="ar-SA"/>
        </w:rPr>
        <w:t xml:space="preserve"> </w:t>
      </w:r>
    </w:p>
    <w:p w:rsidR="009267E0" w:rsidRPr="009267E0" w:rsidRDefault="009267E0" w:rsidP="009267E0">
      <w:pPr>
        <w:spacing w:after="0"/>
        <w:jc w:val="both"/>
        <w:rPr>
          <w:rFonts w:ascii="Sylfaen" w:eastAsia="Arial Unicode MS" w:hAnsi="Sylfaen"/>
          <w:b/>
          <w:color w:val="4472C4" w:themeColor="accent1"/>
        </w:rPr>
      </w:pPr>
      <w:r w:rsidRPr="009267E0">
        <w:rPr>
          <w:rFonts w:ascii="Sylfaen" w:eastAsia="Arial Unicode MS" w:hAnsi="Sylfaen"/>
          <w:b/>
          <w:color w:val="4472C4" w:themeColor="accent1"/>
        </w:rPr>
        <w:t>Termin wykonania usługi może wynieść maksymalnie 7 dni roboczych</w:t>
      </w:r>
    </w:p>
    <w:p w:rsidR="009267E0" w:rsidRPr="009267E0" w:rsidRDefault="009267E0" w:rsidP="009267E0">
      <w:pPr>
        <w:spacing w:after="0"/>
        <w:jc w:val="both"/>
        <w:rPr>
          <w:rFonts w:ascii="Sylfaen" w:eastAsia="Arial Unicode MS" w:hAnsi="Sylfaen"/>
          <w:b/>
          <w:color w:val="4472C4" w:themeColor="accent1"/>
        </w:rPr>
      </w:pPr>
      <w:r w:rsidRPr="009267E0">
        <w:rPr>
          <w:rFonts w:ascii="Sylfaen" w:eastAsia="Arial Unicode MS" w:hAnsi="Sylfaen"/>
          <w:b/>
          <w:color w:val="4472C4" w:themeColor="accent1"/>
        </w:rPr>
        <w:t>W przypadku zaoferowania terminu wykonania usługi dłuższego niż 7 dni roboczych oferta podlegać będzie odrzuceniu jako niezgodna z warunkami zamówienia.</w:t>
      </w:r>
    </w:p>
    <w:p w:rsidR="009267E0" w:rsidRPr="009267E0" w:rsidRDefault="009267E0" w:rsidP="009267E0">
      <w:pPr>
        <w:spacing w:after="0"/>
        <w:jc w:val="both"/>
        <w:rPr>
          <w:rFonts w:ascii="Sylfaen" w:eastAsia="Arial Unicode MS" w:hAnsi="Sylfaen"/>
          <w:b/>
          <w:color w:val="4472C4" w:themeColor="accent1"/>
        </w:rPr>
      </w:pPr>
      <w:r w:rsidRPr="009267E0">
        <w:rPr>
          <w:rFonts w:ascii="Sylfaen" w:eastAsia="Arial Unicode MS" w:hAnsi="Sylfaen"/>
          <w:b/>
          <w:color w:val="4472C4" w:themeColor="accent1"/>
        </w:rPr>
        <w:t>W przypadku gdy Wykonawca, nie wskaże w Formularzu ofertowym terminu wykonania usługi, oświadcza, że wykona usługę w maksymalnym możliwym terminie tj. 7 dni roboczych.</w:t>
      </w:r>
    </w:p>
    <w:p w:rsidR="009267E0" w:rsidRPr="009267E0" w:rsidRDefault="009267E0" w:rsidP="009267E0">
      <w:pPr>
        <w:spacing w:after="0"/>
        <w:jc w:val="both"/>
        <w:rPr>
          <w:rFonts w:ascii="Sylfaen" w:eastAsia="Arial Unicode MS" w:hAnsi="Sylfaen"/>
          <w:b/>
          <w:color w:val="4472C4" w:themeColor="accent1"/>
        </w:rPr>
      </w:pPr>
    </w:p>
    <w:p w:rsidR="009267E0" w:rsidRPr="009267E0" w:rsidRDefault="009267E0" w:rsidP="009267E0">
      <w:pPr>
        <w:spacing w:after="0"/>
        <w:jc w:val="both"/>
        <w:rPr>
          <w:rFonts w:ascii="Sylfaen" w:eastAsia="Arial Unicode MS" w:hAnsi="Sylfaen"/>
          <w:b/>
          <w:color w:val="4472C4" w:themeColor="accent1"/>
        </w:rPr>
      </w:pPr>
    </w:p>
    <w:p w:rsidR="009267E0" w:rsidRPr="009267E0" w:rsidRDefault="009267E0" w:rsidP="009267E0">
      <w:pPr>
        <w:spacing w:after="0"/>
        <w:jc w:val="both"/>
        <w:rPr>
          <w:rFonts w:ascii="Sylfaen" w:eastAsia="Arial Unicode MS" w:hAnsi="Sylfaen"/>
          <w:b/>
          <w:color w:val="4472C4" w:themeColor="accent1"/>
        </w:rPr>
      </w:pPr>
      <w:r w:rsidRPr="009267E0">
        <w:rPr>
          <w:rFonts w:ascii="Sylfaen" w:eastAsia="Arial Unicode MS" w:hAnsi="Sylfaen"/>
          <w:b/>
          <w:color w:val="4472C4" w:themeColor="accent1"/>
        </w:rPr>
        <w:t xml:space="preserve">Oferta zawierająca się w przedziale termin wykonania usługi  </w:t>
      </w:r>
    </w:p>
    <w:p w:rsidR="009267E0" w:rsidRPr="009267E0" w:rsidRDefault="009267E0" w:rsidP="009267E0">
      <w:pPr>
        <w:spacing w:after="0"/>
        <w:jc w:val="both"/>
        <w:rPr>
          <w:rFonts w:ascii="Sylfaen" w:eastAsia="Arial Unicode MS" w:hAnsi="Sylfaen"/>
          <w:color w:val="4472C4" w:themeColor="accent1"/>
        </w:rPr>
      </w:pPr>
      <w:r w:rsidRPr="009267E0">
        <w:rPr>
          <w:rFonts w:ascii="Sylfaen" w:eastAsia="Arial Unicode MS" w:hAnsi="Sylfaen"/>
          <w:b/>
          <w:color w:val="4472C4" w:themeColor="accent1"/>
        </w:rPr>
        <w:t xml:space="preserve">- </w:t>
      </w:r>
      <w:r w:rsidRPr="009267E0">
        <w:rPr>
          <w:rFonts w:ascii="Sylfaen" w:eastAsia="Arial Unicode MS" w:hAnsi="Sylfaen"/>
          <w:color w:val="4472C4" w:themeColor="accent1"/>
        </w:rPr>
        <w:t>1-3 dni roboczych  - 20 pkt.</w:t>
      </w:r>
    </w:p>
    <w:p w:rsidR="009267E0" w:rsidRPr="009267E0" w:rsidRDefault="009267E0" w:rsidP="009267E0">
      <w:pPr>
        <w:spacing w:after="0"/>
        <w:jc w:val="both"/>
        <w:rPr>
          <w:rFonts w:ascii="Sylfaen" w:eastAsia="Arial Unicode MS" w:hAnsi="Sylfaen"/>
          <w:color w:val="4472C4" w:themeColor="accent1"/>
        </w:rPr>
      </w:pPr>
      <w:r w:rsidRPr="009267E0">
        <w:rPr>
          <w:rFonts w:ascii="Sylfaen" w:eastAsia="Arial Unicode MS" w:hAnsi="Sylfaen"/>
          <w:color w:val="4472C4" w:themeColor="accent1"/>
        </w:rPr>
        <w:t>- 4 dni robocze</w:t>
      </w:r>
      <w:r w:rsidRPr="009267E0">
        <w:rPr>
          <w:rFonts w:ascii="Sylfaen" w:eastAsia="Arial Unicode MS" w:hAnsi="Sylfaen"/>
          <w:color w:val="4472C4" w:themeColor="accent1"/>
        </w:rPr>
        <w:tab/>
        <w:t xml:space="preserve"> – 18 pkt.</w:t>
      </w:r>
    </w:p>
    <w:p w:rsidR="009267E0" w:rsidRPr="009267E0" w:rsidRDefault="009267E0" w:rsidP="009267E0">
      <w:pPr>
        <w:spacing w:after="0"/>
        <w:jc w:val="both"/>
        <w:rPr>
          <w:rFonts w:ascii="Sylfaen" w:eastAsia="Arial Unicode MS" w:hAnsi="Sylfaen"/>
          <w:color w:val="4472C4" w:themeColor="accent1"/>
        </w:rPr>
      </w:pPr>
      <w:r w:rsidRPr="009267E0">
        <w:rPr>
          <w:rFonts w:ascii="Sylfaen" w:eastAsia="Arial Unicode MS" w:hAnsi="Sylfaen"/>
          <w:color w:val="4472C4" w:themeColor="accent1"/>
        </w:rPr>
        <w:t>- 5 dni roboczych – 16 pkt.</w:t>
      </w:r>
    </w:p>
    <w:p w:rsidR="009267E0" w:rsidRPr="009267E0" w:rsidRDefault="009267E0" w:rsidP="009267E0">
      <w:pPr>
        <w:spacing w:after="0"/>
        <w:jc w:val="both"/>
        <w:rPr>
          <w:rFonts w:ascii="Sylfaen" w:eastAsia="Arial Unicode MS" w:hAnsi="Sylfaen"/>
          <w:color w:val="4472C4" w:themeColor="accent1"/>
        </w:rPr>
      </w:pPr>
      <w:r w:rsidRPr="009267E0">
        <w:rPr>
          <w:rFonts w:ascii="Sylfaen" w:eastAsia="Arial Unicode MS" w:hAnsi="Sylfaen"/>
          <w:color w:val="4472C4" w:themeColor="accent1"/>
        </w:rPr>
        <w:t>- 6 dni roboczych – 14 pkt.</w:t>
      </w:r>
    </w:p>
    <w:p w:rsidR="009267E0" w:rsidRPr="009267E0" w:rsidRDefault="009267E0" w:rsidP="009267E0">
      <w:pPr>
        <w:spacing w:after="0"/>
        <w:jc w:val="both"/>
        <w:rPr>
          <w:rFonts w:ascii="Sylfaen" w:eastAsia="Arial Unicode MS" w:hAnsi="Sylfaen"/>
          <w:color w:val="4472C4" w:themeColor="accent1"/>
        </w:rPr>
      </w:pPr>
      <w:r w:rsidRPr="009267E0">
        <w:rPr>
          <w:rFonts w:ascii="Sylfaen" w:eastAsia="Arial Unicode MS" w:hAnsi="Sylfaen"/>
          <w:color w:val="4472C4" w:themeColor="accent1"/>
        </w:rPr>
        <w:t>- 7 dni roboczych – 0 pkt.</w:t>
      </w:r>
    </w:p>
    <w:p w:rsidR="00B71811" w:rsidRDefault="00B71811" w:rsidP="00B71811">
      <w:pPr>
        <w:spacing w:after="0"/>
        <w:jc w:val="both"/>
        <w:rPr>
          <w:rFonts w:ascii="Times New Roman" w:eastAsia="Arial Unicode MS" w:hAnsi="Times New Roman" w:cs="Times New Roman"/>
        </w:rPr>
      </w:pPr>
    </w:p>
    <w:p w:rsidR="007E76B9" w:rsidRDefault="00AA07E6" w:rsidP="009267E0">
      <w:pPr>
        <w:spacing w:after="0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5A2203">
        <w:rPr>
          <w:rFonts w:ascii="Arial Black" w:eastAsia="Arial Unicode MS" w:hAnsi="Arial Black" w:cs="Times New Roman"/>
          <w:b/>
          <w:sz w:val="20"/>
          <w:szCs w:val="20"/>
        </w:rPr>
        <w:t>Oświadczam, że wykonam usługę w terminie</w:t>
      </w:r>
      <w:r w:rsidRPr="00AA07E6">
        <w:rPr>
          <w:rFonts w:ascii="Times New Roman" w:eastAsia="Arial Unicode MS" w:hAnsi="Times New Roman" w:cs="Times New Roman"/>
          <w:b/>
          <w:sz w:val="24"/>
          <w:szCs w:val="24"/>
        </w:rPr>
        <w:t xml:space="preserve"> ………………………</w:t>
      </w:r>
      <w:r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Pr="005A2203">
        <w:rPr>
          <w:rFonts w:ascii="Arial Black" w:eastAsia="Arial Unicode MS" w:hAnsi="Arial Black" w:cs="Times New Roman"/>
          <w:b/>
          <w:sz w:val="20"/>
          <w:szCs w:val="20"/>
        </w:rPr>
        <w:t>dni</w:t>
      </w:r>
      <w:r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Pr="00AA07E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AA07E6">
        <w:rPr>
          <w:rFonts w:ascii="Times New Roman" w:eastAsia="Arial Unicode MS" w:hAnsi="Times New Roman" w:cs="Times New Roman"/>
          <w:sz w:val="20"/>
          <w:szCs w:val="20"/>
        </w:rPr>
        <w:t>(należy wpisać liczbę dni roboczych</w:t>
      </w:r>
      <w:r w:rsidR="00B71811">
        <w:rPr>
          <w:rFonts w:ascii="Times New Roman" w:eastAsia="Arial Unicode MS" w:hAnsi="Times New Roman" w:cs="Times New Roman"/>
          <w:sz w:val="20"/>
          <w:szCs w:val="20"/>
        </w:rPr>
        <w:t xml:space="preserve"> maks. 10 dni</w:t>
      </w:r>
      <w:r w:rsidRPr="00AA07E6">
        <w:rPr>
          <w:rFonts w:ascii="Times New Roman" w:eastAsia="Arial Unicode MS" w:hAnsi="Times New Roman" w:cs="Times New Roman"/>
          <w:sz w:val="20"/>
          <w:szCs w:val="20"/>
        </w:rPr>
        <w:t>)</w:t>
      </w:r>
    </w:p>
    <w:p w:rsidR="009267E0" w:rsidRPr="009267E0" w:rsidRDefault="009267E0" w:rsidP="009267E0">
      <w:pPr>
        <w:spacing w:after="0"/>
        <w:jc w:val="both"/>
        <w:rPr>
          <w:rFonts w:ascii="Times New Roman" w:eastAsia="Arial Unicode MS" w:hAnsi="Times New Roman" w:cs="Times New Roman"/>
          <w:sz w:val="20"/>
          <w:szCs w:val="20"/>
        </w:rPr>
      </w:pPr>
    </w:p>
    <w:p w:rsidR="009267E0" w:rsidRPr="009267E0" w:rsidRDefault="009267E0" w:rsidP="009267E0">
      <w:pPr>
        <w:jc w:val="both"/>
        <w:rPr>
          <w:rFonts w:ascii="Sylfaen" w:eastAsia="Arial Unicode MS" w:hAnsi="Sylfaen"/>
          <w:b/>
          <w:color w:val="4472C4" w:themeColor="accent1"/>
          <w:u w:val="single"/>
        </w:rPr>
      </w:pPr>
      <w:r w:rsidRPr="009267E0">
        <w:rPr>
          <w:rFonts w:ascii="Sylfaen" w:eastAsia="Arial Unicode MS" w:hAnsi="Sylfaen"/>
          <w:b/>
          <w:color w:val="4472C4" w:themeColor="accent1"/>
          <w:u w:val="single"/>
        </w:rPr>
        <w:t xml:space="preserve">Kryterium III (G) - okres udzielanej gwarancji na poprawne działanie przyrządu każdorazowo po wykonanej usłudze kalibracji - waga - 20 % (maksymalna liczba punktów możliwych do uzyskania </w:t>
      </w:r>
      <w:r w:rsidRPr="009267E0">
        <w:rPr>
          <w:rFonts w:ascii="Sylfaen" w:eastAsia="Arial Unicode MS" w:hAnsi="Sylfaen"/>
          <w:b/>
          <w:color w:val="4472C4" w:themeColor="accent1"/>
          <w:u w:val="single"/>
        </w:rPr>
        <w:br/>
        <w:t xml:space="preserve">w kryterium "gwarancja" - 20 punktów) </w:t>
      </w:r>
    </w:p>
    <w:p w:rsidR="009267E0" w:rsidRPr="009267E0" w:rsidRDefault="009267E0" w:rsidP="009267E0">
      <w:pPr>
        <w:jc w:val="both"/>
        <w:rPr>
          <w:rFonts w:ascii="Sylfaen" w:eastAsia="Arial Unicode MS" w:hAnsi="Sylfaen"/>
          <w:b/>
          <w:color w:val="4472C4" w:themeColor="accent1"/>
        </w:rPr>
      </w:pPr>
      <w:r w:rsidRPr="009267E0">
        <w:rPr>
          <w:rFonts w:ascii="Sylfaen" w:eastAsia="Arial Unicode MS" w:hAnsi="Sylfaen"/>
          <w:b/>
          <w:color w:val="4472C4" w:themeColor="accent1"/>
        </w:rPr>
        <w:t>Okres udzielanej gwarancji nie może być krótszy niż trzy miesiące</w:t>
      </w:r>
    </w:p>
    <w:p w:rsidR="009267E0" w:rsidRPr="009267E0" w:rsidRDefault="009267E0" w:rsidP="009267E0">
      <w:pPr>
        <w:jc w:val="both"/>
        <w:rPr>
          <w:rFonts w:ascii="Sylfaen" w:eastAsia="Arial Unicode MS" w:hAnsi="Sylfaen"/>
          <w:b/>
          <w:color w:val="4472C4" w:themeColor="accent1"/>
        </w:rPr>
      </w:pPr>
      <w:r w:rsidRPr="009267E0">
        <w:rPr>
          <w:rFonts w:ascii="Sylfaen" w:eastAsia="Arial Unicode MS" w:hAnsi="Sylfaen"/>
          <w:b/>
          <w:color w:val="4472C4" w:themeColor="accent1"/>
        </w:rPr>
        <w:t>W przypadku zaoferowania okresu udzielanej gwarancji krótszej niż 3 miesiące oferta będzie podlegać odrzuceniu jako niezgodna z warunkami zamówienia.</w:t>
      </w:r>
    </w:p>
    <w:p w:rsidR="009267E0" w:rsidRPr="009267E0" w:rsidRDefault="009267E0" w:rsidP="009267E0">
      <w:pPr>
        <w:spacing w:after="0"/>
        <w:jc w:val="both"/>
        <w:rPr>
          <w:rFonts w:ascii="Sylfaen" w:eastAsia="Arial Unicode MS" w:hAnsi="Sylfaen"/>
          <w:b/>
          <w:color w:val="4472C4" w:themeColor="accent1"/>
        </w:rPr>
      </w:pPr>
      <w:r w:rsidRPr="009267E0">
        <w:rPr>
          <w:rFonts w:ascii="Sylfaen" w:eastAsia="Arial Unicode MS" w:hAnsi="Sylfaen"/>
          <w:b/>
          <w:color w:val="4472C4" w:themeColor="accent1"/>
        </w:rPr>
        <w:t>- 3</w:t>
      </w:r>
      <w:r w:rsidRPr="009267E0">
        <w:rPr>
          <w:rFonts w:ascii="Sylfaen" w:eastAsia="Arial Unicode MS" w:hAnsi="Sylfaen"/>
          <w:b/>
          <w:color w:val="4472C4" w:themeColor="accent1"/>
        </w:rPr>
        <w:tab/>
        <w:t>miesiące – 0 pkt.</w:t>
      </w:r>
    </w:p>
    <w:p w:rsidR="009267E0" w:rsidRPr="009267E0" w:rsidRDefault="009267E0" w:rsidP="009267E0">
      <w:pPr>
        <w:spacing w:after="0"/>
        <w:jc w:val="both"/>
        <w:rPr>
          <w:rFonts w:ascii="Sylfaen" w:eastAsia="Arial Unicode MS" w:hAnsi="Sylfaen"/>
          <w:b/>
          <w:color w:val="4472C4" w:themeColor="accent1"/>
        </w:rPr>
      </w:pPr>
      <w:r w:rsidRPr="009267E0">
        <w:rPr>
          <w:rFonts w:ascii="Sylfaen" w:eastAsia="Arial Unicode MS" w:hAnsi="Sylfaen"/>
          <w:b/>
          <w:color w:val="4472C4" w:themeColor="accent1"/>
        </w:rPr>
        <w:t xml:space="preserve">- 4 </w:t>
      </w:r>
      <w:r w:rsidRPr="009267E0">
        <w:rPr>
          <w:rFonts w:ascii="Sylfaen" w:eastAsia="Arial Unicode MS" w:hAnsi="Sylfaen"/>
          <w:b/>
          <w:color w:val="4472C4" w:themeColor="accent1"/>
        </w:rPr>
        <w:tab/>
        <w:t>miesiące – 10 pkt.</w:t>
      </w:r>
    </w:p>
    <w:p w:rsidR="009267E0" w:rsidRPr="009267E0" w:rsidRDefault="009267E0" w:rsidP="009267E0">
      <w:pPr>
        <w:spacing w:after="0"/>
        <w:jc w:val="both"/>
        <w:rPr>
          <w:rFonts w:ascii="Sylfaen" w:eastAsia="Arial Unicode MS" w:hAnsi="Sylfaen"/>
          <w:b/>
          <w:color w:val="4472C4" w:themeColor="accent1"/>
        </w:rPr>
      </w:pPr>
      <w:r w:rsidRPr="009267E0">
        <w:rPr>
          <w:rFonts w:ascii="Sylfaen" w:eastAsia="Arial Unicode MS" w:hAnsi="Sylfaen"/>
          <w:b/>
          <w:color w:val="4472C4" w:themeColor="accent1"/>
        </w:rPr>
        <w:t xml:space="preserve">- 5 </w:t>
      </w:r>
      <w:r w:rsidRPr="009267E0">
        <w:rPr>
          <w:rFonts w:ascii="Sylfaen" w:eastAsia="Arial Unicode MS" w:hAnsi="Sylfaen"/>
          <w:b/>
          <w:color w:val="4472C4" w:themeColor="accent1"/>
        </w:rPr>
        <w:tab/>
        <w:t>miesięcy – 20 pkt.</w:t>
      </w:r>
    </w:p>
    <w:p w:rsidR="009267E0" w:rsidRPr="009267E0" w:rsidRDefault="009267E0" w:rsidP="009267E0">
      <w:pPr>
        <w:jc w:val="both"/>
        <w:rPr>
          <w:rFonts w:ascii="Sylfaen" w:hAnsi="Sylfaen"/>
          <w:bCs/>
          <w:color w:val="4472C4" w:themeColor="accent1"/>
        </w:rPr>
      </w:pPr>
      <w:r w:rsidRPr="009267E0">
        <w:rPr>
          <w:rFonts w:ascii="Sylfaen" w:hAnsi="Sylfaen"/>
          <w:bCs/>
          <w:color w:val="4472C4" w:themeColor="accent1"/>
        </w:rPr>
        <w:t>Zamawiający udzieli zamówienia temu Wykonawcy, który po przeliczeniu wszystkich kryteriów uzyska największą ilość punktów .</w:t>
      </w:r>
    </w:p>
    <w:p w:rsidR="006F4948" w:rsidRDefault="006F4948" w:rsidP="00B71811">
      <w:pPr>
        <w:spacing w:after="0" w:line="276" w:lineRule="auto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AA07E6" w:rsidRPr="00AA07E6" w:rsidRDefault="00AA07E6" w:rsidP="00AA07E6">
      <w:pPr>
        <w:spacing w:after="0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5A2203">
        <w:rPr>
          <w:rFonts w:ascii="Arial Black" w:eastAsia="Arial Unicode MS" w:hAnsi="Arial Black" w:cs="Times New Roman"/>
          <w:b/>
          <w:sz w:val="20"/>
          <w:szCs w:val="20"/>
        </w:rPr>
        <w:t>Oświadczam, że udzielam …………………. miesięcy</w:t>
      </w:r>
      <w:r w:rsidRPr="00AA07E6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Pr="00AA07E6">
        <w:rPr>
          <w:rFonts w:ascii="Times New Roman" w:eastAsia="Arial Unicode MS" w:hAnsi="Times New Roman" w:cs="Times New Roman"/>
          <w:sz w:val="20"/>
          <w:szCs w:val="20"/>
        </w:rPr>
        <w:t xml:space="preserve">(należy wpisać liczbę </w:t>
      </w:r>
      <w:r>
        <w:rPr>
          <w:rFonts w:ascii="Times New Roman" w:eastAsia="Arial Unicode MS" w:hAnsi="Times New Roman" w:cs="Times New Roman"/>
          <w:sz w:val="20"/>
          <w:szCs w:val="20"/>
        </w:rPr>
        <w:t>miesięcy</w:t>
      </w:r>
      <w:r w:rsidRPr="00AA07E6">
        <w:rPr>
          <w:rFonts w:ascii="Times New Roman" w:eastAsia="Arial Unicode MS" w:hAnsi="Times New Roman" w:cs="Times New Roman"/>
          <w:sz w:val="20"/>
          <w:szCs w:val="20"/>
        </w:rPr>
        <w:t>)</w:t>
      </w:r>
    </w:p>
    <w:p w:rsidR="005A2203" w:rsidRDefault="005A2203" w:rsidP="002853B8">
      <w:pPr>
        <w:spacing w:after="0"/>
        <w:jc w:val="both"/>
        <w:rPr>
          <w:rFonts w:ascii="Sylfaen" w:eastAsia="Arial Unicode MS" w:hAnsi="Sylfaen"/>
          <w:sz w:val="20"/>
          <w:szCs w:val="20"/>
        </w:rPr>
      </w:pPr>
    </w:p>
    <w:p w:rsidR="00AA07E6" w:rsidRDefault="00AA07E6" w:rsidP="00AA07E6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70159" w:rsidRDefault="00170159" w:rsidP="00170159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:rsidR="00B13428" w:rsidRPr="004E04A1" w:rsidRDefault="00B13428" w:rsidP="004E04A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 xml:space="preserve">Informujemy, </w:t>
      </w:r>
      <w:r w:rsidRPr="004E04A1">
        <w:rPr>
          <w:rFonts w:ascii="Times New Roman" w:eastAsia="TimesNewRoman" w:hAnsi="Times New Roman" w:cs="Times New Roman"/>
          <w:b/>
          <w:bCs/>
          <w:lang w:eastAsia="pl-PL"/>
        </w:rPr>
        <w:t>ż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>e wskazane poni</w:t>
      </w:r>
      <w:r w:rsidRPr="004E04A1">
        <w:rPr>
          <w:rFonts w:ascii="Times New Roman" w:eastAsia="TimesNewRoman" w:hAnsi="Times New Roman" w:cs="Times New Roman"/>
          <w:b/>
          <w:bCs/>
          <w:lang w:eastAsia="pl-PL"/>
        </w:rPr>
        <w:t>ż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>ej dokumenty lub o</w:t>
      </w:r>
      <w:r w:rsidRPr="004E04A1">
        <w:rPr>
          <w:rFonts w:ascii="Times New Roman" w:eastAsia="TimesNewRoman" w:hAnsi="Times New Roman" w:cs="Times New Roman"/>
          <w:lang w:eastAsia="pl-PL"/>
        </w:rPr>
        <w:t>ś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>wiadczenia dost</w:t>
      </w:r>
      <w:r w:rsidRPr="004E04A1">
        <w:rPr>
          <w:rFonts w:ascii="Times New Roman" w:eastAsia="TimesNewRoman" w:hAnsi="Times New Roman" w:cs="Times New Roman"/>
          <w:lang w:eastAsia="pl-PL"/>
        </w:rPr>
        <w:t>ę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>pne s</w:t>
      </w:r>
      <w:r w:rsidRPr="004E04A1">
        <w:rPr>
          <w:rFonts w:ascii="Times New Roman" w:eastAsia="TimesNewRoman" w:hAnsi="Times New Roman" w:cs="Times New Roman"/>
          <w:b/>
          <w:bCs/>
          <w:lang w:eastAsia="pl-PL"/>
        </w:rPr>
        <w:t>ą</w:t>
      </w:r>
      <w:r w:rsidR="00795797">
        <w:rPr>
          <w:rFonts w:ascii="Times New Roman" w:eastAsia="TimesNewRoman" w:hAnsi="Times New Roman" w:cs="Times New Roman"/>
          <w:b/>
          <w:bCs/>
          <w:lang w:eastAsia="pl-PL"/>
        </w:rPr>
        <w:t xml:space="preserve"> 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>w formie elektronicznej pod okre</w:t>
      </w:r>
      <w:r w:rsidRPr="004E04A1">
        <w:rPr>
          <w:rFonts w:ascii="Times New Roman" w:eastAsia="TimesNewRoman" w:hAnsi="Times New Roman" w:cs="Times New Roman"/>
          <w:b/>
          <w:bCs/>
          <w:lang w:eastAsia="pl-PL"/>
        </w:rPr>
        <w:t>ś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>lonymi adresami internetowymi ogólnodost</w:t>
      </w:r>
      <w:r w:rsidRPr="004E04A1">
        <w:rPr>
          <w:rFonts w:ascii="Times New Roman" w:eastAsia="TimesNewRoman" w:hAnsi="Times New Roman" w:cs="Times New Roman"/>
          <w:lang w:eastAsia="pl-PL"/>
        </w:rPr>
        <w:t>ę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>pnych i bezpłatnych baz</w:t>
      </w:r>
      <w:r w:rsidR="004E04A1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 xml:space="preserve">danych: </w:t>
      </w:r>
      <w:r w:rsidRPr="004E04A1">
        <w:rPr>
          <w:rFonts w:ascii="Times New Roman" w:eastAsia="Times New Roman" w:hAnsi="Times New Roman" w:cs="Times New Roman"/>
          <w:lang w:eastAsia="pl-PL"/>
        </w:rPr>
        <w:t>(</w:t>
      </w:r>
      <w:r w:rsidRPr="00FE74E6">
        <w:rPr>
          <w:rFonts w:ascii="Times New Roman" w:eastAsia="Times New Roman" w:hAnsi="Times New Roman" w:cs="Times New Roman"/>
          <w:sz w:val="18"/>
          <w:szCs w:val="18"/>
          <w:lang w:eastAsia="pl-PL"/>
        </w:rPr>
        <w:t>wypełni</w:t>
      </w:r>
      <w:r w:rsidRPr="00FE74E6">
        <w:rPr>
          <w:rFonts w:ascii="Times New Roman" w:eastAsia="TimesNewRoman" w:hAnsi="Times New Roman" w:cs="Times New Roman"/>
          <w:sz w:val="18"/>
          <w:szCs w:val="18"/>
          <w:lang w:eastAsia="pl-PL"/>
        </w:rPr>
        <w:t>ć</w:t>
      </w:r>
      <w:r w:rsidR="002E0958" w:rsidRPr="00FE74E6">
        <w:rPr>
          <w:rFonts w:ascii="Times New Roman" w:eastAsia="TimesNewRoman" w:hAnsi="Times New Roman" w:cs="Times New Roman"/>
          <w:sz w:val="18"/>
          <w:szCs w:val="18"/>
          <w:lang w:eastAsia="pl-PL"/>
        </w:rPr>
        <w:t>,</w:t>
      </w:r>
      <w:r w:rsidR="004E04A1" w:rsidRPr="00FE74E6">
        <w:rPr>
          <w:rFonts w:ascii="Times New Roman" w:eastAsia="TimesNewRoman" w:hAnsi="Times New Roman" w:cs="Times New Roman"/>
          <w:sz w:val="18"/>
          <w:szCs w:val="18"/>
          <w:lang w:eastAsia="pl-PL"/>
        </w:rPr>
        <w:t xml:space="preserve"> </w:t>
      </w:r>
      <w:r w:rsidRPr="00FE74E6">
        <w:rPr>
          <w:rFonts w:ascii="Times New Roman" w:eastAsia="Times New Roman" w:hAnsi="Times New Roman" w:cs="Times New Roman"/>
          <w:sz w:val="18"/>
          <w:szCs w:val="18"/>
          <w:lang w:eastAsia="pl-PL"/>
        </w:rPr>
        <w:t>je</w:t>
      </w:r>
      <w:r w:rsidRPr="00FE74E6">
        <w:rPr>
          <w:rFonts w:ascii="Times New Roman" w:eastAsia="TimesNewRoman" w:hAnsi="Times New Roman" w:cs="Times New Roman"/>
          <w:sz w:val="18"/>
          <w:szCs w:val="18"/>
          <w:lang w:eastAsia="pl-PL"/>
        </w:rPr>
        <w:t>ś</w:t>
      </w:r>
      <w:r w:rsidRPr="00FE74E6">
        <w:rPr>
          <w:rFonts w:ascii="Times New Roman" w:eastAsia="Times New Roman" w:hAnsi="Times New Roman" w:cs="Times New Roman"/>
          <w:sz w:val="18"/>
          <w:szCs w:val="18"/>
          <w:lang w:eastAsia="pl-PL"/>
        </w:rPr>
        <w:t>li dotyczy</w:t>
      </w:r>
      <w:r w:rsidRPr="004E04A1">
        <w:rPr>
          <w:rFonts w:ascii="Times New Roman" w:eastAsia="Times New Roman" w:hAnsi="Times New Roman" w:cs="Times New Roman"/>
          <w:lang w:eastAsia="pl-PL"/>
        </w:rPr>
        <w:t>)</w:t>
      </w:r>
    </w:p>
    <w:p w:rsidR="002E0958" w:rsidRPr="006A0B69" w:rsidRDefault="002E0958" w:rsidP="002E0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19"/>
        <w:gridCol w:w="4335"/>
      </w:tblGrid>
      <w:tr w:rsidR="00B13428" w:rsidRPr="006A0B69" w:rsidTr="005542EA">
        <w:trPr>
          <w:trHeight w:val="643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428" w:rsidRPr="002E0958" w:rsidRDefault="00B13428" w:rsidP="0079579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</w:pP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dokumentu lub o</w:t>
            </w:r>
            <w:r w:rsidRPr="002E0958">
              <w:rPr>
                <w:rFonts w:ascii="Times New Roman" w:eastAsia="TimesNewRoman" w:hAnsi="Times New Roman" w:cs="Times New Roman"/>
                <w:b/>
                <w:bCs/>
                <w:sz w:val="20"/>
                <w:szCs w:val="20"/>
                <w:lang w:eastAsia="pl-PL"/>
              </w:rPr>
              <w:t>ś</w:t>
            </w: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wiadczenia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428" w:rsidRPr="002E0958" w:rsidRDefault="00B13428" w:rsidP="002E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Adres internetowy bazy danych, </w:t>
            </w:r>
            <w:r w:rsid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gdzie dost</w:t>
            </w:r>
            <w:r w:rsidRPr="002E0958"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  <w:t>ę</w:t>
            </w: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pny jest</w:t>
            </w:r>
            <w:r w:rsidR="002C26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dokument lub o</w:t>
            </w:r>
            <w:r w:rsidRPr="002E0958"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  <w:t>ś</w:t>
            </w: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wiadczenie</w:t>
            </w:r>
          </w:p>
        </w:tc>
      </w:tr>
      <w:tr w:rsidR="00B13428" w:rsidRPr="006A0B69" w:rsidTr="005542EA"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28" w:rsidRPr="006A0B69" w:rsidRDefault="00B13428" w:rsidP="0079579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NewRoman" w:hAnsi="Times New Roman" w:cs="Times New Roman"/>
                <w:lang w:eastAsia="pl-PL"/>
              </w:rPr>
            </w:pP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28" w:rsidRPr="006A0B69" w:rsidRDefault="00B13428" w:rsidP="0079579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NewRoman" w:hAnsi="Times New Roman" w:cs="Times New Roman"/>
                <w:lang w:eastAsia="pl-PL"/>
              </w:rPr>
            </w:pPr>
          </w:p>
        </w:tc>
      </w:tr>
      <w:tr w:rsidR="002C2661" w:rsidRPr="006A0B69" w:rsidTr="005542EA"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661" w:rsidRPr="006A0B69" w:rsidRDefault="002C2661" w:rsidP="0079579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NewRoman" w:hAnsi="Times New Roman" w:cs="Times New Roman"/>
                <w:lang w:eastAsia="pl-PL"/>
              </w:rPr>
            </w:pP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661" w:rsidRPr="006A0B69" w:rsidRDefault="002C2661" w:rsidP="0079579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NewRoman" w:hAnsi="Times New Roman" w:cs="Times New Roman"/>
                <w:lang w:eastAsia="pl-PL"/>
              </w:rPr>
            </w:pPr>
          </w:p>
        </w:tc>
      </w:tr>
    </w:tbl>
    <w:p w:rsidR="00FE74E6" w:rsidRPr="006A0B69" w:rsidRDefault="002E0958" w:rsidP="00FE74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lang w:eastAsia="pl-PL"/>
        </w:rPr>
        <w:br/>
      </w:r>
      <w:r w:rsidR="00FE74E6" w:rsidRPr="006A0B69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Inne informacje: </w:t>
      </w:r>
    </w:p>
    <w:p w:rsidR="00FE74E6" w:rsidRPr="006A0B69" w:rsidRDefault="00FE74E6" w:rsidP="00FE74E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A0B69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</w:t>
      </w:r>
    </w:p>
    <w:p w:rsidR="00FE74E6" w:rsidRPr="006A0B69" w:rsidRDefault="00FE74E6" w:rsidP="00FE74E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A0B69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</w:t>
      </w:r>
    </w:p>
    <w:p w:rsidR="00D9551A" w:rsidRDefault="00D9551A" w:rsidP="002E095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zh-CN"/>
        </w:rPr>
      </w:pPr>
    </w:p>
    <w:p w:rsidR="00B13428" w:rsidRPr="002C2661" w:rsidRDefault="00B13428" w:rsidP="002C2661">
      <w:pPr>
        <w:pStyle w:val="Akapitzlist"/>
        <w:numPr>
          <w:ilvl w:val="0"/>
          <w:numId w:val="7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2C2661">
        <w:rPr>
          <w:rFonts w:ascii="Times New Roman" w:eastAsia="Times New Roman" w:hAnsi="Times New Roman" w:cs="Times New Roman"/>
          <w:b/>
          <w:bCs/>
          <w:lang w:eastAsia="zh-CN"/>
        </w:rPr>
        <w:t>Podwykonawcom zamierzamy powierzy</w:t>
      </w:r>
      <w:r w:rsidRPr="002C2661">
        <w:rPr>
          <w:rFonts w:ascii="Times New Roman" w:eastAsia="TimesNewRoman" w:hAnsi="Times New Roman" w:cs="Times New Roman"/>
          <w:lang w:eastAsia="zh-CN"/>
        </w:rPr>
        <w:t xml:space="preserve">ć </w:t>
      </w:r>
      <w:r w:rsidRPr="002C2661">
        <w:rPr>
          <w:rFonts w:ascii="Times New Roman" w:eastAsia="Times New Roman" w:hAnsi="Times New Roman" w:cs="Times New Roman"/>
          <w:b/>
          <w:bCs/>
          <w:lang w:eastAsia="zh-CN"/>
        </w:rPr>
        <w:t>wykonanie nast</w:t>
      </w:r>
      <w:r w:rsidRPr="002C2661">
        <w:rPr>
          <w:rFonts w:ascii="Times New Roman" w:eastAsia="TimesNewRoman" w:hAnsi="Times New Roman" w:cs="Times New Roman"/>
          <w:lang w:eastAsia="zh-CN"/>
        </w:rPr>
        <w:t>ę</w:t>
      </w:r>
      <w:r w:rsidRPr="002C2661">
        <w:rPr>
          <w:rFonts w:ascii="Times New Roman" w:eastAsia="Times New Roman" w:hAnsi="Times New Roman" w:cs="Times New Roman"/>
          <w:b/>
          <w:bCs/>
          <w:lang w:eastAsia="zh-CN"/>
        </w:rPr>
        <w:t>puj</w:t>
      </w:r>
      <w:r w:rsidRPr="002C2661">
        <w:rPr>
          <w:rFonts w:ascii="Times New Roman" w:eastAsia="TimesNewRoman" w:hAnsi="Times New Roman" w:cs="Times New Roman"/>
          <w:lang w:eastAsia="zh-CN"/>
        </w:rPr>
        <w:t>ą</w:t>
      </w:r>
      <w:r w:rsidRPr="002C2661">
        <w:rPr>
          <w:rFonts w:ascii="Times New Roman" w:eastAsia="Times New Roman" w:hAnsi="Times New Roman" w:cs="Times New Roman"/>
          <w:b/>
          <w:bCs/>
          <w:lang w:eastAsia="zh-CN"/>
        </w:rPr>
        <w:t>cych cz</w:t>
      </w:r>
      <w:r w:rsidRPr="002C2661">
        <w:rPr>
          <w:rFonts w:ascii="Times New Roman" w:eastAsia="TimesNewRoman" w:hAnsi="Times New Roman" w:cs="Times New Roman"/>
          <w:lang w:eastAsia="zh-CN"/>
        </w:rPr>
        <w:t>ęś</w:t>
      </w:r>
      <w:r w:rsidRPr="002C2661">
        <w:rPr>
          <w:rFonts w:ascii="Times New Roman" w:eastAsia="Times New Roman" w:hAnsi="Times New Roman" w:cs="Times New Roman"/>
          <w:b/>
          <w:bCs/>
          <w:lang w:eastAsia="zh-CN"/>
        </w:rPr>
        <w:t>ci zamówienia:</w:t>
      </w:r>
      <w:r w:rsidR="002C2661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Pr="002C2661">
        <w:rPr>
          <w:rFonts w:ascii="Times New Roman" w:eastAsia="Times New Roman" w:hAnsi="Times New Roman" w:cs="Times New Roman"/>
          <w:lang w:eastAsia="zh-CN"/>
        </w:rPr>
        <w:t>(wypełni</w:t>
      </w:r>
      <w:r w:rsidRPr="002C2661">
        <w:rPr>
          <w:rFonts w:ascii="Times New Roman" w:eastAsia="TimesNewRoman" w:hAnsi="Times New Roman" w:cs="Times New Roman"/>
          <w:lang w:eastAsia="zh-CN"/>
        </w:rPr>
        <w:t>ć</w:t>
      </w:r>
      <w:r w:rsidR="002E0958" w:rsidRPr="002C2661">
        <w:rPr>
          <w:rFonts w:ascii="Times New Roman" w:eastAsia="TimesNewRoman" w:hAnsi="Times New Roman" w:cs="Times New Roman"/>
          <w:lang w:eastAsia="zh-CN"/>
        </w:rPr>
        <w:t>,</w:t>
      </w:r>
      <w:r w:rsidR="002C2661">
        <w:rPr>
          <w:rFonts w:ascii="Times New Roman" w:eastAsia="TimesNewRoman" w:hAnsi="Times New Roman" w:cs="Times New Roman"/>
          <w:lang w:eastAsia="zh-CN"/>
        </w:rPr>
        <w:t xml:space="preserve"> </w:t>
      </w:r>
      <w:r w:rsidRPr="002C2661">
        <w:rPr>
          <w:rFonts w:ascii="Times New Roman" w:eastAsia="Times New Roman" w:hAnsi="Times New Roman" w:cs="Times New Roman"/>
          <w:lang w:eastAsia="zh-CN"/>
        </w:rPr>
        <w:t>je</w:t>
      </w:r>
      <w:r w:rsidRPr="002C2661">
        <w:rPr>
          <w:rFonts w:ascii="Times New Roman" w:eastAsia="TimesNewRoman" w:hAnsi="Times New Roman" w:cs="Times New Roman"/>
          <w:lang w:eastAsia="zh-CN"/>
        </w:rPr>
        <w:t>ś</w:t>
      </w:r>
      <w:r w:rsidRPr="002C2661">
        <w:rPr>
          <w:rFonts w:ascii="Times New Roman" w:eastAsia="Times New Roman" w:hAnsi="Times New Roman" w:cs="Times New Roman"/>
          <w:lang w:eastAsia="zh-CN"/>
        </w:rPr>
        <w:t>li dotyczy)</w:t>
      </w:r>
    </w:p>
    <w:p w:rsidR="002E0958" w:rsidRPr="002E0958" w:rsidRDefault="002E0958" w:rsidP="002E095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33"/>
        <w:gridCol w:w="4297"/>
      </w:tblGrid>
      <w:tr w:rsidR="00B13428" w:rsidRPr="006A0B69" w:rsidTr="005542EA">
        <w:trPr>
          <w:trHeight w:val="614"/>
        </w:trPr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428" w:rsidRPr="002E0958" w:rsidRDefault="00B13428" w:rsidP="00795797">
            <w:pPr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Cz</w:t>
            </w:r>
            <w:r w:rsidRPr="002E0958">
              <w:rPr>
                <w:rFonts w:ascii="Times New Roman" w:eastAsia="TimesNewRoman" w:hAnsi="Times New Roman" w:cs="Times New Roman"/>
                <w:b/>
                <w:sz w:val="20"/>
                <w:szCs w:val="20"/>
                <w:lang w:eastAsia="zh-CN"/>
              </w:rPr>
              <w:t xml:space="preserve">ęść </w:t>
            </w: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zamówienia powierzona podwykonawcy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428" w:rsidRPr="002E0958" w:rsidRDefault="00B13428" w:rsidP="0079579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Nazwa firmy podwykonawcy</w:t>
            </w:r>
          </w:p>
          <w:p w:rsidR="00B13428" w:rsidRPr="002E0958" w:rsidRDefault="00B13428" w:rsidP="0079579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0958">
              <w:rPr>
                <w:rFonts w:ascii="Times New Roman" w:eastAsia="TimesNewRoman" w:hAnsi="Times New Roman" w:cs="Times New Roman"/>
                <w:b/>
                <w:sz w:val="20"/>
                <w:szCs w:val="20"/>
                <w:lang w:eastAsia="zh-CN"/>
              </w:rPr>
              <w:t>o ile jest znana na etapie składania ofert</w:t>
            </w:r>
          </w:p>
        </w:tc>
      </w:tr>
      <w:tr w:rsidR="00B13428" w:rsidRPr="006A0B69" w:rsidTr="005542EA"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428" w:rsidRPr="006A0B69" w:rsidRDefault="00B13428" w:rsidP="00795797">
            <w:pPr>
              <w:suppressAutoHyphens/>
              <w:autoSpaceDE w:val="0"/>
              <w:snapToGrid w:val="0"/>
              <w:spacing w:after="0" w:line="360" w:lineRule="auto"/>
              <w:rPr>
                <w:rFonts w:ascii="Times New Roman" w:eastAsia="TimesNewRoman" w:hAnsi="Times New Roman" w:cs="Times New Roman"/>
                <w:lang w:eastAsia="zh-CN"/>
              </w:rPr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428" w:rsidRPr="006A0B69" w:rsidRDefault="00B13428" w:rsidP="00795797">
            <w:pPr>
              <w:suppressAutoHyphens/>
              <w:autoSpaceDE w:val="0"/>
              <w:snapToGrid w:val="0"/>
              <w:spacing w:after="0" w:line="360" w:lineRule="auto"/>
              <w:rPr>
                <w:rFonts w:ascii="Times New Roman" w:eastAsia="TimesNewRoman" w:hAnsi="Times New Roman" w:cs="Times New Roman"/>
                <w:lang w:eastAsia="zh-CN"/>
              </w:rPr>
            </w:pPr>
          </w:p>
        </w:tc>
      </w:tr>
      <w:tr w:rsidR="00B13428" w:rsidRPr="006A0B69" w:rsidTr="005542EA"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428" w:rsidRPr="006A0B69" w:rsidRDefault="00B13428" w:rsidP="00795797">
            <w:pPr>
              <w:suppressAutoHyphens/>
              <w:autoSpaceDE w:val="0"/>
              <w:snapToGrid w:val="0"/>
              <w:spacing w:after="0" w:line="360" w:lineRule="auto"/>
              <w:rPr>
                <w:rFonts w:ascii="Times New Roman" w:eastAsia="TimesNewRoman" w:hAnsi="Times New Roman" w:cs="Times New Roman"/>
                <w:lang w:eastAsia="zh-CN"/>
              </w:rPr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428" w:rsidRPr="006A0B69" w:rsidRDefault="00B13428" w:rsidP="00795797">
            <w:pPr>
              <w:suppressAutoHyphens/>
              <w:autoSpaceDE w:val="0"/>
              <w:snapToGrid w:val="0"/>
              <w:spacing w:after="0" w:line="360" w:lineRule="auto"/>
              <w:rPr>
                <w:rFonts w:ascii="Times New Roman" w:eastAsia="TimesNewRoman" w:hAnsi="Times New Roman" w:cs="Times New Roman"/>
                <w:lang w:eastAsia="zh-CN"/>
              </w:rPr>
            </w:pPr>
          </w:p>
        </w:tc>
      </w:tr>
    </w:tbl>
    <w:p w:rsidR="002E0958" w:rsidRDefault="002E0958" w:rsidP="00B13428">
      <w:pPr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br/>
      </w:r>
      <w:r w:rsidRPr="002E0958">
        <w:rPr>
          <w:rFonts w:ascii="Times New Roman" w:hAnsi="Times New Roman" w:cs="Times New Roman"/>
          <w:bCs/>
          <w:color w:val="000000" w:themeColor="text1"/>
        </w:rPr>
        <w:t xml:space="preserve">W przypadku </w:t>
      </w:r>
      <w:r>
        <w:rPr>
          <w:rFonts w:ascii="Times New Roman" w:hAnsi="Times New Roman" w:cs="Times New Roman"/>
          <w:bCs/>
          <w:color w:val="000000" w:themeColor="text1"/>
        </w:rPr>
        <w:t>braku wypełnienia tabeli dotyczącej podwykonawc</w:t>
      </w:r>
      <w:r w:rsidR="00143248">
        <w:rPr>
          <w:rFonts w:ascii="Times New Roman" w:hAnsi="Times New Roman" w:cs="Times New Roman"/>
          <w:bCs/>
          <w:color w:val="000000" w:themeColor="text1"/>
        </w:rPr>
        <w:t>ów</w:t>
      </w:r>
      <w:r>
        <w:rPr>
          <w:rFonts w:ascii="Times New Roman" w:hAnsi="Times New Roman" w:cs="Times New Roman"/>
          <w:bCs/>
          <w:color w:val="000000" w:themeColor="text1"/>
        </w:rPr>
        <w:t xml:space="preserve">, Zamawiający uzna, że usługa zostanie </w:t>
      </w:r>
      <w:r w:rsidR="00564223">
        <w:rPr>
          <w:rFonts w:ascii="Times New Roman" w:hAnsi="Times New Roman" w:cs="Times New Roman"/>
          <w:bCs/>
          <w:color w:val="000000" w:themeColor="text1"/>
        </w:rPr>
        <w:t>wykonana własnymi siłami.</w:t>
      </w:r>
    </w:p>
    <w:p w:rsidR="00B13428" w:rsidRPr="001720A4" w:rsidRDefault="00B13428" w:rsidP="002C2661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OŚWIADCZAMY</w:t>
      </w:r>
      <w:r w:rsidRPr="002E0958">
        <w:rPr>
          <w:rFonts w:ascii="Times New Roman" w:hAnsi="Times New Roman" w:cs="Times New Roman"/>
          <w:bCs/>
        </w:rPr>
        <w:t>,</w:t>
      </w:r>
      <w:r w:rsidR="002C2661">
        <w:rPr>
          <w:rFonts w:ascii="Times New Roman" w:hAnsi="Times New Roman" w:cs="Times New Roman"/>
          <w:bCs/>
        </w:rPr>
        <w:t xml:space="preserve"> </w:t>
      </w:r>
      <w:r w:rsidRPr="001720A4">
        <w:rPr>
          <w:rFonts w:ascii="Times New Roman" w:hAnsi="Times New Roman" w:cs="Times New Roman"/>
        </w:rPr>
        <w:t>że</w:t>
      </w:r>
      <w:r w:rsidR="002C26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zapoznaliśmy się ze Specyfikacją</w:t>
      </w:r>
      <w:r w:rsidRPr="001720A4">
        <w:rPr>
          <w:rFonts w:ascii="Times New Roman" w:hAnsi="Times New Roman" w:cs="Times New Roman"/>
        </w:rPr>
        <w:t xml:space="preserve"> Warunków Zamówienia i akceptujemy wszystkie warunki w niej zawarte.</w:t>
      </w:r>
    </w:p>
    <w:p w:rsidR="00B13428" w:rsidRPr="002E0958" w:rsidRDefault="00B13428" w:rsidP="002C2661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Cs/>
        </w:rPr>
      </w:pPr>
      <w:r w:rsidRPr="002E0958">
        <w:rPr>
          <w:rFonts w:ascii="Times New Roman" w:hAnsi="Times New Roman" w:cs="Times New Roman"/>
          <w:b/>
        </w:rPr>
        <w:t>OŚWIADCZAMY</w:t>
      </w:r>
      <w:r w:rsidRPr="002E0958">
        <w:rPr>
          <w:rFonts w:ascii="Times New Roman" w:hAnsi="Times New Roman" w:cs="Times New Roman"/>
          <w:bCs/>
        </w:rPr>
        <w:t>, że uzyskaliśmy wszelkie informacje niezbędne do prawidłowego przygotowania i złożenia niniejszej oferty.</w:t>
      </w:r>
    </w:p>
    <w:p w:rsidR="00950F1A" w:rsidRPr="003F2B69" w:rsidRDefault="00B13428" w:rsidP="002C2661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Cs/>
        </w:rPr>
      </w:pPr>
      <w:r w:rsidRPr="003F2B69">
        <w:rPr>
          <w:rFonts w:ascii="Times New Roman" w:hAnsi="Times New Roman" w:cs="Times New Roman"/>
          <w:b/>
        </w:rPr>
        <w:t>OŚWIADCZAMY</w:t>
      </w:r>
      <w:r w:rsidRPr="003F2B69">
        <w:rPr>
          <w:rFonts w:ascii="Times New Roman" w:hAnsi="Times New Roman" w:cs="Times New Roman"/>
          <w:bCs/>
        </w:rPr>
        <w:t>, że jesteśmy związani niniejszą ofertą od dnia upływu terminu składania ofer</w:t>
      </w:r>
      <w:r w:rsidR="00FE74E6">
        <w:rPr>
          <w:rFonts w:ascii="Times New Roman" w:hAnsi="Times New Roman" w:cs="Times New Roman"/>
          <w:bCs/>
        </w:rPr>
        <w:t>t</w:t>
      </w:r>
      <w:r w:rsidR="00FE74E6" w:rsidRPr="00FE74E6">
        <w:rPr>
          <w:rFonts w:ascii="Times New Roman" w:hAnsi="Times New Roman" w:cs="Times New Roman"/>
        </w:rPr>
        <w:t xml:space="preserve"> </w:t>
      </w:r>
      <w:r w:rsidR="00FE74E6" w:rsidRPr="006049C0">
        <w:rPr>
          <w:rFonts w:ascii="Times New Roman" w:hAnsi="Times New Roman" w:cs="Times New Roman"/>
        </w:rPr>
        <w:t>do dnia określonego</w:t>
      </w:r>
      <w:r w:rsidR="00FE74E6">
        <w:rPr>
          <w:rFonts w:ascii="Times New Roman" w:hAnsi="Times New Roman" w:cs="Times New Roman"/>
          <w:b/>
        </w:rPr>
        <w:t xml:space="preserve"> w Rozdziale X pkt</w:t>
      </w:r>
      <w:r w:rsidR="005A2203">
        <w:rPr>
          <w:rFonts w:ascii="Times New Roman" w:hAnsi="Times New Roman" w:cs="Times New Roman"/>
          <w:b/>
        </w:rPr>
        <w:t>.</w:t>
      </w:r>
      <w:r w:rsidR="00FE74E6">
        <w:rPr>
          <w:rFonts w:ascii="Times New Roman" w:hAnsi="Times New Roman" w:cs="Times New Roman"/>
          <w:b/>
        </w:rPr>
        <w:t xml:space="preserve"> 1 SWZ</w:t>
      </w:r>
      <w:r w:rsidR="00E07D42" w:rsidRPr="003F2B69">
        <w:rPr>
          <w:rFonts w:ascii="Times New Roman" w:hAnsi="Times New Roman" w:cs="Times New Roman"/>
          <w:b/>
        </w:rPr>
        <w:t>.</w:t>
      </w:r>
    </w:p>
    <w:p w:rsidR="00B13428" w:rsidRDefault="00B13428" w:rsidP="002C2661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Cs/>
        </w:rPr>
      </w:pPr>
      <w:r w:rsidRPr="002E0958">
        <w:rPr>
          <w:rFonts w:ascii="Times New Roman" w:hAnsi="Times New Roman" w:cs="Times New Roman"/>
          <w:b/>
        </w:rPr>
        <w:t>OŚWIADCZAMY</w:t>
      </w:r>
      <w:r w:rsidRPr="002E0958">
        <w:rPr>
          <w:rFonts w:ascii="Times New Roman" w:hAnsi="Times New Roman" w:cs="Times New Roman"/>
          <w:bCs/>
        </w:rPr>
        <w:t xml:space="preserve">, że zapoznaliśmy się z </w:t>
      </w:r>
      <w:r w:rsidR="002E0958">
        <w:rPr>
          <w:rFonts w:ascii="Times New Roman" w:hAnsi="Times New Roman" w:cs="Times New Roman"/>
          <w:bCs/>
        </w:rPr>
        <w:t>p</w:t>
      </w:r>
      <w:r w:rsidRPr="002E0958">
        <w:rPr>
          <w:rFonts w:ascii="Times New Roman" w:hAnsi="Times New Roman" w:cs="Times New Roman"/>
          <w:bCs/>
        </w:rPr>
        <w:t xml:space="preserve">rojektowanymi </w:t>
      </w:r>
      <w:r w:rsidR="002E0958">
        <w:rPr>
          <w:rFonts w:ascii="Times New Roman" w:hAnsi="Times New Roman" w:cs="Times New Roman"/>
          <w:bCs/>
        </w:rPr>
        <w:t>p</w:t>
      </w:r>
      <w:r w:rsidRPr="002E0958">
        <w:rPr>
          <w:rFonts w:ascii="Times New Roman" w:hAnsi="Times New Roman" w:cs="Times New Roman"/>
          <w:bCs/>
        </w:rPr>
        <w:t xml:space="preserve">ostanowieniami umowy określonymi w </w:t>
      </w:r>
      <w:r w:rsidR="00FE74E6">
        <w:rPr>
          <w:rFonts w:ascii="Times New Roman" w:hAnsi="Times New Roman" w:cs="Times New Roman"/>
          <w:bCs/>
        </w:rPr>
        <w:t>Z</w:t>
      </w:r>
      <w:r w:rsidRPr="002E0958">
        <w:rPr>
          <w:rFonts w:ascii="Times New Roman" w:hAnsi="Times New Roman" w:cs="Times New Roman"/>
          <w:b/>
        </w:rPr>
        <w:t xml:space="preserve">ałączniku nr </w:t>
      </w:r>
      <w:r w:rsidR="007E76B9">
        <w:rPr>
          <w:rFonts w:ascii="Times New Roman" w:hAnsi="Times New Roman" w:cs="Times New Roman"/>
          <w:b/>
        </w:rPr>
        <w:t xml:space="preserve">2 </w:t>
      </w:r>
      <w:r w:rsidRPr="002E0958">
        <w:rPr>
          <w:rFonts w:ascii="Times New Roman" w:hAnsi="Times New Roman" w:cs="Times New Roman"/>
          <w:b/>
        </w:rPr>
        <w:t>do Specyfikacji Warunków Zamówienia</w:t>
      </w:r>
      <w:r w:rsidR="00FE74E6">
        <w:rPr>
          <w:rFonts w:ascii="Times New Roman" w:hAnsi="Times New Roman" w:cs="Times New Roman"/>
          <w:b/>
        </w:rPr>
        <w:t xml:space="preserve"> </w:t>
      </w:r>
      <w:r w:rsidRPr="002E0958">
        <w:rPr>
          <w:rFonts w:ascii="Times New Roman" w:hAnsi="Times New Roman" w:cs="Times New Roman"/>
          <w:bCs/>
        </w:rPr>
        <w:t>i ZOBOWIĄZUJEMY SIĘ</w:t>
      </w:r>
      <w:r w:rsidR="00795797">
        <w:rPr>
          <w:rFonts w:ascii="Times New Roman" w:hAnsi="Times New Roman" w:cs="Times New Roman"/>
          <w:bCs/>
        </w:rPr>
        <w:t xml:space="preserve"> </w:t>
      </w:r>
      <w:r w:rsidRPr="002E0958">
        <w:rPr>
          <w:rFonts w:ascii="Times New Roman" w:hAnsi="Times New Roman" w:cs="Times New Roman"/>
          <w:bCs/>
        </w:rPr>
        <w:t>w przypadku wyboru naszej oferty, do zawarcia umowy zgodnej z niniejszą ofertą, na warunkach</w:t>
      </w:r>
      <w:r w:rsidR="00795797">
        <w:rPr>
          <w:rFonts w:ascii="Times New Roman" w:hAnsi="Times New Roman" w:cs="Times New Roman"/>
          <w:bCs/>
        </w:rPr>
        <w:t xml:space="preserve"> </w:t>
      </w:r>
      <w:r w:rsidRPr="002E0958">
        <w:rPr>
          <w:rFonts w:ascii="Times New Roman" w:hAnsi="Times New Roman" w:cs="Times New Roman"/>
          <w:bCs/>
        </w:rPr>
        <w:t>w nich określonych.</w:t>
      </w:r>
    </w:p>
    <w:p w:rsidR="00156A43" w:rsidRPr="005A2203" w:rsidRDefault="00240DFA" w:rsidP="00FE74E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color w:val="FF0000"/>
        </w:rPr>
      </w:pPr>
      <w:r w:rsidRPr="005A2203">
        <w:rPr>
          <w:rFonts w:ascii="Times New Roman" w:hAnsi="Times New Roman" w:cs="Times New Roman"/>
          <w:b/>
        </w:rPr>
        <w:t xml:space="preserve">OŚWIADCZAM, </w:t>
      </w:r>
      <w:r w:rsidRPr="005A2203">
        <w:rPr>
          <w:rFonts w:ascii="Times New Roman" w:hAnsi="Times New Roman" w:cs="Times New Roman"/>
        </w:rPr>
        <w:t xml:space="preserve">że zatrudniam lub zatrudnię osoby </w:t>
      </w:r>
      <w:r w:rsidR="00156A43" w:rsidRPr="005A2203">
        <w:rPr>
          <w:rFonts w:ascii="Times New Roman" w:eastAsia="NSimSun" w:hAnsi="Times New Roman" w:cs="Times New Roman"/>
          <w:bCs/>
          <w:kern w:val="2"/>
          <w:lang w:eastAsia="zh-CN" w:bidi="hi-IN"/>
        </w:rPr>
        <w:t xml:space="preserve">przy wykonywaniu czynności polegających na </w:t>
      </w:r>
      <w:r w:rsidR="005A2203" w:rsidRPr="00356C60">
        <w:rPr>
          <w:rFonts w:ascii="Times New Roman" w:eastAsia="Calibri" w:hAnsi="Times New Roman" w:cs="Times New Roman"/>
          <w:bCs/>
        </w:rPr>
        <w:t>odbiorze paczek od kurierów, wykonywaniu napraw i kalibracji przyrządów oraz przygotowywaniu paczek do wysyłki</w:t>
      </w:r>
      <w:r w:rsidR="005A2203">
        <w:rPr>
          <w:rFonts w:ascii="Times New Roman" w:eastAsia="Calibri" w:hAnsi="Times New Roman" w:cs="Times New Roman"/>
          <w:bCs/>
        </w:rPr>
        <w:t>.</w:t>
      </w:r>
    </w:p>
    <w:p w:rsidR="00B13428" w:rsidRPr="00156A43" w:rsidRDefault="00B13428" w:rsidP="00FE74E6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5A2203">
        <w:rPr>
          <w:rFonts w:ascii="Times New Roman" w:hAnsi="Times New Roman" w:cs="Times New Roman"/>
          <w:b/>
        </w:rPr>
        <w:t>OŚWIADCZ</w:t>
      </w:r>
      <w:r w:rsidRPr="005A2203">
        <w:rPr>
          <w:rFonts w:ascii="Times New Roman" w:hAnsi="Times New Roman" w:cs="Times New Roman"/>
          <w:b/>
          <w:bCs/>
        </w:rPr>
        <w:t>AM</w:t>
      </w:r>
      <w:r w:rsidRPr="005A2203">
        <w:rPr>
          <w:rFonts w:ascii="Times New Roman" w:hAnsi="Times New Roman" w:cs="Times New Roman"/>
          <w:bCs/>
        </w:rPr>
        <w:t>,</w:t>
      </w:r>
      <w:r w:rsidR="002C2661" w:rsidRPr="005A2203">
        <w:rPr>
          <w:rFonts w:ascii="Times New Roman" w:hAnsi="Times New Roman" w:cs="Times New Roman"/>
          <w:bCs/>
        </w:rPr>
        <w:t xml:space="preserve"> </w:t>
      </w:r>
      <w:r w:rsidRPr="005A2203">
        <w:rPr>
          <w:rFonts w:ascii="Times New Roman" w:hAnsi="Times New Roman" w:cs="Times New Roman"/>
        </w:rPr>
        <w:t xml:space="preserve">że wypełniam obowiązki informacyjne przewidziane w art. 13 </w:t>
      </w:r>
      <w:r w:rsidRPr="005A2203">
        <w:rPr>
          <w:rFonts w:ascii="Times New Roman" w:hAnsi="Times New Roman" w:cs="Times New Roman"/>
        </w:rPr>
        <w:br/>
        <w:t>lub art. 14 RO</w:t>
      </w:r>
      <w:r w:rsidRPr="005A2203">
        <w:rPr>
          <w:rFonts w:ascii="Times New Roman" w:hAnsi="Times New Roman" w:cs="Times New Roman"/>
          <w:vertAlign w:val="superscript"/>
        </w:rPr>
        <w:t>DO2</w:t>
      </w:r>
      <w:r w:rsidRPr="005A2203">
        <w:rPr>
          <w:rFonts w:ascii="Times New Roman" w:hAnsi="Times New Roman" w:cs="Times New Roman"/>
        </w:rPr>
        <w:t xml:space="preserve">wobec osób fizycznych, od których dane osobowe bezpośrednio </w:t>
      </w:r>
      <w:r w:rsidRPr="005A2203">
        <w:rPr>
          <w:rFonts w:ascii="Times New Roman" w:hAnsi="Times New Roman" w:cs="Times New Roman"/>
        </w:rPr>
        <w:br/>
        <w:t xml:space="preserve">lub pośrednio pozyskałem w celu ubiegania się o udzielenie zamówienia publicznego </w:t>
      </w:r>
      <w:r w:rsidRPr="005A2203">
        <w:rPr>
          <w:rFonts w:ascii="Times New Roman" w:hAnsi="Times New Roman" w:cs="Times New Roman"/>
        </w:rPr>
        <w:br/>
        <w:t>w niniejszym postępowan</w:t>
      </w:r>
      <w:r w:rsidRPr="005A2203">
        <w:rPr>
          <w:rFonts w:ascii="Times New Roman" w:eastAsia="Times New Roman" w:hAnsi="Times New Roman" w:cs="Times New Roman"/>
          <w:sz w:val="16"/>
          <w:szCs w:val="16"/>
          <w:lang w:eastAsia="pl-PL"/>
        </w:rPr>
        <w:t>iu**</w:t>
      </w:r>
      <w:r w:rsidR="00314420" w:rsidRPr="005A2203">
        <w:rPr>
          <w:rFonts w:ascii="Times New Roman" w:eastAsia="Times New Roman" w:hAnsi="Times New Roman" w:cs="Times New Roman"/>
          <w:sz w:val="16"/>
          <w:szCs w:val="16"/>
          <w:lang w:eastAsia="pl-PL"/>
        </w:rPr>
        <w:t>.</w:t>
      </w:r>
    </w:p>
    <w:p w:rsidR="00B13428" w:rsidRPr="007E435F" w:rsidRDefault="00B13428" w:rsidP="00FE74E6">
      <w:pPr>
        <w:pStyle w:val="Akapitzlist"/>
        <w:numPr>
          <w:ilvl w:val="0"/>
          <w:numId w:val="7"/>
        </w:numPr>
        <w:spacing w:line="240" w:lineRule="auto"/>
        <w:ind w:right="110"/>
        <w:jc w:val="both"/>
        <w:rPr>
          <w:rFonts w:ascii="Times New Roman" w:hAnsi="Times New Roman" w:cs="Times New Roman"/>
        </w:rPr>
      </w:pPr>
      <w:r w:rsidRPr="00A257B7">
        <w:rPr>
          <w:rFonts w:ascii="Times New Roman" w:hAnsi="Times New Roman" w:cs="Times New Roman"/>
        </w:rPr>
        <w:t xml:space="preserve">Części zamówienia, które wybrany </w:t>
      </w:r>
      <w:r w:rsidR="00314420">
        <w:rPr>
          <w:rFonts w:ascii="Times New Roman" w:hAnsi="Times New Roman" w:cs="Times New Roman"/>
        </w:rPr>
        <w:t>W</w:t>
      </w:r>
      <w:r w:rsidRPr="00A257B7">
        <w:rPr>
          <w:rFonts w:ascii="Times New Roman" w:hAnsi="Times New Roman" w:cs="Times New Roman"/>
        </w:rPr>
        <w:t>ykonawca/</w:t>
      </w:r>
      <w:r w:rsidR="00314420">
        <w:rPr>
          <w:rFonts w:ascii="Times New Roman" w:hAnsi="Times New Roman" w:cs="Times New Roman"/>
        </w:rPr>
        <w:t>W</w:t>
      </w:r>
      <w:r w:rsidRPr="00A257B7">
        <w:rPr>
          <w:rFonts w:ascii="Times New Roman" w:hAnsi="Times New Roman" w:cs="Times New Roman"/>
        </w:rPr>
        <w:t>ykonawcy zamierza/zamierzają zlecić do wykonania osobom trzecim i jeżeli jest to wiadome w danym momencie imiona i nazwiska albo nazwy ewentualnych podwykonawców</w:t>
      </w:r>
      <w:r w:rsidRPr="00A257B7">
        <w:rPr>
          <w:rFonts w:ascii="Times New Roman" w:hAnsi="Times New Roman" w:cs="Times New Roman"/>
          <w:i/>
        </w:rPr>
        <w:t xml:space="preserve"> (podać zakres części zlecanej oraz nazwy albo imiona </w:t>
      </w:r>
      <w:r w:rsidR="00645E6C">
        <w:rPr>
          <w:rFonts w:ascii="Times New Roman" w:hAnsi="Times New Roman" w:cs="Times New Roman"/>
          <w:i/>
        </w:rPr>
        <w:br/>
      </w:r>
      <w:r w:rsidRPr="00A257B7">
        <w:rPr>
          <w:rFonts w:ascii="Times New Roman" w:hAnsi="Times New Roman" w:cs="Times New Roman"/>
          <w:i/>
        </w:rPr>
        <w:t>i nazwiska, siedziby albo miejsca zamieszkania znanych podwykonawców, jeżeli są miejscem wykonywania działalności tych podwykonawców)</w:t>
      </w:r>
      <w:r>
        <w:rPr>
          <w:rFonts w:ascii="Times New Roman" w:hAnsi="Times New Roman" w:cs="Times New Roman"/>
          <w:i/>
        </w:rPr>
        <w:t>.</w:t>
      </w:r>
    </w:p>
    <w:p w:rsidR="00B13428" w:rsidRDefault="00B13428" w:rsidP="00B13428">
      <w:pPr>
        <w:pStyle w:val="Akapitzlist"/>
        <w:numPr>
          <w:ilvl w:val="0"/>
          <w:numId w:val="3"/>
        </w:numPr>
        <w:ind w:right="1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</w:t>
      </w:r>
      <w:r w:rsidR="00314420">
        <w:rPr>
          <w:rFonts w:ascii="Times New Roman" w:hAnsi="Times New Roman" w:cs="Times New Roman"/>
        </w:rPr>
        <w:t>………………………</w:t>
      </w:r>
    </w:p>
    <w:p w:rsidR="00B13428" w:rsidRDefault="00314420" w:rsidP="00B13428">
      <w:pPr>
        <w:pStyle w:val="Akapitzlist"/>
        <w:numPr>
          <w:ilvl w:val="0"/>
          <w:numId w:val="3"/>
        </w:numPr>
        <w:ind w:right="1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</w:t>
      </w:r>
      <w:r w:rsidR="00B13428">
        <w:rPr>
          <w:rFonts w:ascii="Times New Roman" w:hAnsi="Times New Roman" w:cs="Times New Roman"/>
        </w:rPr>
        <w:t>…………………………</w:t>
      </w:r>
    </w:p>
    <w:p w:rsidR="00B13428" w:rsidRPr="00DF6392" w:rsidRDefault="00314420" w:rsidP="00DF6392">
      <w:pPr>
        <w:pStyle w:val="Akapitzlist"/>
        <w:numPr>
          <w:ilvl w:val="0"/>
          <w:numId w:val="3"/>
        </w:numPr>
        <w:ind w:right="1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DF6392" w:rsidRDefault="00B13428" w:rsidP="00156A43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Składamy ofertę na </w:t>
      </w:r>
      <w:r w:rsidR="00314420" w:rsidRPr="00314420">
        <w:rPr>
          <w:rFonts w:ascii="Times New Roman" w:hAnsi="Times New Roman" w:cs="Times New Roman"/>
          <w:bCs/>
        </w:rPr>
        <w:t>...</w:t>
      </w:r>
      <w:r>
        <w:rPr>
          <w:rFonts w:ascii="Times New Roman" w:hAnsi="Times New Roman" w:cs="Times New Roman"/>
        </w:rPr>
        <w:t>………</w:t>
      </w:r>
      <w:r w:rsidR="002C2661">
        <w:rPr>
          <w:rFonts w:ascii="Times New Roman" w:hAnsi="Times New Roman" w:cs="Times New Roman"/>
        </w:rPr>
        <w:t xml:space="preserve"> </w:t>
      </w:r>
      <w:r w:rsidRPr="00DF6392">
        <w:rPr>
          <w:rFonts w:ascii="Times New Roman" w:hAnsi="Times New Roman" w:cs="Times New Roman"/>
          <w:b/>
          <w:bCs/>
        </w:rPr>
        <w:t>stronach</w:t>
      </w:r>
      <w:r w:rsidR="00DF6392">
        <w:rPr>
          <w:rFonts w:ascii="Times New Roman" w:hAnsi="Times New Roman" w:cs="Times New Roman"/>
        </w:rPr>
        <w:t>.</w:t>
      </w:r>
    </w:p>
    <w:p w:rsidR="00B13428" w:rsidRPr="002E42BC" w:rsidRDefault="00B13428" w:rsidP="00156A43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Wraz z ofertą SKŁADAMY następujące oświadczenia i dokumenty:</w:t>
      </w:r>
    </w:p>
    <w:p w:rsidR="00B13428" w:rsidRDefault="00B13428" w:rsidP="00B1342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</w:t>
      </w:r>
      <w:r w:rsidR="00314420">
        <w:rPr>
          <w:rFonts w:ascii="Times New Roman" w:hAnsi="Times New Roman" w:cs="Times New Roman"/>
        </w:rPr>
        <w:t>………………………………</w:t>
      </w:r>
      <w:r w:rsidR="00A95F93">
        <w:rPr>
          <w:rFonts w:ascii="Times New Roman" w:hAnsi="Times New Roman" w:cs="Times New Roman"/>
        </w:rPr>
        <w:t>.</w:t>
      </w:r>
    </w:p>
    <w:p w:rsidR="00B13428" w:rsidRDefault="00B13428" w:rsidP="00B1342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………………………………………………………………….</w:t>
      </w:r>
      <w:r w:rsidR="00314420">
        <w:rPr>
          <w:rFonts w:ascii="Times New Roman" w:hAnsi="Times New Roman" w:cs="Times New Roman"/>
        </w:rPr>
        <w:t>………………………………</w:t>
      </w:r>
    </w:p>
    <w:p w:rsidR="00B13428" w:rsidRDefault="00B13428" w:rsidP="00B1342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………………………………………………………………….</w:t>
      </w:r>
      <w:r w:rsidR="00314420">
        <w:rPr>
          <w:rFonts w:ascii="Times New Roman" w:hAnsi="Times New Roman" w:cs="Times New Roman"/>
        </w:rPr>
        <w:t>……………………………</w:t>
      </w:r>
      <w:r w:rsidR="00A95F93">
        <w:rPr>
          <w:rFonts w:ascii="Times New Roman" w:hAnsi="Times New Roman" w:cs="Times New Roman"/>
        </w:rPr>
        <w:t>…</w:t>
      </w:r>
    </w:p>
    <w:p w:rsidR="00B13428" w:rsidRDefault="00B13428" w:rsidP="00B1342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………………………………………………………………….</w:t>
      </w:r>
      <w:r w:rsidR="00A95F93">
        <w:rPr>
          <w:rFonts w:ascii="Times New Roman" w:hAnsi="Times New Roman" w:cs="Times New Roman"/>
        </w:rPr>
        <w:t>……………….………………</w:t>
      </w:r>
    </w:p>
    <w:p w:rsidR="00B13428" w:rsidRDefault="00B13428" w:rsidP="00B1342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………………………………………………………………….</w:t>
      </w:r>
      <w:r w:rsidR="00A95F93">
        <w:rPr>
          <w:rFonts w:ascii="Times New Roman" w:hAnsi="Times New Roman" w:cs="Times New Roman"/>
        </w:rPr>
        <w:t>……………….………………</w:t>
      </w:r>
    </w:p>
    <w:p w:rsidR="00B13428" w:rsidRDefault="00B13428" w:rsidP="00B1342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………………………………………………………………….</w:t>
      </w:r>
      <w:r w:rsidR="00A95F93">
        <w:rPr>
          <w:rFonts w:ascii="Times New Roman" w:hAnsi="Times New Roman" w:cs="Times New Roman"/>
        </w:rPr>
        <w:t>……………….………………</w:t>
      </w:r>
    </w:p>
    <w:p w:rsidR="00B13428" w:rsidRDefault="00B13428" w:rsidP="00B13428">
      <w:pPr>
        <w:pStyle w:val="Akapitzlist"/>
        <w:ind w:left="2160"/>
        <w:jc w:val="both"/>
        <w:rPr>
          <w:rFonts w:ascii="Times New Roman" w:hAnsi="Times New Roman" w:cs="Times New Roman"/>
        </w:rPr>
      </w:pPr>
    </w:p>
    <w:p w:rsidR="005A2203" w:rsidRDefault="005A2203" w:rsidP="00B13428">
      <w:pPr>
        <w:pStyle w:val="Akapitzlist"/>
        <w:ind w:left="2160"/>
        <w:jc w:val="both"/>
        <w:rPr>
          <w:rFonts w:ascii="Times New Roman" w:hAnsi="Times New Roman" w:cs="Times New Roman"/>
        </w:rPr>
      </w:pPr>
    </w:p>
    <w:p w:rsidR="005A2203" w:rsidRDefault="005A2203" w:rsidP="00B13428">
      <w:pPr>
        <w:pStyle w:val="Akapitzlist"/>
        <w:ind w:left="2160"/>
        <w:jc w:val="both"/>
        <w:rPr>
          <w:rFonts w:ascii="Times New Roman" w:hAnsi="Times New Roman" w:cs="Times New Roman"/>
        </w:rPr>
      </w:pPr>
    </w:p>
    <w:p w:rsidR="005A2203" w:rsidRDefault="005A2203" w:rsidP="00B13428">
      <w:pPr>
        <w:pStyle w:val="Akapitzlist"/>
        <w:ind w:left="2160"/>
        <w:jc w:val="both"/>
        <w:rPr>
          <w:rFonts w:ascii="Times New Roman" w:hAnsi="Times New Roman" w:cs="Times New Roman"/>
        </w:rPr>
      </w:pPr>
    </w:p>
    <w:p w:rsidR="00377C5A" w:rsidRPr="006A0B69" w:rsidRDefault="00377C5A" w:rsidP="00B13428">
      <w:pPr>
        <w:pStyle w:val="Akapitzlist"/>
        <w:ind w:left="2160"/>
        <w:jc w:val="both"/>
        <w:rPr>
          <w:rFonts w:ascii="Times New Roman" w:hAnsi="Times New Roman" w:cs="Times New Roman"/>
        </w:rPr>
      </w:pPr>
    </w:p>
    <w:p w:rsidR="00B13428" w:rsidRPr="00136827" w:rsidRDefault="00B13428" w:rsidP="00A0701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136827">
        <w:rPr>
          <w:rFonts w:ascii="Times New Roman" w:hAnsi="Times New Roman" w:cs="Times New Roman"/>
          <w:b/>
          <w:u w:val="single"/>
        </w:rPr>
        <w:t>Informacja dla Wykonawcy:</w:t>
      </w:r>
    </w:p>
    <w:p w:rsidR="00B13428" w:rsidRPr="00FD3631" w:rsidRDefault="00B13428" w:rsidP="00A0701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3631">
        <w:rPr>
          <w:rFonts w:ascii="Times New Roman" w:hAnsi="Times New Roman" w:cs="Times New Roman"/>
          <w:sz w:val="20"/>
          <w:szCs w:val="20"/>
        </w:rPr>
        <w:t>Formularz oferty musi opatrzony przez osobę lub osoby uprawnione do reprezentowania firmy kwalifik</w:t>
      </w:r>
      <w:r w:rsidR="008E3228">
        <w:rPr>
          <w:rFonts w:ascii="Times New Roman" w:hAnsi="Times New Roman" w:cs="Times New Roman"/>
          <w:sz w:val="20"/>
          <w:szCs w:val="20"/>
        </w:rPr>
        <w:t>owanym podpisem elektronicznym</w:t>
      </w:r>
      <w:r w:rsidR="00FC025A">
        <w:rPr>
          <w:rFonts w:ascii="Times New Roman" w:hAnsi="Times New Roman" w:cs="Times New Roman"/>
          <w:sz w:val="20"/>
          <w:szCs w:val="20"/>
        </w:rPr>
        <w:t xml:space="preserve">, podpisem zaufanym, elektronicznym podpisem osobistym </w:t>
      </w:r>
      <w:r w:rsidRPr="00FD3631">
        <w:rPr>
          <w:rFonts w:ascii="Times New Roman" w:hAnsi="Times New Roman" w:cs="Times New Roman"/>
          <w:sz w:val="20"/>
          <w:szCs w:val="20"/>
        </w:rPr>
        <w:t>i przekazany zamawiającemu wraz z dokumentem</w:t>
      </w:r>
      <w:r w:rsidR="004F460A">
        <w:rPr>
          <w:rFonts w:ascii="Times New Roman" w:hAnsi="Times New Roman" w:cs="Times New Roman"/>
          <w:sz w:val="20"/>
          <w:szCs w:val="20"/>
        </w:rPr>
        <w:t>/dokumentami</w:t>
      </w:r>
      <w:r w:rsidRPr="00FD3631">
        <w:rPr>
          <w:rFonts w:ascii="Times New Roman" w:hAnsi="Times New Roman" w:cs="Times New Roman"/>
          <w:sz w:val="20"/>
          <w:szCs w:val="20"/>
        </w:rPr>
        <w:t xml:space="preserve"> potwierdzającymi prawo</w:t>
      </w:r>
      <w:r w:rsidR="00FD3631">
        <w:rPr>
          <w:rFonts w:ascii="Times New Roman" w:hAnsi="Times New Roman" w:cs="Times New Roman"/>
          <w:sz w:val="20"/>
          <w:szCs w:val="20"/>
        </w:rPr>
        <w:t xml:space="preserve"> </w:t>
      </w:r>
      <w:r w:rsidRPr="00FD3631">
        <w:rPr>
          <w:rFonts w:ascii="Times New Roman" w:hAnsi="Times New Roman" w:cs="Times New Roman"/>
          <w:sz w:val="20"/>
          <w:szCs w:val="20"/>
        </w:rPr>
        <w:t>do reprezentacji Wykonawcy przez osobę podpisującą ofertę</w:t>
      </w:r>
    </w:p>
    <w:p w:rsidR="00A07013" w:rsidRDefault="00A07013" w:rsidP="00A0701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07013" w:rsidRDefault="00A07013" w:rsidP="00A0701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7C5A" w:rsidRDefault="00377C5A" w:rsidP="00A0701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13428" w:rsidRPr="00E07D42" w:rsidRDefault="00B13428" w:rsidP="00B1342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07D42">
        <w:rPr>
          <w:rFonts w:ascii="Times New Roman" w:eastAsia="Times New Roman" w:hAnsi="Times New Roman" w:cs="Times New Roman"/>
          <w:sz w:val="18"/>
          <w:szCs w:val="18"/>
          <w:lang w:eastAsia="pl-PL"/>
        </w:rPr>
        <w:t>* niepotrzebne skreślić</w:t>
      </w:r>
    </w:p>
    <w:p w:rsidR="0003195B" w:rsidRPr="00B13428" w:rsidRDefault="00B13428" w:rsidP="00156A43">
      <w:pPr>
        <w:jc w:val="both"/>
      </w:pPr>
      <w:r w:rsidRPr="00E07D42">
        <w:rPr>
          <w:rFonts w:ascii="Times New Roman" w:eastAsia="Times New Roman" w:hAnsi="Times New Roman" w:cs="Times New Roman"/>
          <w:sz w:val="18"/>
          <w:szCs w:val="18"/>
          <w:lang w:eastAsia="pl-PL"/>
        </w:rPr>
        <w:t>**w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</w:t>
      </w:r>
      <w:r w:rsidR="00AD2694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sectPr w:rsidR="0003195B" w:rsidRPr="00B13428" w:rsidSect="007C3199">
      <w:footerReference w:type="default" r:id="rId8"/>
      <w:pgSz w:w="11906" w:h="16838"/>
      <w:pgMar w:top="851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65C8" w:rsidRDefault="005A65C8" w:rsidP="002C11E2">
      <w:pPr>
        <w:spacing w:after="0" w:line="240" w:lineRule="auto"/>
      </w:pPr>
      <w:r>
        <w:separator/>
      </w:r>
    </w:p>
  </w:endnote>
  <w:endnote w:type="continuationSeparator" w:id="0">
    <w:p w:rsidR="005A65C8" w:rsidRDefault="005A65C8" w:rsidP="002C1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07414423"/>
      <w:docPartObj>
        <w:docPartGallery w:val="Page Numbers (Bottom of Page)"/>
        <w:docPartUnique/>
      </w:docPartObj>
    </w:sdtPr>
    <w:sdtEndPr/>
    <w:sdtContent>
      <w:p w:rsidR="00DB0EA8" w:rsidRDefault="009A1D99">
        <w:pPr>
          <w:pStyle w:val="Stopka"/>
          <w:jc w:val="center"/>
        </w:pPr>
        <w:r w:rsidRPr="0031442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DB0EA8" w:rsidRPr="0031442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1442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C025A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31442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DB0EA8" w:rsidRPr="002C11E2" w:rsidRDefault="00DB0EA8" w:rsidP="002C11E2">
    <w:pPr>
      <w:pStyle w:val="Stopka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65C8" w:rsidRDefault="005A65C8" w:rsidP="002C11E2">
      <w:pPr>
        <w:spacing w:after="0" w:line="240" w:lineRule="auto"/>
      </w:pPr>
      <w:r>
        <w:separator/>
      </w:r>
    </w:p>
  </w:footnote>
  <w:footnote w:type="continuationSeparator" w:id="0">
    <w:p w:rsidR="005A65C8" w:rsidRDefault="005A65C8" w:rsidP="002C11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343BD"/>
    <w:multiLevelType w:val="multilevel"/>
    <w:tmpl w:val="E2BA7FD0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A2181"/>
    <w:multiLevelType w:val="hybridMultilevel"/>
    <w:tmpl w:val="F9E8DBCA"/>
    <w:lvl w:ilvl="0" w:tplc="04150011">
      <w:start w:val="1"/>
      <w:numFmt w:val="decimal"/>
      <w:lvlText w:val="%1)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" w15:restartNumberingAfterBreak="0">
    <w:nsid w:val="0C344EE9"/>
    <w:multiLevelType w:val="hybridMultilevel"/>
    <w:tmpl w:val="0200180C"/>
    <w:lvl w:ilvl="0" w:tplc="4768CBEA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E36488"/>
    <w:multiLevelType w:val="hybridMultilevel"/>
    <w:tmpl w:val="0B24E5DC"/>
    <w:lvl w:ilvl="0" w:tplc="7988D570">
      <w:start w:val="1"/>
      <w:numFmt w:val="bullet"/>
      <w:lvlText w:val="-"/>
      <w:lvlJc w:val="left"/>
      <w:pPr>
        <w:ind w:left="1440" w:hanging="360"/>
      </w:pPr>
      <w:rPr>
        <w:rFonts w:ascii="Cambria" w:hAnsi="Cambria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60572D"/>
    <w:multiLevelType w:val="hybridMultilevel"/>
    <w:tmpl w:val="119CEC72"/>
    <w:lvl w:ilvl="0" w:tplc="2C46DC4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36074F"/>
    <w:multiLevelType w:val="hybridMultilevel"/>
    <w:tmpl w:val="078267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40A17"/>
    <w:multiLevelType w:val="hybridMultilevel"/>
    <w:tmpl w:val="3CD631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3E726E"/>
    <w:multiLevelType w:val="hybridMultilevel"/>
    <w:tmpl w:val="D624BB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134592"/>
    <w:multiLevelType w:val="multilevel"/>
    <w:tmpl w:val="86FABFB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5E74017"/>
    <w:multiLevelType w:val="hybridMultilevel"/>
    <w:tmpl w:val="0E84210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95C63C1"/>
    <w:multiLevelType w:val="hybridMultilevel"/>
    <w:tmpl w:val="EDAA10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E0970"/>
    <w:multiLevelType w:val="hybridMultilevel"/>
    <w:tmpl w:val="66043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2E4075"/>
    <w:multiLevelType w:val="hybridMultilevel"/>
    <w:tmpl w:val="FE1C257A"/>
    <w:lvl w:ilvl="0" w:tplc="04150011">
      <w:start w:val="1"/>
      <w:numFmt w:val="decimal"/>
      <w:lvlText w:val="%1)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3" w15:restartNumberingAfterBreak="0">
    <w:nsid w:val="75F51704"/>
    <w:multiLevelType w:val="hybridMultilevel"/>
    <w:tmpl w:val="8430B210"/>
    <w:lvl w:ilvl="0" w:tplc="7988D570">
      <w:start w:val="1"/>
      <w:numFmt w:val="bullet"/>
      <w:lvlText w:val="-"/>
      <w:lvlJc w:val="left"/>
      <w:pPr>
        <w:ind w:left="1440" w:hanging="360"/>
      </w:pPr>
      <w:rPr>
        <w:rFonts w:ascii="Cambria" w:hAnsi="Cambria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7A24EB8"/>
    <w:multiLevelType w:val="hybridMultilevel"/>
    <w:tmpl w:val="E5569CF6"/>
    <w:lvl w:ilvl="0" w:tplc="7988D570">
      <w:start w:val="1"/>
      <w:numFmt w:val="bullet"/>
      <w:lvlText w:val="-"/>
      <w:lvlJc w:val="left"/>
      <w:pPr>
        <w:ind w:left="1434" w:hanging="360"/>
      </w:pPr>
      <w:rPr>
        <w:rFonts w:ascii="Cambria" w:hAnsi="Cambria" w:hint="default"/>
      </w:rPr>
    </w:lvl>
    <w:lvl w:ilvl="1" w:tplc="041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80E780E"/>
    <w:multiLevelType w:val="hybridMultilevel"/>
    <w:tmpl w:val="264A28AC"/>
    <w:lvl w:ilvl="0" w:tplc="0415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6" w15:restartNumberingAfterBreak="0">
    <w:nsid w:val="7ED45F5A"/>
    <w:multiLevelType w:val="hybridMultilevel"/>
    <w:tmpl w:val="D3D04D4C"/>
    <w:lvl w:ilvl="0" w:tplc="BCF6DB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2"/>
  </w:num>
  <w:num w:numId="4">
    <w:abstractNumId w:val="1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"/>
  </w:num>
  <w:num w:numId="8">
    <w:abstractNumId w:val="4"/>
  </w:num>
  <w:num w:numId="9">
    <w:abstractNumId w:val="15"/>
  </w:num>
  <w:num w:numId="10">
    <w:abstractNumId w:val="0"/>
  </w:num>
  <w:num w:numId="11">
    <w:abstractNumId w:val="7"/>
  </w:num>
  <w:num w:numId="12">
    <w:abstractNumId w:val="5"/>
  </w:num>
  <w:num w:numId="13">
    <w:abstractNumId w:val="8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3"/>
  </w:num>
  <w:num w:numId="17">
    <w:abstractNumId w:val="3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428"/>
    <w:rsid w:val="00002815"/>
    <w:rsid w:val="00002D19"/>
    <w:rsid w:val="00017563"/>
    <w:rsid w:val="00017DAD"/>
    <w:rsid w:val="0003195B"/>
    <w:rsid w:val="00033660"/>
    <w:rsid w:val="00035B9E"/>
    <w:rsid w:val="00037482"/>
    <w:rsid w:val="00080144"/>
    <w:rsid w:val="0009007E"/>
    <w:rsid w:val="000C73F5"/>
    <w:rsid w:val="000E4505"/>
    <w:rsid w:val="000E65CC"/>
    <w:rsid w:val="00100D6B"/>
    <w:rsid w:val="001034AD"/>
    <w:rsid w:val="00111336"/>
    <w:rsid w:val="001113D3"/>
    <w:rsid w:val="00111AE2"/>
    <w:rsid w:val="00122DDD"/>
    <w:rsid w:val="00130F28"/>
    <w:rsid w:val="001361BD"/>
    <w:rsid w:val="00143248"/>
    <w:rsid w:val="00145B68"/>
    <w:rsid w:val="001477C1"/>
    <w:rsid w:val="00156A43"/>
    <w:rsid w:val="001634A0"/>
    <w:rsid w:val="00170159"/>
    <w:rsid w:val="001860A4"/>
    <w:rsid w:val="001A62A8"/>
    <w:rsid w:val="001D048D"/>
    <w:rsid w:val="001D357D"/>
    <w:rsid w:val="001E119A"/>
    <w:rsid w:val="001F0DBA"/>
    <w:rsid w:val="0020486A"/>
    <w:rsid w:val="00240DFA"/>
    <w:rsid w:val="00257197"/>
    <w:rsid w:val="00267C90"/>
    <w:rsid w:val="002853B8"/>
    <w:rsid w:val="002B091A"/>
    <w:rsid w:val="002B0EF0"/>
    <w:rsid w:val="002B559D"/>
    <w:rsid w:val="002B6634"/>
    <w:rsid w:val="002B6BAF"/>
    <w:rsid w:val="002B7662"/>
    <w:rsid w:val="002C11E2"/>
    <w:rsid w:val="002C2661"/>
    <w:rsid w:val="002E0958"/>
    <w:rsid w:val="00314420"/>
    <w:rsid w:val="00336354"/>
    <w:rsid w:val="0034052A"/>
    <w:rsid w:val="00351840"/>
    <w:rsid w:val="003541B4"/>
    <w:rsid w:val="00360137"/>
    <w:rsid w:val="003632A0"/>
    <w:rsid w:val="003647EE"/>
    <w:rsid w:val="00377C5A"/>
    <w:rsid w:val="003815FE"/>
    <w:rsid w:val="0038496B"/>
    <w:rsid w:val="003D0CF2"/>
    <w:rsid w:val="003E17D1"/>
    <w:rsid w:val="003F2B69"/>
    <w:rsid w:val="00411754"/>
    <w:rsid w:val="004216B3"/>
    <w:rsid w:val="00431CF0"/>
    <w:rsid w:val="00462D17"/>
    <w:rsid w:val="00466026"/>
    <w:rsid w:val="0047578D"/>
    <w:rsid w:val="0047600B"/>
    <w:rsid w:val="004A074A"/>
    <w:rsid w:val="004C7444"/>
    <w:rsid w:val="004E04A1"/>
    <w:rsid w:val="004E4388"/>
    <w:rsid w:val="004E5C4B"/>
    <w:rsid w:val="004F460A"/>
    <w:rsid w:val="00522E6E"/>
    <w:rsid w:val="005245B1"/>
    <w:rsid w:val="00525964"/>
    <w:rsid w:val="005542EA"/>
    <w:rsid w:val="00554337"/>
    <w:rsid w:val="00564223"/>
    <w:rsid w:val="00570E15"/>
    <w:rsid w:val="00590F3E"/>
    <w:rsid w:val="00592778"/>
    <w:rsid w:val="005A1A2D"/>
    <w:rsid w:val="005A2203"/>
    <w:rsid w:val="005A3CBE"/>
    <w:rsid w:val="005A4DDA"/>
    <w:rsid w:val="005A65C8"/>
    <w:rsid w:val="005B5112"/>
    <w:rsid w:val="005C0F93"/>
    <w:rsid w:val="005D7FEC"/>
    <w:rsid w:val="00603489"/>
    <w:rsid w:val="006124F9"/>
    <w:rsid w:val="00643E0D"/>
    <w:rsid w:val="00645E6C"/>
    <w:rsid w:val="006468B4"/>
    <w:rsid w:val="00651575"/>
    <w:rsid w:val="006557B7"/>
    <w:rsid w:val="0068495B"/>
    <w:rsid w:val="00684EA9"/>
    <w:rsid w:val="0069221A"/>
    <w:rsid w:val="00697833"/>
    <w:rsid w:val="006A4728"/>
    <w:rsid w:val="006B1BC9"/>
    <w:rsid w:val="006B2170"/>
    <w:rsid w:val="006D0248"/>
    <w:rsid w:val="006D1805"/>
    <w:rsid w:val="006D5CA8"/>
    <w:rsid w:val="006F39A7"/>
    <w:rsid w:val="006F4948"/>
    <w:rsid w:val="00702C2B"/>
    <w:rsid w:val="007504EF"/>
    <w:rsid w:val="007577F4"/>
    <w:rsid w:val="00763064"/>
    <w:rsid w:val="00764A12"/>
    <w:rsid w:val="00766E60"/>
    <w:rsid w:val="0078266C"/>
    <w:rsid w:val="007863AA"/>
    <w:rsid w:val="00792900"/>
    <w:rsid w:val="00795797"/>
    <w:rsid w:val="007C11D8"/>
    <w:rsid w:val="007C3199"/>
    <w:rsid w:val="007D76DC"/>
    <w:rsid w:val="007D7AB1"/>
    <w:rsid w:val="007E26D6"/>
    <w:rsid w:val="007E76B9"/>
    <w:rsid w:val="00802A17"/>
    <w:rsid w:val="0084375E"/>
    <w:rsid w:val="008700AB"/>
    <w:rsid w:val="008A1343"/>
    <w:rsid w:val="008A6A6B"/>
    <w:rsid w:val="008B3FF7"/>
    <w:rsid w:val="008C47DE"/>
    <w:rsid w:val="008C7A18"/>
    <w:rsid w:val="008E3228"/>
    <w:rsid w:val="008E3357"/>
    <w:rsid w:val="008E76CF"/>
    <w:rsid w:val="008F28BE"/>
    <w:rsid w:val="008F7154"/>
    <w:rsid w:val="00904492"/>
    <w:rsid w:val="009267E0"/>
    <w:rsid w:val="009476E2"/>
    <w:rsid w:val="00950F1A"/>
    <w:rsid w:val="00954C44"/>
    <w:rsid w:val="00956BA9"/>
    <w:rsid w:val="00994990"/>
    <w:rsid w:val="00994F67"/>
    <w:rsid w:val="009A1D99"/>
    <w:rsid w:val="009B5328"/>
    <w:rsid w:val="009B7D8C"/>
    <w:rsid w:val="009D6AD5"/>
    <w:rsid w:val="009E7688"/>
    <w:rsid w:val="009F1756"/>
    <w:rsid w:val="00A07013"/>
    <w:rsid w:val="00A074F2"/>
    <w:rsid w:val="00A14D19"/>
    <w:rsid w:val="00A36D4A"/>
    <w:rsid w:val="00A7117E"/>
    <w:rsid w:val="00A84842"/>
    <w:rsid w:val="00A95F93"/>
    <w:rsid w:val="00AA07E6"/>
    <w:rsid w:val="00AA099C"/>
    <w:rsid w:val="00AD2694"/>
    <w:rsid w:val="00AD274B"/>
    <w:rsid w:val="00AF72A8"/>
    <w:rsid w:val="00B038CE"/>
    <w:rsid w:val="00B04FAA"/>
    <w:rsid w:val="00B12009"/>
    <w:rsid w:val="00B13428"/>
    <w:rsid w:val="00B1529A"/>
    <w:rsid w:val="00B159B9"/>
    <w:rsid w:val="00B470E6"/>
    <w:rsid w:val="00B71811"/>
    <w:rsid w:val="00B722EA"/>
    <w:rsid w:val="00B75601"/>
    <w:rsid w:val="00B86A5D"/>
    <w:rsid w:val="00BB006D"/>
    <w:rsid w:val="00BC4688"/>
    <w:rsid w:val="00BD5BA4"/>
    <w:rsid w:val="00C04548"/>
    <w:rsid w:val="00C06E02"/>
    <w:rsid w:val="00C25FAA"/>
    <w:rsid w:val="00C30FFE"/>
    <w:rsid w:val="00C359AB"/>
    <w:rsid w:val="00C47887"/>
    <w:rsid w:val="00C57B2A"/>
    <w:rsid w:val="00C83CA1"/>
    <w:rsid w:val="00CA6AB3"/>
    <w:rsid w:val="00CC4A49"/>
    <w:rsid w:val="00CD4A5E"/>
    <w:rsid w:val="00CD4E30"/>
    <w:rsid w:val="00CE7471"/>
    <w:rsid w:val="00D17D41"/>
    <w:rsid w:val="00D21106"/>
    <w:rsid w:val="00D33309"/>
    <w:rsid w:val="00D3371F"/>
    <w:rsid w:val="00D46380"/>
    <w:rsid w:val="00D47CEF"/>
    <w:rsid w:val="00D5193A"/>
    <w:rsid w:val="00D535E7"/>
    <w:rsid w:val="00D57D92"/>
    <w:rsid w:val="00D70E27"/>
    <w:rsid w:val="00D82AA3"/>
    <w:rsid w:val="00D82C28"/>
    <w:rsid w:val="00D9551A"/>
    <w:rsid w:val="00DA208A"/>
    <w:rsid w:val="00DB0EA8"/>
    <w:rsid w:val="00DB1109"/>
    <w:rsid w:val="00DB78DE"/>
    <w:rsid w:val="00DC303B"/>
    <w:rsid w:val="00DC3FB5"/>
    <w:rsid w:val="00DD28DE"/>
    <w:rsid w:val="00DE7B05"/>
    <w:rsid w:val="00DF6392"/>
    <w:rsid w:val="00E07D42"/>
    <w:rsid w:val="00E36020"/>
    <w:rsid w:val="00E44405"/>
    <w:rsid w:val="00E62E61"/>
    <w:rsid w:val="00EA2285"/>
    <w:rsid w:val="00ED7096"/>
    <w:rsid w:val="00EE3E21"/>
    <w:rsid w:val="00F13ADB"/>
    <w:rsid w:val="00F27258"/>
    <w:rsid w:val="00F5221B"/>
    <w:rsid w:val="00F557B5"/>
    <w:rsid w:val="00F60AB2"/>
    <w:rsid w:val="00F82553"/>
    <w:rsid w:val="00F8256F"/>
    <w:rsid w:val="00F8349C"/>
    <w:rsid w:val="00F90AC7"/>
    <w:rsid w:val="00F977FE"/>
    <w:rsid w:val="00FC025A"/>
    <w:rsid w:val="00FD3631"/>
    <w:rsid w:val="00FD754F"/>
    <w:rsid w:val="00FE74E6"/>
    <w:rsid w:val="00FF2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694156"/>
  <w15:docId w15:val="{9DC68E38-8B0E-4C9B-B1F7-5A2153813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13428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p1,Preambuła,L1,Colorful Shading Accent 3,Light List Accent 5,Akapit z listą5,CW_Lista,Colorful Shading - Accent 31,Light List - Accent 51,normalny tekst,List Paragraph2,List Paragraph,maz_wyliczenie"/>
    <w:basedOn w:val="Normalny"/>
    <w:link w:val="AkapitzlistZnak"/>
    <w:uiPriority w:val="34"/>
    <w:qFormat/>
    <w:rsid w:val="00B13428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lp1 Znak,Preambuła Znak,L1 Znak,Colorful Shading Accent 3 Znak,Light List Accent 5 Znak,Akapit z listą5 Znak,CW_Lista Znak,Colorful Shading - Accent 31 Znak,Light List - Accent 51 Znak"/>
    <w:link w:val="Akapitzlist"/>
    <w:uiPriority w:val="34"/>
    <w:qFormat/>
    <w:locked/>
    <w:rsid w:val="00B13428"/>
    <w:rPr>
      <w:rFonts w:asciiTheme="minorHAnsi" w:hAnsiTheme="minorHAnsi" w:cstheme="minorBid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2C11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11E2"/>
    <w:rPr>
      <w:rFonts w:asciiTheme="minorHAnsi" w:hAnsiTheme="minorHAnsi" w:cstheme="minorBidi"/>
      <w:sz w:val="22"/>
      <w:szCs w:val="22"/>
    </w:rPr>
  </w:style>
  <w:style w:type="paragraph" w:styleId="Stopka">
    <w:name w:val="footer"/>
    <w:aliases w:val="Znak Znak1 Znak Znak,Znak Znak1 Znak Z,Znak Znak1 Znak Z Znak,Znak Znak1 Znak Z Znak Znak Znak,Znak Znak1 Znak Z Znak Znak Znak Znak,Znak Znak1 Znak,Znak Znak1 Znak Z Znak Znak Znak Znak Znak Znak Znak Znak Znak Znak,Znak Znak1 Znak1 Znak"/>
    <w:basedOn w:val="Normalny"/>
    <w:link w:val="StopkaZnak"/>
    <w:unhideWhenUsed/>
    <w:rsid w:val="002C11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Znak Znak1 Znak Znak Znak,Znak Znak1 Znak Z Znak1,Znak Znak1 Znak Z Znak Znak,Znak Znak1 Znak Z Znak Znak Znak Znak1,Znak Znak1 Znak Z Znak Znak Znak Znak Znak,Znak Znak1 Znak Znak1,Znak Znak1 Znak1 Znak Znak"/>
    <w:basedOn w:val="Domylnaczcionkaakapitu"/>
    <w:link w:val="Stopka"/>
    <w:rsid w:val="002C11E2"/>
    <w:rPr>
      <w:rFonts w:asciiTheme="minorHAnsi" w:hAnsiTheme="minorHAnsi" w:cstheme="minorBidi"/>
      <w:sz w:val="22"/>
      <w:szCs w:val="22"/>
    </w:rPr>
  </w:style>
  <w:style w:type="paragraph" w:customStyle="1" w:styleId="Tekstpodstawowywcity31">
    <w:name w:val="Tekst podstawowy wcięty 31"/>
    <w:basedOn w:val="Normalny"/>
    <w:rsid w:val="00DC3FB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table" w:styleId="Tabela-Siatka">
    <w:name w:val="Table Grid"/>
    <w:basedOn w:val="Standardowy"/>
    <w:uiPriority w:val="39"/>
    <w:rsid w:val="004E04A1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A3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CBE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nhideWhenUsed/>
    <w:rsid w:val="00AA07E6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C7444"/>
    <w:pPr>
      <w:spacing w:after="120" w:line="276" w:lineRule="auto"/>
      <w:ind w:left="283"/>
    </w:pPr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C7444"/>
    <w:rPr>
      <w:rFonts w:ascii="Calibri" w:eastAsia="Times New Roman" w:hAnsi="Calibri"/>
      <w:sz w:val="22"/>
      <w:szCs w:val="22"/>
      <w:lang w:eastAsia="pl-PL"/>
    </w:rPr>
  </w:style>
  <w:style w:type="table" w:customStyle="1" w:styleId="Tabela-Siatka4">
    <w:name w:val="Tabela - Siatka4"/>
    <w:basedOn w:val="Standardowy"/>
    <w:next w:val="Tabela-Siatka"/>
    <w:uiPriority w:val="59"/>
    <w:rsid w:val="00B71811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27DFE-CF3C-4223-AB5A-A0340602B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1357</Words>
  <Characters>8144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Policja</dc:creator>
  <cp:lastModifiedBy>Monika Hernik</cp:lastModifiedBy>
  <cp:revision>8</cp:revision>
  <cp:lastPrinted>2021-07-06T07:43:00Z</cp:lastPrinted>
  <dcterms:created xsi:type="dcterms:W3CDTF">2025-08-29T11:35:00Z</dcterms:created>
  <dcterms:modified xsi:type="dcterms:W3CDTF">2025-09-08T09:21:00Z</dcterms:modified>
</cp:coreProperties>
</file>