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A" w:rsidRPr="00B171FA" w:rsidRDefault="005C295E" w:rsidP="00B171FA">
      <w:pPr>
        <w:pStyle w:val="Tekstprzypisudolneg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 nr 4</w:t>
      </w:r>
    </w:p>
    <w:p w:rsidR="00B171FA" w:rsidRPr="00B171FA" w:rsidRDefault="00B171FA" w:rsidP="00B171FA">
      <w:pPr>
        <w:pStyle w:val="Tekstprzypisudolnego"/>
        <w:jc w:val="right"/>
        <w:rPr>
          <w:rFonts w:ascii="Cambria" w:hAnsi="Cambria" w:cs="Arial"/>
          <w:sz w:val="22"/>
          <w:szCs w:val="22"/>
        </w:rPr>
      </w:pPr>
    </w:p>
    <w:p w:rsidR="00B171FA" w:rsidRPr="00B171FA" w:rsidRDefault="00B171FA" w:rsidP="00B171FA">
      <w:pPr>
        <w:pStyle w:val="Tekstprzypisudolnego"/>
        <w:jc w:val="right"/>
        <w:rPr>
          <w:rFonts w:ascii="Cambria" w:hAnsi="Cambria" w:cs="Arial"/>
          <w:sz w:val="22"/>
          <w:szCs w:val="22"/>
        </w:rPr>
      </w:pPr>
    </w:p>
    <w:p w:rsidR="00B171FA" w:rsidRPr="00B171FA" w:rsidRDefault="00B171FA" w:rsidP="00B171FA">
      <w:pPr>
        <w:pStyle w:val="Tekstprzypisudolnego"/>
        <w:jc w:val="right"/>
        <w:rPr>
          <w:rFonts w:ascii="Cambria" w:hAnsi="Cambria" w:cs="Arial"/>
          <w:sz w:val="22"/>
          <w:szCs w:val="22"/>
        </w:rPr>
      </w:pPr>
    </w:p>
    <w:p w:rsidR="00D363CF" w:rsidRPr="00B171FA" w:rsidRDefault="00D363CF" w:rsidP="00B171FA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  <w:r w:rsidRPr="00B171FA">
        <w:rPr>
          <w:rFonts w:ascii="Cambria" w:hAnsi="Cambria" w:cs="Arial"/>
          <w:i/>
          <w:sz w:val="24"/>
          <w:szCs w:val="24"/>
          <w:u w:val="single"/>
        </w:rPr>
        <w:t xml:space="preserve">Klauzula informacyjna z art. 13 RODO stosowana przez zamawiającego w celu związanym </w:t>
      </w:r>
      <w:r w:rsidR="00B171FA">
        <w:rPr>
          <w:rFonts w:ascii="Cambria" w:hAnsi="Cambria" w:cs="Arial"/>
          <w:i/>
          <w:sz w:val="24"/>
          <w:szCs w:val="24"/>
          <w:u w:val="single"/>
        </w:rPr>
        <w:br/>
      </w:r>
      <w:r w:rsidRPr="00B171FA">
        <w:rPr>
          <w:rFonts w:ascii="Cambria" w:hAnsi="Cambria" w:cs="Arial"/>
          <w:i/>
          <w:sz w:val="24"/>
          <w:szCs w:val="24"/>
          <w:u w:val="single"/>
        </w:rPr>
        <w:t>z postępowaniem o udzielenie zamówienia publicznego</w:t>
      </w:r>
    </w:p>
    <w:p w:rsidR="00B171FA" w:rsidRPr="00B171FA" w:rsidRDefault="00B171FA" w:rsidP="00B171FA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:rsidR="00D363CF" w:rsidRPr="00B171FA" w:rsidRDefault="00D363CF" w:rsidP="00B171FA">
      <w:pPr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Zgodnie z art. 13 ust. 1 i 2 </w:t>
      </w:r>
      <w:r w:rsidRPr="00B171FA">
        <w:rPr>
          <w:rFonts w:ascii="Cambria" w:hAnsi="Cambria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B171FA">
        <w:rPr>
          <w:rFonts w:ascii="Cambria" w:hAnsi="Cambria" w:cs="Arial"/>
          <w:sz w:val="24"/>
          <w:szCs w:val="24"/>
        </w:rPr>
        <w:t xml:space="preserve">(Dz. Urz. UE L </w:t>
      </w:r>
      <w:r w:rsidRPr="00B171FA">
        <w:rPr>
          <w:rFonts w:ascii="Cambria" w:hAnsi="Cambria" w:cs="Arial"/>
          <w:sz w:val="24"/>
          <w:szCs w:val="24"/>
        </w:rPr>
        <w:t xml:space="preserve">119 z 04.05.2016, str. 1), 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dalej „RODO”, informuję, że: </w:t>
      </w:r>
    </w:p>
    <w:p w:rsidR="00B171FA" w:rsidRPr="00B171FA" w:rsidRDefault="00B171FA" w:rsidP="00B171FA">
      <w:pPr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363CF" w:rsidRPr="00B171FA" w:rsidRDefault="00D363CF" w:rsidP="00B171F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administratorem Pani/Pana danych osobowych jest </w:t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Komendant Wojewódzki Policji </w:t>
      </w:r>
      <w:r w:rsidR="00CA03AF"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br/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>w Lublinie z siedzibą przy ul. Narutowicza 73, 2</w:t>
      </w:r>
      <w:r w:rsidR="00D84443">
        <w:rPr>
          <w:rFonts w:ascii="Cambria" w:eastAsia="Times New Roman" w:hAnsi="Cambria" w:cs="Arial"/>
          <w:i/>
          <w:sz w:val="24"/>
          <w:szCs w:val="24"/>
          <w:lang w:eastAsia="pl-PL"/>
        </w:rPr>
        <w:t>0</w:t>
      </w:r>
      <w:bookmarkStart w:id="0" w:name="_GoBack"/>
      <w:bookmarkEnd w:id="0"/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-019 Lublin, tel.: </w:t>
      </w:r>
      <w:r w:rsidR="006D2EFF">
        <w:rPr>
          <w:rFonts w:ascii="Cambria" w:eastAsia="Times New Roman" w:hAnsi="Cambria" w:cs="Arial"/>
          <w:i/>
          <w:sz w:val="24"/>
          <w:szCs w:val="24"/>
          <w:lang w:eastAsia="pl-PL"/>
        </w:rPr>
        <w:t>47811</w:t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– 57 – 37.</w:t>
      </w:r>
    </w:p>
    <w:p w:rsidR="00D363CF" w:rsidRPr="00B171FA" w:rsidRDefault="006D2EF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Inspektor</w:t>
      </w:r>
      <w:r w:rsidR="00D363CF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Ochrony Danych w Komendzie </w:t>
      </w:r>
      <w:r>
        <w:rPr>
          <w:rFonts w:ascii="Cambria" w:eastAsia="Times New Roman" w:hAnsi="Cambria" w:cs="Arial"/>
          <w:sz w:val="24"/>
          <w:szCs w:val="24"/>
          <w:lang w:eastAsia="pl-PL"/>
        </w:rPr>
        <w:t>Wojewódzkiej Policji w Lublinie</w:t>
      </w:r>
      <w:r w:rsidR="00D363CF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, tel. </w:t>
      </w:r>
      <w:r>
        <w:rPr>
          <w:rFonts w:ascii="Cambria" w:eastAsia="Times New Roman" w:hAnsi="Cambria" w:cs="Arial"/>
          <w:sz w:val="24"/>
          <w:szCs w:val="24"/>
          <w:lang w:eastAsia="pl-PL"/>
        </w:rPr>
        <w:t>47811</w:t>
      </w:r>
      <w:r w:rsidR="00D363CF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– 53 – 40, e-mail: </w:t>
      </w:r>
      <w:hyperlink r:id="rId6" w:history="1">
        <w:r w:rsidR="00D363CF" w:rsidRPr="00B171FA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iod.kwp@lu.policja.gov.pl</w:t>
        </w:r>
      </w:hyperlink>
      <w:r w:rsidR="00D363CF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; </w:t>
      </w:r>
    </w:p>
    <w:p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Pani/Pana dane </w:t>
      </w:r>
      <w:r w:rsidRPr="00C26A67">
        <w:rPr>
          <w:rFonts w:ascii="Cambria" w:eastAsia="Times New Roman" w:hAnsi="Cambria" w:cs="Arial"/>
          <w:sz w:val="24"/>
          <w:szCs w:val="24"/>
          <w:lang w:eastAsia="pl-PL"/>
        </w:rPr>
        <w:t>osobowe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przetwarzane będą na podstawie art. 6 ust. 1 lit.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cRODO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A03AF" w:rsidRPr="00B171FA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w celu </w:t>
      </w:r>
      <w:r w:rsidRPr="00B171FA">
        <w:rPr>
          <w:rFonts w:ascii="Cambria" w:hAnsi="Cambria" w:cs="Arial"/>
          <w:sz w:val="24"/>
          <w:szCs w:val="24"/>
        </w:rPr>
        <w:t>związanym z postępowaniem o udzielenie zamówienia publicznego pt</w:t>
      </w:r>
      <w:r w:rsidRPr="00C26A67">
        <w:rPr>
          <w:rFonts w:ascii="Cambria" w:hAnsi="Cambria" w:cs="Arial"/>
          <w:sz w:val="24"/>
          <w:szCs w:val="24"/>
        </w:rPr>
        <w:t xml:space="preserve">.: </w:t>
      </w:r>
      <w:r w:rsidR="00C26A67" w:rsidRPr="00C26A67">
        <w:rPr>
          <w:rFonts w:ascii="Cambria" w:hAnsi="Cambria" w:cstheme="minorHAnsi"/>
          <w:b/>
          <w:sz w:val="24"/>
          <w:szCs w:val="24"/>
        </w:rPr>
        <w:t>„</w:t>
      </w:r>
      <w:r w:rsidR="00C26A67" w:rsidRPr="00C26A67">
        <w:rPr>
          <w:rFonts w:ascii="Cambria" w:hAnsi="Cambria" w:cstheme="minorHAnsi"/>
          <w:b/>
          <w:i/>
          <w:sz w:val="24"/>
          <w:szCs w:val="24"/>
        </w:rPr>
        <w:t xml:space="preserve">Dostawa materiałów do wyrobu pieczęci (w technologii polimerowej </w:t>
      </w:r>
      <w:proofErr w:type="spellStart"/>
      <w:r w:rsidR="00C26A67" w:rsidRPr="00C26A67">
        <w:rPr>
          <w:rFonts w:ascii="Cambria" w:hAnsi="Cambria" w:cstheme="minorHAnsi"/>
          <w:b/>
          <w:i/>
          <w:sz w:val="24"/>
          <w:szCs w:val="24"/>
        </w:rPr>
        <w:t>Colop</w:t>
      </w:r>
      <w:proofErr w:type="spellEnd"/>
      <w:r w:rsidR="00C26A67" w:rsidRPr="00C26A67">
        <w:rPr>
          <w:rFonts w:ascii="Cambria" w:hAnsi="Cambria" w:cstheme="minorHAnsi"/>
          <w:b/>
          <w:i/>
          <w:sz w:val="24"/>
          <w:szCs w:val="24"/>
        </w:rPr>
        <w:t>) i numeratorów dla KWP w Lublinie”</w:t>
      </w:r>
      <w:r w:rsidR="00C26A67" w:rsidRPr="00C26A67">
        <w:rPr>
          <w:rFonts w:cstheme="minorHAnsi"/>
          <w:b/>
          <w:sz w:val="24"/>
          <w:szCs w:val="24"/>
        </w:rPr>
        <w:t>,</w:t>
      </w:r>
      <w:r w:rsidR="00C26A67" w:rsidRPr="00C26A67">
        <w:rPr>
          <w:rFonts w:ascii="Cambria" w:hAnsi="Cambria" w:cs="Arial"/>
          <w:b/>
          <w:sz w:val="24"/>
          <w:szCs w:val="24"/>
        </w:rPr>
        <w:t xml:space="preserve"> </w:t>
      </w:r>
      <w:r w:rsidRPr="00B171FA">
        <w:rPr>
          <w:rFonts w:ascii="Cambria" w:hAnsi="Cambria" w:cs="Arial"/>
          <w:b/>
          <w:sz w:val="24"/>
          <w:szCs w:val="24"/>
        </w:rPr>
        <w:t xml:space="preserve">, </w:t>
      </w:r>
      <w:r w:rsidRPr="00B171FA">
        <w:rPr>
          <w:rFonts w:ascii="Cambria" w:hAnsi="Cambria" w:cs="Arial"/>
          <w:sz w:val="24"/>
          <w:szCs w:val="24"/>
        </w:rPr>
        <w:t xml:space="preserve">prowadzonym w trybie pozaustawowym, w oparciu o art. </w:t>
      </w:r>
      <w:r w:rsidR="006D2EFF">
        <w:rPr>
          <w:rFonts w:ascii="Cambria" w:hAnsi="Cambria" w:cs="Arial"/>
          <w:sz w:val="24"/>
          <w:szCs w:val="24"/>
        </w:rPr>
        <w:t>2 ust. 1</w:t>
      </w:r>
      <w:r w:rsidRPr="00B171FA">
        <w:rPr>
          <w:rFonts w:ascii="Cambria" w:hAnsi="Cambria" w:cs="Arial"/>
          <w:sz w:val="24"/>
          <w:szCs w:val="24"/>
        </w:rPr>
        <w:t xml:space="preserve"> pkt. </w:t>
      </w:r>
      <w:r w:rsidR="006D2EFF">
        <w:rPr>
          <w:rFonts w:ascii="Cambria" w:hAnsi="Cambria" w:cs="Arial"/>
          <w:sz w:val="24"/>
          <w:szCs w:val="24"/>
        </w:rPr>
        <w:t>1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ustawy z dnia 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11września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20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19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r. – Prawo zamówień publicznych (Dz. U. z 201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9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r. poz. 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 xml:space="preserve">2019 z </w:t>
      </w:r>
      <w:proofErr w:type="spellStart"/>
      <w:r w:rsidR="006D2EFF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="006D2EFF">
        <w:rPr>
          <w:rFonts w:ascii="Cambria" w:eastAsia="Times New Roman" w:hAnsi="Cambria" w:cs="Arial"/>
          <w:sz w:val="24"/>
          <w:szCs w:val="24"/>
          <w:lang w:eastAsia="pl-PL"/>
        </w:rPr>
        <w:t>. zm.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), zwaną dalej „ustawą </w:t>
      </w:r>
      <w:proofErr w:type="spellStart"/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”;</w:t>
      </w:r>
    </w:p>
    <w:p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1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8 oraz art. 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74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”;  </w:t>
      </w:r>
    </w:p>
    <w:p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Pani/Pana dane osobowe będą przechowywane, przez okres pełnych 5 lat od 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daty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zakończenia postępowania o udzielenie zamówienia;</w:t>
      </w:r>
    </w:p>
    <w:p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;  </w:t>
      </w:r>
    </w:p>
    <w:p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w odniesieniu do Pani/Pana danych osobowych decyzje nie będą podejmowane w sposób zautomatyzowany, stosownie do art. 22 RODO;</w:t>
      </w:r>
    </w:p>
    <w:p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posiada Pani/Pan:</w:t>
      </w:r>
    </w:p>
    <w:p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na podstawie art. 15 RODO prawo dostęp</w:t>
      </w:r>
      <w:r w:rsid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u do danych osobowych Pani/Pana 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dotyczących;</w:t>
      </w:r>
    </w:p>
    <w:p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na podstawie art. 16 RODO prawo do sprostowania Pani/Pana danych osobowych;</w:t>
      </w:r>
    </w:p>
    <w:p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nie przysługuje Pani/Panu:</w:t>
      </w:r>
    </w:p>
    <w:p w:rsidR="00D363CF" w:rsidRPr="00B171FA" w:rsidRDefault="00D363CF" w:rsidP="00B171F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D363CF" w:rsidRPr="00B171FA" w:rsidRDefault="00D363CF" w:rsidP="00B171F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prawo do przenoszenia danych osobowych, o którym mowa w art. 20 RODO;</w:t>
      </w:r>
    </w:p>
    <w:p w:rsidR="00D363CF" w:rsidRPr="00B171FA" w:rsidRDefault="00D363CF" w:rsidP="00B171F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363CF" w:rsidRPr="00166B7C" w:rsidRDefault="00D363CF" w:rsidP="00B171FA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C4839" w:rsidRDefault="005C4839"/>
    <w:sectPr w:rsidR="005C4839" w:rsidSect="00B171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63CF"/>
    <w:rsid w:val="001A6BC9"/>
    <w:rsid w:val="00223766"/>
    <w:rsid w:val="00446D2F"/>
    <w:rsid w:val="004D79CC"/>
    <w:rsid w:val="005036D8"/>
    <w:rsid w:val="005C295E"/>
    <w:rsid w:val="005C4839"/>
    <w:rsid w:val="006D2EFF"/>
    <w:rsid w:val="00744ECE"/>
    <w:rsid w:val="00930548"/>
    <w:rsid w:val="009E07CD"/>
    <w:rsid w:val="00B171FA"/>
    <w:rsid w:val="00C21925"/>
    <w:rsid w:val="00C26A67"/>
    <w:rsid w:val="00CA03AF"/>
    <w:rsid w:val="00D363CF"/>
    <w:rsid w:val="00D84443"/>
    <w:rsid w:val="00DF48C2"/>
    <w:rsid w:val="00E5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3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3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3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3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3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3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4251-F807-4F2C-97AC-E500BD59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BarbaraWróbel</dc:creator>
  <cp:keywords/>
  <dc:description/>
  <cp:lastModifiedBy>Monika Gierulska-Pas</cp:lastModifiedBy>
  <cp:revision>17</cp:revision>
  <cp:lastPrinted>2021-03-05T14:23:00Z</cp:lastPrinted>
  <dcterms:created xsi:type="dcterms:W3CDTF">2018-05-30T12:14:00Z</dcterms:created>
  <dcterms:modified xsi:type="dcterms:W3CDTF">2021-03-30T06:33:00Z</dcterms:modified>
</cp:coreProperties>
</file>