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45" w:rsidRPr="00E16445" w:rsidRDefault="00E16445" w:rsidP="00E16445">
      <w:pPr>
        <w:tabs>
          <w:tab w:val="left" w:pos="2520"/>
        </w:tabs>
        <w:spacing w:after="0" w:line="240" w:lineRule="auto"/>
        <w:ind w:left="2520" w:hanging="2520"/>
        <w:jc w:val="both"/>
        <w:rPr>
          <w:rFonts w:ascii="Verdana" w:eastAsia="MS Mincho" w:hAnsi="Verdana" w:cs="Times New Roman"/>
          <w:b/>
          <w:sz w:val="20"/>
          <w:szCs w:val="20"/>
        </w:rPr>
      </w:pPr>
      <w:bookmarkStart w:id="0" w:name="_Toc332267660"/>
      <w:bookmarkStart w:id="1" w:name="_Toc362337781"/>
      <w:bookmarkStart w:id="2" w:name="_Toc459822534"/>
      <w:r w:rsidRPr="00E16445">
        <w:rPr>
          <w:rFonts w:ascii="Verdana" w:eastAsia="MS Mincho" w:hAnsi="Verdana" w:cs="Times New Roman"/>
          <w:b/>
          <w:sz w:val="20"/>
          <w:szCs w:val="20"/>
        </w:rPr>
        <w:t xml:space="preserve">Załącznik nr 3 – </w:t>
      </w:r>
      <w:r w:rsidRPr="00E16445">
        <w:rPr>
          <w:rFonts w:ascii="Verdana" w:eastAsia="MS Mincho" w:hAnsi="Verdana" w:cs="Times New Roman"/>
          <w:b/>
          <w:sz w:val="20"/>
          <w:szCs w:val="20"/>
        </w:rPr>
        <w:tab/>
        <w:t xml:space="preserve">Wzór </w:t>
      </w:r>
      <w:bookmarkEnd w:id="0"/>
      <w:bookmarkEnd w:id="1"/>
      <w:bookmarkEnd w:id="2"/>
      <w:r w:rsidRPr="00E16445">
        <w:rPr>
          <w:rFonts w:ascii="Verdana" w:eastAsia="MS Mincho" w:hAnsi="Verdana" w:cs="Times New Roman"/>
          <w:b/>
          <w:sz w:val="20"/>
          <w:szCs w:val="20"/>
        </w:rPr>
        <w:t>gwarancji należytego wykonania umowy</w:t>
      </w:r>
    </w:p>
    <w:p w:rsidR="00E16445" w:rsidRPr="00E16445" w:rsidRDefault="00E16445" w:rsidP="00E16445">
      <w:pPr>
        <w:numPr>
          <w:ilvl w:val="12"/>
          <w:numId w:val="0"/>
        </w:numPr>
        <w:spacing w:after="200" w:line="276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E16445" w:rsidRPr="00E16445" w:rsidRDefault="00E16445" w:rsidP="00E16445">
      <w:pPr>
        <w:spacing w:after="200" w:line="276" w:lineRule="auto"/>
        <w:jc w:val="right"/>
        <w:rPr>
          <w:rFonts w:ascii="Calibri" w:eastAsia="Calibri" w:hAnsi="Calibri" w:cs="Times New Roman"/>
          <w:b/>
          <w:lang w:eastAsia="en-US"/>
        </w:rPr>
      </w:pPr>
    </w:p>
    <w:p w:rsidR="00E16445" w:rsidRPr="00E16445" w:rsidRDefault="00E16445" w:rsidP="00E16445">
      <w:pPr>
        <w:spacing w:after="200" w:line="276" w:lineRule="auto"/>
        <w:jc w:val="right"/>
        <w:rPr>
          <w:rFonts w:ascii="Calibri" w:eastAsia="Calibri" w:hAnsi="Calibri" w:cs="Times New Roman"/>
          <w:b/>
          <w:lang w:eastAsia="en-US"/>
        </w:rPr>
      </w:pPr>
      <w:r w:rsidRPr="00E16445">
        <w:rPr>
          <w:rFonts w:ascii="Calibri" w:eastAsia="Calibri" w:hAnsi="Calibri" w:cs="Times New Roman"/>
          <w:b/>
          <w:lang w:eastAsia="en-US"/>
        </w:rPr>
        <w:t>Rzeszów, dnia……………….</w:t>
      </w: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ascii="Calibri" w:eastAsia="Calibri" w:hAnsi="Calibri" w:cs="Times New Roman"/>
          <w:b/>
          <w:lang w:eastAsia="en-US"/>
        </w:rPr>
      </w:pPr>
      <w:r w:rsidRPr="00E16445">
        <w:rPr>
          <w:rFonts w:ascii="Calibri" w:eastAsia="Calibri" w:hAnsi="Calibri" w:cs="Times New Roman"/>
          <w:b/>
          <w:lang w:eastAsia="en-US"/>
        </w:rPr>
        <w:t>Miejskie Przedsiębiorstwo Wodociągów i Kanalizacji</w:t>
      </w: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ascii="Calibri" w:eastAsia="Calibri" w:hAnsi="Calibri" w:cs="Times New Roman"/>
          <w:b/>
          <w:lang w:eastAsia="en-US"/>
        </w:rPr>
      </w:pPr>
      <w:r w:rsidRPr="00E16445">
        <w:rPr>
          <w:rFonts w:ascii="Calibri" w:eastAsia="Calibri" w:hAnsi="Calibri" w:cs="Times New Roman"/>
          <w:b/>
          <w:lang w:eastAsia="en-US"/>
        </w:rPr>
        <w:t xml:space="preserve">Spółka z ograniczoną odpowiedzialnością </w:t>
      </w: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ascii="Calibri" w:eastAsia="Calibri" w:hAnsi="Calibri" w:cs="Times New Roman"/>
          <w:b/>
          <w:lang w:eastAsia="en-US"/>
        </w:rPr>
      </w:pPr>
      <w:r w:rsidRPr="00E16445">
        <w:rPr>
          <w:rFonts w:ascii="Calibri" w:eastAsia="Calibri" w:hAnsi="Calibri" w:cs="Times New Roman"/>
          <w:b/>
          <w:lang w:eastAsia="en-US"/>
        </w:rPr>
        <w:t>ul. Naruszewicza 18</w:t>
      </w: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ascii="Calibri" w:eastAsia="Calibri" w:hAnsi="Calibri" w:cs="Times New Roman"/>
          <w:b/>
          <w:lang w:eastAsia="en-US"/>
        </w:rPr>
      </w:pPr>
      <w:r w:rsidRPr="00E16445">
        <w:rPr>
          <w:rFonts w:ascii="Calibri" w:eastAsia="Calibri" w:hAnsi="Calibri" w:cs="Times New Roman"/>
          <w:b/>
          <w:lang w:eastAsia="en-US"/>
        </w:rPr>
        <w:t>35-055 Rzeszów</w:t>
      </w: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ascii="Calibri" w:eastAsia="Calibri" w:hAnsi="Calibri" w:cs="Times New Roman"/>
          <w:b/>
          <w:lang w:eastAsia="en-US"/>
        </w:rPr>
      </w:pP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36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E16445">
        <w:rPr>
          <w:rFonts w:ascii="Calibri" w:eastAsia="Calibri" w:hAnsi="Calibri" w:cs="Times New Roman"/>
          <w:b/>
          <w:lang w:eastAsia="en-US"/>
        </w:rPr>
        <w:t>Gwarancja należytego wykonania umowy nr  …………………</w:t>
      </w: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 xml:space="preserve">Niniejsza gwarancja (dalej zwana “Gwarancją”) została wystawiona przez ____________ na zlecenie ……………………………………………, z siedzibą w ……………………………… (dalej zwanej “Zleceniodawcą”) w celu zagwarantowania prawidłowego wykonania przez Zleceniodawcę jego zobowiązań wynikających z umowy nr </w:t>
      </w:r>
      <w:r w:rsidRPr="00E16445">
        <w:rPr>
          <w:rFonts w:ascii="Calibri" w:eastAsia="Calibri" w:hAnsi="Calibri" w:cs="Times New Roman"/>
          <w:b/>
          <w:lang w:eastAsia="en-US"/>
        </w:rPr>
        <w:t>………………..,</w:t>
      </w:r>
      <w:r w:rsidRPr="00E16445">
        <w:rPr>
          <w:rFonts w:ascii="Calibri" w:eastAsia="Calibri" w:hAnsi="Calibri" w:cs="Times New Roman"/>
          <w:lang w:eastAsia="en-US"/>
        </w:rPr>
        <w:t xml:space="preserve"> która zostanie zawarta w dniu </w:t>
      </w:r>
      <w:r w:rsidRPr="00E16445">
        <w:rPr>
          <w:rFonts w:ascii="Calibri" w:eastAsia="Calibri" w:hAnsi="Calibri" w:cs="Times New Roman"/>
          <w:b/>
          <w:lang w:eastAsia="en-US"/>
        </w:rPr>
        <w:t>…………………….</w:t>
      </w:r>
      <w:r w:rsidRPr="00E16445">
        <w:rPr>
          <w:rFonts w:ascii="Calibri" w:eastAsia="Calibri" w:hAnsi="Calibri" w:cs="Times New Roman"/>
          <w:lang w:eastAsia="en-US"/>
        </w:rPr>
        <w:t xml:space="preserve"> pomiędzy Zleceniodawcą i Miejskim Przedsiębiorstwem Wodociągów i Kanalizacji Spółką z ograniczoną odpowiedzialnością (dalej MPWiK)z siedzibą w Rzeszowie, ul. Naruszewicza 18, 35-055 Rzeszów</w:t>
      </w:r>
      <w:r w:rsidRPr="00E16445">
        <w:rPr>
          <w:rFonts w:ascii="Calibri" w:eastAsia="Calibri" w:hAnsi="Calibri" w:cs="Times New Roman"/>
          <w:i/>
          <w:lang w:eastAsia="en-US"/>
        </w:rPr>
        <w:t xml:space="preserve">, </w:t>
      </w:r>
      <w:r w:rsidRPr="00E16445">
        <w:rPr>
          <w:rFonts w:ascii="Calibri" w:eastAsia="Calibri" w:hAnsi="Calibri" w:cs="Times New Roman"/>
          <w:lang w:eastAsia="en-US"/>
        </w:rPr>
        <w:t>której przedmiotem jest …………………………………………………………………………………” (dalej zwanej “Umową”).</w:t>
      </w: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>Wystawiając niniejszą Gwarancję my,</w:t>
      </w:r>
      <w:r w:rsidRPr="00E16445">
        <w:rPr>
          <w:rFonts w:ascii="Calibri" w:eastAsia="Calibri" w:hAnsi="Calibri" w:cs="Times New Roman"/>
          <w:b/>
          <w:lang w:eastAsia="en-US"/>
        </w:rPr>
        <w:t xml:space="preserve"> ______________</w:t>
      </w:r>
      <w:r w:rsidRPr="00E16445">
        <w:rPr>
          <w:rFonts w:ascii="Calibri" w:eastAsia="Calibri" w:hAnsi="Calibri" w:cs="Times New Roman"/>
          <w:lang w:eastAsia="en-US"/>
        </w:rPr>
        <w:t>z siedzibą w ……………………………… (dalej zwany “Gwarantem”), zrzekając się wszystkich praw sprzeciwu i obrony wynikających z długu podstawowego, zobowiązujemy się nieodwołalnie i bezwarunkowo do zapłacenia, na Państwa pierwsze pisemne żądanie każdej kwoty do maksymalnej wysokości:</w:t>
      </w: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</w:p>
    <w:p w:rsidR="00E16445" w:rsidRPr="00E16445" w:rsidRDefault="00E16445" w:rsidP="00E16445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b/>
          <w:lang w:eastAsia="en-US"/>
        </w:rPr>
        <w:t>……………………. PLN</w:t>
      </w:r>
      <w:r w:rsidRPr="00E16445">
        <w:rPr>
          <w:rFonts w:ascii="Calibri" w:eastAsia="Calibri" w:hAnsi="Calibri" w:cs="Times New Roman"/>
          <w:lang w:eastAsia="en-US"/>
        </w:rPr>
        <w:t xml:space="preserve"> (słownie: ……………), w okresie od dnia wystawienia gwarancji do dnia ……………………... - po otrzymaniu Państwa pisemnego żądania zapłaty, zawierającego oświadczenie, że Zleceniodawca nie wykonał lub nie wykonał należycie swoich zobowiązań zgodnie z warunkami Umowy.;</w:t>
      </w:r>
    </w:p>
    <w:p w:rsidR="00E16445" w:rsidRPr="00E16445" w:rsidRDefault="00E16445" w:rsidP="00E16445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b/>
          <w:lang w:eastAsia="en-US"/>
        </w:rPr>
        <w:t>…………………… PLN</w:t>
      </w:r>
      <w:r w:rsidRPr="00E16445">
        <w:rPr>
          <w:rFonts w:ascii="Calibri" w:eastAsia="Calibri" w:hAnsi="Calibri" w:cs="Times New Roman"/>
          <w:lang w:eastAsia="en-US"/>
        </w:rPr>
        <w:t xml:space="preserve"> (słownie: ……………) w okresie od dnia ……………………... do dnia …………………………. - po otrzymaniu Państwa pisemnego żądania zapłaty, zawierającego oświadczenie, że Zleceniodawca nie wywiązał się ze swoich zobowiązań z tytułu gwarancji i/lub rękojmi </w:t>
      </w: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>Zobowiązanie Gwaranta wynikające z Gwarancji zmniejsza się o kwotę każdej wypłaty dokonanej zgodnie z jej warunkami.</w:t>
      </w:r>
    </w:p>
    <w:p w:rsidR="00E16445" w:rsidRPr="00E16445" w:rsidRDefault="00E16445" w:rsidP="00E16445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E16445" w:rsidRPr="00E16445" w:rsidRDefault="00E16445" w:rsidP="00E16445">
      <w:pPr>
        <w:spacing w:after="0" w:line="276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lastRenderedPageBreak/>
        <w:t>Żądanie zapłaty zawierające wyżej wspomniane oświadczenie musi być podpisane przez osobę/osoby uprawnioną/uprawnione do reprezentacji MPWiK. Do żądania zapłaty MPWiK jest obowiązany dołączyć odpis aktualny KRS potwierdzający, iż podpisujący żądanie zapłaty jest wpisany w dniu wydania aktualnego odpisu KRS do reprezentacji MPWiK.</w:t>
      </w: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 xml:space="preserve">Gwarancja ważna jest </w:t>
      </w: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 xml:space="preserve">- w zakresie należytego wykonania umowy do dnia </w:t>
      </w:r>
      <w:r w:rsidRPr="00E16445">
        <w:rPr>
          <w:rFonts w:ascii="Calibri" w:eastAsia="Calibri" w:hAnsi="Calibri" w:cs="Times New Roman"/>
          <w:b/>
          <w:lang w:eastAsia="en-US"/>
        </w:rPr>
        <w:t>…………………….</w:t>
      </w: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 xml:space="preserve">- w zakresie wykonania zobowiązań z tytułu gwarancji i rękojmi do dnia </w:t>
      </w:r>
      <w:r w:rsidRPr="00E16445">
        <w:rPr>
          <w:rFonts w:ascii="Calibri" w:eastAsia="Calibri" w:hAnsi="Calibri" w:cs="Times New Roman"/>
          <w:b/>
          <w:lang w:eastAsia="en-US"/>
        </w:rPr>
        <w:t>……………………….</w:t>
      </w:r>
      <w:r w:rsidRPr="00E16445">
        <w:rPr>
          <w:rFonts w:ascii="Calibri" w:eastAsia="Calibri" w:hAnsi="Calibri" w:cs="Times New Roman"/>
          <w:lang w:eastAsia="en-US"/>
        </w:rPr>
        <w:t xml:space="preserve">, a jeżeli data ta przypadałaby w dniu, w którym Gwarant nie jest otwarty w celu prowadzenia działalności </w:t>
      </w:r>
      <w:r w:rsidRPr="00E16445">
        <w:rPr>
          <w:rFonts w:ascii="Calibri" w:eastAsia="Calibri" w:hAnsi="Calibri" w:cs="Times New Roman"/>
          <w:lang w:eastAsia="en-US"/>
        </w:rPr>
        <w:sym w:font="Symbol" w:char="F02D"/>
      </w:r>
      <w:r w:rsidRPr="00E16445">
        <w:rPr>
          <w:rFonts w:ascii="Calibri" w:eastAsia="Calibri" w:hAnsi="Calibri" w:cs="Times New Roman"/>
          <w:lang w:eastAsia="en-US"/>
        </w:rPr>
        <w:t xml:space="preserve"> do pierwszego następującego po nim dnia pracy Gwaranta (zwanego dalej „Terminem Ważności”).</w:t>
      </w:r>
    </w:p>
    <w:p w:rsidR="00E16445" w:rsidRPr="00E16445" w:rsidRDefault="00E16445" w:rsidP="00E16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</w:p>
    <w:p w:rsidR="00E16445" w:rsidRPr="00E16445" w:rsidRDefault="00E16445" w:rsidP="00E16445">
      <w:pPr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 xml:space="preserve">Żądania zapłaty w ramach Gwarancji mogą być skutecznie składane począwszy od wystawienia gwarancji. </w:t>
      </w:r>
    </w:p>
    <w:p w:rsidR="00E16445" w:rsidRPr="00E16445" w:rsidRDefault="00E16445" w:rsidP="00E16445">
      <w:pPr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</w:p>
    <w:p w:rsidR="00E16445" w:rsidRPr="00E16445" w:rsidRDefault="00E16445" w:rsidP="00E16445">
      <w:pPr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>Gwarancja powinna zostać zwrócona do Gwaranta, kiedy nie będzie już dłużej potrzebna lub niezwłocznie po upływie Terminu Ważności, jednakże Gwarancja wygasa automatycznie i całkowicie:</w:t>
      </w:r>
    </w:p>
    <w:p w:rsidR="00E16445" w:rsidRPr="00E16445" w:rsidRDefault="00E16445" w:rsidP="00E1644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>z upływem Terminu Ważności jeśli żądanie zapłaty MPWiK nie zostanie złożone Gwarantowi w tym terminie, nawet jeżeli oryginał Gwarancji nie zostanie zwrócony do Gwaranta,</w:t>
      </w:r>
    </w:p>
    <w:p w:rsidR="00E16445" w:rsidRPr="00E16445" w:rsidRDefault="00E16445" w:rsidP="00E1644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>na skutek zwrotu do Gwaranta oryginału Gwarancji przed upływem Terminu Ważności,</w:t>
      </w:r>
    </w:p>
    <w:p w:rsidR="00E16445" w:rsidRPr="00E16445" w:rsidRDefault="00E16445" w:rsidP="00E1644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>gdy świadczenia z tytułu Gwarancji wypłacone przez Gwaranta osiągną kwotę Gwarancji.</w:t>
      </w:r>
    </w:p>
    <w:p w:rsidR="00E16445" w:rsidRPr="00E16445" w:rsidRDefault="00E16445" w:rsidP="00E16445">
      <w:pPr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>Gwarancja poddana jest prawu obowiązującemu w Rzeczpospolitej Polskiej.</w:t>
      </w:r>
    </w:p>
    <w:p w:rsidR="00E16445" w:rsidRPr="00E16445" w:rsidRDefault="00E16445" w:rsidP="00E16445">
      <w:pPr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</w:p>
    <w:p w:rsidR="00E16445" w:rsidRPr="00E16445" w:rsidRDefault="00E16445" w:rsidP="00E16445">
      <w:pPr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>Wszelkie spory powstające w związku z Gwarancją będą rozstrzygane przez sąd właściwy dla siedziby MPWiK tj. miasta Rzeszów.</w:t>
      </w:r>
    </w:p>
    <w:p w:rsidR="00E16445" w:rsidRPr="00E16445" w:rsidRDefault="00E16445" w:rsidP="00E16445">
      <w:pPr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</w:p>
    <w:p w:rsidR="00E16445" w:rsidRPr="00E16445" w:rsidRDefault="00E16445" w:rsidP="00E16445">
      <w:pPr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  <w:r w:rsidRPr="00E16445">
        <w:rPr>
          <w:rFonts w:ascii="Calibri" w:eastAsia="Calibri" w:hAnsi="Calibri" w:cs="Times New Roman"/>
          <w:lang w:eastAsia="en-US"/>
        </w:rPr>
        <w:t>Prawa wynikające z Gwarancji nie mogą być przenoszone bez uprzedniej pisemnej zgody Gwaranta. Odmowa udzielenia zgody może nastąpić w uzasadnionych przypadkach. Brak odpowiedzi na wniosek o udzielenie zgody na przeniesienie praw z Gwarancji w terminie 14 dni od dnia złożenia Gwarantowi wniosku o jej udzielenie uznaje się za wyrażenie zgody.</w:t>
      </w:r>
    </w:p>
    <w:p w:rsidR="00E16445" w:rsidRPr="00E16445" w:rsidRDefault="00E16445" w:rsidP="00E16445">
      <w:pPr>
        <w:spacing w:after="200" w:line="276" w:lineRule="auto"/>
        <w:jc w:val="right"/>
        <w:rPr>
          <w:rFonts w:ascii="Calibri" w:eastAsia="Calibri" w:hAnsi="Calibri" w:cs="Times New Roman"/>
          <w:lang w:eastAsia="en-US"/>
        </w:rPr>
      </w:pPr>
    </w:p>
    <w:p w:rsidR="00F80242" w:rsidRDefault="00E16445" w:rsidP="00E16445">
      <w:pPr>
        <w:spacing w:after="200" w:line="276" w:lineRule="auto"/>
        <w:jc w:val="right"/>
      </w:pPr>
      <w:r w:rsidRPr="00E16445">
        <w:rPr>
          <w:rFonts w:ascii="Calibri" w:eastAsia="Calibri" w:hAnsi="Calibri" w:cs="Times New Roman"/>
          <w:lang w:eastAsia="en-US"/>
        </w:rPr>
        <w:t>Gwarant:</w:t>
      </w:r>
      <w:bookmarkStart w:id="3" w:name="_GoBack"/>
      <w:bookmarkEnd w:id="3"/>
    </w:p>
    <w:sectPr w:rsidR="00F8024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9852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45BB" w:rsidRDefault="00E1644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F045BB" w:rsidRDefault="00E16445" w:rsidP="00327AD9">
    <w:pPr>
      <w:pStyle w:val="Stopka"/>
      <w:tabs>
        <w:tab w:val="clear" w:pos="4536"/>
        <w:tab w:val="left" w:pos="7350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226A"/>
    <w:multiLevelType w:val="hybridMultilevel"/>
    <w:tmpl w:val="3DD20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7B028C"/>
    <w:multiLevelType w:val="hybridMultilevel"/>
    <w:tmpl w:val="C0644640"/>
    <w:lvl w:ilvl="0" w:tplc="94D069FE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45"/>
    <w:rsid w:val="002277F2"/>
    <w:rsid w:val="0057499F"/>
    <w:rsid w:val="005E292A"/>
    <w:rsid w:val="007C0272"/>
    <w:rsid w:val="00E16445"/>
    <w:rsid w:val="00F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53A46-724F-4EE5-B55E-2022E5F1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1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2019-07-16T12:23:00Z</dcterms:created>
  <dcterms:modified xsi:type="dcterms:W3CDTF">2019-07-16T12:24:00Z</dcterms:modified>
</cp:coreProperties>
</file>