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C445A8">
        <w:trPr>
          <w:trHeight w:val="2515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9E40FC" w14:textId="77777777" w:rsidR="00AD556D" w:rsidRPr="00AD556D" w:rsidRDefault="00AD556D" w:rsidP="00AD556D">
            <w:pPr>
              <w:spacing w:before="120" w:after="120"/>
              <w:rPr>
                <w:rFonts w:ascii="Arial" w:eastAsia="Open Sans" w:hAnsi="Arial" w:cs="Arial"/>
                <w:b/>
                <w:bCs/>
                <w:sz w:val="20"/>
                <w:szCs w:val="20"/>
              </w:rPr>
            </w:pPr>
            <w:r w:rsidRPr="00AD556D">
              <w:rPr>
                <w:rFonts w:ascii="Arial" w:eastAsia="Open Sans" w:hAnsi="Arial" w:cs="Arial"/>
                <w:b/>
                <w:bCs/>
                <w:sz w:val="20"/>
                <w:szCs w:val="20"/>
              </w:rPr>
              <w:t>Dostawa wyposażenia meblowego dla III etapu. Adaptacja budynku przy ul. Kartuskiej 32/34 na potrzeby Gdańskiego Centrum Świadczeń.</w:t>
            </w:r>
          </w:p>
          <w:p w14:paraId="042FE482" w14:textId="77777777" w:rsidR="00AD556D" w:rsidRDefault="00AD556D" w:rsidP="00AD556D">
            <w:pPr>
              <w:spacing w:before="120" w:after="120" w:line="240" w:lineRule="auto"/>
              <w:jc w:val="center"/>
              <w:rPr>
                <w:rFonts w:ascii="Open Sans" w:eastAsia="Open Sans" w:hAnsi="Open Sans" w:cs="Open Sans"/>
              </w:rPr>
            </w:pPr>
          </w:p>
          <w:p w14:paraId="1C1E9C30" w14:textId="2D431698" w:rsidR="00D25CC1" w:rsidRPr="006B745E" w:rsidRDefault="00D25CC1" w:rsidP="00C445A8">
            <w:pPr>
              <w:spacing w:before="120" w:after="12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58ABC46D" w:rsidR="006B745E" w:rsidRPr="00AD556D" w:rsidRDefault="006E0BD3" w:rsidP="006B745E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D556D" w:rsidRPr="00AD5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  <w:r w:rsidR="00066A85" w:rsidRPr="00AD556D">
              <w:rPr>
                <w:rFonts w:ascii="Arial" w:hAnsi="Arial" w:cs="Arial"/>
                <w:sz w:val="20"/>
                <w:szCs w:val="20"/>
              </w:rPr>
              <w:t>/BZP-U.500.</w:t>
            </w:r>
            <w:r w:rsidR="00AD556D" w:rsidRPr="00AD556D">
              <w:rPr>
                <w:rFonts w:ascii="Arial" w:hAnsi="Arial" w:cs="Arial"/>
                <w:sz w:val="20"/>
                <w:szCs w:val="20"/>
              </w:rPr>
              <w:t>26</w:t>
            </w:r>
            <w:r w:rsidR="00066A85" w:rsidRPr="00AD556D">
              <w:rPr>
                <w:rFonts w:ascii="Arial" w:hAnsi="Arial" w:cs="Arial"/>
                <w:sz w:val="20"/>
                <w:szCs w:val="20"/>
              </w:rPr>
              <w:t>/2021/</w:t>
            </w:r>
            <w:r w:rsidR="00C445A8" w:rsidRPr="00AD556D">
              <w:rPr>
                <w:rFonts w:ascii="Arial" w:hAnsi="Arial" w:cs="Arial"/>
                <w:sz w:val="20"/>
                <w:szCs w:val="20"/>
              </w:rPr>
              <w:t>EP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c) w zakresie, w jakim zostało to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c) długość okresu wykluczenia [……] oraz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środków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A0F8" w14:textId="77777777" w:rsidR="000C4F6C" w:rsidRDefault="000C4F6C" w:rsidP="00D25CC1">
      <w:pPr>
        <w:spacing w:after="0" w:line="240" w:lineRule="auto"/>
      </w:pPr>
      <w:r>
        <w:separator/>
      </w:r>
    </w:p>
  </w:endnote>
  <w:endnote w:type="continuationSeparator" w:id="0">
    <w:p w14:paraId="23C228D1" w14:textId="77777777" w:rsidR="000C4F6C" w:rsidRDefault="000C4F6C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2D7F" w14:textId="77777777" w:rsidR="000C4F6C" w:rsidRDefault="000C4F6C" w:rsidP="00D25CC1">
      <w:pPr>
        <w:spacing w:after="0" w:line="240" w:lineRule="auto"/>
      </w:pPr>
      <w:r>
        <w:separator/>
      </w:r>
    </w:p>
  </w:footnote>
  <w:footnote w:type="continuationSeparator" w:id="0">
    <w:p w14:paraId="38949FED" w14:textId="77777777" w:rsidR="000C4F6C" w:rsidRDefault="000C4F6C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8548" w14:textId="37B81D26" w:rsidR="006B745E" w:rsidRPr="00F152E7" w:rsidRDefault="00AD556D" w:rsidP="006B745E">
    <w:pPr>
      <w:pStyle w:val="Nagwek"/>
      <w:rPr>
        <w:rFonts w:ascii="Open Sans" w:hAnsi="Open Sans" w:cs="Open Sans"/>
      </w:rPr>
    </w:pPr>
    <w:r>
      <w:rPr>
        <w:rFonts w:ascii="OpenSans" w:hAnsi="OpenSans" w:cs="OpenSans"/>
        <w:sz w:val="20"/>
        <w:szCs w:val="20"/>
      </w:rPr>
      <w:t>82</w:t>
    </w:r>
    <w:r w:rsidR="00066A85">
      <w:rPr>
        <w:rFonts w:ascii="OpenSans" w:hAnsi="OpenSans" w:cs="OpenSans"/>
        <w:sz w:val="20"/>
        <w:szCs w:val="20"/>
      </w:rPr>
      <w:t>/BZP-U.500.</w:t>
    </w:r>
    <w:r>
      <w:rPr>
        <w:rFonts w:ascii="OpenSans" w:hAnsi="OpenSans" w:cs="OpenSans"/>
        <w:sz w:val="20"/>
        <w:szCs w:val="20"/>
      </w:rPr>
      <w:t>26</w:t>
    </w:r>
    <w:r w:rsidR="00066A85">
      <w:rPr>
        <w:rFonts w:ascii="OpenSans" w:hAnsi="OpenSans" w:cs="OpenSans"/>
        <w:sz w:val="20"/>
        <w:szCs w:val="20"/>
      </w:rPr>
      <w:t>/2021/</w:t>
    </w:r>
    <w:r w:rsidR="00D94A21">
      <w:rPr>
        <w:rFonts w:ascii="OpenSans" w:hAnsi="OpenSans" w:cs="OpenSans"/>
        <w:sz w:val="20"/>
        <w:szCs w:val="20"/>
      </w:rPr>
      <w:t>EP</w:t>
    </w:r>
  </w:p>
  <w:p w14:paraId="61E1A24B" w14:textId="3545E8BE" w:rsidR="00FA4E02" w:rsidRPr="00F152E7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Default="00F77D0C" w:rsidP="00F77D0C"/>
  <w:p w14:paraId="1C1E9DA7" w14:textId="042B6B54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0C4F6C"/>
    <w:rsid w:val="00211E40"/>
    <w:rsid w:val="002250B8"/>
    <w:rsid w:val="00283AF8"/>
    <w:rsid w:val="002A7F62"/>
    <w:rsid w:val="002C43D4"/>
    <w:rsid w:val="002D6847"/>
    <w:rsid w:val="00345B56"/>
    <w:rsid w:val="0036094A"/>
    <w:rsid w:val="00362577"/>
    <w:rsid w:val="003945FE"/>
    <w:rsid w:val="003A5BEB"/>
    <w:rsid w:val="003C3FB3"/>
    <w:rsid w:val="00401CC1"/>
    <w:rsid w:val="0043528B"/>
    <w:rsid w:val="00460E8E"/>
    <w:rsid w:val="004B1036"/>
    <w:rsid w:val="00526D6B"/>
    <w:rsid w:val="00622A6D"/>
    <w:rsid w:val="006427C8"/>
    <w:rsid w:val="00673B45"/>
    <w:rsid w:val="006B745E"/>
    <w:rsid w:val="006E0BD3"/>
    <w:rsid w:val="007748BD"/>
    <w:rsid w:val="00786830"/>
    <w:rsid w:val="007B2606"/>
    <w:rsid w:val="009505D5"/>
    <w:rsid w:val="00953AF3"/>
    <w:rsid w:val="009A5AA2"/>
    <w:rsid w:val="00A169E6"/>
    <w:rsid w:val="00A53FED"/>
    <w:rsid w:val="00A55E80"/>
    <w:rsid w:val="00AD556D"/>
    <w:rsid w:val="00AF016E"/>
    <w:rsid w:val="00B80C3E"/>
    <w:rsid w:val="00BB0E5B"/>
    <w:rsid w:val="00BF1C24"/>
    <w:rsid w:val="00C40AEC"/>
    <w:rsid w:val="00C445A8"/>
    <w:rsid w:val="00D207B3"/>
    <w:rsid w:val="00D25CC1"/>
    <w:rsid w:val="00D70E54"/>
    <w:rsid w:val="00D94A21"/>
    <w:rsid w:val="00EB6664"/>
    <w:rsid w:val="00F370D1"/>
    <w:rsid w:val="00F43E67"/>
    <w:rsid w:val="00F77D0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Perszowski Edmund</cp:lastModifiedBy>
  <cp:revision>7</cp:revision>
  <cp:lastPrinted>2019-09-20T06:29:00Z</cp:lastPrinted>
  <dcterms:created xsi:type="dcterms:W3CDTF">2021-04-20T11:14:00Z</dcterms:created>
  <dcterms:modified xsi:type="dcterms:W3CDTF">2021-05-24T09:43:00Z</dcterms:modified>
</cp:coreProperties>
</file>