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B" w:rsidRPr="00960BCE" w:rsidRDefault="0046528B" w:rsidP="0046528B">
      <w:pPr>
        <w:tabs>
          <w:tab w:val="right" w:pos="978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602D19">
        <w:rPr>
          <w:rFonts w:ascii="Times New Roman" w:eastAsia="Times New Roman" w:hAnsi="Times New Roman" w:cs="Times New Roman"/>
          <w:sz w:val="20"/>
          <w:szCs w:val="20"/>
          <w:lang w:eastAsia="pl-PL"/>
        </w:rPr>
        <w:t>-07/2024/DW035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 w:rsidR="00602D19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23.08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.2024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</w:t>
      </w:r>
      <w:r w:rsidR="009619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Sp. z o.o.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5E0452" w:rsidRDefault="005E0452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4536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46528B" w:rsidRPr="00E02519" w:rsidRDefault="0046528B" w:rsidP="0046528B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WYBORZE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NAJKORZYSTNIEJSZEJ </w:t>
      </w: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OFERTY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postępowanie o udzielenie zamówienia publicznego prowadzonego w trybie podstaw</w:t>
      </w:r>
      <w:r w:rsidR="001B2126">
        <w:rPr>
          <w:rFonts w:ascii="Times New Roman" w:eastAsia="Times New Roman" w:hAnsi="Times New Roman" w:cs="Times New Roman"/>
          <w:sz w:val="20"/>
          <w:szCs w:val="20"/>
          <w:lang w:eastAsia="pl-PL"/>
        </w:rPr>
        <w:t>owym na podstawie art. 275 pkt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 na: 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602D19" w:rsidRPr="00602D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paliw płynnych na potrzeby Przedsiębiorstwa Gospodarki Komunalnej Sp. z o.o.”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602D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ZP-07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/2024</w:t>
      </w:r>
    </w:p>
    <w:p w:rsidR="0046528B" w:rsidRPr="00960BCE" w:rsidRDefault="0046528B" w:rsidP="004652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Default="0046528B" w:rsidP="0046528B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>253  ust.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Prawo zamówień publicznych </w:t>
      </w:r>
      <w:r w:rsidR="009619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(Dz.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2023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>1605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 zwana dalej PZP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informuje, że dokonał w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yboru ofert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y najkorzystniejszej.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najkorzystniejszą ofertę w postępowaniu wybrano: </w:t>
      </w:r>
    </w:p>
    <w:p w:rsidR="00602D19" w:rsidRPr="00602D19" w:rsidRDefault="00602D19" w:rsidP="00602D1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2D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PETROJET Sp. z o.o.</w:t>
      </w:r>
    </w:p>
    <w:p w:rsidR="00602D19" w:rsidRPr="00602D19" w:rsidRDefault="00602D19" w:rsidP="00602D1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2D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Kieszek 52, 26-670 Pionki</w:t>
      </w:r>
    </w:p>
    <w:p w:rsidR="00CC1A81" w:rsidRDefault="00602D19" w:rsidP="00602D1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2D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 7962909473</w:t>
      </w:r>
    </w:p>
    <w:p w:rsidR="00B2116E" w:rsidRDefault="00B2116E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Uzasadnienie wyboru:</w:t>
      </w:r>
    </w:p>
    <w:p w:rsidR="00B2116E" w:rsidRDefault="00B2116E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</w:t>
      </w:r>
      <w:r w:rsidRP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 odrzuceniu i spełnia wszystkie warunki wymagane przez Zamawiającego określone w Specyfikacji Warunków Zamówienia (SWZ)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uzyskała najwyższą </w:t>
      </w:r>
      <w:r w:rsidR="001B2126">
        <w:rPr>
          <w:rFonts w:ascii="Times New Roman" w:eastAsia="Times New Roman" w:hAnsi="Times New Roman" w:cs="Times New Roman"/>
          <w:sz w:val="20"/>
          <w:szCs w:val="20"/>
          <w:lang w:eastAsia="pl-PL"/>
        </w:rPr>
        <w:t>ilość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punktów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kryteriów oceny ofert określonych w SWZ. </w:t>
      </w:r>
    </w:p>
    <w:p w:rsidR="001B2126" w:rsidRDefault="001B2126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2D19" w:rsidRDefault="00602D19" w:rsidP="00602D19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złożonych ofertach oraz przyznanej im punktacji: </w:t>
      </w:r>
    </w:p>
    <w:tbl>
      <w:tblPr>
        <w:tblW w:w="5073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5"/>
        <w:gridCol w:w="4262"/>
        <w:gridCol w:w="2337"/>
        <w:gridCol w:w="2476"/>
      </w:tblGrid>
      <w:tr w:rsidR="00602D19" w:rsidRPr="00CF5D7A" w:rsidTr="007F60A2">
        <w:trPr>
          <w:cantSplit/>
          <w:trHeight w:val="872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602D19" w:rsidRPr="00DD37E8" w:rsidRDefault="00602D19" w:rsidP="007F60A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2148" w:type="pct"/>
            <w:shd w:val="clear" w:color="auto" w:fill="auto"/>
            <w:vAlign w:val="center"/>
          </w:tcPr>
          <w:p w:rsidR="00602D19" w:rsidRPr="00DD37E8" w:rsidRDefault="00602D19" w:rsidP="007F60A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Firma (nazwa) lub nazwisko oraz</w:t>
            </w: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602D19" w:rsidRPr="00DD37E8" w:rsidRDefault="00602D19" w:rsidP="007F60A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Cena lub koszt zawarty w ofercie (cena z podatkiem od towarów i usług)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602D19" w:rsidRDefault="00602D19" w:rsidP="007F60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D37E8">
              <w:rPr>
                <w:rFonts w:cstheme="minorHAnsi"/>
                <w:b/>
                <w:bCs/>
                <w:sz w:val="18"/>
                <w:szCs w:val="18"/>
              </w:rPr>
              <w:t xml:space="preserve">Ilość punktów </w:t>
            </w:r>
          </w:p>
          <w:p w:rsidR="00602D19" w:rsidRPr="00FF4203" w:rsidRDefault="00602D19" w:rsidP="007F60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(kryterium Cena  - 100 pkt.</w:t>
            </w:r>
            <w:r w:rsidRPr="00DD37E8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602D19" w:rsidRPr="00CF5D7A" w:rsidTr="007F60A2">
        <w:trPr>
          <w:cantSplit/>
          <w:trHeight w:val="754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602D19" w:rsidRPr="00DD37E8" w:rsidRDefault="00602D19" w:rsidP="007F60A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48" w:type="pct"/>
            <w:shd w:val="clear" w:color="auto" w:fill="auto"/>
            <w:vAlign w:val="center"/>
          </w:tcPr>
          <w:p w:rsidR="00602D19" w:rsidRPr="00602D19" w:rsidRDefault="00602D19" w:rsidP="00602D19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602D19">
              <w:rPr>
                <w:rFonts w:cstheme="minorHAnsi"/>
                <w:sz w:val="16"/>
                <w:szCs w:val="16"/>
                <w:lang w:eastAsia="pl-PL"/>
              </w:rPr>
              <w:t>PETROJET Sp. z o.o.</w:t>
            </w:r>
          </w:p>
          <w:p w:rsidR="00602D19" w:rsidRPr="00602D19" w:rsidRDefault="00602D19" w:rsidP="00602D19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602D19">
              <w:rPr>
                <w:rFonts w:cstheme="minorHAnsi"/>
                <w:sz w:val="16"/>
                <w:szCs w:val="16"/>
                <w:lang w:eastAsia="pl-PL"/>
              </w:rPr>
              <w:t>Kieszek 52, 26-670 Pionki</w:t>
            </w:r>
          </w:p>
          <w:p w:rsidR="00602D19" w:rsidRPr="002E60B3" w:rsidRDefault="00602D19" w:rsidP="00602D19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602D19">
              <w:rPr>
                <w:rFonts w:cstheme="minorHAnsi"/>
                <w:sz w:val="16"/>
                <w:szCs w:val="16"/>
                <w:lang w:eastAsia="pl-PL"/>
              </w:rPr>
              <w:t>NIP 7962909473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602D19" w:rsidRPr="002E60B3" w:rsidRDefault="00602D19" w:rsidP="007F60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742 354,94  zł</w:t>
            </w:r>
          </w:p>
        </w:tc>
        <w:tc>
          <w:tcPr>
            <w:tcW w:w="1248" w:type="pct"/>
            <w:shd w:val="clear" w:color="auto" w:fill="D9D9D9" w:themeFill="background1" w:themeFillShade="D9"/>
            <w:vAlign w:val="center"/>
          </w:tcPr>
          <w:p w:rsidR="00602D19" w:rsidRPr="00FC1F30" w:rsidRDefault="00602D19" w:rsidP="007F60A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100,00</w:t>
            </w:r>
          </w:p>
        </w:tc>
      </w:tr>
      <w:tr w:rsidR="00602D19" w:rsidRPr="00CF5D7A" w:rsidTr="007F60A2">
        <w:trPr>
          <w:cantSplit/>
          <w:trHeight w:val="695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602D19" w:rsidRPr="00DD37E8" w:rsidRDefault="00602D19" w:rsidP="007F60A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48" w:type="pct"/>
            <w:shd w:val="clear" w:color="auto" w:fill="auto"/>
            <w:vAlign w:val="center"/>
          </w:tcPr>
          <w:p w:rsidR="00602D19" w:rsidRPr="00602D19" w:rsidRDefault="00602D19" w:rsidP="00602D19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602D19">
              <w:rPr>
                <w:rFonts w:cstheme="minorHAnsi"/>
                <w:sz w:val="16"/>
                <w:szCs w:val="16"/>
                <w:lang w:eastAsia="pl-PL"/>
              </w:rPr>
              <w:t>Wac-Woj Paliwa Sp. z o.o. Sp. k.</w:t>
            </w:r>
          </w:p>
          <w:p w:rsidR="00602D19" w:rsidRPr="00602D19" w:rsidRDefault="00602D19" w:rsidP="00602D19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602D19">
              <w:rPr>
                <w:rFonts w:cstheme="minorHAnsi"/>
                <w:sz w:val="16"/>
                <w:szCs w:val="16"/>
                <w:lang w:eastAsia="pl-PL"/>
              </w:rPr>
              <w:t>ul. Kazimierza Wielkiego 24/1</w:t>
            </w:r>
          </w:p>
          <w:p w:rsidR="00602D19" w:rsidRPr="00602D19" w:rsidRDefault="00602D19" w:rsidP="00602D19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602D19">
              <w:rPr>
                <w:rFonts w:cstheme="minorHAnsi"/>
                <w:sz w:val="16"/>
                <w:szCs w:val="16"/>
                <w:lang w:eastAsia="pl-PL"/>
              </w:rPr>
              <w:t xml:space="preserve">33-330 Grybów </w:t>
            </w:r>
          </w:p>
          <w:p w:rsidR="00602D19" w:rsidRPr="002E60B3" w:rsidRDefault="00602D19" w:rsidP="00602D19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602D19">
              <w:rPr>
                <w:rFonts w:cstheme="minorHAnsi"/>
                <w:sz w:val="16"/>
                <w:szCs w:val="16"/>
                <w:lang w:eastAsia="pl-PL"/>
              </w:rPr>
              <w:t>NIP 7371815697</w:t>
            </w:r>
          </w:p>
        </w:tc>
        <w:tc>
          <w:tcPr>
            <w:tcW w:w="1178" w:type="pct"/>
            <w:shd w:val="clear" w:color="auto" w:fill="FBE4D5" w:themeFill="accent2" w:themeFillTint="33"/>
            <w:vAlign w:val="center"/>
          </w:tcPr>
          <w:p w:rsidR="00602D19" w:rsidRPr="002E60B3" w:rsidRDefault="00602D19" w:rsidP="007F60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742 415,70 zł</w:t>
            </w:r>
          </w:p>
        </w:tc>
        <w:tc>
          <w:tcPr>
            <w:tcW w:w="1248" w:type="pct"/>
            <w:shd w:val="clear" w:color="auto" w:fill="FBE4D5" w:themeFill="accent2" w:themeFillTint="33"/>
            <w:vAlign w:val="center"/>
          </w:tcPr>
          <w:p w:rsidR="00602D19" w:rsidRPr="00FC1F30" w:rsidRDefault="00602D19" w:rsidP="007F60A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99,99</w:t>
            </w:r>
          </w:p>
        </w:tc>
      </w:tr>
    </w:tbl>
    <w:p w:rsidR="00602D19" w:rsidRDefault="00602D19" w:rsidP="00602D19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602D19" w:rsidRPr="00AC5D0F" w:rsidRDefault="00602D19" w:rsidP="00602D19">
      <w:p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5D0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308 ust. 2 Ustawy Pzp umowa z wybranym wykonawcą zostanie zawarta w terminie nie krótszym niż 5 dni od dnia przesłania zawiadomienia o wyborze najkorzystniejszej oferty.</w:t>
      </w:r>
    </w:p>
    <w:p w:rsidR="00602D19" w:rsidRDefault="00602D19" w:rsidP="00602D19">
      <w:p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2D19" w:rsidRDefault="00602D19" w:rsidP="00602D19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Podpisał:</w:t>
      </w:r>
    </w:p>
    <w:p w:rsidR="00602D19" w:rsidRDefault="00602D19" w:rsidP="00602D19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6E7F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rezes Zarządu – A</w:t>
      </w:r>
      <w:r w:rsidR="006E7FAE">
        <w:rPr>
          <w:rFonts w:ascii="Times New Roman" w:eastAsia="Times New Roman" w:hAnsi="Times New Roman" w:cs="Times New Roman"/>
          <w:sz w:val="20"/>
          <w:szCs w:val="20"/>
          <w:lang w:eastAsia="pl-PL"/>
        </w:rPr>
        <w:t>drian Chamielec</w:t>
      </w:r>
    </w:p>
    <w:p w:rsidR="004D4C72" w:rsidRPr="00DA7951" w:rsidRDefault="00602D19" w:rsidP="00602D19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Marcin Wróbel - Prokurent</w:t>
      </w:r>
    </w:p>
    <w:sectPr w:rsidR="004D4C72" w:rsidRPr="00DA7951" w:rsidSect="001B212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135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2C5" w:rsidRDefault="00C922C5" w:rsidP="0000043F">
      <w:pPr>
        <w:spacing w:after="0" w:line="240" w:lineRule="auto"/>
      </w:pPr>
      <w:r>
        <w:separator/>
      </w:r>
    </w:p>
  </w:endnote>
  <w:endnote w:type="continuationSeparator" w:id="1">
    <w:p w:rsidR="00C922C5" w:rsidRDefault="00C922C5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676CED">
    <w:pPr>
      <w:pStyle w:val="Stopka"/>
      <w:rPr>
        <w:b/>
        <w:sz w:val="18"/>
      </w:rPr>
    </w:pPr>
    <w:r w:rsidRPr="00676CED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676CED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676CED" w:rsidRPr="00676CED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676CED" w:rsidRPr="00676CED">
      <w:rPr>
        <w:sz w:val="18"/>
      </w:rPr>
      <w:fldChar w:fldCharType="separate"/>
    </w:r>
    <w:r w:rsidR="00602D19" w:rsidRPr="00602D19">
      <w:rPr>
        <w:b/>
        <w:bCs/>
        <w:noProof/>
        <w:sz w:val="18"/>
      </w:rPr>
      <w:t>2</w:t>
    </w:r>
    <w:r w:rsidR="00676CED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676CED" w:rsidP="00E511A1">
    <w:pPr>
      <w:pStyle w:val="Stopka"/>
      <w:rPr>
        <w:sz w:val="18"/>
      </w:rPr>
    </w:pPr>
    <w:r w:rsidRPr="00676CED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543782">
      <w:t xml:space="preserve"> </w:t>
    </w:r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676CED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54378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2C5" w:rsidRDefault="00C922C5" w:rsidP="0000043F">
      <w:pPr>
        <w:spacing w:after="0" w:line="240" w:lineRule="auto"/>
      </w:pPr>
      <w:r>
        <w:separator/>
      </w:r>
    </w:p>
  </w:footnote>
  <w:footnote w:type="continuationSeparator" w:id="1">
    <w:p w:rsidR="00C922C5" w:rsidRDefault="00C922C5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00043F" w:rsidRDefault="00676CED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107.3pt,4.85pt" to="674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E4757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7E4757">
            <w:rPr>
              <w:sz w:val="20"/>
            </w:rPr>
            <w:t xml:space="preserve"> 22</w:t>
          </w:r>
          <w:r w:rsidR="005B767F" w:rsidRPr="005B767F">
            <w:rPr>
              <w:sz w:val="20"/>
            </w:rPr>
            <w:t> </w:t>
          </w:r>
          <w:r w:rsidR="007A1E4E">
            <w:rPr>
              <w:sz w:val="20"/>
            </w:rPr>
            <w:t>8</w:t>
          </w:r>
          <w:r w:rsidR="007E4757">
            <w:rPr>
              <w:sz w:val="20"/>
            </w:rPr>
            <w:t>90</w:t>
          </w:r>
          <w:r w:rsidR="005B767F" w:rsidRPr="005B767F">
            <w:rPr>
              <w:sz w:val="20"/>
            </w:rPr>
            <w:t> 500,00 zł</w:t>
          </w:r>
        </w:p>
      </w:tc>
    </w:tr>
  </w:tbl>
  <w:p w:rsidR="00E511A1" w:rsidRDefault="00676CED">
    <w:pPr>
      <w:pStyle w:val="Nagwek"/>
    </w:pPr>
    <w:r w:rsidRPr="00676CED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D401D"/>
    <w:multiLevelType w:val="hybridMultilevel"/>
    <w:tmpl w:val="2E109D0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57C66"/>
    <w:multiLevelType w:val="hybridMultilevel"/>
    <w:tmpl w:val="34DC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9789D"/>
    <w:rsid w:val="000A1D8D"/>
    <w:rsid w:val="000F46D4"/>
    <w:rsid w:val="001576D0"/>
    <w:rsid w:val="001914AB"/>
    <w:rsid w:val="001935ED"/>
    <w:rsid w:val="00194306"/>
    <w:rsid w:val="001B1A2C"/>
    <w:rsid w:val="001B2126"/>
    <w:rsid w:val="001B3731"/>
    <w:rsid w:val="001B75EC"/>
    <w:rsid w:val="001D4C23"/>
    <w:rsid w:val="001F3F62"/>
    <w:rsid w:val="001F4B4A"/>
    <w:rsid w:val="00261EA0"/>
    <w:rsid w:val="002926E0"/>
    <w:rsid w:val="00296A97"/>
    <w:rsid w:val="002C6D21"/>
    <w:rsid w:val="002C6DAC"/>
    <w:rsid w:val="002F279E"/>
    <w:rsid w:val="00324831"/>
    <w:rsid w:val="00333DE3"/>
    <w:rsid w:val="00343BD4"/>
    <w:rsid w:val="0036758A"/>
    <w:rsid w:val="00371E03"/>
    <w:rsid w:val="0037611F"/>
    <w:rsid w:val="00380A29"/>
    <w:rsid w:val="00381DBE"/>
    <w:rsid w:val="0039549A"/>
    <w:rsid w:val="003B257C"/>
    <w:rsid w:val="003C403E"/>
    <w:rsid w:val="003C5DD1"/>
    <w:rsid w:val="003D4DCF"/>
    <w:rsid w:val="003E6C2F"/>
    <w:rsid w:val="00405CAC"/>
    <w:rsid w:val="00435EBD"/>
    <w:rsid w:val="0045258C"/>
    <w:rsid w:val="004607B4"/>
    <w:rsid w:val="0046528B"/>
    <w:rsid w:val="004914E5"/>
    <w:rsid w:val="00492F84"/>
    <w:rsid w:val="004D4C72"/>
    <w:rsid w:val="005152AA"/>
    <w:rsid w:val="005368F5"/>
    <w:rsid w:val="00543782"/>
    <w:rsid w:val="00551E77"/>
    <w:rsid w:val="00572315"/>
    <w:rsid w:val="005845B1"/>
    <w:rsid w:val="005B3F9E"/>
    <w:rsid w:val="005B767F"/>
    <w:rsid w:val="005D503F"/>
    <w:rsid w:val="005E0452"/>
    <w:rsid w:val="005E3EBB"/>
    <w:rsid w:val="005F1768"/>
    <w:rsid w:val="00600FC5"/>
    <w:rsid w:val="00602D19"/>
    <w:rsid w:val="0061020E"/>
    <w:rsid w:val="00636D3A"/>
    <w:rsid w:val="00646601"/>
    <w:rsid w:val="006707F1"/>
    <w:rsid w:val="006753DB"/>
    <w:rsid w:val="00676CED"/>
    <w:rsid w:val="006843CF"/>
    <w:rsid w:val="0068771C"/>
    <w:rsid w:val="00691D16"/>
    <w:rsid w:val="00694D55"/>
    <w:rsid w:val="006A4A66"/>
    <w:rsid w:val="006B499C"/>
    <w:rsid w:val="006C5B00"/>
    <w:rsid w:val="006E6343"/>
    <w:rsid w:val="006E705B"/>
    <w:rsid w:val="006E7FAE"/>
    <w:rsid w:val="0071042F"/>
    <w:rsid w:val="007122F1"/>
    <w:rsid w:val="00744509"/>
    <w:rsid w:val="007535C3"/>
    <w:rsid w:val="00761952"/>
    <w:rsid w:val="0078017A"/>
    <w:rsid w:val="007919CE"/>
    <w:rsid w:val="007A1E4E"/>
    <w:rsid w:val="007A7A69"/>
    <w:rsid w:val="007C38A5"/>
    <w:rsid w:val="007C3B5E"/>
    <w:rsid w:val="007D66C5"/>
    <w:rsid w:val="007E4757"/>
    <w:rsid w:val="007E6F4A"/>
    <w:rsid w:val="008244A9"/>
    <w:rsid w:val="0084678A"/>
    <w:rsid w:val="00850525"/>
    <w:rsid w:val="0087185D"/>
    <w:rsid w:val="00872A33"/>
    <w:rsid w:val="00890DE0"/>
    <w:rsid w:val="0089512B"/>
    <w:rsid w:val="008B7F87"/>
    <w:rsid w:val="008C1D2C"/>
    <w:rsid w:val="008C1F6E"/>
    <w:rsid w:val="00922996"/>
    <w:rsid w:val="00923C7C"/>
    <w:rsid w:val="00932766"/>
    <w:rsid w:val="0095771B"/>
    <w:rsid w:val="00960BCE"/>
    <w:rsid w:val="009619AE"/>
    <w:rsid w:val="009649AC"/>
    <w:rsid w:val="00990E7E"/>
    <w:rsid w:val="00993569"/>
    <w:rsid w:val="0099403D"/>
    <w:rsid w:val="009967D7"/>
    <w:rsid w:val="009A0CE8"/>
    <w:rsid w:val="009B49A0"/>
    <w:rsid w:val="009B6DED"/>
    <w:rsid w:val="009D124E"/>
    <w:rsid w:val="00A022D3"/>
    <w:rsid w:val="00A10141"/>
    <w:rsid w:val="00A23EC8"/>
    <w:rsid w:val="00A86277"/>
    <w:rsid w:val="00AA783A"/>
    <w:rsid w:val="00AC5D0F"/>
    <w:rsid w:val="00B2116E"/>
    <w:rsid w:val="00B25A9D"/>
    <w:rsid w:val="00B52E2C"/>
    <w:rsid w:val="00B537C7"/>
    <w:rsid w:val="00B759DD"/>
    <w:rsid w:val="00B80A06"/>
    <w:rsid w:val="00B92F46"/>
    <w:rsid w:val="00BA7FA4"/>
    <w:rsid w:val="00BB3E54"/>
    <w:rsid w:val="00BB4CD7"/>
    <w:rsid w:val="00BB4FE0"/>
    <w:rsid w:val="00BD5C68"/>
    <w:rsid w:val="00C023AC"/>
    <w:rsid w:val="00C40185"/>
    <w:rsid w:val="00C44DFF"/>
    <w:rsid w:val="00C57A98"/>
    <w:rsid w:val="00C922C5"/>
    <w:rsid w:val="00CC1A81"/>
    <w:rsid w:val="00CF3A14"/>
    <w:rsid w:val="00D00504"/>
    <w:rsid w:val="00D349FC"/>
    <w:rsid w:val="00D877A3"/>
    <w:rsid w:val="00D94DFB"/>
    <w:rsid w:val="00DA7951"/>
    <w:rsid w:val="00DC2407"/>
    <w:rsid w:val="00DC4F2B"/>
    <w:rsid w:val="00E01F46"/>
    <w:rsid w:val="00E04402"/>
    <w:rsid w:val="00E04E16"/>
    <w:rsid w:val="00E21749"/>
    <w:rsid w:val="00E436A5"/>
    <w:rsid w:val="00E511A1"/>
    <w:rsid w:val="00E70D23"/>
    <w:rsid w:val="00E80D0F"/>
    <w:rsid w:val="00EA1437"/>
    <w:rsid w:val="00EA18B8"/>
    <w:rsid w:val="00EB1D12"/>
    <w:rsid w:val="00EB283F"/>
    <w:rsid w:val="00ED66B9"/>
    <w:rsid w:val="00EE10A9"/>
    <w:rsid w:val="00F07D1F"/>
    <w:rsid w:val="00F223EC"/>
    <w:rsid w:val="00F33F4A"/>
    <w:rsid w:val="00F5570C"/>
    <w:rsid w:val="00F83094"/>
    <w:rsid w:val="00F96EB6"/>
    <w:rsid w:val="00FC3B02"/>
    <w:rsid w:val="00FD1E7B"/>
    <w:rsid w:val="00FD6C1C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AAC5-E452-429E-A6BF-0EE8D7C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MONIKA_NEW</cp:lastModifiedBy>
  <cp:revision>42</cp:revision>
  <cp:lastPrinted>2024-06-25T06:21:00Z</cp:lastPrinted>
  <dcterms:created xsi:type="dcterms:W3CDTF">2020-11-13T07:23:00Z</dcterms:created>
  <dcterms:modified xsi:type="dcterms:W3CDTF">2024-08-23T08:07:00Z</dcterms:modified>
</cp:coreProperties>
</file>