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3F" w:rsidRDefault="0014613F" w:rsidP="0014613F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                                                                                                                        </w:t>
      </w:r>
      <w:hyperlink r:id="rId5">
        <w:r>
          <w:rPr>
            <w:rFonts w:ascii="Calibri" w:eastAsia="Calibri" w:hAnsi="Calibri" w:cs="Calibri"/>
            <w:i/>
            <w:iCs/>
            <w:sz w:val="21"/>
            <w:szCs w:val="21"/>
          </w:rPr>
          <w:t>Załącznik nr 2 do umowy nr ../</w:t>
        </w:r>
        <w:proofErr w:type="spellStart"/>
        <w:r>
          <w:rPr>
            <w:rFonts w:ascii="Calibri" w:eastAsia="Calibri" w:hAnsi="Calibri" w:cs="Calibri"/>
            <w:i/>
            <w:iCs/>
            <w:sz w:val="21"/>
            <w:szCs w:val="21"/>
          </w:rPr>
          <w:t>zpp</w:t>
        </w:r>
        <w:proofErr w:type="spellEnd"/>
        <w:r>
          <w:rPr>
            <w:rFonts w:ascii="Calibri" w:eastAsia="Calibri" w:hAnsi="Calibri" w:cs="Calibri"/>
            <w:i/>
            <w:iCs/>
            <w:sz w:val="21"/>
            <w:szCs w:val="21"/>
          </w:rPr>
          <w:t>/2021</w:t>
        </w:r>
      </w:hyperlink>
    </w:p>
    <w:p w:rsidR="0014613F" w:rsidRDefault="0014613F" w:rsidP="0014613F">
      <w:pPr>
        <w:rPr>
          <w:rFonts w:ascii="Calibri" w:eastAsia="Calibri" w:hAnsi="Calibri" w:cs="Calibri"/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hyperlink r:id="rId6">
        <w:r>
          <w:rPr>
            <w:rFonts w:ascii="Calibri" w:eastAsia="Calibri" w:hAnsi="Calibri" w:cs="Calibri"/>
            <w:sz w:val="21"/>
            <w:szCs w:val="21"/>
          </w:rPr>
          <w:t>z dnia ....-....-2021 r.</w:t>
        </w:r>
      </w:hyperlink>
    </w:p>
    <w:p w:rsidR="0014613F" w:rsidRDefault="0014613F" w:rsidP="0034375D">
      <w:pPr>
        <w:jc w:val="both"/>
      </w:pPr>
    </w:p>
    <w:p w:rsidR="00541FC1" w:rsidRDefault="00541FC1" w:rsidP="0034375D">
      <w:pPr>
        <w:jc w:val="both"/>
      </w:pPr>
      <w:r>
        <w:t>OPIS PRZEDMIOTU ZAMÓWIENIA</w:t>
      </w:r>
    </w:p>
    <w:p w:rsidR="00541FC1" w:rsidRDefault="0014613F" w:rsidP="0034375D">
      <w:pPr>
        <w:jc w:val="both"/>
      </w:pPr>
      <w:r>
        <w:t xml:space="preserve">Wykonanie </w:t>
      </w:r>
      <w:r w:rsidR="000C4CF1">
        <w:t xml:space="preserve">całorocznego serwisowania instalacji elektrycznej </w:t>
      </w:r>
    </w:p>
    <w:p w:rsidR="00541FC1" w:rsidRDefault="0014613F" w:rsidP="0034375D">
      <w:pPr>
        <w:jc w:val="both"/>
      </w:pPr>
      <w:r>
        <w:t xml:space="preserve">Przedmiotem zamówienia jest </w:t>
      </w:r>
      <w:r w:rsidR="004C12CA">
        <w:t>świadczenie całorocznego serwisowania in</w:t>
      </w:r>
      <w:r>
        <w:t xml:space="preserve">stalacji </w:t>
      </w:r>
      <w:r w:rsidR="004C12CA">
        <w:t xml:space="preserve">elektrycznej </w:t>
      </w:r>
      <w:r>
        <w:t>w obiekcie należącym do Szkoły Wyższej Wymiaru Sprawiedliwości w Kaliszu przy ul. Wrocławskiej 193-195</w:t>
      </w:r>
      <w:r w:rsidR="000C4CF1">
        <w:t xml:space="preserve"> i ul. Łódzkiej 2</w:t>
      </w:r>
      <w:r w:rsidR="004C12CA">
        <w:t xml:space="preserve"> w tym reagowanie na zgłaszane awarie i ich usuwanie, zamawianie niezbędnych części wymiennych.</w:t>
      </w:r>
      <w:r w:rsidR="00517B29">
        <w:t xml:space="preserve"> Szczegółowy zakres poniżej: </w:t>
      </w:r>
      <w:bookmarkStart w:id="0" w:name="_GoBack"/>
      <w:bookmarkEnd w:id="0"/>
    </w:p>
    <w:p w:rsidR="00517B29" w:rsidRDefault="00517B29" w:rsidP="00517B29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36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Przedmiotu Umowy przez Wykonawcę będzie miało miejsce w miejscowości Kalisz (62-800) przy ul. Wrocławskiej 193-195 i Łódzkiej 2</w:t>
      </w:r>
    </w:p>
    <w:p w:rsidR="00517B29" w:rsidRDefault="00517B29" w:rsidP="00517B29">
      <w:pPr>
        <w:numPr>
          <w:ilvl w:val="0"/>
          <w:numId w:val="2"/>
        </w:numPr>
        <w:tabs>
          <w:tab w:val="left" w:pos="360"/>
        </w:tabs>
        <w:spacing w:after="0" w:line="258" w:lineRule="auto"/>
        <w:ind w:left="36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zobowiązuje się podjąć usunięcia awarii w ciągu 6 godzin od otrzymania zgłoszenia z wyłączeniem godzin 22:00 do 6:00 </w:t>
      </w:r>
    </w:p>
    <w:p w:rsidR="00517B29" w:rsidRDefault="00517B29" w:rsidP="00517B29">
      <w:pPr>
        <w:spacing w:line="1" w:lineRule="exact"/>
        <w:rPr>
          <w:rFonts w:ascii="Calibri" w:eastAsia="Calibri" w:hAnsi="Calibri" w:cs="Calibri"/>
        </w:rPr>
      </w:pPr>
    </w:p>
    <w:p w:rsidR="00517B29" w:rsidRDefault="00517B29" w:rsidP="00517B2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do naprawy usterki będzie wymagana wymiana sprzętu to czas usunięcia awarii wydłuża się o czas potrzebny do zamówienia niezbędnych elementów</w:t>
      </w:r>
    </w:p>
    <w:p w:rsidR="00517B29" w:rsidRDefault="00517B29" w:rsidP="00517B29">
      <w:pPr>
        <w:pStyle w:val="Akapitzlist"/>
        <w:rPr>
          <w:rFonts w:ascii="Calibri" w:eastAsia="Calibri" w:hAnsi="Calibri" w:cs="Calibri"/>
        </w:rPr>
      </w:pPr>
    </w:p>
    <w:p w:rsidR="00517B29" w:rsidRDefault="00517B29" w:rsidP="00517B2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konieczności wymiany elementów systemu, Zamawiającemu zostanie każdorazowo przedstawiony do akceptacji koszt wymienianych części. </w:t>
      </w:r>
    </w:p>
    <w:p w:rsidR="00517B29" w:rsidRDefault="00517B29" w:rsidP="00517B29">
      <w:pPr>
        <w:pStyle w:val="Akapitzlist"/>
        <w:rPr>
          <w:rFonts w:ascii="Calibri" w:eastAsia="Calibri" w:hAnsi="Calibri" w:cs="Calibri"/>
        </w:rPr>
      </w:pPr>
    </w:p>
    <w:p w:rsidR="00517B29" w:rsidRDefault="00517B29" w:rsidP="00517B2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Koszt wymiany części (robocizna) zawarty jest w cenie umowy serwisowej </w:t>
      </w:r>
    </w:p>
    <w:p w:rsidR="00517B29" w:rsidRPr="00517B29" w:rsidRDefault="00517B29" w:rsidP="00517B29">
      <w:pPr>
        <w:tabs>
          <w:tab w:val="left" w:pos="360"/>
        </w:tabs>
        <w:spacing w:line="285" w:lineRule="auto"/>
        <w:ind w:right="20"/>
        <w:rPr>
          <w:rFonts w:ascii="Calibri" w:eastAsia="Calibri" w:hAnsi="Calibri" w:cs="Calibri"/>
        </w:rPr>
      </w:pPr>
      <w:r w:rsidRPr="00517B29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Pr="00517B29">
        <w:rPr>
          <w:rFonts w:ascii="Calibri" w:eastAsia="Calibri" w:hAnsi="Calibri" w:cs="Calibri"/>
        </w:rPr>
        <w:t xml:space="preserve">     Zamawiający może zlecić Wykonawcy dodatkowe prace związane z rozbudową , modernizacją systemu oraz wykonaniem jego pomiarami. Takie prace będą każdorazowo wyceniane odrębnie, a ich koszt będzie przedstawiany Zleceniodawcy do akceptacji</w:t>
      </w:r>
    </w:p>
    <w:p w:rsidR="00517B29" w:rsidRDefault="00517B29" w:rsidP="0034375D">
      <w:pPr>
        <w:jc w:val="both"/>
      </w:pPr>
    </w:p>
    <w:p w:rsidR="0014613F" w:rsidRDefault="0014613F" w:rsidP="0034375D">
      <w:pPr>
        <w:jc w:val="both"/>
      </w:pPr>
      <w:r>
        <w:t>Do wykonania przedmiotu zamówienia wykonawca użyje własnych narzędzi i urządzeń pomiarowych</w:t>
      </w:r>
    </w:p>
    <w:p w:rsidR="00C232D5" w:rsidRDefault="00C232D5" w:rsidP="0034375D">
      <w:pPr>
        <w:jc w:val="both"/>
      </w:pPr>
    </w:p>
    <w:p w:rsidR="00541FC1" w:rsidRDefault="00541FC1" w:rsidP="0034375D">
      <w:pPr>
        <w:jc w:val="both"/>
      </w:pPr>
      <w:r>
        <w:t xml:space="preserve">Sposób realizacji całości </w:t>
      </w:r>
      <w:r w:rsidR="0014613F">
        <w:t>wykonania usługi</w:t>
      </w:r>
      <w:r>
        <w:t>:</w:t>
      </w:r>
    </w:p>
    <w:p w:rsidR="00541FC1" w:rsidRDefault="00541FC1" w:rsidP="0014613F">
      <w:pPr>
        <w:pStyle w:val="Akapitzlist"/>
        <w:numPr>
          <w:ilvl w:val="0"/>
          <w:numId w:val="1"/>
        </w:numPr>
        <w:jc w:val="both"/>
      </w:pPr>
      <w:r>
        <w:t xml:space="preserve">Miejsce realizacji zamówienia: </w:t>
      </w:r>
      <w:r w:rsidR="0034375D">
        <w:t>Szkoła Wyższa Wymiaru Sprawiedliwości ul. Wrocławska 193-195, 62-800 Kalisz</w:t>
      </w:r>
      <w:r w:rsidR="00496399">
        <w:t xml:space="preserve"> i Łódzka 2, 62-800 Kalisz</w:t>
      </w:r>
    </w:p>
    <w:p w:rsidR="0014613F" w:rsidRDefault="0014613F" w:rsidP="0014613F">
      <w:pPr>
        <w:pStyle w:val="Akapitzlist"/>
        <w:numPr>
          <w:ilvl w:val="0"/>
          <w:numId w:val="1"/>
        </w:numPr>
        <w:jc w:val="both"/>
      </w:pPr>
      <w:r>
        <w:t xml:space="preserve">Termin </w:t>
      </w:r>
      <w:r w:rsidR="004C12CA">
        <w:t>realizacji od 1-01-2022 do 31-12-2022</w:t>
      </w:r>
      <w:r>
        <w:t xml:space="preserve">. </w:t>
      </w:r>
    </w:p>
    <w:p w:rsidR="007A45A7" w:rsidRDefault="00517B29" w:rsidP="0034375D">
      <w:pPr>
        <w:jc w:val="both"/>
      </w:pPr>
    </w:p>
    <w:sectPr w:rsidR="007A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68D"/>
    <w:multiLevelType w:val="hybridMultilevel"/>
    <w:tmpl w:val="989873B0"/>
    <w:lvl w:ilvl="0" w:tplc="DBF26D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895D"/>
    <w:multiLevelType w:val="hybridMultilevel"/>
    <w:tmpl w:val="1ECE44C6"/>
    <w:lvl w:ilvl="0" w:tplc="C532C562">
      <w:start w:val="1"/>
      <w:numFmt w:val="decimal"/>
      <w:lvlText w:val="%1."/>
      <w:lvlJc w:val="left"/>
    </w:lvl>
    <w:lvl w:ilvl="1" w:tplc="C51A1FC6">
      <w:start w:val="1"/>
      <w:numFmt w:val="decimal"/>
      <w:lvlText w:val="%2)"/>
      <w:lvlJc w:val="left"/>
    </w:lvl>
    <w:lvl w:ilvl="2" w:tplc="4DE6F27C">
      <w:numFmt w:val="decimal"/>
      <w:lvlText w:val=""/>
      <w:lvlJc w:val="left"/>
    </w:lvl>
    <w:lvl w:ilvl="3" w:tplc="431CF1CE">
      <w:numFmt w:val="decimal"/>
      <w:lvlText w:val=""/>
      <w:lvlJc w:val="left"/>
    </w:lvl>
    <w:lvl w:ilvl="4" w:tplc="2B466872">
      <w:numFmt w:val="decimal"/>
      <w:lvlText w:val=""/>
      <w:lvlJc w:val="left"/>
    </w:lvl>
    <w:lvl w:ilvl="5" w:tplc="5E38E7FC">
      <w:numFmt w:val="decimal"/>
      <w:lvlText w:val=""/>
      <w:lvlJc w:val="left"/>
    </w:lvl>
    <w:lvl w:ilvl="6" w:tplc="4E9AD70C">
      <w:numFmt w:val="decimal"/>
      <w:lvlText w:val=""/>
      <w:lvlJc w:val="left"/>
    </w:lvl>
    <w:lvl w:ilvl="7" w:tplc="A7B426E6">
      <w:numFmt w:val="decimal"/>
      <w:lvlText w:val=""/>
      <w:lvlJc w:val="left"/>
    </w:lvl>
    <w:lvl w:ilvl="8" w:tplc="A48068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C1"/>
    <w:rsid w:val="0002300C"/>
    <w:rsid w:val="000C4CF1"/>
    <w:rsid w:val="0014613F"/>
    <w:rsid w:val="00154A69"/>
    <w:rsid w:val="001C4933"/>
    <w:rsid w:val="00260F0A"/>
    <w:rsid w:val="0034375D"/>
    <w:rsid w:val="00496399"/>
    <w:rsid w:val="004C12CA"/>
    <w:rsid w:val="00517B29"/>
    <w:rsid w:val="00522FAE"/>
    <w:rsid w:val="00541FC1"/>
    <w:rsid w:val="0082222E"/>
    <w:rsid w:val="009B19FF"/>
    <w:rsid w:val="00A52459"/>
    <w:rsid w:val="00B27C4F"/>
    <w:rsid w:val="00C232D5"/>
    <w:rsid w:val="00CB34CD"/>
    <w:rsid w:val="00CF3251"/>
    <w:rsid w:val="00E90EEE"/>
    <w:rsid w:val="00E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C80D-30A4-46F3-900C-938EC8E2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22FAE"/>
  </w:style>
  <w:style w:type="paragraph" w:styleId="Tekstdymka">
    <w:name w:val="Balloon Text"/>
    <w:basedOn w:val="Normalny"/>
    <w:link w:val="TekstdymkaZnak"/>
    <w:uiPriority w:val="99"/>
    <w:semiHidden/>
    <w:unhideWhenUsed/>
    <w:rsid w:val="0034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obsgyyde" TargetMode="External"/><Relationship Id="rId5" Type="http://schemas.openxmlformats.org/officeDocument/2006/relationships/hyperlink" Target="https://sip.legalis.pl/document-view.seam?documentId=mfrxilrtg4ytiobsgyy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Wierzchowski</dc:creator>
  <cp:keywords/>
  <dc:description/>
  <cp:lastModifiedBy>Krystyna Pawlak</cp:lastModifiedBy>
  <cp:revision>6</cp:revision>
  <cp:lastPrinted>2021-10-20T06:59:00Z</cp:lastPrinted>
  <dcterms:created xsi:type="dcterms:W3CDTF">2021-10-20T10:22:00Z</dcterms:created>
  <dcterms:modified xsi:type="dcterms:W3CDTF">2021-10-22T07:07:00Z</dcterms:modified>
</cp:coreProperties>
</file>