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7FD5" w14:textId="77777777" w:rsidR="002831AA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>Załącznik nr</w:t>
      </w:r>
      <w:r w:rsidR="002831AA">
        <w:rPr>
          <w:rFonts w:cstheme="minorHAnsi"/>
          <w:b/>
          <w:i/>
          <w:iCs/>
          <w:sz w:val="24"/>
          <w:szCs w:val="24"/>
        </w:rPr>
        <w:t xml:space="preserve"> 8 do SWZ</w:t>
      </w:r>
    </w:p>
    <w:p w14:paraId="658E31C3" w14:textId="53A30009" w:rsidR="00EF45B6" w:rsidRPr="00C24AFB" w:rsidRDefault="002831AA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 Postępowanie PN/21/2022 </w:t>
      </w:r>
      <w:r w:rsidR="004E5BF1" w:rsidRPr="00C24AFB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1B3478D5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„</w:t>
      </w:r>
      <w:r w:rsidR="002831AA" w:rsidRPr="002831AA">
        <w:rPr>
          <w:rFonts w:cstheme="minorHAnsi"/>
          <w:b/>
          <w:sz w:val="24"/>
          <w:szCs w:val="24"/>
        </w:rPr>
        <w:t>Dostawa energii elektrycznej do obiektów będących w zarządzie MPGK sp. z o.o. w Katowicach</w:t>
      </w:r>
      <w:r w:rsidRPr="00404024">
        <w:rPr>
          <w:rFonts w:cstheme="minorHAnsi"/>
          <w:b/>
          <w:sz w:val="24"/>
          <w:szCs w:val="24"/>
        </w:rPr>
        <w:t>”</w:t>
      </w:r>
    </w:p>
    <w:p w14:paraId="366478C3" w14:textId="2D45BEB2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(znak sprawy: PN/</w:t>
      </w:r>
      <w:r w:rsidR="002831AA">
        <w:rPr>
          <w:rFonts w:cstheme="minorHAnsi"/>
          <w:b/>
          <w:sz w:val="24"/>
          <w:szCs w:val="24"/>
        </w:rPr>
        <w:t>21</w:t>
      </w:r>
      <w:r w:rsidRPr="00404024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1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3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 xml:space="preserve">na którego zdolnościach lub sytuacji wykonawca </w:t>
      </w:r>
      <w:r w:rsidR="00F14423" w:rsidRPr="004E5BF1">
        <w:rPr>
          <w:rFonts w:cstheme="minorHAnsi"/>
          <w:i/>
          <w:color w:val="0070C0"/>
        </w:rPr>
        <w:lastRenderedPageBreak/>
        <w:t>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3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4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4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5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5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695E2215" w14:textId="767CFF02" w:rsidR="004E5BF1" w:rsidRPr="004E5BF1" w:rsidRDefault="004E5BF1" w:rsidP="004E5B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 xml:space="preserve">: </w:t>
      </w:r>
      <w:r w:rsidR="002831AA" w:rsidRPr="002831AA">
        <w:rPr>
          <w:rFonts w:cstheme="minorHAnsi"/>
          <w:b/>
          <w:sz w:val="24"/>
          <w:szCs w:val="24"/>
        </w:rPr>
        <w:t>Dostawa energii elektrycznej do obiektów będących w zarządzie MPGK sp. z o.o. w Katowicach</w:t>
      </w:r>
      <w:r w:rsidRPr="004E5BF1">
        <w:rPr>
          <w:rFonts w:cstheme="minorHAnsi"/>
          <w:b/>
          <w:sz w:val="24"/>
          <w:szCs w:val="24"/>
        </w:rPr>
        <w:t>” (znak sprawy: PN/</w:t>
      </w:r>
      <w:r w:rsidR="002831AA">
        <w:rPr>
          <w:rFonts w:cstheme="minorHAnsi"/>
          <w:b/>
          <w:sz w:val="24"/>
          <w:szCs w:val="24"/>
        </w:rPr>
        <w:t>21</w:t>
      </w:r>
      <w:r w:rsidRPr="004E5BF1">
        <w:rPr>
          <w:rFonts w:cstheme="minorHAnsi"/>
          <w:b/>
          <w:sz w:val="24"/>
          <w:szCs w:val="24"/>
        </w:rPr>
        <w:t>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831AA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85908"/>
    <w:rsid w:val="009A0A1A"/>
    <w:rsid w:val="009A110B"/>
    <w:rsid w:val="009A138B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E1EFB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2022-09-28T07:25:00Z</dcterms:created>
  <dcterms:modified xsi:type="dcterms:W3CDTF">2022-09-28T07:25:00Z</dcterms:modified>
</cp:coreProperties>
</file>