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Default="002C6A1E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  <w:noProof/>
          <w:color w:val="0000CC"/>
          <w:lang w:eastAsia="pl-PL"/>
        </w:rPr>
        <w:drawing>
          <wp:inline distT="0" distB="0" distL="0" distR="0">
            <wp:extent cx="5760720" cy="5618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794" w:rsidRDefault="00973794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4882">
        <w:rPr>
          <w:rFonts w:ascii="Times New Roman" w:hAnsi="Times New Roman" w:cs="Times New Roman"/>
          <w:color w:val="000000"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420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042081">
        <w:rPr>
          <w:rFonts w:ascii="Times New Roman" w:hAnsi="Times New Roman" w:cs="Times New Roman"/>
          <w:sz w:val="24"/>
          <w:szCs w:val="24"/>
        </w:rPr>
        <w:t>10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973794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973794">
        <w:rPr>
          <w:rFonts w:ascii="Times New Roman" w:hAnsi="Times New Roman" w:cs="Times New Roman"/>
          <w:sz w:val="24"/>
          <w:szCs w:val="24"/>
        </w:rPr>
        <w:t>MP</w:t>
      </w:r>
    </w:p>
    <w:p w:rsidR="007C6E99" w:rsidRPr="00496A6D" w:rsidRDefault="007C6E99">
      <w:pPr>
        <w:rPr>
          <w:sz w:val="24"/>
          <w:szCs w:val="24"/>
        </w:rPr>
      </w:pPr>
    </w:p>
    <w:p w:rsidR="004A239F" w:rsidRPr="00973794" w:rsidRDefault="00E27887" w:rsidP="00973794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 xml:space="preserve">Na podstawie </w:t>
      </w:r>
      <w:r w:rsidR="00B83248">
        <w:rPr>
          <w:rFonts w:ascii="Times New Roman" w:hAnsi="Times New Roman"/>
          <w:sz w:val="24"/>
          <w:szCs w:val="24"/>
        </w:rPr>
        <w:t xml:space="preserve">art. 286 ust. </w:t>
      </w:r>
      <w:r w:rsidR="00B14A8E">
        <w:rPr>
          <w:rFonts w:ascii="Times New Roman" w:hAnsi="Times New Roman"/>
          <w:sz w:val="24"/>
          <w:szCs w:val="24"/>
        </w:rPr>
        <w:t>1</w:t>
      </w:r>
      <w:r w:rsidR="00B83248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ustawy z dnia 11 września 2019 r. Prawo Zamówień Publicznych (Dz. U. 2021 r., poz. 1129 ze zm.) Zamawiający </w:t>
      </w:r>
      <w:r w:rsidR="00C11788">
        <w:rPr>
          <w:rFonts w:ascii="Times New Roman" w:hAnsi="Times New Roman"/>
          <w:sz w:val="24"/>
          <w:szCs w:val="24"/>
        </w:rPr>
        <w:t>dokonuje zmiany treści SWZ</w:t>
      </w:r>
      <w:r w:rsidR="004A239F" w:rsidRPr="00496A6D">
        <w:rPr>
          <w:rFonts w:ascii="Times New Roman" w:hAnsi="Times New Roman"/>
          <w:sz w:val="24"/>
          <w:szCs w:val="24"/>
        </w:rPr>
        <w:t xml:space="preserve"> w postępowaniu o udzielenie zamówienia publicznego pn.  </w:t>
      </w:r>
      <w:r w:rsidR="00042081" w:rsidRPr="00042081">
        <w:rPr>
          <w:rFonts w:ascii="Times New Roman" w:hAnsi="Times New Roman" w:cs="Times New Roman"/>
          <w:b/>
          <w:sz w:val="24"/>
          <w:szCs w:val="24"/>
        </w:rPr>
        <w:t>Budowa parkingów „ Parkuj i jedź” w ul. Dekerta i w ul. Mielczarskiego”</w:t>
      </w:r>
      <w:r w:rsidR="00B83248">
        <w:rPr>
          <w:rFonts w:ascii="Times New Roman" w:hAnsi="Times New Roman" w:cs="Times New Roman"/>
          <w:b/>
          <w:sz w:val="24"/>
          <w:szCs w:val="24"/>
        </w:rPr>
        <w:t>.</w:t>
      </w:r>
    </w:p>
    <w:p w:rsidR="000C2EA8" w:rsidRDefault="00B14A8E" w:rsidP="000C2E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Zmianie ulegają zapisy SWZ w zakresie terminu składania i otwarcia ofert, a także terminu związania oferta.</w:t>
      </w:r>
    </w:p>
    <w:p w:rsidR="00B14A8E" w:rsidRPr="000C2EA8" w:rsidRDefault="00B14A8E" w:rsidP="000C2EA8">
      <w:pPr>
        <w:pStyle w:val="Default"/>
        <w:rPr>
          <w:rFonts w:ascii="Times New Roman" w:hAnsi="Times New Roman" w:cs="Times New Roman"/>
        </w:rPr>
      </w:pP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</w:rPr>
      </w:pPr>
      <w:r w:rsidRPr="000C2EA8">
        <w:rPr>
          <w:rFonts w:ascii="Times New Roman" w:hAnsi="Times New Roman" w:cs="Times New Roman"/>
        </w:rPr>
        <w:t xml:space="preserve">1. Ofertę należy złożyć w nieprzekraczalnym terminie do dnia </w:t>
      </w:r>
      <w:r w:rsidR="00AA3C30">
        <w:rPr>
          <w:rFonts w:ascii="Times New Roman" w:hAnsi="Times New Roman" w:cs="Times New Roman"/>
        </w:rPr>
        <w:t>29</w:t>
      </w:r>
      <w:r w:rsidRPr="000C2EA8">
        <w:rPr>
          <w:rFonts w:ascii="Times New Roman" w:hAnsi="Times New Roman" w:cs="Times New Roman"/>
        </w:rPr>
        <w:t>.0</w:t>
      </w:r>
      <w:r w:rsidR="00AA3C30">
        <w:rPr>
          <w:rFonts w:ascii="Times New Roman" w:hAnsi="Times New Roman" w:cs="Times New Roman"/>
        </w:rPr>
        <w:t>3</w:t>
      </w:r>
      <w:r w:rsidRPr="000C2EA8">
        <w:rPr>
          <w:rFonts w:ascii="Times New Roman" w:hAnsi="Times New Roman" w:cs="Times New Roman"/>
        </w:rPr>
        <w:t>.2022 r. do godz. 12:00.</w:t>
      </w: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</w:rPr>
      </w:pP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</w:rPr>
      </w:pPr>
      <w:r w:rsidRPr="000C2EA8">
        <w:rPr>
          <w:rFonts w:ascii="Times New Roman" w:hAnsi="Times New Roman" w:cs="Times New Roman"/>
        </w:rPr>
        <w:t xml:space="preserve">2. Otwarcie ofert nastąpi w dniu </w:t>
      </w:r>
      <w:r w:rsidR="00AA3C30">
        <w:rPr>
          <w:rFonts w:ascii="Times New Roman" w:hAnsi="Times New Roman" w:cs="Times New Roman"/>
        </w:rPr>
        <w:t>29</w:t>
      </w:r>
      <w:r w:rsidRPr="000C2EA8">
        <w:rPr>
          <w:rFonts w:ascii="Times New Roman" w:hAnsi="Times New Roman" w:cs="Times New Roman"/>
        </w:rPr>
        <w:t>.0</w:t>
      </w:r>
      <w:r w:rsidR="00AA3C30">
        <w:rPr>
          <w:rFonts w:ascii="Times New Roman" w:hAnsi="Times New Roman" w:cs="Times New Roman"/>
        </w:rPr>
        <w:t>3</w:t>
      </w:r>
      <w:r w:rsidRPr="000C2EA8">
        <w:rPr>
          <w:rFonts w:ascii="Times New Roman" w:hAnsi="Times New Roman" w:cs="Times New Roman"/>
        </w:rPr>
        <w:t>.2022 r. o godz. 12:30 w siedzibie Zamawiającego.</w:t>
      </w: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</w:rPr>
      </w:pPr>
    </w:p>
    <w:p w:rsidR="000C2EA8" w:rsidRDefault="000C2EA8" w:rsidP="000C2EA8">
      <w:pPr>
        <w:pStyle w:val="Default"/>
        <w:rPr>
          <w:rFonts w:ascii="Times New Roman" w:hAnsi="Times New Roman" w:cs="Times New Roman"/>
        </w:rPr>
      </w:pPr>
      <w:r w:rsidRPr="000C2EA8">
        <w:rPr>
          <w:rFonts w:ascii="Times New Roman" w:hAnsi="Times New Roman" w:cs="Times New Roman"/>
        </w:rPr>
        <w:t xml:space="preserve">3. Termin </w:t>
      </w:r>
      <w:r w:rsidR="00AA3C30">
        <w:rPr>
          <w:rFonts w:ascii="Times New Roman" w:hAnsi="Times New Roman" w:cs="Times New Roman"/>
        </w:rPr>
        <w:t xml:space="preserve">związania ofertą upływa w dniu </w:t>
      </w:r>
      <w:r w:rsidRPr="000C2EA8">
        <w:rPr>
          <w:rFonts w:ascii="Times New Roman" w:hAnsi="Times New Roman" w:cs="Times New Roman"/>
        </w:rPr>
        <w:t>2</w:t>
      </w:r>
      <w:r w:rsidR="00AA3C30">
        <w:rPr>
          <w:rFonts w:ascii="Times New Roman" w:hAnsi="Times New Roman" w:cs="Times New Roman"/>
        </w:rPr>
        <w:t>7.</w:t>
      </w:r>
      <w:r w:rsidRPr="000C2EA8">
        <w:rPr>
          <w:rFonts w:ascii="Times New Roman" w:hAnsi="Times New Roman" w:cs="Times New Roman"/>
        </w:rPr>
        <w:t>0</w:t>
      </w:r>
      <w:r w:rsidR="00AA3C30">
        <w:rPr>
          <w:rFonts w:ascii="Times New Roman" w:hAnsi="Times New Roman" w:cs="Times New Roman"/>
        </w:rPr>
        <w:t>4</w:t>
      </w:r>
      <w:r w:rsidRPr="000C2EA8">
        <w:rPr>
          <w:rFonts w:ascii="Times New Roman" w:hAnsi="Times New Roman" w:cs="Times New Roman"/>
        </w:rPr>
        <w:t>.2022 r.</w:t>
      </w:r>
    </w:p>
    <w:p w:rsidR="00B14A8E" w:rsidRDefault="00B14A8E" w:rsidP="000C2EA8">
      <w:pPr>
        <w:pStyle w:val="Default"/>
        <w:rPr>
          <w:rFonts w:ascii="Times New Roman" w:hAnsi="Times New Roman" w:cs="Times New Roman"/>
        </w:rPr>
      </w:pPr>
    </w:p>
    <w:p w:rsidR="00B14A8E" w:rsidRDefault="00B14A8E" w:rsidP="000C2E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powyższym, Zamawiający dokonuje zmiany ogłoszenia o zamówieniu.</w:t>
      </w:r>
    </w:p>
    <w:p w:rsidR="00C11788" w:rsidRPr="000C2EA8" w:rsidRDefault="00C11788" w:rsidP="000C2EA8">
      <w:pPr>
        <w:pStyle w:val="Default"/>
        <w:rPr>
          <w:rFonts w:ascii="Times New Roman" w:hAnsi="Times New Roman" w:cs="Times New Roman"/>
        </w:rPr>
      </w:pPr>
    </w:p>
    <w:p w:rsidR="00EA4AAA" w:rsidRPr="000D5CDD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>(-)</w:t>
      </w:r>
      <w:r w:rsidR="00496A6D">
        <w:rPr>
          <w:rFonts w:ascii="Times New Roman" w:hAnsi="Times New Roman" w:cs="Times New Roman"/>
        </w:rPr>
        <w:t xml:space="preserve"> </w:t>
      </w:r>
      <w:r w:rsidRPr="000D5CDD">
        <w:rPr>
          <w:rFonts w:ascii="Times New Roman" w:hAnsi="Times New Roman" w:cs="Times New Roman"/>
        </w:rPr>
        <w:t>Prezydent Miasta Żyrardowa</w:t>
      </w:r>
    </w:p>
    <w:p w:rsidR="00EA4AAA" w:rsidRPr="000D5CDD" w:rsidRDefault="00EA4AAA" w:rsidP="00496A6D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496A6D">
        <w:rPr>
          <w:rFonts w:ascii="Times New Roman" w:hAnsi="Times New Roman" w:cs="Times New Roman"/>
        </w:rPr>
        <w:t xml:space="preserve"> Lucjan Krzysztof Chrzanowski</w:t>
      </w:r>
    </w:p>
    <w:p w:rsidR="004A239F" w:rsidRP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sectPr w:rsidR="004A239F" w:rsidRPr="004A239F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65FC6"/>
    <w:rsid w:val="000935AC"/>
    <w:rsid w:val="000C2EA8"/>
    <w:rsid w:val="001A2AEC"/>
    <w:rsid w:val="001A779F"/>
    <w:rsid w:val="002C6A1E"/>
    <w:rsid w:val="0030423A"/>
    <w:rsid w:val="00313163"/>
    <w:rsid w:val="004352E0"/>
    <w:rsid w:val="00496A6D"/>
    <w:rsid w:val="004A239F"/>
    <w:rsid w:val="005657DF"/>
    <w:rsid w:val="005C11DE"/>
    <w:rsid w:val="006367AF"/>
    <w:rsid w:val="00782F3D"/>
    <w:rsid w:val="007C6E99"/>
    <w:rsid w:val="00894882"/>
    <w:rsid w:val="008C0A4A"/>
    <w:rsid w:val="00973794"/>
    <w:rsid w:val="00A114BE"/>
    <w:rsid w:val="00A2378C"/>
    <w:rsid w:val="00AA3C30"/>
    <w:rsid w:val="00AB0B03"/>
    <w:rsid w:val="00AC756A"/>
    <w:rsid w:val="00B14A8E"/>
    <w:rsid w:val="00B73B49"/>
    <w:rsid w:val="00B83248"/>
    <w:rsid w:val="00BC4725"/>
    <w:rsid w:val="00C11788"/>
    <w:rsid w:val="00C65A4B"/>
    <w:rsid w:val="00C83665"/>
    <w:rsid w:val="00E27887"/>
    <w:rsid w:val="00EA4AAA"/>
    <w:rsid w:val="00F01A84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5</cp:revision>
  <cp:lastPrinted>2022-03-24T09:00:00Z</cp:lastPrinted>
  <dcterms:created xsi:type="dcterms:W3CDTF">2022-03-24T08:45:00Z</dcterms:created>
  <dcterms:modified xsi:type="dcterms:W3CDTF">2022-03-24T10:26:00Z</dcterms:modified>
</cp:coreProperties>
</file>