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C162" w14:textId="77777777" w:rsidR="00F34752" w:rsidRPr="00067B46" w:rsidRDefault="00F34752" w:rsidP="00DF208C">
      <w:pPr>
        <w:widowControl/>
        <w:autoSpaceDE/>
        <w:autoSpaceDN/>
        <w:adjustRightInd/>
        <w:spacing w:line="360" w:lineRule="auto"/>
        <w:jc w:val="center"/>
        <w:rPr>
          <w:rFonts w:ascii="Verdana" w:eastAsia="Times New Roman" w:hAnsi="Verdana" w:cs="Calibri"/>
          <w:b/>
          <w:color w:val="000000"/>
          <w:sz w:val="24"/>
          <w:szCs w:val="24"/>
        </w:rPr>
      </w:pPr>
    </w:p>
    <w:p w14:paraId="503F192E" w14:textId="77777777" w:rsidR="00F34752" w:rsidRPr="00067B46" w:rsidRDefault="00F34752" w:rsidP="00DF208C">
      <w:pPr>
        <w:widowControl/>
        <w:autoSpaceDE/>
        <w:autoSpaceDN/>
        <w:adjustRightInd/>
        <w:spacing w:line="360" w:lineRule="auto"/>
        <w:jc w:val="center"/>
        <w:rPr>
          <w:rFonts w:ascii="Verdana" w:eastAsia="Times New Roman" w:hAnsi="Verdana" w:cs="Calibri"/>
          <w:b/>
          <w:color w:val="000000"/>
          <w:sz w:val="24"/>
          <w:szCs w:val="24"/>
        </w:rPr>
      </w:pPr>
    </w:p>
    <w:p w14:paraId="79372A00" w14:textId="6657C575" w:rsidR="00DF208C" w:rsidRPr="00067B46" w:rsidRDefault="00DF208C" w:rsidP="00DF208C">
      <w:pPr>
        <w:widowControl/>
        <w:autoSpaceDE/>
        <w:autoSpaceDN/>
        <w:adjustRightInd/>
        <w:spacing w:line="360" w:lineRule="auto"/>
        <w:jc w:val="center"/>
        <w:rPr>
          <w:rFonts w:ascii="Verdana" w:eastAsia="Times New Roman" w:hAnsi="Verdana" w:cs="Calibri"/>
          <w:b/>
          <w:color w:val="000000"/>
          <w:sz w:val="24"/>
          <w:szCs w:val="24"/>
        </w:rPr>
      </w:pPr>
      <w:r w:rsidRPr="00067B46">
        <w:rPr>
          <w:rFonts w:ascii="Verdana" w:eastAsia="Times New Roman" w:hAnsi="Verdana" w:cs="Calibri"/>
          <w:b/>
          <w:color w:val="000000"/>
          <w:sz w:val="24"/>
          <w:szCs w:val="24"/>
        </w:rPr>
        <w:t>Specyfikacja Warunków Zamówienia (SWZ)</w:t>
      </w:r>
    </w:p>
    <w:p w14:paraId="207877C1" w14:textId="11F78B99" w:rsidR="00F34752" w:rsidRPr="0007064C" w:rsidRDefault="00DF208C" w:rsidP="0007064C">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r w:rsidRPr="00067B46">
        <w:rPr>
          <w:rFonts w:ascii="Verdana" w:eastAsia="Times New Roman" w:hAnsi="Verdana" w:cs="Calibri"/>
          <w:iCs/>
          <w:color w:val="000000"/>
          <w:sz w:val="24"/>
          <w:szCs w:val="24"/>
        </w:rPr>
        <w:t>Nazwa zamówienia:</w:t>
      </w:r>
      <w:bookmarkEnd w:id="0"/>
    </w:p>
    <w:p w14:paraId="52862F95" w14:textId="0E67027F" w:rsidR="00F34752" w:rsidRPr="00067B46" w:rsidRDefault="00F34752" w:rsidP="00F34752">
      <w:pPr>
        <w:widowControl/>
        <w:suppressAutoHyphens/>
        <w:autoSpaceDE/>
        <w:autoSpaceDN/>
        <w:adjustRightInd/>
        <w:spacing w:before="120" w:line="276" w:lineRule="auto"/>
        <w:jc w:val="center"/>
        <w:rPr>
          <w:rFonts w:ascii="Verdana" w:eastAsia="Times New Roman" w:hAnsi="Verdana" w:cs="Times New Roman"/>
          <w:b/>
          <w:sz w:val="24"/>
          <w:szCs w:val="24"/>
          <w:lang w:eastAsia="ar-SA"/>
        </w:rPr>
      </w:pPr>
      <w:r w:rsidRPr="00067B46">
        <w:rPr>
          <w:rFonts w:ascii="Verdana" w:eastAsia="Times New Roman" w:hAnsi="Verdana" w:cs="Times New Roman"/>
          <w:b/>
          <w:sz w:val="24"/>
          <w:szCs w:val="24"/>
          <w:lang w:eastAsia="ar-SA"/>
        </w:rPr>
        <w:t>Zimowe utrzymanie dróg na terenie Gminy Stronie Śląskie</w:t>
      </w:r>
      <w:r w:rsidR="00F44FC4">
        <w:rPr>
          <w:rFonts w:ascii="Verdana" w:eastAsia="Times New Roman" w:hAnsi="Verdana" w:cs="Times New Roman"/>
          <w:b/>
          <w:sz w:val="24"/>
          <w:szCs w:val="24"/>
          <w:lang w:eastAsia="ar-SA"/>
        </w:rPr>
        <w:t xml:space="preserve"> (II)</w:t>
      </w:r>
    </w:p>
    <w:p w14:paraId="3ED0EDCC" w14:textId="77777777" w:rsidR="00DF208C" w:rsidRPr="00067B46" w:rsidRDefault="00DF208C" w:rsidP="00DF208C">
      <w:pPr>
        <w:widowControl/>
        <w:autoSpaceDE/>
        <w:autoSpaceDN/>
        <w:adjustRightInd/>
        <w:spacing w:line="360" w:lineRule="auto"/>
        <w:jc w:val="center"/>
        <w:rPr>
          <w:rFonts w:ascii="Verdana" w:eastAsia="Times New Roman" w:hAnsi="Verdana" w:cs="Calibri"/>
          <w:b/>
          <w:bCs/>
          <w:iCs/>
          <w:sz w:val="24"/>
          <w:szCs w:val="24"/>
        </w:rPr>
      </w:pPr>
    </w:p>
    <w:p w14:paraId="703F937B" w14:textId="79E983FF" w:rsidR="00DF208C" w:rsidRPr="00067B46" w:rsidRDefault="00DF208C" w:rsidP="00DF208C">
      <w:pPr>
        <w:widowControl/>
        <w:autoSpaceDE/>
        <w:autoSpaceDN/>
        <w:adjustRightInd/>
        <w:spacing w:line="360" w:lineRule="auto"/>
        <w:jc w:val="center"/>
        <w:rPr>
          <w:rFonts w:ascii="Verdana" w:eastAsia="Times New Roman" w:hAnsi="Verdana" w:cs="Calibri"/>
          <w:b/>
          <w:sz w:val="24"/>
          <w:szCs w:val="24"/>
        </w:rPr>
      </w:pPr>
      <w:r w:rsidRPr="00067B46">
        <w:rPr>
          <w:rFonts w:ascii="Verdana" w:eastAsia="Times New Roman" w:hAnsi="Verdana" w:cs="Calibri"/>
          <w:b/>
          <w:sz w:val="24"/>
          <w:szCs w:val="24"/>
        </w:rPr>
        <w:t>Znak sprawy: GKP.271</w:t>
      </w:r>
      <w:r w:rsidR="003613B4">
        <w:rPr>
          <w:rFonts w:ascii="Verdana" w:eastAsia="Times New Roman" w:hAnsi="Verdana" w:cs="Calibri"/>
          <w:b/>
          <w:sz w:val="24"/>
          <w:szCs w:val="24"/>
        </w:rPr>
        <w:t>.</w:t>
      </w:r>
      <w:r w:rsidR="003B2E6A">
        <w:rPr>
          <w:rFonts w:ascii="Verdana" w:eastAsia="Times New Roman" w:hAnsi="Verdana" w:cs="Calibri"/>
          <w:b/>
          <w:sz w:val="24"/>
          <w:szCs w:val="24"/>
        </w:rPr>
        <w:t>172</w:t>
      </w:r>
      <w:r w:rsidRPr="00067B46">
        <w:rPr>
          <w:rFonts w:ascii="Verdana" w:eastAsia="Times New Roman" w:hAnsi="Verdana" w:cs="Calibri"/>
          <w:b/>
          <w:sz w:val="24"/>
          <w:szCs w:val="24"/>
        </w:rPr>
        <w:t>.202</w:t>
      </w:r>
      <w:r w:rsidR="00284C89">
        <w:rPr>
          <w:rFonts w:ascii="Verdana" w:eastAsia="Times New Roman" w:hAnsi="Verdana" w:cs="Calibri"/>
          <w:b/>
          <w:sz w:val="24"/>
          <w:szCs w:val="24"/>
        </w:rPr>
        <w:t>4</w:t>
      </w:r>
      <w:r w:rsidRPr="00067B46">
        <w:rPr>
          <w:rFonts w:ascii="Verdana" w:eastAsia="Times New Roman" w:hAnsi="Verdana" w:cs="Calibri"/>
          <w:b/>
          <w:sz w:val="24"/>
          <w:szCs w:val="24"/>
        </w:rPr>
        <w:t>.KB</w:t>
      </w:r>
    </w:p>
    <w:p w14:paraId="48BCBD9B" w14:textId="77777777" w:rsidR="00F34752" w:rsidRPr="00067B46" w:rsidRDefault="00F34752" w:rsidP="00DF208C">
      <w:pPr>
        <w:widowControl/>
        <w:autoSpaceDE/>
        <w:autoSpaceDN/>
        <w:adjustRightInd/>
        <w:spacing w:line="360" w:lineRule="auto"/>
        <w:jc w:val="center"/>
        <w:rPr>
          <w:rFonts w:ascii="Verdana" w:eastAsia="Times New Roman" w:hAnsi="Verdana" w:cs="Calibri"/>
          <w:b/>
          <w:sz w:val="24"/>
          <w:szCs w:val="24"/>
        </w:rPr>
      </w:pPr>
    </w:p>
    <w:p w14:paraId="5209D6DC" w14:textId="7DA9BF30" w:rsidR="00DF208C" w:rsidRPr="00067B46" w:rsidRDefault="00DF208C" w:rsidP="00DF208C">
      <w:pPr>
        <w:widowControl/>
        <w:autoSpaceDE/>
        <w:autoSpaceDN/>
        <w:adjustRightInd/>
        <w:spacing w:line="360" w:lineRule="auto"/>
        <w:jc w:val="center"/>
        <w:rPr>
          <w:rFonts w:ascii="Verdana" w:eastAsia="Times New Roman" w:hAnsi="Verdana" w:cs="Calibri"/>
          <w:color w:val="000000"/>
          <w:sz w:val="24"/>
          <w:szCs w:val="24"/>
        </w:rPr>
      </w:pPr>
      <w:r w:rsidRPr="00067B46">
        <w:rPr>
          <w:rFonts w:ascii="Verdana" w:eastAsia="Times New Roman" w:hAnsi="Verdana" w:cs="Calibri"/>
          <w:bCs/>
          <w:color w:val="000000"/>
          <w:sz w:val="24"/>
          <w:szCs w:val="24"/>
        </w:rPr>
        <w:t xml:space="preserve">udzielane w trybie podstawowym </w:t>
      </w:r>
      <w:r w:rsidR="001633EE">
        <w:rPr>
          <w:rFonts w:ascii="Verdana" w:eastAsia="Times New Roman" w:hAnsi="Verdana" w:cs="Calibri"/>
          <w:bCs/>
          <w:color w:val="000000"/>
          <w:sz w:val="24"/>
          <w:szCs w:val="24"/>
        </w:rPr>
        <w:t xml:space="preserve">z możliwością </w:t>
      </w:r>
      <w:r w:rsidR="00717188">
        <w:rPr>
          <w:rFonts w:ascii="Verdana" w:eastAsia="Times New Roman" w:hAnsi="Verdana" w:cs="Calibri"/>
          <w:bCs/>
          <w:color w:val="000000"/>
          <w:sz w:val="24"/>
          <w:szCs w:val="24"/>
        </w:rPr>
        <w:t>prowadzenia</w:t>
      </w:r>
      <w:r w:rsidRPr="00067B46">
        <w:rPr>
          <w:rFonts w:ascii="Verdana" w:eastAsia="Times New Roman" w:hAnsi="Verdana" w:cs="Calibri"/>
          <w:bCs/>
          <w:color w:val="000000"/>
          <w:sz w:val="24"/>
          <w:szCs w:val="24"/>
        </w:rPr>
        <w:t xml:space="preserve"> negocjacji</w:t>
      </w:r>
    </w:p>
    <w:p w14:paraId="5E849574" w14:textId="77777777" w:rsidR="00DF208C" w:rsidRPr="00067B46" w:rsidRDefault="00DF208C" w:rsidP="00DF208C">
      <w:pPr>
        <w:widowControl/>
        <w:autoSpaceDE/>
        <w:autoSpaceDN/>
        <w:adjustRightInd/>
        <w:spacing w:line="360" w:lineRule="auto"/>
        <w:jc w:val="center"/>
        <w:rPr>
          <w:rFonts w:ascii="Verdana" w:eastAsia="Times New Roman" w:hAnsi="Verdana" w:cs="Calibri"/>
          <w:color w:val="000000"/>
          <w:sz w:val="24"/>
          <w:szCs w:val="24"/>
        </w:rPr>
      </w:pPr>
      <w:r w:rsidRPr="00067B46">
        <w:rPr>
          <w:rFonts w:ascii="Verdana" w:eastAsia="Times New Roman" w:hAnsi="Verdana" w:cs="Calibri"/>
          <w:bCs/>
          <w:color w:val="000000"/>
          <w:sz w:val="24"/>
          <w:szCs w:val="24"/>
        </w:rPr>
        <w:t>Podstawa prawna:</w:t>
      </w:r>
    </w:p>
    <w:p w14:paraId="1F6673AF" w14:textId="77777777" w:rsidR="00DF208C" w:rsidRPr="00067B46" w:rsidRDefault="00DF208C" w:rsidP="00DF208C">
      <w:pPr>
        <w:widowControl/>
        <w:autoSpaceDE/>
        <w:autoSpaceDN/>
        <w:adjustRightInd/>
        <w:spacing w:line="360" w:lineRule="auto"/>
        <w:jc w:val="center"/>
        <w:rPr>
          <w:rFonts w:ascii="Verdana" w:eastAsia="Times New Roman" w:hAnsi="Verdana" w:cs="Calibri"/>
          <w:color w:val="000000"/>
          <w:sz w:val="24"/>
          <w:szCs w:val="24"/>
        </w:rPr>
      </w:pPr>
      <w:r w:rsidRPr="00067B46">
        <w:rPr>
          <w:rFonts w:ascii="Verdana" w:eastAsia="Times New Roman" w:hAnsi="Verdana" w:cs="Calibri"/>
          <w:color w:val="000000"/>
          <w:sz w:val="24"/>
          <w:szCs w:val="24"/>
        </w:rPr>
        <w:t xml:space="preserve">Art. 275 pkt 2 ustawy z dnia </w:t>
      </w:r>
      <w:bookmarkStart w:id="1" w:name="_Hlk60489286"/>
      <w:r w:rsidRPr="00067B46">
        <w:rPr>
          <w:rFonts w:ascii="Verdana" w:eastAsia="Times New Roman" w:hAnsi="Verdana" w:cs="Calibri"/>
          <w:color w:val="000000"/>
          <w:sz w:val="24"/>
          <w:szCs w:val="24"/>
        </w:rPr>
        <w:t>11 września 2019 r. Prawo zamówień publicznych</w:t>
      </w:r>
    </w:p>
    <w:p w14:paraId="3870D3AC" w14:textId="6ACEBF66" w:rsidR="00DF208C" w:rsidRPr="00067B46" w:rsidRDefault="00DF208C" w:rsidP="00DF208C">
      <w:pPr>
        <w:widowControl/>
        <w:autoSpaceDE/>
        <w:autoSpaceDN/>
        <w:adjustRightInd/>
        <w:spacing w:line="360" w:lineRule="auto"/>
        <w:jc w:val="center"/>
        <w:rPr>
          <w:rFonts w:ascii="Verdana" w:eastAsia="Times New Roman" w:hAnsi="Verdana" w:cs="Calibri"/>
          <w:color w:val="000000"/>
          <w:sz w:val="24"/>
          <w:szCs w:val="24"/>
        </w:rPr>
      </w:pPr>
      <w:r w:rsidRPr="00067B46">
        <w:rPr>
          <w:rFonts w:ascii="Verdana" w:eastAsia="Times New Roman" w:hAnsi="Verdana" w:cs="Calibri"/>
          <w:color w:val="000000"/>
          <w:sz w:val="24"/>
          <w:szCs w:val="24"/>
        </w:rPr>
        <w:t>(Dz. U. z 202</w:t>
      </w:r>
      <w:r w:rsidR="00284C89">
        <w:rPr>
          <w:rFonts w:ascii="Verdana" w:eastAsia="Times New Roman" w:hAnsi="Verdana" w:cs="Calibri"/>
          <w:color w:val="000000"/>
          <w:sz w:val="24"/>
          <w:szCs w:val="24"/>
        </w:rPr>
        <w:t>4</w:t>
      </w:r>
      <w:r w:rsidRPr="00067B46">
        <w:rPr>
          <w:rFonts w:ascii="Verdana" w:eastAsia="Times New Roman" w:hAnsi="Verdana" w:cs="Calibri"/>
          <w:color w:val="000000"/>
          <w:sz w:val="24"/>
          <w:szCs w:val="24"/>
        </w:rPr>
        <w:t>r. poz. 1</w:t>
      </w:r>
      <w:r w:rsidR="00284C89">
        <w:rPr>
          <w:rFonts w:ascii="Verdana" w:eastAsia="Times New Roman" w:hAnsi="Verdana" w:cs="Calibri"/>
          <w:color w:val="000000"/>
          <w:sz w:val="24"/>
          <w:szCs w:val="24"/>
        </w:rPr>
        <w:t xml:space="preserve">320 </w:t>
      </w:r>
      <w:r w:rsidR="00067B46" w:rsidRPr="00067B46">
        <w:rPr>
          <w:rFonts w:ascii="Verdana" w:eastAsia="Times New Roman" w:hAnsi="Verdana" w:cs="Calibri"/>
          <w:color w:val="000000"/>
          <w:sz w:val="24"/>
          <w:szCs w:val="24"/>
        </w:rPr>
        <w:t xml:space="preserve">- zwana dalej ustawą </w:t>
      </w:r>
      <w:proofErr w:type="spellStart"/>
      <w:r w:rsidR="00067B46" w:rsidRPr="00067B46">
        <w:rPr>
          <w:rFonts w:ascii="Verdana" w:eastAsia="Times New Roman" w:hAnsi="Verdana" w:cs="Calibri"/>
          <w:color w:val="000000"/>
          <w:sz w:val="24"/>
          <w:szCs w:val="24"/>
        </w:rPr>
        <w:t>Pzp</w:t>
      </w:r>
      <w:proofErr w:type="spellEnd"/>
      <w:r w:rsidRPr="00067B46">
        <w:rPr>
          <w:rFonts w:ascii="Verdana" w:eastAsia="Times New Roman" w:hAnsi="Verdana" w:cs="Calibri"/>
          <w:color w:val="000000"/>
          <w:sz w:val="24"/>
          <w:szCs w:val="24"/>
        </w:rPr>
        <w:t xml:space="preserve">) </w:t>
      </w:r>
      <w:bookmarkEnd w:id="1"/>
      <w:r w:rsidRPr="00067B46">
        <w:rPr>
          <w:rFonts w:ascii="Verdana" w:eastAsia="Times New Roman" w:hAnsi="Verdana" w:cs="Calibri"/>
          <w:color w:val="000000"/>
          <w:sz w:val="24"/>
          <w:szCs w:val="24"/>
        </w:rPr>
        <w:t>wraz z przepisami wykonawczymi do ustawy</w:t>
      </w:r>
    </w:p>
    <w:p w14:paraId="5B7531D1" w14:textId="77777777" w:rsidR="00DF208C" w:rsidRPr="00067B46" w:rsidRDefault="00DF208C" w:rsidP="00DF208C">
      <w:pPr>
        <w:widowControl/>
        <w:autoSpaceDE/>
        <w:autoSpaceDN/>
        <w:adjustRightInd/>
        <w:spacing w:line="360" w:lineRule="auto"/>
        <w:rPr>
          <w:rFonts w:ascii="Verdana" w:eastAsia="Times New Roman" w:hAnsi="Verdana" w:cs="Calibri"/>
          <w:noProof/>
          <w:color w:val="000000"/>
          <w:sz w:val="24"/>
          <w:szCs w:val="24"/>
        </w:rPr>
      </w:pPr>
    </w:p>
    <w:p w14:paraId="0C17CE92" w14:textId="77777777" w:rsidR="00DF208C" w:rsidRPr="00067B46" w:rsidRDefault="00DF208C" w:rsidP="00DF208C">
      <w:pPr>
        <w:widowControl/>
        <w:autoSpaceDE/>
        <w:autoSpaceDN/>
        <w:adjustRightInd/>
        <w:spacing w:line="360" w:lineRule="auto"/>
        <w:rPr>
          <w:rFonts w:ascii="Verdana" w:eastAsia="Times New Roman" w:hAnsi="Verdana" w:cs="Calibri"/>
          <w:b/>
          <w:bCs/>
          <w:noProof/>
          <w:color w:val="000000"/>
          <w:sz w:val="24"/>
          <w:szCs w:val="24"/>
        </w:rPr>
      </w:pPr>
      <w:r w:rsidRPr="00067B46">
        <w:rPr>
          <w:rFonts w:ascii="Verdana" w:eastAsia="Times New Roman" w:hAnsi="Verdana" w:cs="Calibri"/>
          <w:b/>
          <w:bCs/>
          <w:noProof/>
          <w:color w:val="000000"/>
          <w:sz w:val="24"/>
          <w:szCs w:val="24"/>
        </w:rPr>
        <w:t>90620000-9 Usługi odśnieżania</w:t>
      </w:r>
    </w:p>
    <w:p w14:paraId="085C6CEB" w14:textId="77777777" w:rsidR="00DF208C" w:rsidRPr="00067B46" w:rsidRDefault="00DF208C" w:rsidP="00DF208C">
      <w:pPr>
        <w:widowControl/>
        <w:autoSpaceDE/>
        <w:autoSpaceDN/>
        <w:adjustRightInd/>
        <w:spacing w:line="360" w:lineRule="auto"/>
        <w:rPr>
          <w:rFonts w:ascii="Verdana" w:eastAsia="Times New Roman" w:hAnsi="Verdana" w:cs="Calibri"/>
          <w:b/>
          <w:bCs/>
          <w:noProof/>
          <w:color w:val="000000"/>
          <w:sz w:val="24"/>
          <w:szCs w:val="24"/>
        </w:rPr>
      </w:pPr>
      <w:r w:rsidRPr="00067B46">
        <w:rPr>
          <w:rFonts w:ascii="Verdana" w:eastAsia="Times New Roman" w:hAnsi="Verdana" w:cs="Calibri"/>
          <w:b/>
          <w:bCs/>
          <w:noProof/>
          <w:color w:val="000000"/>
          <w:sz w:val="24"/>
          <w:szCs w:val="24"/>
        </w:rPr>
        <w:t>90630000-2 Usługi usuwania oblodzenia</w:t>
      </w:r>
    </w:p>
    <w:p w14:paraId="01E7D43D" w14:textId="77777777" w:rsidR="00593FA6" w:rsidRDefault="00593FA6" w:rsidP="00DF208C">
      <w:pPr>
        <w:widowControl/>
        <w:autoSpaceDE/>
        <w:autoSpaceDN/>
        <w:adjustRightInd/>
        <w:spacing w:line="360" w:lineRule="auto"/>
        <w:jc w:val="right"/>
        <w:rPr>
          <w:rFonts w:ascii="Verdana" w:eastAsia="Times New Roman" w:hAnsi="Verdana" w:cs="Calibri"/>
          <w:color w:val="000000"/>
          <w:sz w:val="24"/>
          <w:szCs w:val="24"/>
        </w:rPr>
      </w:pPr>
    </w:p>
    <w:p w14:paraId="040BDC6F" w14:textId="77777777" w:rsidR="00593FA6" w:rsidRDefault="00593FA6" w:rsidP="00DF208C">
      <w:pPr>
        <w:widowControl/>
        <w:autoSpaceDE/>
        <w:autoSpaceDN/>
        <w:adjustRightInd/>
        <w:spacing w:line="360" w:lineRule="auto"/>
        <w:jc w:val="right"/>
        <w:rPr>
          <w:rFonts w:ascii="Verdana" w:eastAsia="Times New Roman" w:hAnsi="Verdana" w:cs="Calibri"/>
          <w:color w:val="000000"/>
          <w:sz w:val="24"/>
          <w:szCs w:val="24"/>
        </w:rPr>
      </w:pPr>
    </w:p>
    <w:p w14:paraId="62ABA174" w14:textId="77777777" w:rsidR="00593FA6" w:rsidRDefault="00593FA6" w:rsidP="00DF208C">
      <w:pPr>
        <w:widowControl/>
        <w:autoSpaceDE/>
        <w:autoSpaceDN/>
        <w:adjustRightInd/>
        <w:spacing w:line="360" w:lineRule="auto"/>
        <w:jc w:val="right"/>
        <w:rPr>
          <w:rFonts w:ascii="Verdana" w:eastAsia="Times New Roman" w:hAnsi="Verdana" w:cs="Calibri"/>
          <w:color w:val="000000"/>
          <w:sz w:val="24"/>
          <w:szCs w:val="24"/>
        </w:rPr>
      </w:pPr>
    </w:p>
    <w:p w14:paraId="5CCB177C" w14:textId="56144519" w:rsidR="00DF208C" w:rsidRDefault="00DF208C" w:rsidP="00DF208C">
      <w:pPr>
        <w:widowControl/>
        <w:autoSpaceDE/>
        <w:autoSpaceDN/>
        <w:adjustRightInd/>
        <w:spacing w:line="360" w:lineRule="auto"/>
        <w:jc w:val="right"/>
        <w:rPr>
          <w:rFonts w:ascii="Verdana" w:eastAsia="Times New Roman" w:hAnsi="Verdana" w:cs="Calibri"/>
          <w:color w:val="000000"/>
          <w:sz w:val="24"/>
          <w:szCs w:val="24"/>
        </w:rPr>
      </w:pPr>
      <w:r w:rsidRPr="00067B46">
        <w:rPr>
          <w:rFonts w:ascii="Verdana" w:eastAsia="Times New Roman" w:hAnsi="Verdana" w:cs="Calibri"/>
          <w:color w:val="000000"/>
          <w:sz w:val="24"/>
          <w:szCs w:val="24"/>
        </w:rPr>
        <w:t>SWZ zatwierdził:</w:t>
      </w:r>
    </w:p>
    <w:p w14:paraId="2110699E" w14:textId="77777777" w:rsidR="00593FA6" w:rsidRDefault="00593FA6" w:rsidP="00DF208C">
      <w:pPr>
        <w:widowControl/>
        <w:autoSpaceDE/>
        <w:autoSpaceDN/>
        <w:adjustRightInd/>
        <w:spacing w:line="360" w:lineRule="auto"/>
        <w:jc w:val="right"/>
        <w:rPr>
          <w:rFonts w:ascii="Verdana" w:eastAsia="Times New Roman" w:hAnsi="Verdana" w:cs="Calibri"/>
          <w:color w:val="000000"/>
          <w:sz w:val="24"/>
          <w:szCs w:val="24"/>
        </w:rPr>
      </w:pPr>
    </w:p>
    <w:p w14:paraId="4A263BDD" w14:textId="16AC4463" w:rsidR="00593FA6" w:rsidRPr="002C2FA9" w:rsidRDefault="002C2FA9" w:rsidP="00DF208C">
      <w:pPr>
        <w:widowControl/>
        <w:autoSpaceDE/>
        <w:autoSpaceDN/>
        <w:adjustRightInd/>
        <w:spacing w:line="360" w:lineRule="auto"/>
        <w:jc w:val="right"/>
        <w:rPr>
          <w:rFonts w:ascii="Verdana" w:eastAsia="Times New Roman" w:hAnsi="Verdana" w:cs="Calibri"/>
          <w:b/>
          <w:bCs/>
          <w:color w:val="000000"/>
          <w:sz w:val="24"/>
          <w:szCs w:val="24"/>
        </w:rPr>
      </w:pPr>
      <w:r w:rsidRPr="002C2FA9">
        <w:rPr>
          <w:rFonts w:ascii="Verdana" w:eastAsia="Times New Roman" w:hAnsi="Verdana" w:cs="Calibri"/>
          <w:b/>
          <w:bCs/>
          <w:color w:val="000000"/>
          <w:sz w:val="24"/>
          <w:szCs w:val="24"/>
        </w:rPr>
        <w:t>Z up. Burmistrza Lech Kawecki- Zastępca Burmistrza</w:t>
      </w:r>
    </w:p>
    <w:p w14:paraId="43956EE4" w14:textId="77777777" w:rsidR="00593FA6" w:rsidRPr="002C2FA9" w:rsidRDefault="00593FA6" w:rsidP="00DF208C">
      <w:pPr>
        <w:widowControl/>
        <w:autoSpaceDE/>
        <w:autoSpaceDN/>
        <w:adjustRightInd/>
        <w:spacing w:line="360" w:lineRule="auto"/>
        <w:jc w:val="right"/>
        <w:rPr>
          <w:rFonts w:ascii="Verdana" w:eastAsia="Times New Roman" w:hAnsi="Verdana" w:cs="Calibri"/>
          <w:b/>
          <w:bCs/>
          <w:color w:val="000000"/>
          <w:sz w:val="24"/>
          <w:szCs w:val="24"/>
        </w:rPr>
      </w:pPr>
    </w:p>
    <w:p w14:paraId="172E9967" w14:textId="77777777" w:rsidR="00593FA6" w:rsidRDefault="00593FA6" w:rsidP="00DF208C">
      <w:pPr>
        <w:widowControl/>
        <w:autoSpaceDE/>
        <w:autoSpaceDN/>
        <w:adjustRightInd/>
        <w:spacing w:line="360" w:lineRule="auto"/>
        <w:jc w:val="right"/>
        <w:rPr>
          <w:rFonts w:ascii="Verdana" w:eastAsia="Times New Roman" w:hAnsi="Verdana" w:cs="Calibri"/>
          <w:color w:val="000000"/>
          <w:sz w:val="24"/>
          <w:szCs w:val="24"/>
        </w:rPr>
      </w:pPr>
    </w:p>
    <w:p w14:paraId="570CFCCD" w14:textId="77777777" w:rsidR="00593FA6" w:rsidRDefault="00593FA6" w:rsidP="00DF208C">
      <w:pPr>
        <w:widowControl/>
        <w:autoSpaceDE/>
        <w:autoSpaceDN/>
        <w:adjustRightInd/>
        <w:spacing w:line="360" w:lineRule="auto"/>
        <w:jc w:val="right"/>
        <w:rPr>
          <w:rFonts w:ascii="Verdana" w:eastAsia="Times New Roman" w:hAnsi="Verdana" w:cs="Calibri"/>
          <w:color w:val="000000"/>
          <w:sz w:val="24"/>
          <w:szCs w:val="24"/>
        </w:rPr>
      </w:pPr>
    </w:p>
    <w:p w14:paraId="65D0C97B" w14:textId="77777777" w:rsidR="00593FA6" w:rsidRDefault="00593FA6" w:rsidP="00DF208C">
      <w:pPr>
        <w:widowControl/>
        <w:autoSpaceDE/>
        <w:autoSpaceDN/>
        <w:adjustRightInd/>
        <w:spacing w:line="360" w:lineRule="auto"/>
        <w:jc w:val="right"/>
        <w:rPr>
          <w:rFonts w:ascii="Verdana" w:eastAsia="Times New Roman" w:hAnsi="Verdana" w:cs="Calibri"/>
          <w:color w:val="000000"/>
          <w:sz w:val="24"/>
          <w:szCs w:val="24"/>
        </w:rPr>
      </w:pPr>
    </w:p>
    <w:p w14:paraId="2A3294CE" w14:textId="77777777" w:rsidR="00593FA6" w:rsidRPr="00067B46" w:rsidRDefault="00593FA6" w:rsidP="00DF208C">
      <w:pPr>
        <w:widowControl/>
        <w:autoSpaceDE/>
        <w:autoSpaceDN/>
        <w:adjustRightInd/>
        <w:spacing w:line="360" w:lineRule="auto"/>
        <w:jc w:val="right"/>
        <w:rPr>
          <w:rFonts w:ascii="Verdana" w:eastAsia="Times New Roman" w:hAnsi="Verdana" w:cs="Calibri"/>
          <w:color w:val="000000"/>
          <w:sz w:val="24"/>
          <w:szCs w:val="24"/>
        </w:rPr>
      </w:pPr>
    </w:p>
    <w:p w14:paraId="7650DF03" w14:textId="647CA0A4" w:rsidR="00DF208C" w:rsidRPr="00067B46" w:rsidRDefault="00DF208C" w:rsidP="00DF208C">
      <w:pPr>
        <w:widowControl/>
        <w:autoSpaceDE/>
        <w:autoSpaceDN/>
        <w:adjustRightInd/>
        <w:spacing w:line="360" w:lineRule="auto"/>
        <w:rPr>
          <w:rFonts w:ascii="Verdana" w:eastAsia="Times New Roman" w:hAnsi="Verdana" w:cs="Calibri"/>
          <w:sz w:val="24"/>
          <w:szCs w:val="24"/>
        </w:rPr>
      </w:pPr>
      <w:r w:rsidRPr="00067B46">
        <w:rPr>
          <w:rFonts w:ascii="Verdana" w:eastAsia="Times New Roman" w:hAnsi="Verdana" w:cs="Calibri"/>
          <w:sz w:val="24"/>
          <w:szCs w:val="24"/>
        </w:rPr>
        <w:t>Stronie Śląskie,</w:t>
      </w:r>
      <w:r w:rsidR="00593FA6">
        <w:rPr>
          <w:rFonts w:ascii="Verdana" w:eastAsia="Times New Roman" w:hAnsi="Verdana" w:cs="Calibri"/>
          <w:sz w:val="24"/>
          <w:szCs w:val="24"/>
        </w:rPr>
        <w:t xml:space="preserve"> </w:t>
      </w:r>
      <w:r w:rsidR="003B2E6A">
        <w:rPr>
          <w:rFonts w:ascii="Verdana" w:eastAsia="Times New Roman" w:hAnsi="Verdana" w:cs="Calibri"/>
          <w:sz w:val="24"/>
          <w:szCs w:val="24"/>
        </w:rPr>
        <w:t>1</w:t>
      </w:r>
      <w:r w:rsidR="00F53B8E">
        <w:rPr>
          <w:rFonts w:ascii="Verdana" w:eastAsia="Times New Roman" w:hAnsi="Verdana" w:cs="Calibri"/>
          <w:sz w:val="24"/>
          <w:szCs w:val="24"/>
        </w:rPr>
        <w:t>3</w:t>
      </w:r>
      <w:r w:rsidR="00284C89">
        <w:rPr>
          <w:rFonts w:ascii="Verdana" w:eastAsia="Times New Roman" w:hAnsi="Verdana" w:cs="Calibri"/>
          <w:sz w:val="24"/>
          <w:szCs w:val="24"/>
        </w:rPr>
        <w:t>.</w:t>
      </w:r>
      <w:r w:rsidR="0009687B">
        <w:rPr>
          <w:rFonts w:ascii="Verdana" w:eastAsia="Times New Roman" w:hAnsi="Verdana" w:cs="Calibri"/>
          <w:sz w:val="24"/>
          <w:szCs w:val="24"/>
        </w:rPr>
        <w:t>1</w:t>
      </w:r>
      <w:r w:rsidR="003B2E6A">
        <w:rPr>
          <w:rFonts w:ascii="Verdana" w:eastAsia="Times New Roman" w:hAnsi="Verdana" w:cs="Calibri"/>
          <w:sz w:val="24"/>
          <w:szCs w:val="24"/>
        </w:rPr>
        <w:t>2</w:t>
      </w:r>
      <w:r w:rsidR="00284C89">
        <w:rPr>
          <w:rFonts w:ascii="Verdana" w:eastAsia="Times New Roman" w:hAnsi="Verdana" w:cs="Calibri"/>
          <w:sz w:val="24"/>
          <w:szCs w:val="24"/>
        </w:rPr>
        <w:t>.2024r.</w:t>
      </w:r>
    </w:p>
    <w:p w14:paraId="178876AB" w14:textId="77777777" w:rsidR="00DF208C" w:rsidRPr="00067B46" w:rsidRDefault="00DF208C" w:rsidP="00DF208C">
      <w:pPr>
        <w:widowControl/>
        <w:autoSpaceDE/>
        <w:autoSpaceDN/>
        <w:adjustRightInd/>
        <w:spacing w:line="360" w:lineRule="auto"/>
        <w:rPr>
          <w:rFonts w:ascii="Verdana" w:eastAsia="Times New Roman" w:hAnsi="Verdana" w:cs="Calibri"/>
          <w:sz w:val="24"/>
          <w:szCs w:val="24"/>
        </w:rPr>
      </w:pPr>
    </w:p>
    <w:p w14:paraId="66EB901A" w14:textId="77777777" w:rsidR="00DF208C" w:rsidRPr="00067B46" w:rsidRDefault="00DF208C" w:rsidP="00DF208C">
      <w:pPr>
        <w:widowControl/>
        <w:autoSpaceDE/>
        <w:autoSpaceDN/>
        <w:adjustRightInd/>
        <w:spacing w:line="360" w:lineRule="auto"/>
        <w:rPr>
          <w:rFonts w:ascii="Verdana" w:eastAsia="Times New Roman" w:hAnsi="Verdana" w:cs="Calibri"/>
          <w:sz w:val="24"/>
          <w:szCs w:val="24"/>
        </w:rPr>
      </w:pPr>
    </w:p>
    <w:p w14:paraId="76042144" w14:textId="77777777" w:rsidR="00DF208C" w:rsidRPr="00067B46" w:rsidRDefault="00DF208C" w:rsidP="00067B46">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val="x-none" w:eastAsia="x-none"/>
        </w:rPr>
        <w:lastRenderedPageBreak/>
        <w:t>Zamawiający</w:t>
      </w:r>
    </w:p>
    <w:p w14:paraId="177D1628" w14:textId="77777777" w:rsidR="00DF208C" w:rsidRPr="00067B46" w:rsidRDefault="00DF208C" w:rsidP="00DF208C">
      <w:pPr>
        <w:widowControl/>
        <w:autoSpaceDE/>
        <w:autoSpaceDN/>
        <w:adjustRightInd/>
        <w:spacing w:line="360" w:lineRule="auto"/>
        <w:contextualSpacing/>
        <w:rPr>
          <w:rFonts w:ascii="Verdana" w:eastAsia="Calibri" w:hAnsi="Verdana" w:cs="Calibri"/>
          <w:b/>
          <w:bCs/>
          <w:sz w:val="24"/>
          <w:szCs w:val="24"/>
          <w:lang w:eastAsia="en-US"/>
        </w:rPr>
      </w:pPr>
      <w:r w:rsidRPr="00067B46">
        <w:rPr>
          <w:rFonts w:ascii="Verdana" w:eastAsia="Calibri" w:hAnsi="Verdana" w:cs="Calibri"/>
          <w:b/>
          <w:bCs/>
          <w:sz w:val="24"/>
          <w:szCs w:val="24"/>
          <w:lang w:eastAsia="en-US"/>
        </w:rPr>
        <w:t>Gmina Stronie Śląskie</w:t>
      </w:r>
    </w:p>
    <w:p w14:paraId="34C7B81A" w14:textId="77777777" w:rsidR="00DF208C" w:rsidRPr="00067B46" w:rsidRDefault="00DF208C" w:rsidP="00DF208C">
      <w:pPr>
        <w:widowControl/>
        <w:autoSpaceDE/>
        <w:autoSpaceDN/>
        <w:adjustRightInd/>
        <w:spacing w:line="360" w:lineRule="auto"/>
        <w:contextualSpacing/>
        <w:rPr>
          <w:rFonts w:ascii="Verdana" w:eastAsia="Calibri" w:hAnsi="Verdana" w:cs="Calibri"/>
          <w:b/>
          <w:bCs/>
          <w:sz w:val="24"/>
          <w:szCs w:val="24"/>
          <w:lang w:eastAsia="en-US"/>
        </w:rPr>
      </w:pPr>
      <w:r w:rsidRPr="00067B46">
        <w:rPr>
          <w:rFonts w:ascii="Verdana" w:eastAsia="Calibri" w:hAnsi="Verdana" w:cs="Calibri"/>
          <w:b/>
          <w:bCs/>
          <w:sz w:val="24"/>
          <w:szCs w:val="24"/>
          <w:lang w:eastAsia="en-US"/>
        </w:rPr>
        <w:t>ul. Kościuszki 55</w:t>
      </w:r>
    </w:p>
    <w:p w14:paraId="6CEE806E" w14:textId="77777777" w:rsidR="00DF208C" w:rsidRPr="00067B46" w:rsidRDefault="00DF208C" w:rsidP="00DF208C">
      <w:pPr>
        <w:widowControl/>
        <w:autoSpaceDE/>
        <w:autoSpaceDN/>
        <w:adjustRightInd/>
        <w:spacing w:line="360" w:lineRule="auto"/>
        <w:contextualSpacing/>
        <w:rPr>
          <w:rFonts w:ascii="Verdana" w:eastAsia="Calibri" w:hAnsi="Verdana" w:cs="Calibri"/>
          <w:b/>
          <w:bCs/>
          <w:sz w:val="24"/>
          <w:szCs w:val="24"/>
          <w:lang w:eastAsia="en-US"/>
        </w:rPr>
      </w:pPr>
      <w:r w:rsidRPr="00067B46">
        <w:rPr>
          <w:rFonts w:ascii="Verdana" w:eastAsia="Calibri" w:hAnsi="Verdana" w:cs="Calibri"/>
          <w:b/>
          <w:bCs/>
          <w:sz w:val="24"/>
          <w:szCs w:val="24"/>
          <w:lang w:eastAsia="en-US"/>
        </w:rPr>
        <w:t>57-550 Stronie Śląskie</w:t>
      </w:r>
    </w:p>
    <w:p w14:paraId="14C1E4A4" w14:textId="77777777" w:rsidR="00DF208C" w:rsidRPr="00067B46" w:rsidRDefault="00DF208C" w:rsidP="00DF208C">
      <w:pPr>
        <w:shd w:val="clear" w:color="auto" w:fill="FFFFFF"/>
        <w:tabs>
          <w:tab w:val="left" w:pos="993"/>
        </w:tabs>
        <w:spacing w:line="360" w:lineRule="auto"/>
        <w:rPr>
          <w:rFonts w:ascii="Verdana" w:eastAsia="Times New Roman" w:hAnsi="Verdana" w:cs="Calibri"/>
          <w:sz w:val="24"/>
          <w:szCs w:val="24"/>
        </w:rPr>
      </w:pPr>
      <w:r w:rsidRPr="00067B46">
        <w:rPr>
          <w:rFonts w:ascii="Verdana" w:eastAsia="Times New Roman" w:hAnsi="Verdana" w:cs="Calibri"/>
          <w:color w:val="000000"/>
          <w:sz w:val="24"/>
          <w:szCs w:val="24"/>
        </w:rPr>
        <w:t>Numer telefonu: (74) 811 77 11, (74) 811 77 19</w:t>
      </w:r>
    </w:p>
    <w:p w14:paraId="6D6D119C" w14:textId="77777777" w:rsidR="00DF208C" w:rsidRPr="00067B46" w:rsidRDefault="00DF208C" w:rsidP="00DF208C">
      <w:pPr>
        <w:shd w:val="clear" w:color="auto" w:fill="FFFFFF"/>
        <w:tabs>
          <w:tab w:val="left" w:pos="993"/>
        </w:tabs>
        <w:spacing w:line="360" w:lineRule="auto"/>
        <w:rPr>
          <w:rFonts w:ascii="Verdana" w:eastAsia="Times New Roman" w:hAnsi="Verdana" w:cs="Calibri"/>
          <w:color w:val="0000E4"/>
          <w:sz w:val="24"/>
          <w:szCs w:val="24"/>
        </w:rPr>
      </w:pPr>
      <w:r w:rsidRPr="00067B46">
        <w:rPr>
          <w:rFonts w:ascii="Verdana" w:eastAsia="Times New Roman" w:hAnsi="Verdana" w:cs="Calibri"/>
          <w:color w:val="000000"/>
          <w:sz w:val="24"/>
          <w:szCs w:val="24"/>
        </w:rPr>
        <w:t xml:space="preserve">Adres poczty elektronicznej: </w:t>
      </w:r>
      <w:hyperlink r:id="rId8" w:history="1">
        <w:r w:rsidRPr="00067B46">
          <w:rPr>
            <w:rFonts w:ascii="Verdana" w:eastAsia="Times New Roman" w:hAnsi="Verdana" w:cs="Calibri"/>
            <w:color w:val="0563C1"/>
            <w:sz w:val="24"/>
            <w:szCs w:val="24"/>
            <w:u w:val="single"/>
          </w:rPr>
          <w:t>zam.publiczne@stronie.pl</w:t>
        </w:r>
      </w:hyperlink>
      <w:r w:rsidRPr="00067B46">
        <w:rPr>
          <w:rFonts w:ascii="Verdana" w:eastAsia="Times New Roman" w:hAnsi="Verdana" w:cs="Calibri"/>
          <w:color w:val="0000E4"/>
          <w:sz w:val="24"/>
          <w:szCs w:val="24"/>
        </w:rPr>
        <w:t xml:space="preserve"> </w:t>
      </w:r>
    </w:p>
    <w:p w14:paraId="0C498A0E" w14:textId="77777777" w:rsidR="00DF208C" w:rsidRPr="00067B46" w:rsidRDefault="00DF208C" w:rsidP="00DF208C">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067B46">
        <w:rPr>
          <w:rFonts w:ascii="Verdana" w:eastAsia="Calibri" w:hAnsi="Verdana" w:cs="Calibri"/>
          <w:bCs/>
          <w:kern w:val="3"/>
          <w:sz w:val="24"/>
          <w:szCs w:val="24"/>
          <w:lang w:eastAsia="zh-CN" w:bidi="hi-IN"/>
        </w:rPr>
        <w:t xml:space="preserve">Strona internetowa Zamawiającego: </w:t>
      </w:r>
      <w:hyperlink r:id="rId9" w:history="1">
        <w:r w:rsidRPr="00067B46">
          <w:rPr>
            <w:rFonts w:ascii="Verdana" w:eastAsia="Calibri" w:hAnsi="Verdana" w:cs="Calibri"/>
            <w:bCs/>
            <w:color w:val="0563C1"/>
            <w:kern w:val="3"/>
            <w:sz w:val="24"/>
            <w:szCs w:val="24"/>
            <w:u w:val="single"/>
            <w:lang w:eastAsia="zh-CN" w:bidi="hi-IN"/>
          </w:rPr>
          <w:t>www.stronie.pl</w:t>
        </w:r>
      </w:hyperlink>
      <w:r w:rsidRPr="00067B46">
        <w:rPr>
          <w:rFonts w:ascii="Verdana" w:eastAsia="Calibri" w:hAnsi="Verdana" w:cs="Calibri"/>
          <w:bCs/>
          <w:kern w:val="3"/>
          <w:sz w:val="24"/>
          <w:szCs w:val="24"/>
          <w:lang w:eastAsia="zh-CN" w:bidi="hi-IN"/>
        </w:rPr>
        <w:t xml:space="preserve"> </w:t>
      </w:r>
    </w:p>
    <w:p w14:paraId="7C4202A4" w14:textId="77777777" w:rsidR="00DF208C" w:rsidRPr="00067B46" w:rsidRDefault="00DF208C" w:rsidP="00DF208C">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067B46">
        <w:rPr>
          <w:rFonts w:ascii="Verdana" w:eastAsia="Calibri" w:hAnsi="Verdana" w:cs="Calibri"/>
          <w:kern w:val="3"/>
          <w:sz w:val="24"/>
          <w:szCs w:val="24"/>
          <w:lang w:eastAsia="zh-CN" w:bidi="hi-IN"/>
        </w:rPr>
        <w:t xml:space="preserve">BIP: </w:t>
      </w:r>
      <w:hyperlink r:id="rId10" w:history="1">
        <w:r w:rsidRPr="00067B46">
          <w:rPr>
            <w:rFonts w:ascii="Verdana" w:eastAsia="Calibri" w:hAnsi="Verdana" w:cs="Calibri"/>
            <w:color w:val="0563C1"/>
            <w:kern w:val="3"/>
            <w:sz w:val="24"/>
            <w:szCs w:val="24"/>
            <w:u w:val="single"/>
            <w:lang w:eastAsia="zh-CN" w:bidi="hi-IN"/>
          </w:rPr>
          <w:t>www.bip.stronie.pl</w:t>
        </w:r>
      </w:hyperlink>
      <w:r w:rsidRPr="00067B46">
        <w:rPr>
          <w:rFonts w:ascii="Verdana" w:eastAsia="Calibri" w:hAnsi="Verdana" w:cs="Calibri"/>
          <w:kern w:val="3"/>
          <w:sz w:val="24"/>
          <w:szCs w:val="24"/>
          <w:lang w:eastAsia="zh-CN" w:bidi="hi-IN"/>
        </w:rPr>
        <w:t xml:space="preserve"> </w:t>
      </w:r>
    </w:p>
    <w:p w14:paraId="0B6C3954" w14:textId="7C8193F1" w:rsidR="00DF208C" w:rsidRDefault="00DF208C" w:rsidP="00DF208C">
      <w:pPr>
        <w:widowControl/>
        <w:tabs>
          <w:tab w:val="left" w:pos="709"/>
        </w:tabs>
        <w:suppressAutoHyphens/>
        <w:autoSpaceDE/>
        <w:adjustRightInd/>
        <w:spacing w:line="360" w:lineRule="auto"/>
        <w:contextualSpacing/>
        <w:jc w:val="both"/>
      </w:pPr>
      <w:r w:rsidRPr="00067B46">
        <w:rPr>
          <w:rFonts w:ascii="Verdana" w:eastAsia="Calibri" w:hAnsi="Verdana" w:cs="Calibri"/>
          <w:b/>
          <w:kern w:val="3"/>
          <w:sz w:val="24"/>
          <w:szCs w:val="24"/>
          <w:lang w:eastAsia="zh-CN" w:bidi="hi-IN"/>
        </w:rPr>
        <w:t>Strona internetowa prowadzonego postępowania</w:t>
      </w:r>
      <w:r w:rsidRPr="00067B46">
        <w:rPr>
          <w:rFonts w:ascii="Verdana" w:eastAsia="Calibri" w:hAnsi="Verdana" w:cs="Calibri"/>
          <w:bCs/>
          <w:kern w:val="3"/>
          <w:sz w:val="24"/>
          <w:szCs w:val="24"/>
          <w:lang w:eastAsia="zh-CN" w:bidi="hi-IN"/>
        </w:rPr>
        <w:t xml:space="preserve"> na której udostępniane będą zmiany i wyjaśnienia treści SWZ oraz inne dokumenty zamówienia bezpośrednio związane z postępowaniem o udzielenie zamówienia: </w:t>
      </w:r>
    </w:p>
    <w:p w14:paraId="5D0BC372" w14:textId="6C7E2FA7" w:rsidR="00C150B2" w:rsidRDefault="00C150B2" w:rsidP="00DF208C">
      <w:pPr>
        <w:widowControl/>
        <w:tabs>
          <w:tab w:val="left" w:pos="709"/>
        </w:tabs>
        <w:suppressAutoHyphens/>
        <w:autoSpaceDE/>
        <w:adjustRightInd/>
        <w:spacing w:line="360" w:lineRule="auto"/>
        <w:contextualSpacing/>
        <w:jc w:val="both"/>
      </w:pPr>
      <w:r w:rsidRPr="00C150B2">
        <w:rPr>
          <w:rFonts w:ascii="Verdana" w:eastAsia="Calibri" w:hAnsi="Verdana" w:cs="Calibri"/>
          <w:bCs/>
          <w:kern w:val="3"/>
          <w:sz w:val="24"/>
          <w:szCs w:val="24"/>
          <w:lang w:eastAsia="zh-CN" w:bidi="hi-IN"/>
        </w:rPr>
        <w:t xml:space="preserve">Ten link będzie prowadził na stronę opublikowanego postępowania: </w:t>
      </w:r>
    </w:p>
    <w:p w14:paraId="6916CA32" w14:textId="2BB414DF" w:rsidR="003B2E6A" w:rsidRPr="00011708" w:rsidRDefault="00011708" w:rsidP="00DF208C">
      <w:pPr>
        <w:widowControl/>
        <w:tabs>
          <w:tab w:val="left" w:pos="709"/>
        </w:tabs>
        <w:suppressAutoHyphens/>
        <w:autoSpaceDE/>
        <w:adjustRightInd/>
        <w:spacing w:line="360" w:lineRule="auto"/>
        <w:contextualSpacing/>
        <w:jc w:val="both"/>
        <w:rPr>
          <w:rFonts w:ascii="Verdana" w:hAnsi="Verdana"/>
          <w:sz w:val="24"/>
          <w:szCs w:val="24"/>
        </w:rPr>
      </w:pPr>
      <w:hyperlink r:id="rId11" w:history="1">
        <w:r w:rsidRPr="009347D0">
          <w:rPr>
            <w:rStyle w:val="Hipercze"/>
            <w:rFonts w:ascii="Verdana" w:hAnsi="Verdana"/>
            <w:sz w:val="24"/>
            <w:szCs w:val="24"/>
          </w:rPr>
          <w:t>https://platformazakupowa.pl/transakcja/1035541</w:t>
        </w:r>
      </w:hyperlink>
      <w:r>
        <w:rPr>
          <w:rFonts w:ascii="Verdana" w:hAnsi="Verdana"/>
          <w:sz w:val="24"/>
          <w:szCs w:val="24"/>
        </w:rPr>
        <w:t xml:space="preserve"> </w:t>
      </w:r>
    </w:p>
    <w:p w14:paraId="51E006C8" w14:textId="1C7C56B3" w:rsidR="00DF208C" w:rsidRPr="00067B46" w:rsidRDefault="00DF208C" w:rsidP="00DF208C">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067B46">
        <w:rPr>
          <w:rFonts w:ascii="Verdana" w:eastAsia="Calibri" w:hAnsi="Verdana" w:cs="Calibri"/>
          <w:bCs/>
          <w:kern w:val="3"/>
          <w:sz w:val="24"/>
          <w:szCs w:val="24"/>
          <w:lang w:eastAsia="zh-CN" w:bidi="hi-IN"/>
        </w:rPr>
        <w:t>Profil nabywcy Gminy Stronie Śląskie na platformie zakupowej:</w:t>
      </w:r>
      <w:r w:rsidRPr="00067B46">
        <w:rPr>
          <w:rFonts w:ascii="Verdana" w:eastAsia="Calibri" w:hAnsi="Verdana" w:cs="Times New Roman"/>
          <w:sz w:val="24"/>
          <w:szCs w:val="24"/>
          <w:lang w:eastAsia="en-US"/>
        </w:rPr>
        <w:t xml:space="preserve"> </w:t>
      </w:r>
      <w:hyperlink r:id="rId12" w:history="1">
        <w:r w:rsidRPr="00067B46">
          <w:rPr>
            <w:rFonts w:ascii="Verdana" w:eastAsia="Calibri" w:hAnsi="Verdana" w:cs="Times New Roman"/>
            <w:color w:val="0563C1"/>
            <w:sz w:val="24"/>
            <w:szCs w:val="24"/>
            <w:u w:val="single"/>
            <w:lang w:eastAsia="en-US"/>
          </w:rPr>
          <w:t>https://platformazakupowa.pl/pn/stronie</w:t>
        </w:r>
      </w:hyperlink>
    </w:p>
    <w:p w14:paraId="00124CF0" w14:textId="2114B93E" w:rsidR="00DF208C" w:rsidRPr="00067B46" w:rsidRDefault="00DF208C" w:rsidP="00717188">
      <w:pPr>
        <w:shd w:val="clear" w:color="auto" w:fill="FFFFFF"/>
        <w:tabs>
          <w:tab w:val="left" w:pos="993"/>
        </w:tabs>
        <w:spacing w:line="360" w:lineRule="auto"/>
        <w:jc w:val="both"/>
        <w:rPr>
          <w:rFonts w:ascii="Verdana" w:eastAsia="Times New Roman" w:hAnsi="Verdana" w:cs="Calibri"/>
          <w:color w:val="0000E4"/>
          <w:sz w:val="24"/>
          <w:szCs w:val="24"/>
        </w:rPr>
      </w:pPr>
      <w:r w:rsidRPr="00067B46">
        <w:rPr>
          <w:rFonts w:ascii="Verdana" w:eastAsia="Verdana" w:hAnsi="Verdana" w:cs="Calibri"/>
          <w:sz w:val="24"/>
          <w:szCs w:val="24"/>
          <w:lang w:eastAsia="en-US"/>
        </w:rPr>
        <w:t xml:space="preserve">Zamawiający zaleca, aby Wykonawca komunikował się za pomocą platformy w godzinach pracy </w:t>
      </w:r>
      <w:r w:rsidRPr="00067B46">
        <w:rPr>
          <w:rFonts w:ascii="Verdana" w:eastAsia="Verdana" w:hAnsi="Verdana" w:cs="Calibri"/>
          <w:bCs/>
          <w:sz w:val="24"/>
          <w:szCs w:val="24"/>
          <w:lang w:eastAsia="en-US"/>
        </w:rPr>
        <w:t xml:space="preserve">Urzędu Miejskiego w Stroniu Śląskim </w:t>
      </w:r>
      <w:r w:rsidRPr="00067B46">
        <w:rPr>
          <w:rFonts w:ascii="Verdana" w:eastAsia="Verdana" w:hAnsi="Verdana" w:cs="Calibri"/>
          <w:sz w:val="24"/>
          <w:szCs w:val="24"/>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591E3BA6"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 xml:space="preserve">SWZ zawiera numer telefonu Zamawiającego (art. 281 ust. 1 pkt. 1 ustawy </w:t>
      </w:r>
      <w:proofErr w:type="spellStart"/>
      <w:r w:rsidRPr="00067B46">
        <w:rPr>
          <w:rFonts w:ascii="Verdana" w:eastAsia="Calibri" w:hAnsi="Verdana" w:cs="Times New Roman"/>
          <w:sz w:val="24"/>
          <w:szCs w:val="24"/>
          <w:lang w:eastAsia="en-US"/>
        </w:rPr>
        <w:t>Pzp</w:t>
      </w:r>
      <w:proofErr w:type="spellEnd"/>
      <w:r w:rsidRPr="00067B46">
        <w:rPr>
          <w:rFonts w:ascii="Verdana" w:eastAsia="Calibri" w:hAnsi="Verdana" w:cs="Times New Roman"/>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067B46">
        <w:rPr>
          <w:rFonts w:ascii="Verdana" w:eastAsia="Calibri" w:hAnsi="Verdana" w:cs="Times New Roman"/>
          <w:sz w:val="24"/>
          <w:szCs w:val="24"/>
          <w:lang w:eastAsia="en-US"/>
        </w:rPr>
        <w:t>Pzp</w:t>
      </w:r>
      <w:proofErr w:type="spellEnd"/>
      <w:r w:rsidRPr="00067B46">
        <w:rPr>
          <w:rFonts w:ascii="Verdana" w:eastAsia="Calibri" w:hAnsi="Verdana" w:cs="Times New Roman"/>
          <w:sz w:val="24"/>
          <w:szCs w:val="24"/>
          <w:lang w:eastAsia="en-US"/>
        </w:rPr>
        <w:t xml:space="preserve"> komunikacja ustna dopuszczalna jest jedynie w toku negocjacji lub dialogu oraz w odniesieniu do informacji, które nie są istotne. Wszelkie kontakty Zamawiającego z </w:t>
      </w:r>
      <w:r w:rsidRPr="00717188">
        <w:rPr>
          <w:rFonts w:ascii="Verdana" w:eastAsia="Calibri" w:hAnsi="Verdana" w:cs="Times New Roman"/>
          <w:sz w:val="24"/>
          <w:szCs w:val="24"/>
          <w:lang w:eastAsia="en-US"/>
        </w:rPr>
        <w:t>Wykonawcami odbywać się będą za pomocą platformy. Zasady dotyczące sposobu komunikowania się zostały przez Zamawiającego umieszczone w rozdziale XII SWZ.</w:t>
      </w:r>
    </w:p>
    <w:p w14:paraId="77E32C70"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p>
    <w:p w14:paraId="612CCA0F" w14:textId="77777777" w:rsidR="00DF208C" w:rsidRPr="00067B46" w:rsidRDefault="00DF208C">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eastAsia="x-none"/>
        </w:rPr>
        <w:t>Informacje dodatkowe</w:t>
      </w:r>
    </w:p>
    <w:p w14:paraId="0E508794"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1.</w:t>
      </w:r>
      <w:r w:rsidRPr="00067B46">
        <w:rPr>
          <w:rFonts w:ascii="Verdana" w:eastAsia="Calibri" w:hAnsi="Verdana" w:cs="Times New Roman"/>
          <w:sz w:val="24"/>
          <w:szCs w:val="24"/>
          <w:lang w:eastAsia="en-US"/>
        </w:rPr>
        <w:tab/>
        <w:t>Zamawiający nie dopuszcza składania ofert wariantowych.</w:t>
      </w:r>
    </w:p>
    <w:p w14:paraId="426E0258"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lastRenderedPageBreak/>
        <w:t>2.</w:t>
      </w:r>
      <w:r w:rsidRPr="00067B46">
        <w:rPr>
          <w:rFonts w:ascii="Verdana" w:eastAsia="Calibri" w:hAnsi="Verdana" w:cs="Times New Roman"/>
          <w:sz w:val="24"/>
          <w:szCs w:val="24"/>
          <w:lang w:eastAsia="en-US"/>
        </w:rPr>
        <w:tab/>
        <w:t xml:space="preserve">Zamawiający nie przewiduje wymagań wskazanych w art. 96 ust. 2 pkt 2 ustawy </w:t>
      </w:r>
      <w:proofErr w:type="spellStart"/>
      <w:r w:rsidRPr="00067B46">
        <w:rPr>
          <w:rFonts w:ascii="Verdana" w:eastAsia="Calibri" w:hAnsi="Verdana" w:cs="Times New Roman"/>
          <w:sz w:val="24"/>
          <w:szCs w:val="24"/>
          <w:lang w:eastAsia="en-US"/>
        </w:rPr>
        <w:t>Pzp</w:t>
      </w:r>
      <w:proofErr w:type="spellEnd"/>
      <w:r w:rsidRPr="00067B46">
        <w:rPr>
          <w:rFonts w:ascii="Verdana" w:eastAsia="Calibri" w:hAnsi="Verdana" w:cs="Times New Roman"/>
          <w:sz w:val="24"/>
          <w:szCs w:val="24"/>
          <w:lang w:eastAsia="en-US"/>
        </w:rPr>
        <w:t>.</w:t>
      </w:r>
    </w:p>
    <w:p w14:paraId="115CD20C"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3.</w:t>
      </w:r>
      <w:r w:rsidRPr="00067B46">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067B46">
        <w:rPr>
          <w:rFonts w:ascii="Verdana" w:eastAsia="Calibri" w:hAnsi="Verdana" w:cs="Times New Roman"/>
          <w:sz w:val="24"/>
          <w:szCs w:val="24"/>
          <w:lang w:eastAsia="en-US"/>
        </w:rPr>
        <w:t>Pzp</w:t>
      </w:r>
      <w:proofErr w:type="spellEnd"/>
      <w:r w:rsidRPr="00067B46">
        <w:rPr>
          <w:rFonts w:ascii="Verdana" w:eastAsia="Calibri" w:hAnsi="Verdana" w:cs="Times New Roman"/>
          <w:sz w:val="24"/>
          <w:szCs w:val="24"/>
          <w:lang w:eastAsia="en-US"/>
        </w:rPr>
        <w:t>.</w:t>
      </w:r>
    </w:p>
    <w:p w14:paraId="30F2D54D"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4.</w:t>
      </w:r>
      <w:r w:rsidRPr="00067B46">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067B46">
        <w:rPr>
          <w:rFonts w:ascii="Verdana" w:eastAsia="Calibri" w:hAnsi="Verdana" w:cs="Times New Roman"/>
          <w:sz w:val="24"/>
          <w:szCs w:val="24"/>
          <w:lang w:eastAsia="en-US"/>
        </w:rPr>
        <w:t>Pzp</w:t>
      </w:r>
      <w:proofErr w:type="spellEnd"/>
      <w:r w:rsidRPr="00067B46">
        <w:rPr>
          <w:rFonts w:ascii="Verdana" w:eastAsia="Calibri" w:hAnsi="Verdana" w:cs="Times New Roman"/>
          <w:sz w:val="24"/>
          <w:szCs w:val="24"/>
          <w:lang w:eastAsia="en-US"/>
        </w:rPr>
        <w:t>.</w:t>
      </w:r>
    </w:p>
    <w:p w14:paraId="6EEDB4A0"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5.</w:t>
      </w:r>
      <w:r w:rsidRPr="00067B46">
        <w:rPr>
          <w:rFonts w:ascii="Verdana" w:eastAsia="Calibri" w:hAnsi="Verdana" w:cs="Times New Roman"/>
          <w:sz w:val="24"/>
          <w:szCs w:val="24"/>
          <w:lang w:eastAsia="en-US"/>
        </w:rPr>
        <w:tab/>
        <w:t>Zamawiający nie przewiduje rozliczenia między Zamawiającym a Wykonawcą w walutach obcych.</w:t>
      </w:r>
    </w:p>
    <w:p w14:paraId="30374D2C"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6.</w:t>
      </w:r>
      <w:r w:rsidRPr="00067B46">
        <w:rPr>
          <w:rFonts w:ascii="Verdana" w:eastAsia="Calibri" w:hAnsi="Verdana" w:cs="Times New Roman"/>
          <w:sz w:val="24"/>
          <w:szCs w:val="24"/>
          <w:lang w:eastAsia="en-US"/>
        </w:rPr>
        <w:tab/>
        <w:t>Zamawiający nie przewiduje zwrotu kosztów udziału w postępowaniu.</w:t>
      </w:r>
    </w:p>
    <w:p w14:paraId="54984BF4"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7.</w:t>
      </w:r>
      <w:r w:rsidRPr="00067B46">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067B46">
        <w:rPr>
          <w:rFonts w:ascii="Verdana" w:eastAsia="Calibri" w:hAnsi="Verdana" w:cs="Times New Roman"/>
          <w:sz w:val="24"/>
          <w:szCs w:val="24"/>
          <w:lang w:eastAsia="en-US"/>
        </w:rPr>
        <w:t>Pzp</w:t>
      </w:r>
      <w:proofErr w:type="spellEnd"/>
      <w:r w:rsidRPr="00067B46">
        <w:rPr>
          <w:rFonts w:ascii="Verdana" w:eastAsia="Calibri" w:hAnsi="Verdana" w:cs="Times New Roman"/>
          <w:sz w:val="24"/>
          <w:szCs w:val="24"/>
          <w:lang w:eastAsia="en-US"/>
        </w:rPr>
        <w:t>.</w:t>
      </w:r>
    </w:p>
    <w:p w14:paraId="71A6A79B"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8.</w:t>
      </w:r>
      <w:r w:rsidRPr="00067B46">
        <w:rPr>
          <w:rFonts w:ascii="Verdana" w:eastAsia="Calibri" w:hAnsi="Verdana" w:cs="Times New Roman"/>
          <w:sz w:val="24"/>
          <w:szCs w:val="24"/>
          <w:lang w:eastAsia="en-US"/>
        </w:rPr>
        <w:tab/>
        <w:t>Zamawiający nie przewiduje zawarcia umowy ramowej.</w:t>
      </w:r>
    </w:p>
    <w:p w14:paraId="2178C897"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9.</w:t>
      </w:r>
      <w:r w:rsidRPr="00067B46">
        <w:rPr>
          <w:rFonts w:ascii="Verdana" w:eastAsia="Calibri" w:hAnsi="Verdana" w:cs="Times New Roman"/>
          <w:sz w:val="24"/>
          <w:szCs w:val="24"/>
          <w:lang w:eastAsia="en-US"/>
        </w:rPr>
        <w:tab/>
        <w:t>Zamawiający nie przewiduje wyboru najkorzystniejszej oferty z zastosowaniem aukcji elektronicznej.</w:t>
      </w:r>
    </w:p>
    <w:p w14:paraId="31B41642"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10.</w:t>
      </w:r>
      <w:r w:rsidRPr="00067B46">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067B46">
        <w:rPr>
          <w:rFonts w:ascii="Verdana" w:eastAsia="Calibri" w:hAnsi="Verdana" w:cs="Times New Roman"/>
          <w:sz w:val="24"/>
          <w:szCs w:val="24"/>
          <w:lang w:eastAsia="en-US"/>
        </w:rPr>
        <w:t>Pzp</w:t>
      </w:r>
      <w:proofErr w:type="spellEnd"/>
      <w:r w:rsidRPr="00067B46">
        <w:rPr>
          <w:rFonts w:ascii="Verdana" w:eastAsia="Calibri" w:hAnsi="Verdana" w:cs="Times New Roman"/>
          <w:sz w:val="24"/>
          <w:szCs w:val="24"/>
          <w:lang w:eastAsia="en-US"/>
        </w:rPr>
        <w:t>.</w:t>
      </w:r>
    </w:p>
    <w:p w14:paraId="64C6ADCD"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r w:rsidRPr="00067B46">
        <w:rPr>
          <w:rFonts w:ascii="Verdana" w:eastAsia="Calibri" w:hAnsi="Verdana" w:cs="Times New Roman"/>
          <w:sz w:val="24"/>
          <w:szCs w:val="24"/>
          <w:lang w:eastAsia="en-US"/>
        </w:rPr>
        <w:t>11.</w:t>
      </w:r>
      <w:r w:rsidRPr="00067B46">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067B46">
        <w:rPr>
          <w:rFonts w:ascii="Verdana" w:eastAsia="Calibri" w:hAnsi="Verdana" w:cs="Times New Roman"/>
          <w:sz w:val="24"/>
          <w:szCs w:val="24"/>
          <w:lang w:eastAsia="en-US"/>
        </w:rPr>
        <w:t>Pzp</w:t>
      </w:r>
      <w:proofErr w:type="spellEnd"/>
      <w:r w:rsidRPr="00067B46">
        <w:rPr>
          <w:rFonts w:ascii="Verdana" w:eastAsia="Calibri" w:hAnsi="Verdana" w:cs="Times New Roman"/>
          <w:sz w:val="24"/>
          <w:szCs w:val="24"/>
          <w:lang w:eastAsia="en-US"/>
        </w:rPr>
        <w:t>.</w:t>
      </w:r>
    </w:p>
    <w:p w14:paraId="35068AC8" w14:textId="77777777" w:rsidR="00DF208C" w:rsidRPr="00067B46" w:rsidRDefault="00DF208C" w:rsidP="00DF208C">
      <w:pPr>
        <w:widowControl/>
        <w:autoSpaceDE/>
        <w:autoSpaceDN/>
        <w:adjustRightInd/>
        <w:spacing w:line="360" w:lineRule="auto"/>
        <w:contextualSpacing/>
        <w:jc w:val="both"/>
        <w:rPr>
          <w:rFonts w:ascii="Verdana" w:eastAsia="Calibri" w:hAnsi="Verdana" w:cs="Times New Roman"/>
          <w:sz w:val="24"/>
          <w:szCs w:val="24"/>
          <w:lang w:eastAsia="en-US"/>
        </w:rPr>
      </w:pPr>
    </w:p>
    <w:p w14:paraId="5706F76B" w14:textId="77777777" w:rsidR="00DF208C" w:rsidRPr="00067B46" w:rsidRDefault="00DF208C" w:rsidP="00067B46">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067B46">
        <w:rPr>
          <w:rFonts w:ascii="Verdana" w:eastAsia="Times New Roman" w:hAnsi="Verdana" w:cs="Calibri"/>
          <w:b/>
          <w:bCs/>
          <w:color w:val="2F5496"/>
          <w:sz w:val="24"/>
          <w:szCs w:val="24"/>
          <w:lang w:val="x-none" w:eastAsia="x-none"/>
        </w:rPr>
        <w:t>Tryb udzielenia zamówienia</w:t>
      </w:r>
    </w:p>
    <w:p w14:paraId="414E98C4" w14:textId="005337D4"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Postępowanie prowadzone jest na podstawie art. 275 pkt 2 ustaw</w:t>
      </w:r>
      <w:r w:rsidR="00067B46" w:rsidRPr="00067B46">
        <w:rPr>
          <w:rFonts w:ascii="Verdana" w:eastAsia="Calibri" w:hAnsi="Verdana" w:cs="Calibri"/>
          <w:sz w:val="24"/>
          <w:szCs w:val="24"/>
          <w:lang w:eastAsia="en-US"/>
        </w:rPr>
        <w:t>y</w:t>
      </w:r>
      <w:r w:rsidRPr="00067B46">
        <w:rPr>
          <w:rFonts w:ascii="Verdana" w:eastAsia="Calibri" w:hAnsi="Verdana" w:cs="Calibri"/>
          <w:sz w:val="24"/>
          <w:szCs w:val="24"/>
          <w:lang w:eastAsia="en-US"/>
        </w:rPr>
        <w:t xml:space="preserve"> </w:t>
      </w:r>
      <w:proofErr w:type="spellStart"/>
      <w:r w:rsidRPr="00067B46">
        <w:rPr>
          <w:rFonts w:ascii="Verdana" w:eastAsia="Calibri" w:hAnsi="Verdana" w:cs="Calibri"/>
          <w:sz w:val="24"/>
          <w:szCs w:val="24"/>
          <w:lang w:eastAsia="en-US"/>
        </w:rPr>
        <w:t>Pzp</w:t>
      </w:r>
      <w:proofErr w:type="spellEnd"/>
      <w:r w:rsidRPr="00067B46">
        <w:rPr>
          <w:rFonts w:ascii="Verdana" w:eastAsia="Calibri" w:hAnsi="Verdana" w:cs="Calibri"/>
          <w:sz w:val="24"/>
          <w:szCs w:val="24"/>
          <w:lang w:eastAsia="en-US"/>
        </w:rPr>
        <w:t xml:space="preserve"> i przepisów wykonawczych wydanych na jej podstawie, w trybie podstawowym z możliwością prowadzenia negocjacji.</w:t>
      </w:r>
    </w:p>
    <w:p w14:paraId="7F476952"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71A071FC"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3341D2D9" w14:textId="77777777" w:rsidR="00DF208C" w:rsidRPr="00067B46" w:rsidRDefault="00DF208C" w:rsidP="00067B46">
      <w:pPr>
        <w:widowControl/>
        <w:autoSpaceDE/>
        <w:autoSpaceDN/>
        <w:adjustRightInd/>
        <w:spacing w:line="360" w:lineRule="auto"/>
        <w:jc w:val="both"/>
        <w:rPr>
          <w:rFonts w:ascii="Verdana" w:eastAsia="Calibri" w:hAnsi="Verdana" w:cs="Calibri"/>
          <w:sz w:val="24"/>
          <w:szCs w:val="24"/>
          <w:lang w:eastAsia="en-US"/>
        </w:rPr>
      </w:pPr>
      <w:r w:rsidRPr="00067B46">
        <w:rPr>
          <w:rFonts w:ascii="Verdana" w:eastAsia="Calibri" w:hAnsi="Verdana" w:cs="Calibri"/>
          <w:sz w:val="24"/>
          <w:szCs w:val="24"/>
          <w:lang w:eastAsia="en-US"/>
        </w:rPr>
        <w:t>- których oferty nie zostały odrzucone, oraz punktacji przyznanej ofertom w każdym kryterium oceny ofert i łącznej punktacji,</w:t>
      </w:r>
    </w:p>
    <w:p w14:paraId="7F42A3DF" w14:textId="77777777" w:rsidR="00DF208C" w:rsidRPr="00067B46" w:rsidRDefault="00DF208C" w:rsidP="00067B46">
      <w:pPr>
        <w:widowControl/>
        <w:autoSpaceDE/>
        <w:autoSpaceDN/>
        <w:adjustRightInd/>
        <w:spacing w:line="360" w:lineRule="auto"/>
        <w:jc w:val="both"/>
        <w:rPr>
          <w:rFonts w:ascii="Verdana" w:eastAsia="Calibri" w:hAnsi="Verdana" w:cs="Calibri"/>
          <w:sz w:val="24"/>
          <w:szCs w:val="24"/>
          <w:lang w:eastAsia="en-US"/>
        </w:rPr>
      </w:pPr>
      <w:r w:rsidRPr="00067B46">
        <w:rPr>
          <w:rFonts w:ascii="Verdana" w:eastAsia="Calibri" w:hAnsi="Verdana" w:cs="Calibri"/>
          <w:sz w:val="24"/>
          <w:szCs w:val="24"/>
          <w:lang w:eastAsia="en-US"/>
        </w:rPr>
        <w:t>- których oferty zostały odrzucone,</w:t>
      </w:r>
      <w:r w:rsidRPr="00067B46">
        <w:rPr>
          <w:rFonts w:ascii="Verdana" w:eastAsia="Calibri" w:hAnsi="Verdana" w:cs="Calibri"/>
          <w:sz w:val="24"/>
          <w:szCs w:val="24"/>
          <w:lang w:eastAsia="en-US"/>
        </w:rPr>
        <w:tab/>
      </w:r>
    </w:p>
    <w:p w14:paraId="3A95A86F" w14:textId="77777777" w:rsidR="00DF208C" w:rsidRPr="00067B46" w:rsidRDefault="00DF208C" w:rsidP="00067B46">
      <w:pPr>
        <w:widowControl/>
        <w:autoSpaceDE/>
        <w:autoSpaceDN/>
        <w:adjustRightInd/>
        <w:spacing w:line="360" w:lineRule="auto"/>
        <w:jc w:val="both"/>
        <w:rPr>
          <w:rFonts w:ascii="Verdana" w:eastAsia="Calibri" w:hAnsi="Verdana" w:cs="Calibri"/>
          <w:sz w:val="24"/>
          <w:szCs w:val="24"/>
          <w:lang w:eastAsia="en-US"/>
        </w:rPr>
      </w:pPr>
      <w:r w:rsidRPr="00067B46">
        <w:rPr>
          <w:rFonts w:ascii="Verdana" w:eastAsia="Calibri" w:hAnsi="Verdana" w:cs="Calibri"/>
          <w:sz w:val="24"/>
          <w:szCs w:val="24"/>
          <w:lang w:eastAsia="en-US"/>
        </w:rPr>
        <w:lastRenderedPageBreak/>
        <w:t>podając uzasadnienie faktyczne i prawne.</w:t>
      </w:r>
    </w:p>
    <w:p w14:paraId="1A6B7F12"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Zamawiający nie przewiduje możliwości ograniczenia liczby wykonawców, których zaprosi do negocjacji.</w:t>
      </w:r>
    </w:p>
    <w:p w14:paraId="28F699BA"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1774334A"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5FE052A1"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3BCEE5E5"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 xml:space="preserve"> Zaproszenie do złożenia ofert dodatkowych będzie zawierać co najmniej:</w:t>
      </w:r>
    </w:p>
    <w:p w14:paraId="0B566241" w14:textId="77777777" w:rsidR="00DF208C" w:rsidRPr="00067B46" w:rsidRDefault="00DF208C" w:rsidP="00067B46">
      <w:pPr>
        <w:widowControl/>
        <w:autoSpaceDE/>
        <w:autoSpaceDN/>
        <w:adjustRightInd/>
        <w:spacing w:line="360" w:lineRule="auto"/>
        <w:jc w:val="both"/>
        <w:rPr>
          <w:rFonts w:ascii="Verdana" w:eastAsia="Calibri" w:hAnsi="Verdana" w:cs="Calibri"/>
          <w:sz w:val="24"/>
          <w:szCs w:val="24"/>
          <w:lang w:eastAsia="en-US"/>
        </w:rPr>
      </w:pPr>
      <w:r w:rsidRPr="00067B46">
        <w:rPr>
          <w:rFonts w:ascii="Verdana" w:eastAsia="Calibri" w:hAnsi="Verdana" w:cs="Calibri"/>
          <w:sz w:val="24"/>
          <w:szCs w:val="24"/>
          <w:lang w:eastAsia="en-US"/>
        </w:rPr>
        <w:t>- nazwę oraz adres zamawiającego, numer telefonu, adres poczty elektronicznej oraz strony internetowej prowadzonego postępowania;</w:t>
      </w:r>
    </w:p>
    <w:p w14:paraId="0C0405D9" w14:textId="77777777" w:rsidR="00DF208C" w:rsidRPr="00067B46" w:rsidRDefault="00DF208C" w:rsidP="00067B46">
      <w:pPr>
        <w:widowControl/>
        <w:autoSpaceDE/>
        <w:autoSpaceDN/>
        <w:adjustRightInd/>
        <w:spacing w:line="360" w:lineRule="auto"/>
        <w:jc w:val="both"/>
        <w:rPr>
          <w:rFonts w:ascii="Verdana" w:eastAsia="Calibri" w:hAnsi="Verdana" w:cs="Calibri"/>
          <w:sz w:val="24"/>
          <w:szCs w:val="24"/>
          <w:lang w:eastAsia="en-US"/>
        </w:rPr>
      </w:pPr>
      <w:r w:rsidRPr="00067B46">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11610C15"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53194896"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0C027CDC"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567CB9A5" w14:textId="77777777" w:rsidR="00DF208C" w:rsidRPr="00067B46" w:rsidRDefault="00DF208C" w:rsidP="00067B46">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067B46">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09EAD1DA" w14:textId="77777777" w:rsidR="00DF208C" w:rsidRPr="00067B46" w:rsidRDefault="00DF208C" w:rsidP="00DF208C">
      <w:pPr>
        <w:widowControl/>
        <w:autoSpaceDE/>
        <w:autoSpaceDN/>
        <w:adjustRightInd/>
        <w:spacing w:line="360" w:lineRule="auto"/>
        <w:jc w:val="both"/>
        <w:rPr>
          <w:rFonts w:ascii="Verdana" w:eastAsia="Calibri" w:hAnsi="Verdana" w:cs="Calibri"/>
          <w:sz w:val="24"/>
          <w:szCs w:val="24"/>
          <w:lang w:eastAsia="en-US"/>
        </w:rPr>
      </w:pPr>
    </w:p>
    <w:p w14:paraId="108142AF" w14:textId="77777777" w:rsidR="00DF208C" w:rsidRPr="00067B46" w:rsidRDefault="00DF208C">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val="x-none" w:eastAsia="x-none"/>
        </w:rPr>
        <w:lastRenderedPageBreak/>
        <w:t>Opis przedmiotu zamówienia</w:t>
      </w:r>
    </w:p>
    <w:p w14:paraId="49E7E6AD" w14:textId="33E9BAA9" w:rsidR="00DF208C" w:rsidRPr="00FB5C67" w:rsidRDefault="00DF208C" w:rsidP="00067B46">
      <w:pPr>
        <w:widowControl/>
        <w:numPr>
          <w:ilvl w:val="0"/>
          <w:numId w:val="3"/>
        </w:numPr>
        <w:autoSpaceDE/>
        <w:autoSpaceDN/>
        <w:adjustRightInd/>
        <w:spacing w:line="360" w:lineRule="auto"/>
        <w:jc w:val="both"/>
        <w:rPr>
          <w:rFonts w:ascii="Verdana" w:eastAsia="Calibri" w:hAnsi="Verdana" w:cs="Calibri"/>
          <w:b/>
          <w:bCs/>
          <w:iCs/>
          <w:sz w:val="24"/>
          <w:szCs w:val="24"/>
          <w:lang w:eastAsia="en-US"/>
        </w:rPr>
      </w:pPr>
      <w:r w:rsidRPr="00067B46">
        <w:rPr>
          <w:rFonts w:ascii="Verdana" w:eastAsia="Calibri" w:hAnsi="Verdana" w:cs="Calibri"/>
          <w:iCs/>
          <w:sz w:val="24"/>
          <w:szCs w:val="24"/>
          <w:lang w:eastAsia="en-US"/>
        </w:rPr>
        <w:t xml:space="preserve">Przedmiotem zamówienia jest: </w:t>
      </w:r>
      <w:r w:rsidR="00067B46" w:rsidRPr="00FB5C67">
        <w:rPr>
          <w:rFonts w:ascii="Verdana" w:eastAsia="Times New Roman" w:hAnsi="Verdana" w:cs="Calibri"/>
          <w:b/>
          <w:bCs/>
          <w:iCs/>
          <w:sz w:val="24"/>
          <w:szCs w:val="24"/>
        </w:rPr>
        <w:t xml:space="preserve">Zimowe utrzymanie dróg na terenie Gminy Stronie Śląskie w podziale na </w:t>
      </w:r>
      <w:r w:rsidR="00DF29E8">
        <w:rPr>
          <w:rFonts w:ascii="Verdana" w:eastAsia="Times New Roman" w:hAnsi="Verdana" w:cs="Calibri"/>
          <w:b/>
          <w:bCs/>
          <w:iCs/>
          <w:sz w:val="24"/>
          <w:szCs w:val="24"/>
        </w:rPr>
        <w:t>6</w:t>
      </w:r>
      <w:r w:rsidR="00717188" w:rsidRPr="00FB5C67">
        <w:rPr>
          <w:rFonts w:ascii="Verdana" w:eastAsia="Times New Roman" w:hAnsi="Verdana" w:cs="Calibri"/>
          <w:b/>
          <w:bCs/>
          <w:iCs/>
          <w:sz w:val="24"/>
          <w:szCs w:val="24"/>
        </w:rPr>
        <w:t xml:space="preserve"> </w:t>
      </w:r>
      <w:r w:rsidR="00067B46" w:rsidRPr="00FB5C67">
        <w:rPr>
          <w:rFonts w:ascii="Verdana" w:eastAsia="Times New Roman" w:hAnsi="Verdana" w:cs="Calibri"/>
          <w:b/>
          <w:bCs/>
          <w:iCs/>
          <w:sz w:val="24"/>
          <w:szCs w:val="24"/>
        </w:rPr>
        <w:t>części</w:t>
      </w:r>
      <w:r w:rsidR="00717188" w:rsidRPr="00FB5C67">
        <w:rPr>
          <w:rFonts w:ascii="Verdana" w:eastAsia="Times New Roman" w:hAnsi="Verdana" w:cs="Calibri"/>
          <w:b/>
          <w:bCs/>
          <w:iCs/>
          <w:sz w:val="24"/>
          <w:szCs w:val="24"/>
        </w:rPr>
        <w:t xml:space="preserve"> zamówienia</w:t>
      </w:r>
      <w:r w:rsidR="00067B46" w:rsidRPr="00FB5C67">
        <w:rPr>
          <w:rFonts w:ascii="Verdana" w:eastAsia="Times New Roman" w:hAnsi="Verdana" w:cs="Calibri"/>
          <w:b/>
          <w:bCs/>
          <w:iCs/>
          <w:sz w:val="24"/>
          <w:szCs w:val="24"/>
        </w:rPr>
        <w:t>.</w:t>
      </w:r>
    </w:p>
    <w:p w14:paraId="6089500A" w14:textId="36131987" w:rsidR="00DF208C" w:rsidRPr="00067B46" w:rsidRDefault="00DF208C" w:rsidP="00067B46">
      <w:pPr>
        <w:widowControl/>
        <w:numPr>
          <w:ilvl w:val="0"/>
          <w:numId w:val="3"/>
        </w:numPr>
        <w:autoSpaceDE/>
        <w:autoSpaceDN/>
        <w:adjustRightInd/>
        <w:spacing w:line="360" w:lineRule="auto"/>
        <w:jc w:val="both"/>
        <w:rPr>
          <w:rFonts w:ascii="Verdana" w:eastAsia="Calibri" w:hAnsi="Verdana" w:cs="Calibri"/>
          <w:iCs/>
          <w:sz w:val="24"/>
          <w:szCs w:val="24"/>
          <w:lang w:eastAsia="en-US"/>
        </w:rPr>
      </w:pPr>
      <w:r w:rsidRPr="00067B46">
        <w:rPr>
          <w:rFonts w:ascii="Verdana" w:eastAsia="Calibri" w:hAnsi="Verdana" w:cs="Calibri"/>
          <w:sz w:val="24"/>
          <w:szCs w:val="24"/>
        </w:rPr>
        <w:t xml:space="preserve">Szczegółowy opis przedmiotu zamówienia przedstawia załącznik nr 2 do SWZ Opis przedmiotu zamówienia (OPZ) oraz załącznik </w:t>
      </w:r>
      <w:r w:rsidR="00717188" w:rsidRPr="00067B46">
        <w:rPr>
          <w:rFonts w:ascii="Verdana" w:eastAsia="Calibri" w:hAnsi="Verdana" w:cs="Calibri"/>
          <w:sz w:val="24"/>
          <w:szCs w:val="24"/>
        </w:rPr>
        <w:t>nr 5 do SWZ</w:t>
      </w:r>
      <w:r w:rsidR="00717188">
        <w:rPr>
          <w:rFonts w:ascii="Verdana" w:eastAsia="Calibri" w:hAnsi="Verdana" w:cs="Calibri"/>
          <w:sz w:val="24"/>
          <w:szCs w:val="24"/>
        </w:rPr>
        <w:t xml:space="preserve"> </w:t>
      </w:r>
      <w:r w:rsidRPr="00067B46">
        <w:rPr>
          <w:rFonts w:ascii="Verdana" w:eastAsia="Calibri" w:hAnsi="Verdana" w:cs="Calibri"/>
          <w:sz w:val="24"/>
          <w:szCs w:val="24"/>
        </w:rPr>
        <w:t>projekt um</w:t>
      </w:r>
      <w:r w:rsidR="00067B46" w:rsidRPr="00067B46">
        <w:rPr>
          <w:rFonts w:ascii="Verdana" w:eastAsia="Calibri" w:hAnsi="Verdana" w:cs="Calibri"/>
          <w:sz w:val="24"/>
          <w:szCs w:val="24"/>
        </w:rPr>
        <w:t>owy dla części 1-</w:t>
      </w:r>
      <w:r w:rsidR="00DF29E8">
        <w:rPr>
          <w:rFonts w:ascii="Verdana" w:eastAsia="Calibri" w:hAnsi="Verdana" w:cs="Calibri"/>
          <w:sz w:val="24"/>
          <w:szCs w:val="24"/>
        </w:rPr>
        <w:t>6</w:t>
      </w:r>
      <w:r w:rsidR="00717188">
        <w:rPr>
          <w:rFonts w:ascii="Verdana" w:eastAsia="Calibri" w:hAnsi="Verdana" w:cs="Calibri"/>
          <w:sz w:val="24"/>
          <w:szCs w:val="24"/>
        </w:rPr>
        <w:t>.</w:t>
      </w:r>
    </w:p>
    <w:p w14:paraId="0ED07DA2" w14:textId="11573A8A" w:rsidR="00DF208C" w:rsidRPr="00067B46" w:rsidRDefault="00DF208C" w:rsidP="00067B46">
      <w:pPr>
        <w:widowControl/>
        <w:numPr>
          <w:ilvl w:val="0"/>
          <w:numId w:val="3"/>
        </w:numPr>
        <w:autoSpaceDE/>
        <w:autoSpaceDN/>
        <w:adjustRightInd/>
        <w:spacing w:line="360" w:lineRule="auto"/>
        <w:jc w:val="both"/>
        <w:rPr>
          <w:rFonts w:ascii="Verdana" w:eastAsia="Calibri" w:hAnsi="Verdana" w:cs="Calibri"/>
          <w:b/>
          <w:bCs/>
          <w:sz w:val="24"/>
          <w:szCs w:val="24"/>
        </w:rPr>
      </w:pPr>
      <w:r w:rsidRPr="00067B46">
        <w:rPr>
          <w:rFonts w:ascii="Verdana" w:eastAsia="Calibri" w:hAnsi="Verdana" w:cs="Calibri"/>
          <w:b/>
          <w:bCs/>
          <w:sz w:val="24"/>
          <w:szCs w:val="24"/>
        </w:rPr>
        <w:t xml:space="preserve">Zamawiający  podzielił zamówienie na </w:t>
      </w:r>
      <w:r w:rsidR="00AC4099" w:rsidRPr="00067B46">
        <w:rPr>
          <w:rFonts w:ascii="Verdana" w:eastAsia="Calibri" w:hAnsi="Verdana" w:cs="Calibri"/>
          <w:b/>
          <w:bCs/>
          <w:sz w:val="24"/>
          <w:szCs w:val="24"/>
        </w:rPr>
        <w:t xml:space="preserve"> </w:t>
      </w:r>
      <w:r w:rsidR="00DF29E8">
        <w:rPr>
          <w:rFonts w:ascii="Verdana" w:eastAsia="Calibri" w:hAnsi="Verdana" w:cs="Calibri"/>
          <w:b/>
          <w:bCs/>
          <w:sz w:val="24"/>
          <w:szCs w:val="24"/>
        </w:rPr>
        <w:t>6</w:t>
      </w:r>
      <w:r w:rsidR="00AC4099" w:rsidRPr="00067B46">
        <w:rPr>
          <w:rFonts w:ascii="Verdana" w:eastAsia="Calibri" w:hAnsi="Verdana" w:cs="Calibri"/>
          <w:b/>
          <w:bCs/>
          <w:sz w:val="24"/>
          <w:szCs w:val="24"/>
        </w:rPr>
        <w:t xml:space="preserve"> </w:t>
      </w:r>
      <w:r w:rsidRPr="00067B46">
        <w:rPr>
          <w:rFonts w:ascii="Verdana" w:eastAsia="Calibri" w:hAnsi="Verdana" w:cs="Calibri"/>
          <w:b/>
          <w:bCs/>
          <w:sz w:val="24"/>
          <w:szCs w:val="24"/>
        </w:rPr>
        <w:t>części:</w:t>
      </w:r>
    </w:p>
    <w:p w14:paraId="4399F677" w14:textId="5ED36A34" w:rsidR="00DF208C" w:rsidRPr="00067B46" w:rsidRDefault="00DF208C" w:rsidP="00067B46">
      <w:pPr>
        <w:widowControl/>
        <w:autoSpaceDE/>
        <w:autoSpaceDN/>
        <w:adjustRightInd/>
        <w:spacing w:line="360" w:lineRule="auto"/>
        <w:jc w:val="both"/>
        <w:rPr>
          <w:rFonts w:ascii="Verdana" w:eastAsia="Times New Roman" w:hAnsi="Verdana" w:cs="Times New Roman"/>
          <w:sz w:val="24"/>
          <w:szCs w:val="24"/>
        </w:rPr>
      </w:pPr>
      <w:r w:rsidRPr="00067B46">
        <w:rPr>
          <w:rFonts w:ascii="Verdana" w:eastAsia="Calibri" w:hAnsi="Verdana" w:cs="Calibri"/>
          <w:sz w:val="24"/>
          <w:szCs w:val="24"/>
        </w:rPr>
        <w:t xml:space="preserve">Część </w:t>
      </w:r>
      <w:r w:rsidR="00067B46">
        <w:rPr>
          <w:rFonts w:ascii="Verdana" w:eastAsia="Calibri" w:hAnsi="Verdana" w:cs="Calibri"/>
          <w:sz w:val="24"/>
          <w:szCs w:val="24"/>
        </w:rPr>
        <w:t>1</w:t>
      </w:r>
      <w:r w:rsidRPr="00067B46">
        <w:rPr>
          <w:rFonts w:ascii="Verdana" w:eastAsia="Times New Roman" w:hAnsi="Verdana" w:cs="Times New Roman"/>
          <w:sz w:val="24"/>
          <w:szCs w:val="24"/>
        </w:rPr>
        <w:t xml:space="preserve"> </w:t>
      </w:r>
      <w:bookmarkStart w:id="2" w:name="_Hlk148008426"/>
      <w:r w:rsidRPr="00067B46">
        <w:rPr>
          <w:rFonts w:ascii="Verdana" w:eastAsia="Times New Roman" w:hAnsi="Verdana" w:cs="Times New Roman"/>
          <w:sz w:val="24"/>
          <w:szCs w:val="24"/>
        </w:rPr>
        <w:t>Odśnieżanie dr</w:t>
      </w:r>
      <w:r w:rsidR="00087590">
        <w:rPr>
          <w:rFonts w:ascii="Verdana" w:eastAsia="Times New Roman" w:hAnsi="Verdana" w:cs="Times New Roman"/>
          <w:sz w:val="24"/>
          <w:szCs w:val="24"/>
        </w:rPr>
        <w:t>óg</w:t>
      </w:r>
      <w:r w:rsidRPr="00067B46">
        <w:rPr>
          <w:rFonts w:ascii="Verdana" w:eastAsia="Times New Roman" w:hAnsi="Verdana" w:cs="Times New Roman"/>
          <w:sz w:val="24"/>
          <w:szCs w:val="24"/>
        </w:rPr>
        <w:t xml:space="preserve"> gminn</w:t>
      </w:r>
      <w:r w:rsidR="00087590">
        <w:rPr>
          <w:rFonts w:ascii="Verdana" w:eastAsia="Times New Roman" w:hAnsi="Verdana" w:cs="Times New Roman"/>
          <w:sz w:val="24"/>
          <w:szCs w:val="24"/>
        </w:rPr>
        <w:t>ych</w:t>
      </w:r>
      <w:r w:rsidRPr="00067B46">
        <w:rPr>
          <w:rFonts w:ascii="Verdana" w:eastAsia="Times New Roman" w:hAnsi="Verdana" w:cs="Times New Roman"/>
          <w:sz w:val="24"/>
          <w:szCs w:val="24"/>
        </w:rPr>
        <w:t xml:space="preserve"> nr 119927D oraz </w:t>
      </w:r>
      <w:r w:rsidR="00087590">
        <w:rPr>
          <w:rFonts w:ascii="Verdana" w:eastAsia="Times New Roman" w:hAnsi="Verdana" w:cs="Times New Roman"/>
          <w:sz w:val="24"/>
          <w:szCs w:val="24"/>
        </w:rPr>
        <w:t xml:space="preserve">nr </w:t>
      </w:r>
      <w:r w:rsidRPr="00067B46">
        <w:rPr>
          <w:rFonts w:ascii="Verdana" w:eastAsia="Times New Roman" w:hAnsi="Verdana" w:cs="Times New Roman"/>
          <w:sz w:val="24"/>
          <w:szCs w:val="24"/>
        </w:rPr>
        <w:t>119938D tj. droga od granic miasta do granicy państwa</w:t>
      </w:r>
    </w:p>
    <w:bookmarkEnd w:id="2"/>
    <w:p w14:paraId="7B0197A3" w14:textId="360421CF" w:rsidR="00DF208C" w:rsidRPr="00067B46" w:rsidRDefault="00DF208C" w:rsidP="00067B46">
      <w:pPr>
        <w:spacing w:line="360" w:lineRule="auto"/>
        <w:jc w:val="both"/>
        <w:rPr>
          <w:rFonts w:ascii="Verdana" w:eastAsia="Times New Roman" w:hAnsi="Verdana"/>
          <w:color w:val="000000"/>
          <w:sz w:val="24"/>
          <w:szCs w:val="24"/>
        </w:rPr>
      </w:pPr>
      <w:r w:rsidRPr="00067B46">
        <w:rPr>
          <w:rFonts w:ascii="Verdana" w:eastAsia="Times New Roman" w:hAnsi="Verdana"/>
          <w:color w:val="000000"/>
          <w:sz w:val="24"/>
          <w:szCs w:val="24"/>
        </w:rPr>
        <w:t xml:space="preserve">Cześć </w:t>
      </w:r>
      <w:r w:rsidR="00DF29E8">
        <w:rPr>
          <w:rFonts w:ascii="Verdana" w:eastAsia="Times New Roman" w:hAnsi="Verdana"/>
          <w:color w:val="000000"/>
          <w:sz w:val="24"/>
          <w:szCs w:val="24"/>
        </w:rPr>
        <w:t>2</w:t>
      </w:r>
      <w:r w:rsidRPr="00067B46">
        <w:rPr>
          <w:rFonts w:ascii="Verdana" w:eastAsia="Times New Roman" w:hAnsi="Verdana"/>
          <w:color w:val="000000"/>
          <w:sz w:val="24"/>
          <w:szCs w:val="24"/>
        </w:rPr>
        <w:t xml:space="preserve"> Odśnieżanie dróg gminnych Stary Gierałtów</w:t>
      </w:r>
    </w:p>
    <w:p w14:paraId="07232F05" w14:textId="0E77628E" w:rsidR="00DF208C" w:rsidRPr="00067B46" w:rsidRDefault="00DF208C" w:rsidP="00067B46">
      <w:pPr>
        <w:widowControl/>
        <w:autoSpaceDE/>
        <w:autoSpaceDN/>
        <w:adjustRightInd/>
        <w:spacing w:line="360" w:lineRule="auto"/>
        <w:jc w:val="both"/>
        <w:rPr>
          <w:rFonts w:ascii="Verdana" w:eastAsia="Times New Roman" w:hAnsi="Verdana"/>
          <w:color w:val="000000"/>
          <w:sz w:val="24"/>
          <w:szCs w:val="24"/>
        </w:rPr>
      </w:pPr>
      <w:r w:rsidRPr="00067B46">
        <w:rPr>
          <w:rFonts w:ascii="Verdana" w:eastAsia="Times New Roman" w:hAnsi="Verdana"/>
          <w:color w:val="000000"/>
          <w:sz w:val="24"/>
          <w:szCs w:val="24"/>
        </w:rPr>
        <w:t xml:space="preserve">Część </w:t>
      </w:r>
      <w:r w:rsidR="00DF29E8">
        <w:rPr>
          <w:rFonts w:ascii="Verdana" w:eastAsia="Times New Roman" w:hAnsi="Verdana"/>
          <w:color w:val="000000"/>
          <w:sz w:val="24"/>
          <w:szCs w:val="24"/>
        </w:rPr>
        <w:t>3</w:t>
      </w:r>
      <w:r w:rsidRPr="00067B46">
        <w:rPr>
          <w:rFonts w:ascii="Verdana" w:eastAsia="Calibri" w:hAnsi="Verdana" w:cs="Times New Roman"/>
          <w:sz w:val="24"/>
          <w:szCs w:val="24"/>
          <w:lang w:eastAsia="en-US"/>
        </w:rPr>
        <w:t xml:space="preserve"> </w:t>
      </w:r>
      <w:r w:rsidRPr="00067B46">
        <w:rPr>
          <w:rFonts w:ascii="Verdana" w:eastAsia="Times New Roman" w:hAnsi="Verdana"/>
          <w:color w:val="000000"/>
          <w:sz w:val="24"/>
          <w:szCs w:val="24"/>
        </w:rPr>
        <w:t>Odśnieżanie dróg gminnych Nowy Gierałtów, Bielice</w:t>
      </w:r>
    </w:p>
    <w:p w14:paraId="6BCF8E62" w14:textId="1E521D67" w:rsidR="00DF208C" w:rsidRPr="00067B46" w:rsidRDefault="00DF208C" w:rsidP="00067B46">
      <w:pPr>
        <w:widowControl/>
        <w:autoSpaceDE/>
        <w:autoSpaceDN/>
        <w:adjustRightInd/>
        <w:spacing w:line="360" w:lineRule="auto"/>
        <w:jc w:val="both"/>
        <w:rPr>
          <w:rFonts w:ascii="Verdana" w:eastAsia="Times New Roman" w:hAnsi="Verdana" w:cs="Times New Roman"/>
          <w:sz w:val="24"/>
          <w:szCs w:val="24"/>
        </w:rPr>
      </w:pPr>
      <w:r w:rsidRPr="00067B46">
        <w:rPr>
          <w:rFonts w:ascii="Verdana" w:eastAsia="Times New Roman" w:hAnsi="Verdana"/>
          <w:color w:val="000000"/>
          <w:sz w:val="24"/>
          <w:szCs w:val="24"/>
        </w:rPr>
        <w:t xml:space="preserve">Część </w:t>
      </w:r>
      <w:r w:rsidR="00DF29E8">
        <w:rPr>
          <w:rFonts w:ascii="Verdana" w:eastAsia="Times New Roman" w:hAnsi="Verdana"/>
          <w:color w:val="000000"/>
          <w:sz w:val="24"/>
          <w:szCs w:val="24"/>
        </w:rPr>
        <w:t>4</w:t>
      </w:r>
      <w:r w:rsidRPr="00067B46">
        <w:rPr>
          <w:rFonts w:ascii="Verdana" w:eastAsia="Calibri" w:hAnsi="Verdana" w:cs="Times New Roman"/>
          <w:sz w:val="24"/>
          <w:szCs w:val="24"/>
          <w:lang w:eastAsia="en-US"/>
        </w:rPr>
        <w:t xml:space="preserve"> </w:t>
      </w:r>
      <w:r w:rsidRPr="00067B46">
        <w:rPr>
          <w:rFonts w:ascii="Verdana" w:eastAsia="Times New Roman" w:hAnsi="Verdana"/>
          <w:color w:val="000000"/>
          <w:sz w:val="24"/>
          <w:szCs w:val="24"/>
        </w:rPr>
        <w:t>Odśnieżanie dróg gminnych Stara Morawa, Bolesławów, Nowa Morawa, Kamienica, Kletno</w:t>
      </w:r>
    </w:p>
    <w:p w14:paraId="14962EF4" w14:textId="32BCBD35" w:rsidR="00DF208C" w:rsidRPr="00067B46" w:rsidRDefault="00DF208C" w:rsidP="00067B46">
      <w:pPr>
        <w:widowControl/>
        <w:autoSpaceDE/>
        <w:autoSpaceDN/>
        <w:adjustRightInd/>
        <w:spacing w:line="360" w:lineRule="auto"/>
        <w:jc w:val="both"/>
        <w:rPr>
          <w:rFonts w:ascii="Verdana" w:eastAsia="Times New Roman" w:hAnsi="Verdana"/>
          <w:color w:val="000000"/>
          <w:sz w:val="24"/>
          <w:szCs w:val="24"/>
        </w:rPr>
      </w:pPr>
      <w:r w:rsidRPr="00067B46">
        <w:rPr>
          <w:rFonts w:ascii="Verdana" w:eastAsia="Times New Roman" w:hAnsi="Verdana"/>
          <w:color w:val="000000"/>
          <w:sz w:val="24"/>
          <w:szCs w:val="24"/>
        </w:rPr>
        <w:t xml:space="preserve">Część </w:t>
      </w:r>
      <w:r w:rsidR="00DF29E8">
        <w:rPr>
          <w:rFonts w:ascii="Verdana" w:eastAsia="Times New Roman" w:hAnsi="Verdana"/>
          <w:color w:val="000000"/>
          <w:sz w:val="24"/>
          <w:szCs w:val="24"/>
        </w:rPr>
        <w:t>5</w:t>
      </w:r>
      <w:r w:rsidRPr="00067B46">
        <w:rPr>
          <w:rFonts w:ascii="Verdana" w:eastAsia="Calibri" w:hAnsi="Verdana" w:cs="Times New Roman"/>
          <w:sz w:val="24"/>
          <w:szCs w:val="24"/>
          <w:lang w:eastAsia="en-US"/>
        </w:rPr>
        <w:t xml:space="preserve"> </w:t>
      </w:r>
      <w:r w:rsidRPr="00067B46">
        <w:rPr>
          <w:rFonts w:ascii="Verdana" w:eastAsia="Times New Roman" w:hAnsi="Verdana"/>
          <w:color w:val="000000"/>
          <w:sz w:val="24"/>
          <w:szCs w:val="24"/>
        </w:rPr>
        <w:t>Odśnieżanie dróg gminnych Młynowiec</w:t>
      </w:r>
    </w:p>
    <w:p w14:paraId="6094091A" w14:textId="392BC660" w:rsidR="00DF208C" w:rsidRPr="00067B46" w:rsidRDefault="00DF208C" w:rsidP="00067B46">
      <w:pPr>
        <w:spacing w:line="360" w:lineRule="auto"/>
        <w:jc w:val="both"/>
        <w:rPr>
          <w:rFonts w:ascii="Verdana" w:eastAsia="Times New Roman" w:hAnsi="Verdana"/>
          <w:color w:val="000000"/>
          <w:sz w:val="24"/>
          <w:szCs w:val="24"/>
        </w:rPr>
      </w:pPr>
      <w:r w:rsidRPr="00067B46">
        <w:rPr>
          <w:rFonts w:ascii="Verdana" w:eastAsia="Times New Roman" w:hAnsi="Verdana"/>
          <w:color w:val="000000"/>
          <w:sz w:val="24"/>
          <w:szCs w:val="24"/>
        </w:rPr>
        <w:t xml:space="preserve">Cześć </w:t>
      </w:r>
      <w:r w:rsidR="00DF29E8">
        <w:rPr>
          <w:rFonts w:ascii="Verdana" w:eastAsia="Times New Roman" w:hAnsi="Verdana"/>
          <w:color w:val="000000"/>
          <w:sz w:val="24"/>
          <w:szCs w:val="24"/>
        </w:rPr>
        <w:t>6</w:t>
      </w:r>
      <w:r w:rsidRPr="00067B46">
        <w:rPr>
          <w:rFonts w:ascii="Verdana" w:eastAsia="Calibri" w:hAnsi="Verdana" w:cs="Times New Roman"/>
          <w:sz w:val="24"/>
          <w:szCs w:val="24"/>
          <w:lang w:eastAsia="en-US"/>
        </w:rPr>
        <w:t xml:space="preserve"> </w:t>
      </w:r>
      <w:r w:rsidRPr="00067B46">
        <w:rPr>
          <w:rFonts w:ascii="Verdana" w:eastAsia="Times New Roman" w:hAnsi="Verdana"/>
          <w:color w:val="000000"/>
          <w:sz w:val="24"/>
          <w:szCs w:val="24"/>
        </w:rPr>
        <w:t>Odśnieżanie d</w:t>
      </w:r>
      <w:r w:rsidR="00087590">
        <w:rPr>
          <w:rFonts w:ascii="Verdana" w:eastAsia="Times New Roman" w:hAnsi="Verdana"/>
          <w:color w:val="000000"/>
          <w:sz w:val="24"/>
          <w:szCs w:val="24"/>
        </w:rPr>
        <w:t>ró</w:t>
      </w:r>
      <w:r w:rsidRPr="00067B46">
        <w:rPr>
          <w:rFonts w:ascii="Verdana" w:eastAsia="Times New Roman" w:hAnsi="Verdana"/>
          <w:color w:val="000000"/>
          <w:sz w:val="24"/>
          <w:szCs w:val="24"/>
        </w:rPr>
        <w:t>g gminn</w:t>
      </w:r>
      <w:r w:rsidR="00087590">
        <w:rPr>
          <w:rFonts w:ascii="Verdana" w:eastAsia="Times New Roman" w:hAnsi="Verdana"/>
          <w:color w:val="000000"/>
          <w:sz w:val="24"/>
          <w:szCs w:val="24"/>
        </w:rPr>
        <w:t>ych</w:t>
      </w:r>
      <w:r w:rsidRPr="00067B46">
        <w:rPr>
          <w:rFonts w:ascii="Verdana" w:eastAsia="Times New Roman" w:hAnsi="Verdana"/>
          <w:color w:val="000000"/>
          <w:sz w:val="24"/>
          <w:szCs w:val="24"/>
        </w:rPr>
        <w:t xml:space="preserve"> w Goszowie</w:t>
      </w:r>
    </w:p>
    <w:p w14:paraId="4310CE90" w14:textId="33E822C1" w:rsidR="00DF208C" w:rsidRDefault="00DF208C" w:rsidP="00067B46">
      <w:pPr>
        <w:widowControl/>
        <w:autoSpaceDE/>
        <w:autoSpaceDN/>
        <w:adjustRightInd/>
        <w:spacing w:line="360" w:lineRule="auto"/>
        <w:jc w:val="both"/>
        <w:rPr>
          <w:rFonts w:ascii="Verdana" w:eastAsia="Times New Roman" w:hAnsi="Verdana"/>
          <w:color w:val="000000"/>
          <w:sz w:val="24"/>
          <w:szCs w:val="24"/>
        </w:rPr>
      </w:pPr>
      <w:r w:rsidRPr="00067B46">
        <w:rPr>
          <w:rFonts w:ascii="Verdana" w:eastAsia="Times New Roman" w:hAnsi="Verdana"/>
          <w:color w:val="000000"/>
          <w:sz w:val="24"/>
          <w:szCs w:val="24"/>
        </w:rPr>
        <w:t>Zamawiający dopuszcza składanie ofert częściowych oddzielnie na każdą wybraną przez Wykonawcę część zamówienia. Podział na części wypełnia obowiązek ustawowy, zatem Zamawiający nie musi podawać powodów nie podzielenia zamówienia. Zamawiający nie ogranicza liczby części zamówienia, którą można udzielić jednemu Wykonawcy.</w:t>
      </w:r>
    </w:p>
    <w:p w14:paraId="76D136BD" w14:textId="77777777" w:rsidR="00DF208C" w:rsidRPr="00A32C4C" w:rsidRDefault="00DF208C" w:rsidP="00067B46">
      <w:pPr>
        <w:widowControl/>
        <w:numPr>
          <w:ilvl w:val="0"/>
          <w:numId w:val="3"/>
        </w:numPr>
        <w:autoSpaceDE/>
        <w:autoSpaceDN/>
        <w:adjustRightInd/>
        <w:spacing w:line="360" w:lineRule="auto"/>
        <w:ind w:left="0" w:firstLine="0"/>
        <w:jc w:val="both"/>
        <w:rPr>
          <w:rFonts w:ascii="Verdana" w:eastAsia="Calibri" w:hAnsi="Verdana" w:cs="Calibri"/>
          <w:b/>
          <w:bCs/>
          <w:iCs/>
          <w:sz w:val="24"/>
          <w:szCs w:val="24"/>
          <w:lang w:eastAsia="en-US"/>
        </w:rPr>
      </w:pPr>
      <w:r w:rsidRPr="00A32C4C">
        <w:rPr>
          <w:rFonts w:ascii="Verdana" w:eastAsia="Calibri" w:hAnsi="Verdana" w:cs="Calibri"/>
          <w:b/>
          <w:bCs/>
          <w:iCs/>
          <w:sz w:val="24"/>
          <w:szCs w:val="24"/>
          <w:lang w:eastAsia="en-US"/>
        </w:rPr>
        <w:t>Przedmiotowe środki dowodowe.</w:t>
      </w:r>
    </w:p>
    <w:p w14:paraId="532DD4FD" w14:textId="77777777" w:rsidR="00DF208C" w:rsidRPr="00067B46" w:rsidRDefault="00DF208C" w:rsidP="00067B46">
      <w:pPr>
        <w:widowControl/>
        <w:autoSpaceDE/>
        <w:autoSpaceDN/>
        <w:adjustRightInd/>
        <w:spacing w:line="360" w:lineRule="auto"/>
        <w:ind w:left="76"/>
        <w:jc w:val="both"/>
        <w:rPr>
          <w:rFonts w:ascii="Verdana" w:eastAsia="Calibri" w:hAnsi="Verdana" w:cs="Calibri"/>
          <w:b/>
          <w:bCs/>
          <w:iCs/>
          <w:sz w:val="24"/>
          <w:szCs w:val="24"/>
          <w:lang w:eastAsia="en-US"/>
        </w:rPr>
      </w:pPr>
      <w:r w:rsidRPr="00067B46">
        <w:rPr>
          <w:rFonts w:ascii="Verdana" w:eastAsia="Calibri" w:hAnsi="Verdana" w:cs="Calibri"/>
          <w:b/>
          <w:bCs/>
          <w:iCs/>
          <w:sz w:val="24"/>
          <w:szCs w:val="24"/>
          <w:lang w:eastAsia="en-US"/>
        </w:rPr>
        <w:t>Zamawiający nie wymaga.</w:t>
      </w:r>
    </w:p>
    <w:p w14:paraId="4C132747" w14:textId="77777777" w:rsidR="00DF208C" w:rsidRPr="00067B46" w:rsidRDefault="00DF208C" w:rsidP="00DF208C">
      <w:pPr>
        <w:widowControl/>
        <w:autoSpaceDE/>
        <w:autoSpaceDN/>
        <w:adjustRightInd/>
        <w:spacing w:line="360" w:lineRule="auto"/>
        <w:jc w:val="both"/>
        <w:rPr>
          <w:rFonts w:ascii="Verdana" w:eastAsia="Calibri" w:hAnsi="Verdana" w:cs="Calibri"/>
          <w:b/>
          <w:bCs/>
          <w:iCs/>
          <w:strike/>
          <w:sz w:val="24"/>
          <w:szCs w:val="24"/>
          <w:highlight w:val="yellow"/>
          <w:lang w:eastAsia="en-US"/>
        </w:rPr>
      </w:pPr>
    </w:p>
    <w:p w14:paraId="43C6ED88" w14:textId="77777777" w:rsidR="00DF208C" w:rsidRPr="00067B46" w:rsidRDefault="00DF208C">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val="x-none" w:eastAsia="x-none"/>
        </w:rPr>
        <w:t>Termin wykonania zamówienia</w:t>
      </w:r>
    </w:p>
    <w:p w14:paraId="419352AC" w14:textId="77777777" w:rsidR="00DF208C" w:rsidRPr="00067B46" w:rsidRDefault="00DF208C" w:rsidP="00DF208C">
      <w:pPr>
        <w:widowControl/>
        <w:autoSpaceDE/>
        <w:autoSpaceDN/>
        <w:adjustRightInd/>
        <w:spacing w:line="360" w:lineRule="auto"/>
        <w:jc w:val="both"/>
        <w:rPr>
          <w:rFonts w:ascii="Verdana" w:eastAsia="Calibri" w:hAnsi="Verdana" w:cs="Calibri"/>
          <w:b/>
          <w:bCs/>
          <w:sz w:val="24"/>
          <w:szCs w:val="24"/>
          <w:lang w:eastAsia="en-US"/>
        </w:rPr>
      </w:pPr>
      <w:r w:rsidRPr="00067B46">
        <w:rPr>
          <w:rFonts w:ascii="Verdana" w:eastAsia="Calibri" w:hAnsi="Verdana" w:cs="Calibri"/>
          <w:b/>
          <w:bCs/>
          <w:sz w:val="24"/>
          <w:szCs w:val="24"/>
          <w:lang w:eastAsia="en-US"/>
        </w:rPr>
        <w:t>Termin wykonania zamówienia:</w:t>
      </w:r>
    </w:p>
    <w:p w14:paraId="2D07785D" w14:textId="69A4ACA3" w:rsidR="00267FA3" w:rsidRPr="00067B46" w:rsidRDefault="00267FA3" w:rsidP="00267FA3">
      <w:pPr>
        <w:widowControl/>
        <w:numPr>
          <w:ilvl w:val="0"/>
          <w:numId w:val="10"/>
        </w:numPr>
        <w:autoSpaceDE/>
        <w:autoSpaceDN/>
        <w:adjustRightInd/>
        <w:spacing w:after="160" w:line="360" w:lineRule="auto"/>
        <w:jc w:val="both"/>
        <w:rPr>
          <w:rFonts w:ascii="Verdana" w:eastAsia="Calibri" w:hAnsi="Verdana" w:cs="Calibri"/>
          <w:sz w:val="24"/>
          <w:szCs w:val="24"/>
          <w:lang w:eastAsia="en-US"/>
        </w:rPr>
      </w:pPr>
      <w:r w:rsidRPr="00067B46">
        <w:rPr>
          <w:rFonts w:ascii="Verdana" w:eastAsia="Calibri" w:hAnsi="Verdana" w:cs="Calibri"/>
          <w:b/>
          <w:bCs/>
          <w:sz w:val="24"/>
          <w:szCs w:val="24"/>
          <w:lang w:eastAsia="en-US"/>
        </w:rPr>
        <w:t xml:space="preserve">Dla części </w:t>
      </w:r>
      <w:r>
        <w:rPr>
          <w:rFonts w:ascii="Verdana" w:eastAsia="Calibri" w:hAnsi="Verdana" w:cs="Calibri"/>
          <w:b/>
          <w:bCs/>
          <w:sz w:val="24"/>
          <w:szCs w:val="24"/>
          <w:lang w:eastAsia="en-US"/>
        </w:rPr>
        <w:t>1</w:t>
      </w:r>
      <w:r w:rsidRPr="00067B46">
        <w:rPr>
          <w:rFonts w:ascii="Verdana" w:eastAsia="Calibri" w:hAnsi="Verdana" w:cs="Calibri"/>
          <w:b/>
          <w:bCs/>
          <w:sz w:val="24"/>
          <w:szCs w:val="24"/>
          <w:lang w:eastAsia="en-US"/>
        </w:rPr>
        <w:t>-</w:t>
      </w:r>
      <w:r w:rsidR="00DF29E8">
        <w:rPr>
          <w:rFonts w:ascii="Verdana" w:eastAsia="Calibri" w:hAnsi="Verdana" w:cs="Calibri"/>
          <w:b/>
          <w:bCs/>
          <w:sz w:val="24"/>
          <w:szCs w:val="24"/>
          <w:lang w:eastAsia="en-US"/>
        </w:rPr>
        <w:t>6</w:t>
      </w:r>
      <w:r w:rsidRPr="00067B46">
        <w:rPr>
          <w:rFonts w:ascii="Verdana" w:eastAsia="Calibri" w:hAnsi="Verdana" w:cs="Calibri"/>
          <w:b/>
          <w:bCs/>
          <w:sz w:val="24"/>
          <w:szCs w:val="24"/>
          <w:lang w:eastAsia="en-US"/>
        </w:rPr>
        <w:t xml:space="preserve"> zamówienia:</w:t>
      </w:r>
      <w:r w:rsidRPr="00067B46">
        <w:rPr>
          <w:rFonts w:ascii="Verdana" w:eastAsia="Calibri" w:hAnsi="Verdana" w:cs="Calibri"/>
          <w:sz w:val="24"/>
          <w:szCs w:val="24"/>
          <w:lang w:eastAsia="en-US"/>
        </w:rPr>
        <w:t xml:space="preserve"> </w:t>
      </w:r>
      <w:bookmarkStart w:id="3" w:name="_Hlk177038653"/>
      <w:r w:rsidR="00062A8E">
        <w:rPr>
          <w:rFonts w:ascii="Verdana" w:eastAsia="Calibri" w:hAnsi="Verdana" w:cs="Calibri"/>
          <w:b/>
          <w:bCs/>
          <w:sz w:val="24"/>
          <w:szCs w:val="24"/>
          <w:lang w:eastAsia="en-US"/>
        </w:rPr>
        <w:t>o</w:t>
      </w:r>
      <w:r w:rsidRPr="00067B46">
        <w:rPr>
          <w:rFonts w:ascii="Verdana" w:eastAsia="Calibri" w:hAnsi="Verdana" w:cs="Calibri"/>
          <w:b/>
          <w:bCs/>
          <w:sz w:val="24"/>
          <w:szCs w:val="24"/>
          <w:lang w:eastAsia="en-US"/>
        </w:rPr>
        <w:t xml:space="preserve">d dnia </w:t>
      </w:r>
      <w:r w:rsidR="00C24C19">
        <w:rPr>
          <w:rFonts w:ascii="Verdana" w:eastAsia="Calibri" w:hAnsi="Verdana" w:cs="Calibri"/>
          <w:b/>
          <w:bCs/>
          <w:sz w:val="24"/>
          <w:szCs w:val="24"/>
          <w:lang w:eastAsia="en-US"/>
        </w:rPr>
        <w:t xml:space="preserve">podpisania umowy </w:t>
      </w:r>
      <w:r w:rsidRPr="00067B46">
        <w:rPr>
          <w:rFonts w:ascii="Verdana" w:eastAsia="Calibri" w:hAnsi="Verdana" w:cs="Calibri"/>
          <w:b/>
          <w:bCs/>
          <w:sz w:val="24"/>
          <w:szCs w:val="24"/>
          <w:lang w:eastAsia="en-US"/>
        </w:rPr>
        <w:t>do dnia 30.04.202</w:t>
      </w:r>
      <w:r w:rsidR="00814CD7">
        <w:rPr>
          <w:rFonts w:ascii="Verdana" w:eastAsia="Calibri" w:hAnsi="Verdana" w:cs="Calibri"/>
          <w:b/>
          <w:bCs/>
          <w:sz w:val="24"/>
          <w:szCs w:val="24"/>
          <w:lang w:eastAsia="en-US"/>
        </w:rPr>
        <w:t>5</w:t>
      </w:r>
      <w:r w:rsidRPr="00067B46">
        <w:rPr>
          <w:rFonts w:ascii="Verdana" w:eastAsia="Calibri" w:hAnsi="Verdana" w:cs="Calibri"/>
          <w:b/>
          <w:bCs/>
          <w:sz w:val="24"/>
          <w:szCs w:val="24"/>
          <w:lang w:eastAsia="en-US"/>
        </w:rPr>
        <w:t xml:space="preserve">r.  </w:t>
      </w:r>
      <w:bookmarkEnd w:id="3"/>
      <w:r w:rsidR="00062A8E">
        <w:rPr>
          <w:rFonts w:ascii="Verdana" w:eastAsia="Calibri" w:hAnsi="Verdana" w:cs="Calibri"/>
          <w:sz w:val="24"/>
          <w:szCs w:val="24"/>
          <w:lang w:eastAsia="en-US"/>
        </w:rPr>
        <w:t>W</w:t>
      </w:r>
      <w:r w:rsidRPr="00067B46">
        <w:rPr>
          <w:rFonts w:ascii="Verdana" w:eastAsia="Calibri" w:hAnsi="Verdana" w:cs="Calibri"/>
          <w:sz w:val="24"/>
          <w:szCs w:val="24"/>
          <w:lang w:eastAsia="en-US"/>
        </w:rPr>
        <w:t>skazanie zakończenia w postaci konkretnego terminu jest uzasadnione sezonowością zamówienia. Podany termin pozwoli na realizację usług  w sezonie jesienno-zimowym i przeciwdziałaniu skutkom aury zimowej.</w:t>
      </w:r>
    </w:p>
    <w:p w14:paraId="160DBA4C" w14:textId="77777777" w:rsidR="00DF208C" w:rsidRPr="00067B46" w:rsidRDefault="00DF208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val="x-none" w:eastAsia="x-none"/>
        </w:rPr>
        <w:lastRenderedPageBreak/>
        <w:t>Projektowane postanowienia umowy w sprawie zamówienia publicznego, które zostaną wprowadzone do treści tej umowy</w:t>
      </w:r>
    </w:p>
    <w:p w14:paraId="27B0AF3B" w14:textId="5ED4436C" w:rsidR="00DF208C" w:rsidRPr="00067B46" w:rsidRDefault="00DF208C" w:rsidP="00DF208C">
      <w:pPr>
        <w:widowControl/>
        <w:autoSpaceDE/>
        <w:autoSpaceDN/>
        <w:adjustRightInd/>
        <w:spacing w:line="360" w:lineRule="auto"/>
        <w:rPr>
          <w:rFonts w:ascii="Verdana" w:eastAsia="Calibri" w:hAnsi="Verdana" w:cs="Calibri"/>
          <w:sz w:val="24"/>
          <w:szCs w:val="24"/>
          <w:lang w:eastAsia="en-US"/>
        </w:rPr>
      </w:pPr>
      <w:r w:rsidRPr="00067B46">
        <w:rPr>
          <w:rFonts w:ascii="Verdana" w:eastAsia="Calibri" w:hAnsi="Verdana" w:cs="Calibri"/>
          <w:sz w:val="24"/>
          <w:szCs w:val="24"/>
          <w:lang w:eastAsia="en-US"/>
        </w:rPr>
        <w:t xml:space="preserve">Projekt umowy dla części 1 </w:t>
      </w:r>
      <w:r w:rsidR="00267FA3">
        <w:rPr>
          <w:rFonts w:ascii="Verdana" w:eastAsia="Calibri" w:hAnsi="Verdana" w:cs="Calibri"/>
          <w:sz w:val="24"/>
          <w:szCs w:val="24"/>
          <w:lang w:eastAsia="en-US"/>
        </w:rPr>
        <w:t xml:space="preserve">– </w:t>
      </w:r>
      <w:r w:rsidR="00DF29E8">
        <w:rPr>
          <w:rFonts w:ascii="Verdana" w:eastAsia="Calibri" w:hAnsi="Verdana" w:cs="Calibri"/>
          <w:sz w:val="24"/>
          <w:szCs w:val="24"/>
          <w:lang w:eastAsia="en-US"/>
        </w:rPr>
        <w:t>6</w:t>
      </w:r>
      <w:r w:rsidR="00267FA3">
        <w:rPr>
          <w:rFonts w:ascii="Verdana" w:eastAsia="Calibri" w:hAnsi="Verdana" w:cs="Calibri"/>
          <w:sz w:val="24"/>
          <w:szCs w:val="24"/>
          <w:lang w:eastAsia="en-US"/>
        </w:rPr>
        <w:t xml:space="preserve"> </w:t>
      </w:r>
      <w:r w:rsidRPr="00067B46">
        <w:rPr>
          <w:rFonts w:ascii="Verdana" w:eastAsia="Calibri" w:hAnsi="Verdana" w:cs="Calibri"/>
          <w:sz w:val="24"/>
          <w:szCs w:val="24"/>
          <w:lang w:eastAsia="en-US"/>
        </w:rPr>
        <w:t>zawiera załącznik nr 5 do SWZ.</w:t>
      </w:r>
    </w:p>
    <w:p w14:paraId="144D69A9" w14:textId="77777777" w:rsidR="00DF208C" w:rsidRPr="00067B46" w:rsidRDefault="00DF208C" w:rsidP="00DF208C">
      <w:pPr>
        <w:widowControl/>
        <w:autoSpaceDE/>
        <w:autoSpaceDN/>
        <w:adjustRightInd/>
        <w:spacing w:line="360" w:lineRule="auto"/>
        <w:rPr>
          <w:rFonts w:ascii="Verdana" w:eastAsia="Calibri" w:hAnsi="Verdana" w:cs="Calibri"/>
          <w:sz w:val="24"/>
          <w:szCs w:val="24"/>
          <w:lang w:eastAsia="en-US"/>
        </w:rPr>
      </w:pPr>
    </w:p>
    <w:p w14:paraId="78DB2FEA" w14:textId="77777777" w:rsidR="00DF208C" w:rsidRPr="00067B46" w:rsidRDefault="00DF208C">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eastAsia="x-none"/>
        </w:rPr>
        <w:t>Warunki udziału w postępowaniu</w:t>
      </w:r>
    </w:p>
    <w:p w14:paraId="0BCA14B4" w14:textId="77777777" w:rsidR="00DF208C" w:rsidRPr="00087590" w:rsidRDefault="00DF208C" w:rsidP="00087590">
      <w:pPr>
        <w:widowControl/>
        <w:numPr>
          <w:ilvl w:val="0"/>
          <w:numId w:val="5"/>
        </w:numPr>
        <w:tabs>
          <w:tab w:val="left" w:pos="0"/>
        </w:tabs>
        <w:autoSpaceDE/>
        <w:autoSpaceDN/>
        <w:adjustRightInd/>
        <w:spacing w:after="160" w:line="360" w:lineRule="auto"/>
        <w:ind w:left="0" w:firstLine="0"/>
        <w:contextualSpacing/>
        <w:jc w:val="both"/>
        <w:outlineLvl w:val="3"/>
        <w:rPr>
          <w:rFonts w:ascii="Verdana" w:eastAsia="Verdana" w:hAnsi="Verdana"/>
          <w:b/>
          <w:sz w:val="24"/>
          <w:szCs w:val="24"/>
          <w:lang w:eastAsia="en-US"/>
        </w:rPr>
      </w:pPr>
      <w:r w:rsidRPr="00087590">
        <w:rPr>
          <w:rFonts w:ascii="Verdana" w:eastAsia="Verdana" w:hAnsi="Verdana"/>
          <w:b/>
          <w:sz w:val="24"/>
          <w:szCs w:val="24"/>
          <w:lang w:eastAsia="en-US"/>
        </w:rPr>
        <w:t xml:space="preserve">O udzielenie zamówienia mogą ubiegać się Wykonawcy, którzy spełniają warunki udziału w postępowaniu dotyczące: </w:t>
      </w:r>
    </w:p>
    <w:p w14:paraId="6288F80F" w14:textId="77777777" w:rsidR="00DF208C" w:rsidRPr="00067B46" w:rsidRDefault="00DF208C" w:rsidP="00DF208C">
      <w:pPr>
        <w:widowControl/>
        <w:spacing w:line="360" w:lineRule="auto"/>
        <w:contextualSpacing/>
        <w:jc w:val="both"/>
        <w:rPr>
          <w:rFonts w:ascii="Verdana" w:eastAsia="SimSun" w:hAnsi="Verdana"/>
          <w:bCs/>
          <w:sz w:val="24"/>
          <w:szCs w:val="24"/>
          <w:lang w:eastAsia="zh-CN"/>
        </w:rPr>
      </w:pPr>
      <w:r w:rsidRPr="00067B46">
        <w:rPr>
          <w:rFonts w:ascii="Verdana" w:eastAsia="SimSun" w:hAnsi="Verdana"/>
          <w:bCs/>
          <w:sz w:val="24"/>
          <w:szCs w:val="24"/>
          <w:lang w:eastAsia="zh-CN"/>
        </w:rPr>
        <w:t>1.1.zdolności do występowania w obrocie gospodarczym.</w:t>
      </w:r>
    </w:p>
    <w:p w14:paraId="3BA139E8" w14:textId="77777777" w:rsidR="00DF208C" w:rsidRPr="00067B46" w:rsidRDefault="00DF208C" w:rsidP="00DF208C">
      <w:pPr>
        <w:widowControl/>
        <w:spacing w:line="360" w:lineRule="auto"/>
        <w:contextualSpacing/>
        <w:jc w:val="both"/>
        <w:rPr>
          <w:rFonts w:ascii="Verdana" w:eastAsia="SimSun" w:hAnsi="Verdana"/>
          <w:bCs/>
          <w:color w:val="000000"/>
          <w:sz w:val="24"/>
          <w:szCs w:val="24"/>
          <w:lang w:eastAsia="zh-CN"/>
        </w:rPr>
      </w:pPr>
      <w:r w:rsidRPr="00067B46">
        <w:rPr>
          <w:rFonts w:ascii="Verdana" w:eastAsia="SimSun" w:hAnsi="Verdana"/>
          <w:bCs/>
          <w:sz w:val="24"/>
          <w:szCs w:val="24"/>
          <w:lang w:eastAsia="zh-CN"/>
        </w:rPr>
        <w:t>Zamawiający nie stawia wymagań w tym zakresie.</w:t>
      </w:r>
    </w:p>
    <w:p w14:paraId="333746AF" w14:textId="77777777" w:rsidR="00DF208C" w:rsidRPr="00067B46" w:rsidRDefault="00DF208C" w:rsidP="00DF208C">
      <w:pPr>
        <w:widowControl/>
        <w:spacing w:line="360" w:lineRule="auto"/>
        <w:contextualSpacing/>
        <w:jc w:val="both"/>
        <w:rPr>
          <w:rFonts w:ascii="Verdana" w:eastAsia="SimSun" w:hAnsi="Verdana"/>
          <w:bCs/>
          <w:sz w:val="24"/>
          <w:szCs w:val="24"/>
          <w:lang w:eastAsia="zh-CN"/>
        </w:rPr>
      </w:pPr>
      <w:r w:rsidRPr="00067B46">
        <w:rPr>
          <w:rFonts w:ascii="Verdana" w:eastAsia="SimSun" w:hAnsi="Verdana"/>
          <w:bCs/>
          <w:sz w:val="24"/>
          <w:szCs w:val="24"/>
          <w:lang w:eastAsia="zh-CN"/>
        </w:rPr>
        <w:t>1.2. uprawnień do prowadzenia określonej działalności gospodarczej lub zawodowej, o ile wynika to z odrębnych przepisów.</w:t>
      </w:r>
    </w:p>
    <w:p w14:paraId="6A9F7366" w14:textId="77777777" w:rsidR="00DF208C" w:rsidRPr="00067B46" w:rsidRDefault="00DF208C" w:rsidP="00DF208C">
      <w:pPr>
        <w:widowControl/>
        <w:spacing w:line="360" w:lineRule="auto"/>
        <w:contextualSpacing/>
        <w:jc w:val="both"/>
        <w:rPr>
          <w:rFonts w:ascii="Verdana" w:eastAsia="SimSun" w:hAnsi="Verdana"/>
          <w:bCs/>
          <w:color w:val="000000"/>
          <w:sz w:val="24"/>
          <w:szCs w:val="24"/>
          <w:lang w:eastAsia="zh-CN"/>
        </w:rPr>
      </w:pPr>
      <w:r w:rsidRPr="00067B46">
        <w:rPr>
          <w:rFonts w:ascii="Verdana" w:eastAsia="SimSun" w:hAnsi="Verdana"/>
          <w:bCs/>
          <w:sz w:val="24"/>
          <w:szCs w:val="24"/>
          <w:lang w:eastAsia="zh-CN"/>
        </w:rPr>
        <w:t>Zamawiający nie stawia wymagań w tym zakresie.</w:t>
      </w:r>
    </w:p>
    <w:p w14:paraId="021B095E" w14:textId="77777777" w:rsidR="00DF208C" w:rsidRPr="00DF1864" w:rsidRDefault="00DF208C">
      <w:pPr>
        <w:widowControl/>
        <w:numPr>
          <w:ilvl w:val="1"/>
          <w:numId w:val="5"/>
        </w:numPr>
        <w:autoSpaceDE/>
        <w:autoSpaceDN/>
        <w:adjustRightInd/>
        <w:spacing w:after="160" w:line="360" w:lineRule="auto"/>
        <w:ind w:hanging="1080"/>
        <w:contextualSpacing/>
        <w:jc w:val="both"/>
        <w:rPr>
          <w:rFonts w:ascii="Verdana" w:eastAsia="SimSun" w:hAnsi="Verdana"/>
          <w:b/>
          <w:sz w:val="24"/>
          <w:szCs w:val="24"/>
          <w:lang w:eastAsia="zh-CN"/>
        </w:rPr>
      </w:pPr>
      <w:r w:rsidRPr="00DF1864">
        <w:rPr>
          <w:rFonts w:ascii="Verdana" w:eastAsia="SimSun" w:hAnsi="Verdana"/>
          <w:b/>
          <w:sz w:val="24"/>
          <w:szCs w:val="24"/>
          <w:lang w:eastAsia="zh-CN"/>
        </w:rPr>
        <w:t xml:space="preserve">uprawnień sytuacji ekonomicznej lub finansowej. </w:t>
      </w:r>
    </w:p>
    <w:p w14:paraId="4FFEE720" w14:textId="3BCAEEB7" w:rsidR="00AC7A84" w:rsidRDefault="00AC7A84" w:rsidP="00AC7A84">
      <w:pPr>
        <w:widowControl/>
        <w:autoSpaceDE/>
        <w:autoSpaceDN/>
        <w:adjustRightInd/>
        <w:spacing w:after="160" w:line="360" w:lineRule="auto"/>
        <w:contextualSpacing/>
        <w:jc w:val="both"/>
        <w:rPr>
          <w:rFonts w:ascii="Verdana" w:eastAsia="SimSun" w:hAnsi="Verdana"/>
          <w:bCs/>
          <w:sz w:val="24"/>
          <w:szCs w:val="24"/>
          <w:lang w:eastAsia="zh-CN"/>
        </w:rPr>
      </w:pPr>
      <w:r w:rsidRPr="00AC7A84">
        <w:rPr>
          <w:rFonts w:ascii="Verdana" w:eastAsia="SimSun" w:hAnsi="Verdana"/>
          <w:bCs/>
          <w:sz w:val="24"/>
          <w:szCs w:val="24"/>
          <w:lang w:eastAsia="zh-CN"/>
        </w:rPr>
        <w:t xml:space="preserve">a) Wykonawca spełni warunki udziału w postępowaniu dotyczący sytuacji ekonomicznej lub finansowej, jeżeli wykaże, że posiada </w:t>
      </w:r>
      <w:r w:rsidR="00DF1864">
        <w:rPr>
          <w:rFonts w:ascii="Verdana" w:eastAsia="SimSun" w:hAnsi="Verdana"/>
          <w:bCs/>
          <w:sz w:val="24"/>
          <w:szCs w:val="24"/>
          <w:lang w:eastAsia="zh-CN"/>
        </w:rPr>
        <w:t>ubezpieczanie</w:t>
      </w:r>
      <w:r>
        <w:rPr>
          <w:rFonts w:ascii="Verdana" w:eastAsia="SimSun" w:hAnsi="Verdana"/>
          <w:bCs/>
          <w:sz w:val="24"/>
          <w:szCs w:val="24"/>
          <w:lang w:eastAsia="zh-CN"/>
        </w:rPr>
        <w:t xml:space="preserve"> od odpowiedzialności cywilnej w zakresie prowadzonej działalności związanej z przedmiotem zamówienia ze wskazaniem sumy gwarancyjnej tego ubezpieczenia na wartość</w:t>
      </w:r>
      <w:r w:rsidRPr="00AC7A84">
        <w:rPr>
          <w:rFonts w:ascii="Verdana" w:eastAsia="SimSun" w:hAnsi="Verdana"/>
          <w:bCs/>
          <w:sz w:val="24"/>
          <w:szCs w:val="24"/>
          <w:lang w:eastAsia="zh-CN"/>
        </w:rPr>
        <w:t xml:space="preserve"> nie mniejsz</w:t>
      </w:r>
      <w:r w:rsidR="00DF1864">
        <w:rPr>
          <w:rFonts w:ascii="Verdana" w:eastAsia="SimSun" w:hAnsi="Verdana"/>
          <w:bCs/>
          <w:sz w:val="24"/>
          <w:szCs w:val="24"/>
          <w:lang w:eastAsia="zh-CN"/>
        </w:rPr>
        <w:t>ą</w:t>
      </w:r>
      <w:r w:rsidRPr="00AC7A84">
        <w:rPr>
          <w:rFonts w:ascii="Verdana" w:eastAsia="SimSun" w:hAnsi="Verdana"/>
          <w:bCs/>
          <w:sz w:val="24"/>
          <w:szCs w:val="24"/>
          <w:lang w:eastAsia="zh-CN"/>
        </w:rPr>
        <w:t xml:space="preserve"> niż:</w:t>
      </w:r>
    </w:p>
    <w:p w14:paraId="46C802E1" w14:textId="294DA115" w:rsidR="00DF1864" w:rsidRDefault="00DF1864" w:rsidP="00AC7A84">
      <w:pPr>
        <w:widowControl/>
        <w:autoSpaceDE/>
        <w:autoSpaceDN/>
        <w:adjustRightInd/>
        <w:spacing w:after="160"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dla części 1</w:t>
      </w:r>
      <w:r w:rsidR="000549F4">
        <w:rPr>
          <w:rFonts w:ascii="Verdana" w:eastAsia="SimSun" w:hAnsi="Verdana"/>
          <w:bCs/>
          <w:sz w:val="24"/>
          <w:szCs w:val="24"/>
          <w:lang w:eastAsia="zh-CN"/>
        </w:rPr>
        <w:t>: 5</w:t>
      </w:r>
      <w:r w:rsidR="00954CB9">
        <w:rPr>
          <w:rFonts w:ascii="Verdana" w:eastAsia="SimSun" w:hAnsi="Verdana"/>
          <w:bCs/>
          <w:sz w:val="24"/>
          <w:szCs w:val="24"/>
          <w:lang w:eastAsia="zh-CN"/>
        </w:rPr>
        <w:t>5</w:t>
      </w:r>
      <w:r w:rsidR="000549F4">
        <w:rPr>
          <w:rFonts w:ascii="Verdana" w:eastAsia="SimSun" w:hAnsi="Verdana"/>
          <w:bCs/>
          <w:sz w:val="24"/>
          <w:szCs w:val="24"/>
          <w:lang w:eastAsia="zh-CN"/>
        </w:rPr>
        <w:t> 000,00 zł,</w:t>
      </w:r>
    </w:p>
    <w:p w14:paraId="2CC07E35" w14:textId="2C25DE71" w:rsidR="00DF1864" w:rsidRDefault="00DF1864" w:rsidP="00DF1864">
      <w:pPr>
        <w:widowControl/>
        <w:autoSpaceDE/>
        <w:autoSpaceDN/>
        <w:adjustRightInd/>
        <w:spacing w:after="160"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xml:space="preserve">- dla części </w:t>
      </w:r>
      <w:r w:rsidR="00DF29E8">
        <w:rPr>
          <w:rFonts w:ascii="Verdana" w:eastAsia="SimSun" w:hAnsi="Verdana"/>
          <w:bCs/>
          <w:sz w:val="24"/>
          <w:szCs w:val="24"/>
          <w:lang w:eastAsia="zh-CN"/>
        </w:rPr>
        <w:t>2</w:t>
      </w:r>
      <w:r w:rsidR="000549F4">
        <w:rPr>
          <w:rFonts w:ascii="Verdana" w:eastAsia="SimSun" w:hAnsi="Verdana"/>
          <w:bCs/>
          <w:sz w:val="24"/>
          <w:szCs w:val="24"/>
          <w:lang w:eastAsia="zh-CN"/>
        </w:rPr>
        <w:t>: 2</w:t>
      </w:r>
      <w:r w:rsidR="00954CB9">
        <w:rPr>
          <w:rFonts w:ascii="Verdana" w:eastAsia="SimSun" w:hAnsi="Verdana"/>
          <w:bCs/>
          <w:sz w:val="24"/>
          <w:szCs w:val="24"/>
          <w:lang w:eastAsia="zh-CN"/>
        </w:rPr>
        <w:t>5</w:t>
      </w:r>
      <w:r w:rsidR="000549F4">
        <w:rPr>
          <w:rFonts w:ascii="Verdana" w:eastAsia="SimSun" w:hAnsi="Verdana"/>
          <w:bCs/>
          <w:sz w:val="24"/>
          <w:szCs w:val="24"/>
          <w:lang w:eastAsia="zh-CN"/>
        </w:rPr>
        <w:t> 000,00 zł</w:t>
      </w:r>
    </w:p>
    <w:p w14:paraId="4BEE40CF" w14:textId="1D35E1D6" w:rsidR="00DF1864" w:rsidRDefault="00DF1864" w:rsidP="00DF1864">
      <w:pPr>
        <w:widowControl/>
        <w:autoSpaceDE/>
        <w:autoSpaceDN/>
        <w:adjustRightInd/>
        <w:spacing w:after="160"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xml:space="preserve">- dla części </w:t>
      </w:r>
      <w:r w:rsidR="00DF29E8">
        <w:rPr>
          <w:rFonts w:ascii="Verdana" w:eastAsia="SimSun" w:hAnsi="Verdana"/>
          <w:bCs/>
          <w:sz w:val="24"/>
          <w:szCs w:val="24"/>
          <w:lang w:eastAsia="zh-CN"/>
        </w:rPr>
        <w:t>3</w:t>
      </w:r>
      <w:r w:rsidR="000549F4">
        <w:rPr>
          <w:rFonts w:ascii="Verdana" w:eastAsia="SimSun" w:hAnsi="Verdana"/>
          <w:bCs/>
          <w:sz w:val="24"/>
          <w:szCs w:val="24"/>
          <w:lang w:eastAsia="zh-CN"/>
        </w:rPr>
        <w:t>: 2</w:t>
      </w:r>
      <w:r w:rsidR="00954CB9">
        <w:rPr>
          <w:rFonts w:ascii="Verdana" w:eastAsia="SimSun" w:hAnsi="Verdana"/>
          <w:bCs/>
          <w:sz w:val="24"/>
          <w:szCs w:val="24"/>
          <w:lang w:eastAsia="zh-CN"/>
        </w:rPr>
        <w:t>5</w:t>
      </w:r>
      <w:r w:rsidR="000549F4">
        <w:rPr>
          <w:rFonts w:ascii="Verdana" w:eastAsia="SimSun" w:hAnsi="Verdana"/>
          <w:bCs/>
          <w:sz w:val="24"/>
          <w:szCs w:val="24"/>
          <w:lang w:eastAsia="zh-CN"/>
        </w:rPr>
        <w:t> 000,00 zł</w:t>
      </w:r>
    </w:p>
    <w:p w14:paraId="0E393179" w14:textId="6F9A2CCC" w:rsidR="00DF1864" w:rsidRDefault="00DF1864" w:rsidP="00DF1864">
      <w:pPr>
        <w:widowControl/>
        <w:autoSpaceDE/>
        <w:autoSpaceDN/>
        <w:adjustRightInd/>
        <w:spacing w:after="160"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xml:space="preserve">- dla części </w:t>
      </w:r>
      <w:r w:rsidR="00DF29E8">
        <w:rPr>
          <w:rFonts w:ascii="Verdana" w:eastAsia="SimSun" w:hAnsi="Verdana"/>
          <w:bCs/>
          <w:sz w:val="24"/>
          <w:szCs w:val="24"/>
          <w:lang w:eastAsia="zh-CN"/>
        </w:rPr>
        <w:t>4</w:t>
      </w:r>
      <w:r w:rsidR="000549F4">
        <w:rPr>
          <w:rFonts w:ascii="Verdana" w:eastAsia="SimSun" w:hAnsi="Verdana"/>
          <w:bCs/>
          <w:sz w:val="24"/>
          <w:szCs w:val="24"/>
          <w:lang w:eastAsia="zh-CN"/>
        </w:rPr>
        <w:t xml:space="preserve">: </w:t>
      </w:r>
      <w:r w:rsidR="00035D4E">
        <w:rPr>
          <w:rFonts w:ascii="Verdana" w:eastAsia="SimSun" w:hAnsi="Verdana"/>
          <w:bCs/>
          <w:sz w:val="24"/>
          <w:szCs w:val="24"/>
          <w:lang w:eastAsia="zh-CN"/>
        </w:rPr>
        <w:t>20</w:t>
      </w:r>
      <w:r w:rsidR="000549F4">
        <w:rPr>
          <w:rFonts w:ascii="Verdana" w:eastAsia="SimSun" w:hAnsi="Verdana"/>
          <w:bCs/>
          <w:sz w:val="24"/>
          <w:szCs w:val="24"/>
          <w:lang w:eastAsia="zh-CN"/>
        </w:rPr>
        <w:t> 000,00 zł</w:t>
      </w:r>
    </w:p>
    <w:p w14:paraId="714E96E4" w14:textId="33503C5E" w:rsidR="00DF1864" w:rsidRDefault="00DF1864" w:rsidP="00DF1864">
      <w:pPr>
        <w:widowControl/>
        <w:autoSpaceDE/>
        <w:autoSpaceDN/>
        <w:adjustRightInd/>
        <w:spacing w:after="160"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xml:space="preserve">- dla części </w:t>
      </w:r>
      <w:r w:rsidR="00DF29E8">
        <w:rPr>
          <w:rFonts w:ascii="Verdana" w:eastAsia="SimSun" w:hAnsi="Verdana"/>
          <w:bCs/>
          <w:sz w:val="24"/>
          <w:szCs w:val="24"/>
          <w:lang w:eastAsia="zh-CN"/>
        </w:rPr>
        <w:t>5</w:t>
      </w:r>
      <w:r w:rsidR="000549F4">
        <w:rPr>
          <w:rFonts w:ascii="Verdana" w:eastAsia="SimSun" w:hAnsi="Verdana"/>
          <w:bCs/>
          <w:sz w:val="24"/>
          <w:szCs w:val="24"/>
          <w:lang w:eastAsia="zh-CN"/>
        </w:rPr>
        <w:t xml:space="preserve">: </w:t>
      </w:r>
      <w:r w:rsidR="00035D4E">
        <w:rPr>
          <w:rFonts w:ascii="Verdana" w:eastAsia="SimSun" w:hAnsi="Verdana"/>
          <w:bCs/>
          <w:sz w:val="24"/>
          <w:szCs w:val="24"/>
          <w:lang w:eastAsia="zh-CN"/>
        </w:rPr>
        <w:t>6</w:t>
      </w:r>
      <w:r w:rsidR="000549F4">
        <w:rPr>
          <w:rFonts w:ascii="Verdana" w:eastAsia="SimSun" w:hAnsi="Verdana"/>
          <w:bCs/>
          <w:sz w:val="24"/>
          <w:szCs w:val="24"/>
          <w:lang w:eastAsia="zh-CN"/>
        </w:rPr>
        <w:t> 000,00 zł</w:t>
      </w:r>
    </w:p>
    <w:p w14:paraId="6EFFA608" w14:textId="063704F2" w:rsidR="00DF1864" w:rsidRDefault="00DF1864" w:rsidP="00DF1864">
      <w:pPr>
        <w:widowControl/>
        <w:autoSpaceDE/>
        <w:autoSpaceDN/>
        <w:adjustRightInd/>
        <w:spacing w:after="160"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xml:space="preserve">- dla części </w:t>
      </w:r>
      <w:r w:rsidR="00DF29E8">
        <w:rPr>
          <w:rFonts w:ascii="Verdana" w:eastAsia="SimSun" w:hAnsi="Verdana"/>
          <w:bCs/>
          <w:sz w:val="24"/>
          <w:szCs w:val="24"/>
          <w:lang w:eastAsia="zh-CN"/>
        </w:rPr>
        <w:t>6</w:t>
      </w:r>
      <w:r w:rsidR="000549F4">
        <w:rPr>
          <w:rFonts w:ascii="Verdana" w:eastAsia="SimSun" w:hAnsi="Verdana"/>
          <w:bCs/>
          <w:sz w:val="24"/>
          <w:szCs w:val="24"/>
          <w:lang w:eastAsia="zh-CN"/>
        </w:rPr>
        <w:t xml:space="preserve">: </w:t>
      </w:r>
      <w:r w:rsidR="00035D4E">
        <w:rPr>
          <w:rFonts w:ascii="Verdana" w:eastAsia="SimSun" w:hAnsi="Verdana"/>
          <w:bCs/>
          <w:sz w:val="24"/>
          <w:szCs w:val="24"/>
          <w:lang w:eastAsia="zh-CN"/>
        </w:rPr>
        <w:t>15</w:t>
      </w:r>
      <w:r w:rsidR="000549F4">
        <w:rPr>
          <w:rFonts w:ascii="Verdana" w:eastAsia="SimSun" w:hAnsi="Verdana"/>
          <w:bCs/>
          <w:sz w:val="24"/>
          <w:szCs w:val="24"/>
          <w:lang w:eastAsia="zh-CN"/>
        </w:rPr>
        <w:t> 000,00 zł</w:t>
      </w:r>
      <w:r w:rsidR="003F7FAE">
        <w:rPr>
          <w:rFonts w:ascii="Verdana" w:eastAsia="SimSun" w:hAnsi="Verdana"/>
          <w:bCs/>
          <w:sz w:val="24"/>
          <w:szCs w:val="24"/>
          <w:lang w:eastAsia="zh-CN"/>
        </w:rPr>
        <w:t>.</w:t>
      </w:r>
    </w:p>
    <w:p w14:paraId="275F4725" w14:textId="3CA44244" w:rsidR="003F7FAE" w:rsidRDefault="003F7FAE" w:rsidP="00DF1864">
      <w:pPr>
        <w:widowControl/>
        <w:autoSpaceDE/>
        <w:autoSpaceDN/>
        <w:adjustRightInd/>
        <w:spacing w:after="160"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xml:space="preserve">W przypadku złożenia oferty na więcej niż jedną część zamówienia należy posiadać ubezpieczenie </w:t>
      </w:r>
      <w:proofErr w:type="spellStart"/>
      <w:r>
        <w:rPr>
          <w:rFonts w:ascii="Verdana" w:eastAsia="SimSun" w:hAnsi="Verdana"/>
          <w:bCs/>
          <w:sz w:val="24"/>
          <w:szCs w:val="24"/>
          <w:lang w:eastAsia="zh-CN"/>
        </w:rPr>
        <w:t>oc</w:t>
      </w:r>
      <w:proofErr w:type="spellEnd"/>
      <w:r>
        <w:rPr>
          <w:rFonts w:ascii="Verdana" w:eastAsia="SimSun" w:hAnsi="Verdana"/>
          <w:bCs/>
          <w:sz w:val="24"/>
          <w:szCs w:val="24"/>
          <w:lang w:eastAsia="zh-CN"/>
        </w:rPr>
        <w:t xml:space="preserve"> na sumę wartości gwarancyjnych wskazanych powyżej. Np. w przypadku składania oferty na części 1 i 2 należy posiadać wskazane ubezpieczenie na wartość gwarancyjną 7</w:t>
      </w:r>
      <w:r w:rsidR="00035D4E">
        <w:rPr>
          <w:rFonts w:ascii="Verdana" w:eastAsia="SimSun" w:hAnsi="Verdana"/>
          <w:bCs/>
          <w:sz w:val="24"/>
          <w:szCs w:val="24"/>
          <w:lang w:eastAsia="zh-CN"/>
        </w:rPr>
        <w:t>2</w:t>
      </w:r>
      <w:r>
        <w:rPr>
          <w:rFonts w:ascii="Verdana" w:eastAsia="SimSun" w:hAnsi="Verdana"/>
          <w:bCs/>
          <w:sz w:val="24"/>
          <w:szCs w:val="24"/>
          <w:lang w:eastAsia="zh-CN"/>
        </w:rPr>
        <w:t> 000,00 zł</w:t>
      </w:r>
    </w:p>
    <w:p w14:paraId="2B68E947" w14:textId="6DD53D30" w:rsidR="00AC7A84" w:rsidRPr="00DF1864" w:rsidRDefault="00DF1864" w:rsidP="00DF1864">
      <w:pPr>
        <w:widowControl/>
        <w:spacing w:line="360" w:lineRule="auto"/>
        <w:jc w:val="both"/>
        <w:rPr>
          <w:rFonts w:ascii="Verdana" w:eastAsia="SimSun" w:hAnsi="Verdana"/>
          <w:bCs/>
          <w:sz w:val="24"/>
          <w:szCs w:val="24"/>
          <w:lang w:eastAsia="zh-CN"/>
        </w:rPr>
      </w:pPr>
      <w:r w:rsidRPr="004D30BC">
        <w:rPr>
          <w:rFonts w:ascii="Verdana" w:eastAsia="SimSun" w:hAnsi="Verdana"/>
          <w:b/>
          <w:sz w:val="24"/>
          <w:szCs w:val="24"/>
          <w:lang w:eastAsia="zh-CN"/>
        </w:rPr>
        <w:t>Dokument potwierdzający</w:t>
      </w:r>
      <w:r>
        <w:rPr>
          <w:rFonts w:ascii="Verdana" w:eastAsia="SimSun" w:hAnsi="Verdana"/>
          <w:b/>
          <w:sz w:val="24"/>
          <w:szCs w:val="24"/>
          <w:lang w:eastAsia="zh-CN"/>
        </w:rPr>
        <w:t xml:space="preserve">, </w:t>
      </w:r>
      <w:r w:rsidRPr="00DF1864">
        <w:rPr>
          <w:rFonts w:ascii="Verdana" w:eastAsia="SimSun" w:hAnsi="Verdana"/>
          <w:bCs/>
          <w:sz w:val="24"/>
          <w:szCs w:val="24"/>
          <w:lang w:eastAsia="zh-CN"/>
        </w:rPr>
        <w:t>że Wykonawca jest</w:t>
      </w:r>
      <w:r>
        <w:rPr>
          <w:rFonts w:ascii="Verdana" w:eastAsia="SimSun" w:hAnsi="Verdana"/>
          <w:b/>
          <w:sz w:val="24"/>
          <w:szCs w:val="24"/>
          <w:lang w:eastAsia="zh-CN"/>
        </w:rPr>
        <w:t xml:space="preserve"> </w:t>
      </w:r>
      <w:r w:rsidRPr="00DF1864">
        <w:rPr>
          <w:rFonts w:ascii="Verdana" w:eastAsia="SimSun" w:hAnsi="Verdana"/>
          <w:bCs/>
          <w:sz w:val="24"/>
          <w:szCs w:val="24"/>
          <w:lang w:eastAsia="zh-CN"/>
        </w:rPr>
        <w:t xml:space="preserve">ubezpieczony od odpowiedzialności cywilnej w zakresie prowadzonej działalności związanej z przedmiotem zamówienia ze wskazaniem sumy gwarancyjnej tego ubezpieczenia. </w:t>
      </w:r>
    </w:p>
    <w:p w14:paraId="09B95458" w14:textId="13A65885" w:rsidR="00DF208C" w:rsidRPr="00067B46" w:rsidRDefault="00DF208C" w:rsidP="00DF208C">
      <w:pPr>
        <w:widowControl/>
        <w:spacing w:line="360" w:lineRule="auto"/>
        <w:contextualSpacing/>
        <w:jc w:val="both"/>
        <w:rPr>
          <w:rFonts w:ascii="Verdana" w:eastAsia="SimSun" w:hAnsi="Verdana"/>
          <w:b/>
          <w:sz w:val="24"/>
          <w:szCs w:val="24"/>
          <w:lang w:eastAsia="zh-CN"/>
        </w:rPr>
      </w:pPr>
      <w:r w:rsidRPr="00067B46">
        <w:rPr>
          <w:rFonts w:ascii="Verdana" w:eastAsia="SimSun" w:hAnsi="Verdana"/>
          <w:b/>
          <w:sz w:val="24"/>
          <w:szCs w:val="24"/>
          <w:lang w:eastAsia="zh-CN"/>
        </w:rPr>
        <w:t>1.4. zdolności technicznej lub zawodowej</w:t>
      </w:r>
      <w:r w:rsidR="008238F7">
        <w:rPr>
          <w:rFonts w:ascii="Verdana" w:eastAsia="SimSun" w:hAnsi="Verdana"/>
          <w:b/>
          <w:sz w:val="24"/>
          <w:szCs w:val="24"/>
          <w:lang w:eastAsia="zh-CN"/>
        </w:rPr>
        <w:t>:</w:t>
      </w:r>
      <w:r w:rsidR="00267FA3">
        <w:rPr>
          <w:rFonts w:ascii="Verdana" w:eastAsia="SimSun" w:hAnsi="Verdana"/>
          <w:b/>
          <w:sz w:val="24"/>
          <w:szCs w:val="24"/>
          <w:lang w:eastAsia="zh-CN"/>
        </w:rPr>
        <w:t xml:space="preserve"> </w:t>
      </w:r>
    </w:p>
    <w:p w14:paraId="0B688078" w14:textId="77938918" w:rsidR="009D220A" w:rsidRPr="00932401" w:rsidRDefault="009B2205" w:rsidP="009D220A">
      <w:pPr>
        <w:widowControl/>
        <w:spacing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lastRenderedPageBreak/>
        <w:t>a</w:t>
      </w:r>
      <w:r w:rsidR="009D220A" w:rsidRPr="00932401">
        <w:rPr>
          <w:rFonts w:ascii="Verdana" w:eastAsia="SimSun" w:hAnsi="Verdana"/>
          <w:bCs/>
          <w:sz w:val="24"/>
          <w:szCs w:val="24"/>
          <w:lang w:eastAsia="zh-CN"/>
        </w:rPr>
        <w:t>) O udzielenie zamówienia mogą ubiegać się Wykonawcy, którzy dysponują lub będą dysponować w okresie wykonywania zamówienia i skierują do jego realizacji:</w:t>
      </w:r>
    </w:p>
    <w:p w14:paraId="431524A8" w14:textId="7C22EEA1" w:rsidR="009D220A" w:rsidRPr="00932401" w:rsidRDefault="009D220A" w:rsidP="009D220A">
      <w:pPr>
        <w:widowControl/>
        <w:spacing w:line="360" w:lineRule="auto"/>
        <w:contextualSpacing/>
        <w:jc w:val="both"/>
        <w:rPr>
          <w:rFonts w:ascii="Verdana" w:eastAsia="SimSun" w:hAnsi="Verdana"/>
          <w:bCs/>
          <w:sz w:val="24"/>
          <w:szCs w:val="24"/>
          <w:lang w:eastAsia="zh-CN"/>
        </w:rPr>
      </w:pPr>
      <w:r w:rsidRPr="00374ACD">
        <w:rPr>
          <w:rFonts w:ascii="Verdana" w:eastAsia="SimSun" w:hAnsi="Verdana"/>
          <w:bCs/>
          <w:sz w:val="24"/>
          <w:szCs w:val="24"/>
          <w:lang w:eastAsia="zh-CN"/>
        </w:rPr>
        <w:t xml:space="preserve">- </w:t>
      </w:r>
      <w:r w:rsidR="001D21EE">
        <w:rPr>
          <w:rFonts w:ascii="Verdana" w:eastAsia="SimSun" w:hAnsi="Verdana"/>
          <w:bCs/>
          <w:sz w:val="24"/>
          <w:szCs w:val="24"/>
          <w:lang w:eastAsia="zh-CN"/>
        </w:rPr>
        <w:t>minimalnie</w:t>
      </w:r>
      <w:r w:rsidR="005A693F">
        <w:rPr>
          <w:rFonts w:ascii="Verdana" w:eastAsia="SimSun" w:hAnsi="Verdana"/>
          <w:bCs/>
          <w:sz w:val="24"/>
          <w:szCs w:val="24"/>
          <w:lang w:eastAsia="zh-CN"/>
        </w:rPr>
        <w:t xml:space="preserve"> jedną </w:t>
      </w:r>
      <w:r w:rsidRPr="00374ACD">
        <w:rPr>
          <w:rFonts w:ascii="Verdana" w:eastAsia="SimSun" w:hAnsi="Verdana"/>
          <w:bCs/>
          <w:sz w:val="24"/>
          <w:szCs w:val="24"/>
          <w:lang w:eastAsia="zh-CN"/>
        </w:rPr>
        <w:t>osobę posiadającą uprawnienia</w:t>
      </w:r>
      <w:r>
        <w:rPr>
          <w:rFonts w:ascii="Verdana" w:eastAsia="SimSun" w:hAnsi="Verdana"/>
          <w:bCs/>
          <w:sz w:val="24"/>
          <w:szCs w:val="24"/>
          <w:lang w:eastAsia="zh-CN"/>
        </w:rPr>
        <w:t xml:space="preserve"> </w:t>
      </w:r>
      <w:r w:rsidRPr="00374ACD">
        <w:rPr>
          <w:rFonts w:ascii="Verdana" w:eastAsia="SimSun" w:hAnsi="Verdana"/>
          <w:bCs/>
          <w:sz w:val="24"/>
          <w:szCs w:val="24"/>
          <w:lang w:eastAsia="zh-CN"/>
        </w:rPr>
        <w:t xml:space="preserve">do kierowania </w:t>
      </w:r>
      <w:r>
        <w:rPr>
          <w:rFonts w:ascii="Verdana" w:eastAsia="SimSun" w:hAnsi="Verdana"/>
          <w:bCs/>
          <w:sz w:val="24"/>
          <w:szCs w:val="24"/>
          <w:lang w:eastAsia="zh-CN"/>
        </w:rPr>
        <w:t xml:space="preserve">pojazdami </w:t>
      </w:r>
      <w:r w:rsidR="009B2205">
        <w:rPr>
          <w:rFonts w:ascii="Verdana" w:eastAsia="SimSun" w:hAnsi="Verdana"/>
          <w:bCs/>
          <w:sz w:val="24"/>
          <w:szCs w:val="24"/>
          <w:lang w:eastAsia="zh-CN"/>
        </w:rPr>
        <w:t>przedstawionymi</w:t>
      </w:r>
      <w:r>
        <w:rPr>
          <w:rFonts w:ascii="Verdana" w:eastAsia="SimSun" w:hAnsi="Verdana"/>
          <w:bCs/>
          <w:sz w:val="24"/>
          <w:szCs w:val="24"/>
          <w:lang w:eastAsia="zh-CN"/>
        </w:rPr>
        <w:t xml:space="preserve"> w wykazie </w:t>
      </w:r>
      <w:r w:rsidR="005A693F">
        <w:rPr>
          <w:rFonts w:ascii="Verdana" w:eastAsia="SimSun" w:hAnsi="Verdana"/>
          <w:bCs/>
          <w:sz w:val="24"/>
          <w:szCs w:val="24"/>
          <w:lang w:eastAsia="zh-CN"/>
        </w:rPr>
        <w:t>pojazdów (</w:t>
      </w:r>
      <w:r w:rsidR="001D21EE">
        <w:rPr>
          <w:rFonts w:ascii="Verdana" w:eastAsia="SimSun" w:hAnsi="Verdana"/>
          <w:bCs/>
          <w:sz w:val="24"/>
          <w:szCs w:val="24"/>
          <w:lang w:eastAsia="zh-CN"/>
        </w:rPr>
        <w:t>zał. nr 4 do SWZ</w:t>
      </w:r>
      <w:r w:rsidR="005A693F">
        <w:rPr>
          <w:rFonts w:ascii="Verdana" w:eastAsia="SimSun" w:hAnsi="Verdana"/>
          <w:bCs/>
          <w:sz w:val="24"/>
          <w:szCs w:val="24"/>
          <w:lang w:eastAsia="zh-CN"/>
        </w:rPr>
        <w:t>)</w:t>
      </w:r>
      <w:r w:rsidR="001D21EE">
        <w:rPr>
          <w:rFonts w:ascii="Verdana" w:eastAsia="SimSun" w:hAnsi="Verdana"/>
          <w:bCs/>
          <w:sz w:val="24"/>
          <w:szCs w:val="24"/>
          <w:lang w:eastAsia="zh-CN"/>
        </w:rPr>
        <w:t>.</w:t>
      </w:r>
    </w:p>
    <w:p w14:paraId="1D2C0931" w14:textId="77777777" w:rsidR="009D220A" w:rsidRPr="004D30BC" w:rsidRDefault="009D220A" w:rsidP="009D220A">
      <w:pPr>
        <w:widowControl/>
        <w:spacing w:line="360" w:lineRule="auto"/>
        <w:jc w:val="both"/>
        <w:rPr>
          <w:rFonts w:ascii="Verdana" w:eastAsia="SimSun" w:hAnsi="Verdana"/>
          <w:b/>
          <w:sz w:val="24"/>
          <w:szCs w:val="24"/>
          <w:lang w:eastAsia="zh-CN"/>
        </w:rPr>
      </w:pPr>
      <w:r w:rsidRPr="004D30BC">
        <w:rPr>
          <w:rFonts w:ascii="Verdana" w:eastAsia="SimSun" w:hAnsi="Verdana"/>
          <w:b/>
          <w:sz w:val="24"/>
          <w:szCs w:val="24"/>
          <w:lang w:eastAsia="zh-CN"/>
        </w:rPr>
        <w:t>Dokument potwierdzający:</w:t>
      </w:r>
    </w:p>
    <w:p w14:paraId="3D694D34" w14:textId="4AA9D6F3" w:rsidR="009D220A" w:rsidRPr="00067B46" w:rsidRDefault="001D21EE" w:rsidP="001D21EE">
      <w:pPr>
        <w:widowControl/>
        <w:spacing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W</w:t>
      </w:r>
      <w:r w:rsidRPr="001D21EE">
        <w:rPr>
          <w:rFonts w:ascii="Verdana" w:eastAsia="SimSun" w:hAnsi="Verdana"/>
          <w:bCs/>
          <w:sz w:val="24"/>
          <w:szCs w:val="24"/>
          <w:lang w:eastAsia="zh-CN"/>
        </w:rPr>
        <w:t>ykaz osób, skierowanych przez wykonawcę do realizacji zamówienia publicznego, w szczególności odpowiedzialnych za świadczenie usług, kontrolę jakości lub kierowanie robotami budowlanymi, wraz z informacjami na temat ich</w:t>
      </w:r>
      <w:r w:rsidR="009B2205">
        <w:rPr>
          <w:rFonts w:ascii="Verdana" w:eastAsia="SimSun" w:hAnsi="Verdana"/>
          <w:bCs/>
          <w:sz w:val="24"/>
          <w:szCs w:val="24"/>
          <w:lang w:eastAsia="zh-CN"/>
        </w:rPr>
        <w:t xml:space="preserve"> </w:t>
      </w:r>
      <w:r w:rsidRPr="001D21EE">
        <w:rPr>
          <w:rFonts w:ascii="Verdana" w:eastAsia="SimSun" w:hAnsi="Verdana"/>
          <w:bCs/>
          <w:sz w:val="24"/>
          <w:szCs w:val="24"/>
          <w:lang w:eastAsia="zh-CN"/>
        </w:rPr>
        <w:t>kwalifikacji zawodowych, uprawnień, doświadczenia i wykształcenia niezbędnych do wykonania zamówienia publicznego, a także zakresu wykonywanych przez nie czynności oraz informacją o podstawie do dysponowania tymi</w:t>
      </w:r>
      <w:r>
        <w:rPr>
          <w:rFonts w:ascii="Verdana" w:eastAsia="SimSun" w:hAnsi="Verdana"/>
          <w:bCs/>
          <w:sz w:val="24"/>
          <w:szCs w:val="24"/>
          <w:lang w:eastAsia="zh-CN"/>
        </w:rPr>
        <w:t xml:space="preserve"> </w:t>
      </w:r>
      <w:r w:rsidRPr="001D21EE">
        <w:rPr>
          <w:rFonts w:ascii="Verdana" w:eastAsia="SimSun" w:hAnsi="Verdana"/>
          <w:bCs/>
          <w:sz w:val="24"/>
          <w:szCs w:val="24"/>
          <w:lang w:eastAsia="zh-CN"/>
        </w:rPr>
        <w:t>osobami;</w:t>
      </w:r>
    </w:p>
    <w:p w14:paraId="746D5091" w14:textId="77777777" w:rsidR="009B2205" w:rsidRDefault="009B2205" w:rsidP="00267FA3">
      <w:pPr>
        <w:widowControl/>
        <w:spacing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b</w:t>
      </w:r>
      <w:r w:rsidR="00DF208C" w:rsidRPr="00067B46">
        <w:rPr>
          <w:rFonts w:ascii="Verdana" w:eastAsia="SimSun" w:hAnsi="Verdana"/>
          <w:bCs/>
          <w:sz w:val="24"/>
          <w:szCs w:val="24"/>
          <w:lang w:eastAsia="zh-CN"/>
        </w:rPr>
        <w:t xml:space="preserve">) </w:t>
      </w:r>
      <w:r w:rsidR="000431ED" w:rsidRPr="00067B46">
        <w:rPr>
          <w:rFonts w:ascii="Verdana" w:eastAsia="SimSun" w:hAnsi="Verdana"/>
          <w:bCs/>
          <w:sz w:val="24"/>
          <w:szCs w:val="24"/>
          <w:lang w:eastAsia="zh-CN"/>
        </w:rPr>
        <w:t xml:space="preserve">O udzielenie zamówienia mogą ubiegać się Wykonawcy, którzy dysponują lub będą dysponować w okresie wykonywania zamówienia i skierują do jego realizacji </w:t>
      </w:r>
      <w:r w:rsidR="000431ED" w:rsidRPr="004D30BC">
        <w:rPr>
          <w:rFonts w:ascii="Verdana" w:eastAsia="SimSun" w:hAnsi="Verdana"/>
          <w:bCs/>
          <w:sz w:val="24"/>
          <w:szCs w:val="24"/>
          <w:lang w:eastAsia="zh-CN"/>
        </w:rPr>
        <w:t>co najmniej</w:t>
      </w:r>
      <w:r>
        <w:rPr>
          <w:rFonts w:ascii="Verdana" w:eastAsia="SimSun" w:hAnsi="Verdana"/>
          <w:bCs/>
          <w:sz w:val="24"/>
          <w:szCs w:val="24"/>
          <w:lang w:eastAsia="zh-CN"/>
        </w:rPr>
        <w:t>:</w:t>
      </w:r>
    </w:p>
    <w:p w14:paraId="6035D40C" w14:textId="2D723FEE" w:rsidR="000431ED" w:rsidRDefault="008238F7" w:rsidP="00267FA3">
      <w:pPr>
        <w:widowControl/>
        <w:spacing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xml:space="preserve"> </w:t>
      </w:r>
      <w:r w:rsidR="009B2205">
        <w:rPr>
          <w:rFonts w:ascii="Verdana" w:eastAsia="SimSun" w:hAnsi="Verdana"/>
          <w:bCs/>
          <w:sz w:val="24"/>
          <w:szCs w:val="24"/>
          <w:lang w:eastAsia="zh-CN"/>
        </w:rPr>
        <w:t xml:space="preserve">- </w:t>
      </w:r>
      <w:r>
        <w:rPr>
          <w:rFonts w:ascii="Verdana" w:eastAsia="SimSun" w:hAnsi="Verdana"/>
          <w:b/>
          <w:sz w:val="24"/>
          <w:szCs w:val="24"/>
          <w:lang w:eastAsia="zh-CN"/>
        </w:rPr>
        <w:t>dla części 1 zamówienia:</w:t>
      </w:r>
    </w:p>
    <w:p w14:paraId="29FA8D4A" w14:textId="37830BFB" w:rsidR="00593FA6" w:rsidRPr="00067B46" w:rsidRDefault="00593FA6" w:rsidP="00267FA3">
      <w:pPr>
        <w:widowControl/>
        <w:spacing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1) jeden samochód o ładowności nie mniejszej niż 9500 kg</w:t>
      </w:r>
    </w:p>
    <w:p w14:paraId="37EA141D" w14:textId="32D3D495" w:rsidR="000431ED" w:rsidRPr="00593FA6" w:rsidRDefault="00593FA6" w:rsidP="00593FA6">
      <w:pPr>
        <w:widowControl/>
        <w:spacing w:line="360" w:lineRule="auto"/>
        <w:jc w:val="both"/>
        <w:rPr>
          <w:rFonts w:ascii="Verdana" w:eastAsia="SimSun" w:hAnsi="Verdana"/>
          <w:bCs/>
          <w:sz w:val="24"/>
          <w:szCs w:val="24"/>
          <w:lang w:eastAsia="zh-CN"/>
        </w:rPr>
      </w:pPr>
      <w:r>
        <w:rPr>
          <w:rFonts w:ascii="Verdana" w:eastAsia="SimSun" w:hAnsi="Verdana"/>
          <w:bCs/>
          <w:sz w:val="24"/>
          <w:szCs w:val="24"/>
          <w:lang w:eastAsia="zh-CN"/>
        </w:rPr>
        <w:t>2) j</w:t>
      </w:r>
      <w:r w:rsidR="004D30BC" w:rsidRPr="00593FA6">
        <w:rPr>
          <w:rFonts w:ascii="Verdana" w:eastAsia="SimSun" w:hAnsi="Verdana"/>
          <w:bCs/>
          <w:sz w:val="24"/>
          <w:szCs w:val="24"/>
          <w:lang w:eastAsia="zh-CN"/>
        </w:rPr>
        <w:t>eden p</w:t>
      </w:r>
      <w:r w:rsidR="000431ED" w:rsidRPr="00593FA6">
        <w:rPr>
          <w:rFonts w:ascii="Verdana" w:eastAsia="SimSun" w:hAnsi="Verdana"/>
          <w:bCs/>
          <w:sz w:val="24"/>
          <w:szCs w:val="24"/>
          <w:lang w:eastAsia="zh-CN"/>
        </w:rPr>
        <w:t>ług sterowany - prawo/lewo</w:t>
      </w:r>
    </w:p>
    <w:p w14:paraId="141652A7" w14:textId="35128C64" w:rsidR="000431ED" w:rsidRPr="004D30BC" w:rsidRDefault="000431ED" w:rsidP="000431ED">
      <w:pPr>
        <w:widowControl/>
        <w:spacing w:line="360" w:lineRule="auto"/>
        <w:jc w:val="both"/>
        <w:rPr>
          <w:rFonts w:ascii="Verdana" w:eastAsia="SimSun" w:hAnsi="Verdana"/>
          <w:bCs/>
          <w:sz w:val="24"/>
          <w:szCs w:val="24"/>
          <w:lang w:eastAsia="zh-CN"/>
        </w:rPr>
      </w:pPr>
      <w:r w:rsidRPr="004D30BC">
        <w:rPr>
          <w:rFonts w:ascii="Verdana" w:eastAsia="SimSun" w:hAnsi="Verdana"/>
          <w:bCs/>
          <w:sz w:val="24"/>
          <w:szCs w:val="24"/>
          <w:lang w:eastAsia="zh-CN"/>
        </w:rPr>
        <w:t xml:space="preserve">Szerokość minimalnie 3,2 m na wprost po max </w:t>
      </w:r>
      <w:proofErr w:type="spellStart"/>
      <w:r w:rsidRPr="004D30BC">
        <w:rPr>
          <w:rFonts w:ascii="Verdana" w:eastAsia="SimSun" w:hAnsi="Verdana"/>
          <w:bCs/>
          <w:sz w:val="24"/>
          <w:szCs w:val="24"/>
          <w:lang w:eastAsia="zh-CN"/>
        </w:rPr>
        <w:t>skosowaniu</w:t>
      </w:r>
      <w:proofErr w:type="spellEnd"/>
      <w:r w:rsidRPr="004D30BC">
        <w:rPr>
          <w:rFonts w:ascii="Verdana" w:eastAsia="SimSun" w:hAnsi="Verdana"/>
          <w:bCs/>
          <w:sz w:val="24"/>
          <w:szCs w:val="24"/>
          <w:lang w:eastAsia="zh-CN"/>
        </w:rPr>
        <w:t xml:space="preserve">  minimalnie 2,8 m</w:t>
      </w:r>
      <w:r w:rsidR="004D30BC" w:rsidRPr="004D30BC">
        <w:rPr>
          <w:rFonts w:ascii="Verdana" w:eastAsia="SimSun" w:hAnsi="Verdana"/>
          <w:bCs/>
          <w:sz w:val="24"/>
          <w:szCs w:val="24"/>
          <w:lang w:eastAsia="zh-CN"/>
        </w:rPr>
        <w:t xml:space="preserve">, </w:t>
      </w:r>
      <w:r w:rsidRPr="004D30BC">
        <w:rPr>
          <w:rFonts w:ascii="Verdana" w:eastAsia="SimSun" w:hAnsi="Verdana"/>
          <w:bCs/>
          <w:sz w:val="24"/>
          <w:szCs w:val="24"/>
          <w:lang w:eastAsia="zh-CN"/>
        </w:rPr>
        <w:t>Wysokość  minimalnie 1,2 m</w:t>
      </w:r>
    </w:p>
    <w:p w14:paraId="376D8D10" w14:textId="54110894" w:rsidR="000431ED" w:rsidRPr="00593FA6" w:rsidRDefault="004D30BC" w:rsidP="00593FA6">
      <w:pPr>
        <w:pStyle w:val="Akapitzlist"/>
        <w:widowControl/>
        <w:numPr>
          <w:ilvl w:val="0"/>
          <w:numId w:val="12"/>
        </w:numPr>
        <w:spacing w:line="360" w:lineRule="auto"/>
        <w:ind w:left="0" w:firstLine="0"/>
        <w:jc w:val="both"/>
        <w:rPr>
          <w:rFonts w:ascii="Verdana" w:eastAsia="SimSun" w:hAnsi="Verdana"/>
          <w:bCs/>
          <w:sz w:val="24"/>
          <w:szCs w:val="24"/>
          <w:lang w:eastAsia="zh-CN"/>
        </w:rPr>
      </w:pPr>
      <w:r w:rsidRPr="00593FA6">
        <w:rPr>
          <w:rFonts w:ascii="Verdana" w:eastAsia="SimSun" w:hAnsi="Verdana"/>
          <w:bCs/>
          <w:sz w:val="24"/>
          <w:szCs w:val="24"/>
          <w:lang w:eastAsia="zh-CN"/>
        </w:rPr>
        <w:t>Jedn</w:t>
      </w:r>
      <w:r w:rsidR="00A32C4C" w:rsidRPr="00593FA6">
        <w:rPr>
          <w:rFonts w:ascii="Verdana" w:eastAsia="SimSun" w:hAnsi="Verdana"/>
          <w:bCs/>
          <w:sz w:val="24"/>
          <w:szCs w:val="24"/>
          <w:lang w:eastAsia="zh-CN"/>
        </w:rPr>
        <w:t>ą</w:t>
      </w:r>
      <w:r w:rsidRPr="00593FA6">
        <w:rPr>
          <w:rFonts w:ascii="Verdana" w:eastAsia="SimSun" w:hAnsi="Verdana"/>
          <w:bCs/>
          <w:sz w:val="24"/>
          <w:szCs w:val="24"/>
          <w:lang w:eastAsia="zh-CN"/>
        </w:rPr>
        <w:t xml:space="preserve"> p</w:t>
      </w:r>
      <w:r w:rsidR="000431ED" w:rsidRPr="00593FA6">
        <w:rPr>
          <w:rFonts w:ascii="Verdana" w:eastAsia="SimSun" w:hAnsi="Verdana"/>
          <w:bCs/>
          <w:sz w:val="24"/>
          <w:szCs w:val="24"/>
          <w:lang w:eastAsia="zh-CN"/>
        </w:rPr>
        <w:t>iaskark</w:t>
      </w:r>
      <w:r w:rsidR="00A32C4C" w:rsidRPr="00593FA6">
        <w:rPr>
          <w:rFonts w:ascii="Verdana" w:eastAsia="SimSun" w:hAnsi="Verdana"/>
          <w:bCs/>
          <w:sz w:val="24"/>
          <w:szCs w:val="24"/>
          <w:lang w:eastAsia="zh-CN"/>
        </w:rPr>
        <w:t>ę</w:t>
      </w:r>
      <w:r w:rsidR="000431ED" w:rsidRPr="00593FA6">
        <w:rPr>
          <w:rFonts w:ascii="Verdana" w:eastAsia="SimSun" w:hAnsi="Verdana"/>
          <w:bCs/>
          <w:sz w:val="24"/>
          <w:szCs w:val="24"/>
          <w:lang w:eastAsia="zh-CN"/>
        </w:rPr>
        <w:t xml:space="preserve"> o pojemności minimalnej 4,5m</w:t>
      </w:r>
      <w:r w:rsidR="000431ED" w:rsidRPr="00593FA6">
        <w:rPr>
          <w:rFonts w:eastAsia="SimSun"/>
          <w:bCs/>
          <w:sz w:val="24"/>
          <w:szCs w:val="24"/>
          <w:lang w:eastAsia="zh-CN"/>
        </w:rPr>
        <w:t>ᵌ</w:t>
      </w:r>
    </w:p>
    <w:p w14:paraId="48B6D7EA" w14:textId="77777777" w:rsidR="000431ED" w:rsidRPr="004D30BC" w:rsidRDefault="000431ED" w:rsidP="000431ED">
      <w:pPr>
        <w:widowControl/>
        <w:spacing w:line="360" w:lineRule="auto"/>
        <w:jc w:val="both"/>
        <w:rPr>
          <w:rFonts w:ascii="Verdana" w:eastAsia="SimSun" w:hAnsi="Verdana"/>
          <w:bCs/>
          <w:sz w:val="24"/>
          <w:szCs w:val="24"/>
          <w:lang w:eastAsia="zh-CN"/>
        </w:rPr>
      </w:pPr>
      <w:r w:rsidRPr="004D30BC">
        <w:rPr>
          <w:rFonts w:ascii="Verdana" w:eastAsia="SimSun" w:hAnsi="Verdana"/>
          <w:bCs/>
          <w:sz w:val="24"/>
          <w:szCs w:val="24"/>
          <w:lang w:eastAsia="zh-CN"/>
        </w:rPr>
        <w:t xml:space="preserve">Regulowana szerokość </w:t>
      </w:r>
      <w:proofErr w:type="spellStart"/>
      <w:r w:rsidRPr="004D30BC">
        <w:rPr>
          <w:rFonts w:ascii="Verdana" w:eastAsia="SimSun" w:hAnsi="Verdana"/>
          <w:bCs/>
          <w:sz w:val="24"/>
          <w:szCs w:val="24"/>
          <w:lang w:eastAsia="zh-CN"/>
        </w:rPr>
        <w:t>posypu</w:t>
      </w:r>
      <w:proofErr w:type="spellEnd"/>
    </w:p>
    <w:p w14:paraId="7514D071" w14:textId="694C8BC1" w:rsidR="000431ED" w:rsidRDefault="000431ED" w:rsidP="00DF208C">
      <w:pPr>
        <w:widowControl/>
        <w:spacing w:line="360" w:lineRule="auto"/>
        <w:jc w:val="both"/>
        <w:rPr>
          <w:rFonts w:ascii="Verdana" w:eastAsia="SimSun" w:hAnsi="Verdana"/>
          <w:bCs/>
          <w:sz w:val="24"/>
          <w:szCs w:val="24"/>
          <w:lang w:eastAsia="zh-CN"/>
        </w:rPr>
      </w:pPr>
      <w:r w:rsidRPr="004D30BC">
        <w:rPr>
          <w:rFonts w:ascii="Verdana" w:eastAsia="SimSun" w:hAnsi="Verdana"/>
          <w:bCs/>
          <w:sz w:val="24"/>
          <w:szCs w:val="24"/>
          <w:lang w:eastAsia="zh-CN"/>
        </w:rPr>
        <w:t>Regulowana ilość materiału na m²</w:t>
      </w:r>
      <w:r w:rsidR="004D30BC">
        <w:rPr>
          <w:rFonts w:ascii="Verdana" w:eastAsia="SimSun" w:hAnsi="Verdana"/>
          <w:bCs/>
          <w:sz w:val="24"/>
          <w:szCs w:val="24"/>
          <w:lang w:eastAsia="zh-CN"/>
        </w:rPr>
        <w:t>.</w:t>
      </w:r>
    </w:p>
    <w:p w14:paraId="1D81001E" w14:textId="7E187561" w:rsidR="008238F7" w:rsidRPr="00035D4E" w:rsidRDefault="009B2205" w:rsidP="00DF208C">
      <w:pPr>
        <w:widowControl/>
        <w:spacing w:line="360" w:lineRule="auto"/>
        <w:jc w:val="both"/>
        <w:rPr>
          <w:rFonts w:ascii="Verdana" w:eastAsia="SimSun" w:hAnsi="Verdana"/>
          <w:b/>
          <w:sz w:val="24"/>
          <w:szCs w:val="24"/>
          <w:lang w:eastAsia="zh-CN"/>
        </w:rPr>
      </w:pPr>
      <w:r w:rsidRPr="00035D4E">
        <w:rPr>
          <w:rFonts w:ascii="Verdana" w:eastAsia="SimSun" w:hAnsi="Verdana"/>
          <w:b/>
          <w:sz w:val="24"/>
          <w:szCs w:val="24"/>
          <w:lang w:eastAsia="zh-CN"/>
        </w:rPr>
        <w:t>-</w:t>
      </w:r>
      <w:r w:rsidR="008238F7" w:rsidRPr="00035D4E">
        <w:rPr>
          <w:rFonts w:ascii="Verdana" w:eastAsia="SimSun" w:hAnsi="Verdana"/>
          <w:b/>
          <w:sz w:val="24"/>
          <w:szCs w:val="24"/>
          <w:lang w:eastAsia="zh-CN"/>
        </w:rPr>
        <w:t xml:space="preserve"> dla części 2-</w:t>
      </w:r>
      <w:r w:rsidR="00035D4E" w:rsidRPr="00035D4E">
        <w:rPr>
          <w:rFonts w:ascii="Verdana" w:eastAsia="SimSun" w:hAnsi="Verdana"/>
          <w:b/>
          <w:sz w:val="24"/>
          <w:szCs w:val="24"/>
          <w:lang w:eastAsia="zh-CN"/>
        </w:rPr>
        <w:t>6</w:t>
      </w:r>
      <w:r w:rsidR="008238F7" w:rsidRPr="00035D4E">
        <w:rPr>
          <w:rFonts w:ascii="Verdana" w:eastAsia="SimSun" w:hAnsi="Verdana"/>
          <w:b/>
          <w:sz w:val="24"/>
          <w:szCs w:val="24"/>
          <w:lang w:eastAsia="zh-CN"/>
        </w:rPr>
        <w:t xml:space="preserve"> zamówienia:</w:t>
      </w:r>
    </w:p>
    <w:p w14:paraId="692B6F36" w14:textId="4F5B69C6" w:rsidR="008238F7" w:rsidRPr="00865F06" w:rsidRDefault="002505C4" w:rsidP="008238F7">
      <w:pPr>
        <w:widowControl/>
        <w:spacing w:line="360" w:lineRule="auto"/>
        <w:jc w:val="both"/>
        <w:rPr>
          <w:rFonts w:ascii="Verdana" w:eastAsia="SimSun" w:hAnsi="Verdana"/>
          <w:bCs/>
          <w:sz w:val="24"/>
          <w:szCs w:val="24"/>
          <w:lang w:eastAsia="zh-CN"/>
        </w:rPr>
      </w:pPr>
      <w:r w:rsidRPr="00865F06">
        <w:rPr>
          <w:rFonts w:ascii="Verdana" w:eastAsia="SimSun" w:hAnsi="Verdana"/>
          <w:bCs/>
          <w:sz w:val="24"/>
          <w:szCs w:val="24"/>
          <w:lang w:eastAsia="zh-CN"/>
        </w:rPr>
        <w:t xml:space="preserve">1) jeden </w:t>
      </w:r>
      <w:r w:rsidR="008238F7" w:rsidRPr="00865F06">
        <w:rPr>
          <w:rFonts w:ascii="Verdana" w:eastAsia="SimSun" w:hAnsi="Verdana"/>
          <w:bCs/>
          <w:sz w:val="24"/>
          <w:szCs w:val="24"/>
          <w:lang w:eastAsia="zh-CN"/>
        </w:rPr>
        <w:t xml:space="preserve">zestaw podstawowy: składający się z nośnika samochodowego/ciągnika, sprawnego technicznie, pługa jednolemieszowego typu lekkiego z lemieszem z gumową listwą zgarniającą oraz posypywarki mieszanki </w:t>
      </w:r>
      <w:proofErr w:type="spellStart"/>
      <w:r w:rsidR="008238F7" w:rsidRPr="00865F06">
        <w:rPr>
          <w:rFonts w:ascii="Verdana" w:eastAsia="SimSun" w:hAnsi="Verdana"/>
          <w:bCs/>
          <w:sz w:val="24"/>
          <w:szCs w:val="24"/>
          <w:lang w:eastAsia="zh-CN"/>
        </w:rPr>
        <w:t>solno</w:t>
      </w:r>
      <w:proofErr w:type="spellEnd"/>
      <w:r w:rsidR="008238F7" w:rsidRPr="00865F06">
        <w:rPr>
          <w:rFonts w:ascii="Verdana" w:eastAsia="SimSun" w:hAnsi="Verdana"/>
          <w:bCs/>
          <w:sz w:val="24"/>
          <w:szCs w:val="24"/>
          <w:lang w:eastAsia="zh-CN"/>
        </w:rPr>
        <w:t xml:space="preserve"> - piaskowej. Nie dopuszcza się pługu stalowego bez lemiesza z gumową listwą zgarniającą i braku sprzętu do posypywania. </w:t>
      </w:r>
    </w:p>
    <w:p w14:paraId="7D566358" w14:textId="78EE4DCB" w:rsidR="00DF208C" w:rsidRPr="004D30BC" w:rsidRDefault="00DF208C" w:rsidP="00DF208C">
      <w:pPr>
        <w:widowControl/>
        <w:spacing w:line="360" w:lineRule="auto"/>
        <w:jc w:val="both"/>
        <w:rPr>
          <w:rFonts w:ascii="Verdana" w:eastAsia="SimSun" w:hAnsi="Verdana"/>
          <w:b/>
          <w:sz w:val="24"/>
          <w:szCs w:val="24"/>
          <w:lang w:eastAsia="zh-CN"/>
        </w:rPr>
      </w:pPr>
      <w:r w:rsidRPr="004D30BC">
        <w:rPr>
          <w:rFonts w:ascii="Verdana" w:eastAsia="SimSun" w:hAnsi="Verdana"/>
          <w:b/>
          <w:sz w:val="24"/>
          <w:szCs w:val="24"/>
          <w:lang w:eastAsia="zh-CN"/>
        </w:rPr>
        <w:t>Dokument potwierdzający:</w:t>
      </w:r>
    </w:p>
    <w:p w14:paraId="762E327B" w14:textId="0D64D972" w:rsidR="00DF208C" w:rsidRDefault="00DF208C" w:rsidP="00DF208C">
      <w:pPr>
        <w:widowControl/>
        <w:spacing w:line="360" w:lineRule="auto"/>
        <w:contextualSpacing/>
        <w:jc w:val="both"/>
        <w:rPr>
          <w:rFonts w:ascii="Verdana" w:eastAsia="SimSun" w:hAnsi="Verdana"/>
          <w:bCs/>
          <w:sz w:val="24"/>
          <w:szCs w:val="24"/>
          <w:lang w:eastAsia="zh-CN"/>
        </w:rPr>
      </w:pPr>
      <w:bookmarkStart w:id="4" w:name="_Hlk147400531"/>
      <w:r w:rsidRPr="004D30BC">
        <w:rPr>
          <w:rFonts w:ascii="Verdana" w:eastAsia="SimSun" w:hAnsi="Verdana"/>
          <w:bCs/>
          <w:sz w:val="24"/>
          <w:szCs w:val="24"/>
          <w:lang w:eastAsia="zh-CN"/>
        </w:rPr>
        <w:t>Wykaz narzędzi, wyposażenia zakładu i urządzeń technicznych dostępnych Wykonawcy w celu wykonania zamówienia wraz z informacją o podstawie dysponowania tymi zasobami (zał</w:t>
      </w:r>
      <w:r w:rsidR="00AC7A84">
        <w:rPr>
          <w:rFonts w:ascii="Verdana" w:eastAsia="SimSun" w:hAnsi="Verdana"/>
          <w:bCs/>
          <w:sz w:val="24"/>
          <w:szCs w:val="24"/>
          <w:lang w:eastAsia="zh-CN"/>
        </w:rPr>
        <w:t>.</w:t>
      </w:r>
      <w:r w:rsidRPr="004D30BC">
        <w:rPr>
          <w:rFonts w:ascii="Verdana" w:eastAsia="SimSun" w:hAnsi="Verdana"/>
          <w:bCs/>
          <w:sz w:val="24"/>
          <w:szCs w:val="24"/>
          <w:lang w:eastAsia="zh-CN"/>
        </w:rPr>
        <w:t xml:space="preserve"> nr 4</w:t>
      </w:r>
      <w:r w:rsidR="00A4117A">
        <w:rPr>
          <w:rFonts w:ascii="Verdana" w:eastAsia="SimSun" w:hAnsi="Verdana"/>
          <w:bCs/>
          <w:sz w:val="24"/>
          <w:szCs w:val="24"/>
          <w:lang w:eastAsia="zh-CN"/>
        </w:rPr>
        <w:t>a</w:t>
      </w:r>
      <w:r w:rsidR="004D30BC" w:rsidRPr="004D30BC">
        <w:rPr>
          <w:rFonts w:ascii="Verdana" w:eastAsia="SimSun" w:hAnsi="Verdana"/>
          <w:bCs/>
          <w:sz w:val="24"/>
          <w:szCs w:val="24"/>
          <w:lang w:eastAsia="zh-CN"/>
        </w:rPr>
        <w:t xml:space="preserve"> </w:t>
      </w:r>
      <w:r w:rsidRPr="004D30BC">
        <w:rPr>
          <w:rFonts w:ascii="Verdana" w:eastAsia="SimSun" w:hAnsi="Verdana"/>
          <w:bCs/>
          <w:sz w:val="24"/>
          <w:szCs w:val="24"/>
          <w:lang w:eastAsia="zh-CN"/>
        </w:rPr>
        <w:t>do SWZ).</w:t>
      </w:r>
    </w:p>
    <w:p w14:paraId="6F327245" w14:textId="77777777" w:rsidR="00011BD6" w:rsidRPr="00067B46" w:rsidRDefault="00011BD6" w:rsidP="00DF208C">
      <w:pPr>
        <w:widowControl/>
        <w:spacing w:line="360" w:lineRule="auto"/>
        <w:contextualSpacing/>
        <w:jc w:val="both"/>
        <w:rPr>
          <w:rFonts w:ascii="Verdana" w:eastAsia="SimSun" w:hAnsi="Verdana"/>
          <w:bCs/>
          <w:sz w:val="24"/>
          <w:szCs w:val="24"/>
          <w:lang w:eastAsia="zh-CN"/>
        </w:rPr>
      </w:pPr>
    </w:p>
    <w:bookmarkEnd w:id="4"/>
    <w:p w14:paraId="270310A3" w14:textId="106887FD" w:rsidR="00DF208C" w:rsidRDefault="00DF208C" w:rsidP="00DF208C">
      <w:pPr>
        <w:widowControl/>
        <w:spacing w:line="360" w:lineRule="auto"/>
        <w:contextualSpacing/>
        <w:jc w:val="both"/>
        <w:rPr>
          <w:rFonts w:ascii="Verdana" w:eastAsia="SimSun" w:hAnsi="Verdana"/>
          <w:bCs/>
          <w:sz w:val="24"/>
          <w:szCs w:val="24"/>
          <w:lang w:eastAsia="zh-CN"/>
        </w:rPr>
      </w:pPr>
      <w:r w:rsidRPr="00067B46">
        <w:rPr>
          <w:rFonts w:ascii="Verdana" w:eastAsia="SimSun" w:hAnsi="Verdana"/>
          <w:b/>
          <w:sz w:val="24"/>
          <w:szCs w:val="24"/>
          <w:lang w:eastAsia="zh-CN"/>
        </w:rPr>
        <w:lastRenderedPageBreak/>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r w:rsidRPr="00067B46">
        <w:rPr>
          <w:rFonts w:ascii="Verdana" w:eastAsia="SimSun" w:hAnsi="Verdana"/>
          <w:bCs/>
          <w:sz w:val="24"/>
          <w:szCs w:val="24"/>
          <w:lang w:eastAsia="zh-CN"/>
        </w:rPr>
        <w:t xml:space="preserve"> </w:t>
      </w:r>
    </w:p>
    <w:p w14:paraId="576F66BA" w14:textId="4737ABF5" w:rsidR="001B326E" w:rsidRPr="00DF1864" w:rsidRDefault="001B326E" w:rsidP="001B326E">
      <w:pPr>
        <w:widowControl/>
        <w:spacing w:line="360" w:lineRule="auto"/>
        <w:jc w:val="both"/>
        <w:rPr>
          <w:rFonts w:ascii="Verdana" w:eastAsia="SimSun" w:hAnsi="Verdana"/>
          <w:bCs/>
          <w:sz w:val="24"/>
          <w:szCs w:val="24"/>
          <w:lang w:eastAsia="zh-CN"/>
        </w:rPr>
      </w:pPr>
      <w:r w:rsidRPr="001B326E">
        <w:rPr>
          <w:rFonts w:ascii="Verdana" w:eastAsia="SimSun" w:hAnsi="Verdana"/>
          <w:bCs/>
          <w:sz w:val="24"/>
          <w:szCs w:val="24"/>
          <w:lang w:eastAsia="zh-CN"/>
        </w:rPr>
        <w:t xml:space="preserve">2.1. </w:t>
      </w:r>
      <w:bookmarkStart w:id="5" w:name="_Hlk177030492"/>
      <w:r w:rsidRPr="004D30BC">
        <w:rPr>
          <w:rFonts w:ascii="Verdana" w:eastAsia="SimSun" w:hAnsi="Verdana"/>
          <w:b/>
          <w:sz w:val="24"/>
          <w:szCs w:val="24"/>
          <w:lang w:eastAsia="zh-CN"/>
        </w:rPr>
        <w:t>Dokument potwierdzający</w:t>
      </w:r>
      <w:r>
        <w:rPr>
          <w:rFonts w:ascii="Verdana" w:eastAsia="SimSun" w:hAnsi="Verdana"/>
          <w:b/>
          <w:sz w:val="24"/>
          <w:szCs w:val="24"/>
          <w:lang w:eastAsia="zh-CN"/>
        </w:rPr>
        <w:t xml:space="preserve">, </w:t>
      </w:r>
      <w:r w:rsidRPr="00DF1864">
        <w:rPr>
          <w:rFonts w:ascii="Verdana" w:eastAsia="SimSun" w:hAnsi="Verdana"/>
          <w:bCs/>
          <w:sz w:val="24"/>
          <w:szCs w:val="24"/>
          <w:lang w:eastAsia="zh-CN"/>
        </w:rPr>
        <w:t>że Wykonawca jest</w:t>
      </w:r>
      <w:r>
        <w:rPr>
          <w:rFonts w:ascii="Verdana" w:eastAsia="SimSun" w:hAnsi="Verdana"/>
          <w:b/>
          <w:sz w:val="24"/>
          <w:szCs w:val="24"/>
          <w:lang w:eastAsia="zh-CN"/>
        </w:rPr>
        <w:t xml:space="preserve"> </w:t>
      </w:r>
      <w:r w:rsidRPr="00DF1864">
        <w:rPr>
          <w:rFonts w:ascii="Verdana" w:eastAsia="SimSun" w:hAnsi="Verdana"/>
          <w:bCs/>
          <w:sz w:val="24"/>
          <w:szCs w:val="24"/>
          <w:lang w:eastAsia="zh-CN"/>
        </w:rPr>
        <w:t>ubezpieczony od odpowiedzialności cywilnej w zakresie prowadzonej działalności związanej z przedmiotem zamówienia ze wskazaniem sumy gwarancyjnej tego ubezpieczenia</w:t>
      </w:r>
      <w:r w:rsidR="00011BD6">
        <w:rPr>
          <w:rFonts w:ascii="Verdana" w:eastAsia="SimSun" w:hAnsi="Verdana"/>
          <w:bCs/>
          <w:sz w:val="24"/>
          <w:szCs w:val="24"/>
          <w:lang w:eastAsia="zh-CN"/>
        </w:rPr>
        <w:t>, o wysokości co najmniej, wskazanej w ust.1 pkt. 1.3. a) powyżej</w:t>
      </w:r>
      <w:r w:rsidRPr="00DF1864">
        <w:rPr>
          <w:rFonts w:ascii="Verdana" w:eastAsia="SimSun" w:hAnsi="Verdana"/>
          <w:bCs/>
          <w:sz w:val="24"/>
          <w:szCs w:val="24"/>
          <w:lang w:eastAsia="zh-CN"/>
        </w:rPr>
        <w:t xml:space="preserve">. </w:t>
      </w:r>
    </w:p>
    <w:bookmarkEnd w:id="5"/>
    <w:p w14:paraId="3A2360B8" w14:textId="17862FCB" w:rsidR="001B326E" w:rsidRPr="00011BD6" w:rsidRDefault="00011BD6" w:rsidP="00011BD6">
      <w:pPr>
        <w:pStyle w:val="Akapitzlist"/>
        <w:widowControl/>
        <w:numPr>
          <w:ilvl w:val="0"/>
          <w:numId w:val="14"/>
        </w:numPr>
        <w:spacing w:line="360" w:lineRule="auto"/>
        <w:ind w:left="0" w:firstLine="0"/>
        <w:jc w:val="both"/>
        <w:rPr>
          <w:rFonts w:ascii="Verdana" w:eastAsia="SimSun" w:hAnsi="Verdana"/>
          <w:bCs/>
          <w:sz w:val="24"/>
          <w:szCs w:val="24"/>
          <w:lang w:eastAsia="zh-CN"/>
        </w:rPr>
      </w:pPr>
      <w:r w:rsidRPr="00011BD6">
        <w:rPr>
          <w:rFonts w:ascii="Verdana" w:eastAsia="SimSun" w:hAnsi="Verdana"/>
          <w:bCs/>
          <w:sz w:val="24"/>
          <w:szCs w:val="24"/>
          <w:lang w:eastAsia="zh-CN"/>
        </w:rPr>
        <w:t>Jeżeli z uzasadnionej przyczyny wykonawca nie może złożyć wymaganych przez zamawiającego podmiotowych środków dowodowych, o których mowa w ust 2 pkt. 2.1. powyżej, wykonawca składa inne podmiotowe środki dowodowe, które w wystarczający sposób potwierdzają spełnianie opisanego przez zamawiającego warunku udziału w postępowaniu dotyczącego sytuacji ekonomicznej lub finansowej.</w:t>
      </w:r>
    </w:p>
    <w:p w14:paraId="2E265159" w14:textId="1C729198" w:rsidR="00105BE1" w:rsidRPr="00105BE1" w:rsidRDefault="00105BE1" w:rsidP="00105BE1">
      <w:pPr>
        <w:widowControl/>
        <w:spacing w:line="360" w:lineRule="auto"/>
        <w:jc w:val="both"/>
        <w:rPr>
          <w:rFonts w:ascii="Verdana" w:eastAsia="SimSun" w:hAnsi="Verdana"/>
          <w:bCs/>
          <w:sz w:val="24"/>
          <w:szCs w:val="24"/>
          <w:lang w:eastAsia="zh-CN"/>
        </w:rPr>
      </w:pPr>
      <w:r w:rsidRPr="00105BE1">
        <w:rPr>
          <w:rFonts w:ascii="Verdana" w:eastAsia="SimSun" w:hAnsi="Verdana"/>
          <w:bCs/>
          <w:sz w:val="24"/>
          <w:szCs w:val="24"/>
          <w:lang w:eastAsia="zh-CN"/>
        </w:rPr>
        <w:t xml:space="preserve">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w:t>
      </w:r>
      <w:r w:rsidR="00A4117A">
        <w:rPr>
          <w:rFonts w:ascii="Verdana" w:eastAsia="SimSun" w:hAnsi="Verdana"/>
          <w:bCs/>
          <w:sz w:val="24"/>
          <w:szCs w:val="24"/>
          <w:lang w:eastAsia="zh-CN"/>
        </w:rPr>
        <w:t>4</w:t>
      </w:r>
      <w:r w:rsidRPr="00105BE1">
        <w:rPr>
          <w:rFonts w:ascii="Verdana" w:eastAsia="SimSun" w:hAnsi="Verdana"/>
          <w:bCs/>
          <w:sz w:val="24"/>
          <w:szCs w:val="24"/>
          <w:lang w:eastAsia="zh-CN"/>
        </w:rPr>
        <w:t xml:space="preserve"> do SWZ). </w:t>
      </w:r>
      <w:bookmarkStart w:id="6" w:name="_Hlk177029858"/>
      <w:r w:rsidRPr="00105BE1">
        <w:rPr>
          <w:rFonts w:ascii="Verdana" w:eastAsia="SimSun" w:hAnsi="Verdana"/>
          <w:bCs/>
          <w:sz w:val="24"/>
          <w:szCs w:val="24"/>
          <w:lang w:eastAsia="zh-CN"/>
        </w:rPr>
        <w:t xml:space="preserve">Wykaz powinien potwierdzać spełnianie warunku, o którym mowa w ust.1 pkt.1.4 </w:t>
      </w:r>
      <w:r w:rsidR="00A4117A">
        <w:rPr>
          <w:rFonts w:ascii="Verdana" w:eastAsia="SimSun" w:hAnsi="Verdana"/>
          <w:bCs/>
          <w:sz w:val="24"/>
          <w:szCs w:val="24"/>
          <w:lang w:eastAsia="zh-CN"/>
        </w:rPr>
        <w:t>a</w:t>
      </w:r>
      <w:r w:rsidRPr="00105BE1">
        <w:rPr>
          <w:rFonts w:ascii="Verdana" w:eastAsia="SimSun" w:hAnsi="Verdana"/>
          <w:bCs/>
          <w:sz w:val="24"/>
          <w:szCs w:val="24"/>
          <w:lang w:eastAsia="zh-CN"/>
        </w:rPr>
        <w:t>) powyżej.</w:t>
      </w:r>
    </w:p>
    <w:bookmarkEnd w:id="6"/>
    <w:p w14:paraId="50AF500C" w14:textId="3DD7FD90" w:rsidR="00DF208C" w:rsidRPr="00A4117A" w:rsidRDefault="00DF208C" w:rsidP="00DF208C">
      <w:pPr>
        <w:widowControl/>
        <w:spacing w:line="360" w:lineRule="auto"/>
        <w:jc w:val="both"/>
        <w:rPr>
          <w:rFonts w:ascii="Verdana" w:eastAsia="SimSun" w:hAnsi="Verdana"/>
          <w:bCs/>
          <w:sz w:val="24"/>
          <w:szCs w:val="24"/>
          <w:lang w:eastAsia="zh-CN"/>
        </w:rPr>
      </w:pPr>
      <w:r w:rsidRPr="00067B46">
        <w:rPr>
          <w:rFonts w:ascii="Verdana" w:eastAsia="SimSun" w:hAnsi="Verdana"/>
          <w:bCs/>
          <w:sz w:val="24"/>
          <w:szCs w:val="24"/>
          <w:lang w:eastAsia="zh-CN"/>
        </w:rPr>
        <w:t>2.</w:t>
      </w:r>
      <w:r w:rsidR="00A4117A">
        <w:rPr>
          <w:rFonts w:ascii="Verdana" w:eastAsia="SimSun" w:hAnsi="Verdana"/>
          <w:bCs/>
          <w:sz w:val="24"/>
          <w:szCs w:val="24"/>
          <w:lang w:eastAsia="zh-CN"/>
        </w:rPr>
        <w:t>3</w:t>
      </w:r>
      <w:r w:rsidRPr="00067B46">
        <w:rPr>
          <w:rFonts w:ascii="Verdana" w:eastAsia="SimSun" w:hAnsi="Verdana"/>
          <w:bCs/>
          <w:sz w:val="24"/>
          <w:szCs w:val="24"/>
          <w:lang w:eastAsia="zh-CN"/>
        </w:rPr>
        <w:t xml:space="preserve"> Wykaz narzędzi, wyposażenia zakładu i urządzeń technicznych dostępnych Wykonawcy w celu wykonania zamówienia wraz z informacją o podstawie dysponowania tymi zasobami </w:t>
      </w:r>
      <w:r w:rsidR="00A4117A" w:rsidRPr="00105BE1">
        <w:rPr>
          <w:rFonts w:ascii="Verdana" w:eastAsia="SimSun" w:hAnsi="Verdana"/>
          <w:bCs/>
          <w:sz w:val="24"/>
          <w:szCs w:val="24"/>
          <w:lang w:eastAsia="zh-CN"/>
        </w:rPr>
        <w:t xml:space="preserve">(zgodnie z załącznikiem nr </w:t>
      </w:r>
      <w:r w:rsidR="00A4117A">
        <w:rPr>
          <w:rFonts w:ascii="Verdana" w:eastAsia="SimSun" w:hAnsi="Verdana"/>
          <w:bCs/>
          <w:sz w:val="24"/>
          <w:szCs w:val="24"/>
          <w:lang w:eastAsia="zh-CN"/>
        </w:rPr>
        <w:t>4a</w:t>
      </w:r>
      <w:r w:rsidR="00A4117A" w:rsidRPr="00105BE1">
        <w:rPr>
          <w:rFonts w:ascii="Verdana" w:eastAsia="SimSun" w:hAnsi="Verdana"/>
          <w:bCs/>
          <w:sz w:val="24"/>
          <w:szCs w:val="24"/>
          <w:lang w:eastAsia="zh-CN"/>
        </w:rPr>
        <w:t xml:space="preserve"> do SWZ</w:t>
      </w:r>
      <w:r w:rsidRPr="00067B46">
        <w:rPr>
          <w:rFonts w:ascii="Verdana" w:eastAsia="SimSun" w:hAnsi="Verdana"/>
          <w:bCs/>
          <w:sz w:val="24"/>
          <w:szCs w:val="24"/>
          <w:lang w:eastAsia="zh-CN"/>
        </w:rPr>
        <w:t>).</w:t>
      </w:r>
      <w:r w:rsidR="00A4117A" w:rsidRPr="00A4117A">
        <w:rPr>
          <w:rFonts w:ascii="Verdana" w:eastAsia="SimSun" w:hAnsi="Verdana"/>
          <w:bCs/>
          <w:sz w:val="24"/>
          <w:szCs w:val="24"/>
          <w:lang w:eastAsia="zh-CN"/>
        </w:rPr>
        <w:t xml:space="preserve"> </w:t>
      </w:r>
      <w:r w:rsidR="00A4117A" w:rsidRPr="00105BE1">
        <w:rPr>
          <w:rFonts w:ascii="Verdana" w:eastAsia="SimSun" w:hAnsi="Verdana"/>
          <w:bCs/>
          <w:sz w:val="24"/>
          <w:szCs w:val="24"/>
          <w:lang w:eastAsia="zh-CN"/>
        </w:rPr>
        <w:t>Wykaz powinien potwierdzać spełnianie warunku, o którym mowa w ust.1 pkt.1.4 b) powyżej.</w:t>
      </w:r>
    </w:p>
    <w:p w14:paraId="709EBA9E" w14:textId="77777777" w:rsidR="00DF208C" w:rsidRPr="00067B46" w:rsidRDefault="00DF208C" w:rsidP="00DF208C">
      <w:pPr>
        <w:widowControl/>
        <w:spacing w:line="360" w:lineRule="auto"/>
        <w:contextualSpacing/>
        <w:jc w:val="both"/>
        <w:rPr>
          <w:rFonts w:ascii="Verdana" w:eastAsia="SimSun" w:hAnsi="Verdana" w:cs="Times New Roman"/>
          <w:sz w:val="24"/>
          <w:szCs w:val="24"/>
          <w:lang w:eastAsia="zh-CN"/>
        </w:rPr>
      </w:pPr>
      <w:r w:rsidRPr="00067B46">
        <w:rPr>
          <w:rFonts w:ascii="Verdana" w:eastAsia="SimSun" w:hAnsi="Verdana" w:cs="Times New Roman"/>
          <w:sz w:val="24"/>
          <w:szCs w:val="24"/>
          <w:lang w:eastAsia="zh-CN"/>
        </w:rPr>
        <w:t xml:space="preserve">3.Zamawiający może </w:t>
      </w:r>
      <w:r w:rsidRPr="00067B46">
        <w:rPr>
          <w:rFonts w:ascii="Verdana" w:eastAsia="SimSun" w:hAnsi="Verdana" w:cs="Times New Roman"/>
          <w:color w:val="000000"/>
          <w:sz w:val="24"/>
          <w:szCs w:val="24"/>
          <w:shd w:val="clear" w:color="auto" w:fill="FFFFFF"/>
          <w:lang w:eastAsia="zh-CN"/>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w:t>
      </w:r>
      <w:r w:rsidRPr="00067B46">
        <w:rPr>
          <w:rFonts w:ascii="Verdana" w:eastAsia="SimSun" w:hAnsi="Verdana" w:cs="Times New Roman"/>
          <w:color w:val="000000"/>
          <w:sz w:val="24"/>
          <w:szCs w:val="24"/>
          <w:shd w:val="clear" w:color="auto" w:fill="FFFFFF"/>
          <w:lang w:eastAsia="zh-CN"/>
        </w:rPr>
        <w:lastRenderedPageBreak/>
        <w:t>przedsięwzięcia gospodarcze Wykonawcy może mieć negatywny wpływ na realizację zamówienia</w:t>
      </w:r>
      <w:r w:rsidRPr="00067B46">
        <w:rPr>
          <w:rFonts w:ascii="Verdana" w:eastAsia="SimSun" w:hAnsi="Verdana" w:cs="Times New Roman"/>
          <w:sz w:val="24"/>
          <w:szCs w:val="24"/>
          <w:lang w:eastAsia="zh-CN"/>
        </w:rPr>
        <w:t xml:space="preserve"> na każdym etapie postępowania (art. 116 ust. 2 ustawy </w:t>
      </w:r>
      <w:proofErr w:type="spellStart"/>
      <w:r w:rsidRPr="00067B46">
        <w:rPr>
          <w:rFonts w:ascii="Verdana" w:eastAsia="SimSun" w:hAnsi="Verdana" w:cs="Times New Roman"/>
          <w:sz w:val="24"/>
          <w:szCs w:val="24"/>
          <w:lang w:eastAsia="zh-CN"/>
        </w:rPr>
        <w:t>Pzp</w:t>
      </w:r>
      <w:proofErr w:type="spellEnd"/>
      <w:r w:rsidRPr="00067B46">
        <w:rPr>
          <w:rFonts w:ascii="Verdana" w:eastAsia="SimSun" w:hAnsi="Verdana" w:cs="Times New Roman"/>
          <w:sz w:val="24"/>
          <w:szCs w:val="24"/>
          <w:lang w:eastAsia="zh-CN"/>
        </w:rPr>
        <w:t>).</w:t>
      </w:r>
    </w:p>
    <w:p w14:paraId="146A2C92" w14:textId="77777777" w:rsidR="00DF208C" w:rsidRPr="00067B46" w:rsidRDefault="00DF208C">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067B46">
        <w:rPr>
          <w:rFonts w:ascii="Verdana" w:eastAsia="SimSun" w:hAnsi="Verdana" w:cs="Times New Roman"/>
          <w:sz w:val="24"/>
          <w:szCs w:val="24"/>
          <w:lang w:eastAsia="zh-CN"/>
        </w:rPr>
        <w:t>Wykonawca może wykazać spełnienie określonych przez Zamawiającego warunków na trzy sposoby:</w:t>
      </w:r>
    </w:p>
    <w:p w14:paraId="483CA98A" w14:textId="77777777" w:rsidR="00DF208C" w:rsidRPr="00067B46" w:rsidRDefault="00DF208C" w:rsidP="00DF208C">
      <w:pPr>
        <w:widowControl/>
        <w:spacing w:line="360" w:lineRule="auto"/>
        <w:contextualSpacing/>
        <w:jc w:val="both"/>
        <w:rPr>
          <w:rFonts w:ascii="Verdana" w:eastAsia="SimSun" w:hAnsi="Verdana" w:cs="Times New Roman"/>
          <w:sz w:val="24"/>
          <w:szCs w:val="24"/>
          <w:lang w:eastAsia="zh-CN"/>
        </w:rPr>
      </w:pPr>
      <w:r w:rsidRPr="00067B46">
        <w:rPr>
          <w:rFonts w:ascii="Verdana" w:eastAsia="SimSun" w:hAnsi="Verdana" w:cs="Times New Roman"/>
          <w:sz w:val="24"/>
          <w:szCs w:val="24"/>
          <w:lang w:eastAsia="zh-CN"/>
        </w:rPr>
        <w:t>1) wykazać się samodzielnym ich spełnianiem.</w:t>
      </w:r>
    </w:p>
    <w:p w14:paraId="5A40FE6E" w14:textId="77777777" w:rsidR="00DF208C" w:rsidRPr="00067B46" w:rsidRDefault="00DF208C" w:rsidP="00DF208C">
      <w:pPr>
        <w:widowControl/>
        <w:spacing w:line="360" w:lineRule="auto"/>
        <w:contextualSpacing/>
        <w:jc w:val="both"/>
        <w:rPr>
          <w:rFonts w:ascii="Verdana" w:eastAsia="SimSun" w:hAnsi="Verdana" w:cs="Times New Roman"/>
          <w:sz w:val="24"/>
          <w:szCs w:val="24"/>
          <w:lang w:eastAsia="zh-CN"/>
        </w:rPr>
      </w:pPr>
      <w:r w:rsidRPr="00067B46">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067B46">
        <w:rPr>
          <w:rFonts w:ascii="Verdana" w:eastAsia="SimSun" w:hAnsi="Verdana" w:cs="Times New Roman"/>
          <w:sz w:val="24"/>
          <w:szCs w:val="24"/>
          <w:lang w:eastAsia="zh-CN"/>
        </w:rPr>
        <w:t>Pzp</w:t>
      </w:r>
      <w:proofErr w:type="spellEnd"/>
      <w:r w:rsidRPr="00067B46">
        <w:rPr>
          <w:rFonts w:ascii="Verdana" w:eastAsia="SimSun" w:hAnsi="Verdana" w:cs="Times New Roman"/>
          <w:sz w:val="24"/>
          <w:szCs w:val="24"/>
          <w:lang w:eastAsia="zh-CN"/>
        </w:rPr>
        <w:t>.</w:t>
      </w:r>
    </w:p>
    <w:p w14:paraId="0A6DA000" w14:textId="77777777" w:rsidR="00DF208C" w:rsidRPr="00067B46" w:rsidRDefault="00DF208C" w:rsidP="00DF208C">
      <w:pPr>
        <w:widowControl/>
        <w:spacing w:line="360" w:lineRule="auto"/>
        <w:contextualSpacing/>
        <w:jc w:val="both"/>
        <w:rPr>
          <w:rFonts w:ascii="Verdana" w:eastAsia="SimSun" w:hAnsi="Verdana" w:cs="Times New Roman"/>
          <w:sz w:val="24"/>
          <w:szCs w:val="24"/>
          <w:lang w:eastAsia="zh-CN"/>
        </w:rPr>
      </w:pPr>
      <w:r w:rsidRPr="00067B46">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067B46">
        <w:rPr>
          <w:rFonts w:ascii="Verdana" w:eastAsia="SimSun" w:hAnsi="Verdana" w:cs="Times New Roman"/>
          <w:sz w:val="24"/>
          <w:szCs w:val="24"/>
          <w:lang w:eastAsia="zh-CN"/>
        </w:rPr>
        <w:t>Pzp</w:t>
      </w:r>
      <w:proofErr w:type="spellEnd"/>
      <w:r w:rsidRPr="00067B46">
        <w:rPr>
          <w:rFonts w:ascii="Verdana" w:eastAsia="SimSun" w:hAnsi="Verdana" w:cs="Times New Roman"/>
          <w:sz w:val="24"/>
          <w:szCs w:val="24"/>
          <w:lang w:eastAsia="zh-CN"/>
        </w:rPr>
        <w:t xml:space="preserve">. </w:t>
      </w:r>
    </w:p>
    <w:p w14:paraId="2A9FD1E7" w14:textId="77777777" w:rsidR="00DF208C" w:rsidRPr="00067B46" w:rsidRDefault="00DF208C" w:rsidP="00DF208C">
      <w:pPr>
        <w:widowControl/>
        <w:spacing w:line="360" w:lineRule="auto"/>
        <w:contextualSpacing/>
        <w:jc w:val="both"/>
        <w:rPr>
          <w:rFonts w:ascii="Verdana" w:eastAsia="SimSun" w:hAnsi="Verdana" w:cs="Times New Roman"/>
          <w:sz w:val="24"/>
          <w:szCs w:val="24"/>
          <w:lang w:eastAsia="zh-CN"/>
        </w:rPr>
      </w:pPr>
    </w:p>
    <w:p w14:paraId="504463B5" w14:textId="709AEDB6" w:rsidR="00DF208C" w:rsidRPr="00885BA2" w:rsidRDefault="00DF208C" w:rsidP="00885BA2">
      <w:pPr>
        <w:pStyle w:val="Akapitzlist"/>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885BA2">
        <w:rPr>
          <w:rFonts w:ascii="Verdana" w:eastAsia="Times New Roman" w:hAnsi="Verdana" w:cs="Calibri"/>
          <w:b/>
          <w:bCs/>
          <w:color w:val="2F5496"/>
          <w:sz w:val="24"/>
          <w:szCs w:val="24"/>
          <w:lang w:eastAsia="x-none"/>
        </w:rPr>
        <w:t>Podstawy wykluczenia</w:t>
      </w:r>
    </w:p>
    <w:p w14:paraId="6AB1F9F5" w14:textId="77777777" w:rsidR="00DF208C" w:rsidRPr="00067B46" w:rsidRDefault="00DF208C" w:rsidP="004D30BC">
      <w:pPr>
        <w:widowControl/>
        <w:numPr>
          <w:ilvl w:val="1"/>
          <w:numId w:val="4"/>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067B46">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067B46">
        <w:rPr>
          <w:rFonts w:ascii="Verdana" w:eastAsia="Verdana" w:hAnsi="Verdana"/>
          <w:sz w:val="24"/>
          <w:szCs w:val="24"/>
          <w:lang w:eastAsia="en-US"/>
        </w:rPr>
        <w:t>Pzp</w:t>
      </w:r>
      <w:proofErr w:type="spellEnd"/>
      <w:r w:rsidRPr="00067B46">
        <w:rPr>
          <w:rFonts w:ascii="Verdana" w:eastAsia="Verdana" w:hAnsi="Verdana"/>
          <w:sz w:val="24"/>
          <w:szCs w:val="24"/>
          <w:lang w:eastAsia="en-US"/>
        </w:rPr>
        <w:t>.</w:t>
      </w:r>
    </w:p>
    <w:p w14:paraId="48CF18BA" w14:textId="209BA0B3" w:rsidR="00DF208C" w:rsidRPr="003A7715" w:rsidRDefault="00DF208C" w:rsidP="004D30BC">
      <w:pPr>
        <w:widowControl/>
        <w:numPr>
          <w:ilvl w:val="1"/>
          <w:numId w:val="4"/>
        </w:numPr>
        <w:tabs>
          <w:tab w:val="left" w:pos="709"/>
        </w:tabs>
        <w:autoSpaceDE/>
        <w:autoSpaceDN/>
        <w:adjustRightInd/>
        <w:spacing w:after="160" w:line="360" w:lineRule="auto"/>
        <w:ind w:left="0" w:firstLine="0"/>
        <w:contextualSpacing/>
        <w:jc w:val="both"/>
        <w:outlineLvl w:val="3"/>
        <w:rPr>
          <w:rFonts w:ascii="Verdana" w:eastAsia="Verdana" w:hAnsi="Verdana"/>
          <w:b/>
          <w:bCs/>
          <w:sz w:val="24"/>
          <w:szCs w:val="24"/>
          <w:lang w:eastAsia="en-US"/>
        </w:rPr>
      </w:pPr>
      <w:r w:rsidRPr="003A7715">
        <w:rPr>
          <w:rFonts w:ascii="Verdana" w:eastAsia="Verdana" w:hAnsi="Verdana"/>
          <w:b/>
          <w:bCs/>
          <w:sz w:val="24"/>
          <w:szCs w:val="24"/>
          <w:lang w:eastAsia="en-US"/>
        </w:rPr>
        <w:t>Zamawiający</w:t>
      </w:r>
      <w:r w:rsidR="00865F06" w:rsidRPr="003A7715">
        <w:rPr>
          <w:rFonts w:ascii="Verdana" w:eastAsia="Verdana" w:hAnsi="Verdana"/>
          <w:b/>
          <w:bCs/>
          <w:sz w:val="24"/>
          <w:szCs w:val="24"/>
          <w:lang w:eastAsia="en-US"/>
        </w:rPr>
        <w:t xml:space="preserve"> nie</w:t>
      </w:r>
      <w:r w:rsidRPr="003A7715">
        <w:rPr>
          <w:rFonts w:ascii="Verdana" w:eastAsia="Verdana" w:hAnsi="Verdana"/>
          <w:b/>
          <w:bCs/>
          <w:sz w:val="24"/>
          <w:szCs w:val="24"/>
          <w:lang w:eastAsia="en-US"/>
        </w:rPr>
        <w:t xml:space="preserve"> przewiduje fakultatywn</w:t>
      </w:r>
      <w:r w:rsidR="00865F06" w:rsidRPr="003A7715">
        <w:rPr>
          <w:rFonts w:ascii="Verdana" w:eastAsia="Verdana" w:hAnsi="Verdana"/>
          <w:b/>
          <w:bCs/>
          <w:sz w:val="24"/>
          <w:szCs w:val="24"/>
          <w:lang w:eastAsia="en-US"/>
        </w:rPr>
        <w:t>ych</w:t>
      </w:r>
      <w:r w:rsidRPr="003A7715">
        <w:rPr>
          <w:rFonts w:ascii="Verdana" w:eastAsia="Verdana" w:hAnsi="Verdana"/>
          <w:b/>
          <w:bCs/>
          <w:sz w:val="24"/>
          <w:szCs w:val="24"/>
          <w:lang w:eastAsia="en-US"/>
        </w:rPr>
        <w:t xml:space="preserve"> podstawy wykluczenia wskazanych w art. 109 ust. 1</w:t>
      </w:r>
      <w:r w:rsidR="00865F06" w:rsidRPr="003A7715">
        <w:rPr>
          <w:rFonts w:ascii="Verdana" w:eastAsia="Verdana" w:hAnsi="Verdana"/>
          <w:b/>
          <w:bCs/>
          <w:sz w:val="24"/>
          <w:szCs w:val="24"/>
          <w:lang w:eastAsia="en-US"/>
        </w:rPr>
        <w:t xml:space="preserve"> </w:t>
      </w:r>
      <w:r w:rsidRPr="003A7715">
        <w:rPr>
          <w:rFonts w:ascii="Verdana" w:eastAsia="Verdana" w:hAnsi="Verdana"/>
          <w:b/>
          <w:bCs/>
          <w:sz w:val="24"/>
          <w:szCs w:val="24"/>
          <w:lang w:eastAsia="en-US"/>
        </w:rPr>
        <w:t xml:space="preserve">ustawy </w:t>
      </w:r>
      <w:proofErr w:type="spellStart"/>
      <w:r w:rsidRPr="003A7715">
        <w:rPr>
          <w:rFonts w:ascii="Verdana" w:eastAsia="Verdana" w:hAnsi="Verdana"/>
          <w:b/>
          <w:bCs/>
          <w:sz w:val="24"/>
          <w:szCs w:val="24"/>
          <w:lang w:eastAsia="en-US"/>
        </w:rPr>
        <w:t>Pzp</w:t>
      </w:r>
      <w:proofErr w:type="spellEnd"/>
      <w:r w:rsidRPr="003A7715">
        <w:rPr>
          <w:rFonts w:ascii="Verdana" w:eastAsia="Verdana" w:hAnsi="Verdana"/>
          <w:b/>
          <w:bCs/>
          <w:sz w:val="24"/>
          <w:szCs w:val="24"/>
          <w:lang w:eastAsia="en-US"/>
        </w:rPr>
        <w:t>.</w:t>
      </w:r>
    </w:p>
    <w:p w14:paraId="4BF4608D" w14:textId="77777777" w:rsidR="00DF208C" w:rsidRPr="00067B46" w:rsidRDefault="00DF208C" w:rsidP="004D30BC">
      <w:pPr>
        <w:widowControl/>
        <w:numPr>
          <w:ilvl w:val="1"/>
          <w:numId w:val="4"/>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067B46">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7928D7E9" w14:textId="77777777" w:rsidR="00DF208C" w:rsidRPr="00067B46" w:rsidRDefault="00DF208C" w:rsidP="004D30BC">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067B46">
        <w:rPr>
          <w:rFonts w:ascii="Verdana" w:eastAsia="Verdana" w:hAnsi="Verdana"/>
          <w:bCs/>
          <w:sz w:val="24"/>
          <w:szCs w:val="24"/>
          <w:lang w:eastAsia="en-US"/>
        </w:rPr>
        <w:t>4.1.Wykluczenie, o którym mowa w pkt. 3 powyżej następuje na okres trwania tych okoliczności.</w:t>
      </w:r>
    </w:p>
    <w:p w14:paraId="2EF00BEB" w14:textId="77777777" w:rsidR="00DF208C" w:rsidRPr="00067B46" w:rsidRDefault="00DF208C" w:rsidP="004D30BC">
      <w:pPr>
        <w:widowControl/>
        <w:numPr>
          <w:ilvl w:val="1"/>
          <w:numId w:val="7"/>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067B46">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067B46">
        <w:rPr>
          <w:rFonts w:ascii="Verdana" w:eastAsia="Verdana" w:hAnsi="Verdana"/>
          <w:bCs/>
          <w:sz w:val="24"/>
          <w:szCs w:val="24"/>
          <w:lang w:eastAsia="en-US"/>
        </w:rPr>
        <w:t>Pzp</w:t>
      </w:r>
      <w:proofErr w:type="spellEnd"/>
      <w:r w:rsidRPr="00067B46">
        <w:rPr>
          <w:rFonts w:ascii="Verdana" w:eastAsia="Verdana" w:hAnsi="Verdana"/>
          <w:bCs/>
          <w:sz w:val="24"/>
          <w:szCs w:val="24"/>
          <w:lang w:eastAsia="en-US"/>
        </w:rPr>
        <w:t>, z uwagi na fakt, że oferta została złożona przez Wykonawcę podlegającego wykluczeniu z postępowania.</w:t>
      </w:r>
    </w:p>
    <w:p w14:paraId="4A05FD07" w14:textId="77777777" w:rsidR="00DF208C" w:rsidRPr="00067B46" w:rsidRDefault="00DF208C" w:rsidP="004D30BC">
      <w:pPr>
        <w:widowControl/>
        <w:numPr>
          <w:ilvl w:val="1"/>
          <w:numId w:val="7"/>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067B46">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067B46">
        <w:rPr>
          <w:rFonts w:ascii="Verdana" w:eastAsia="Verdana" w:hAnsi="Verdana" w:cs="Times New Roman"/>
          <w:sz w:val="24"/>
          <w:szCs w:val="24"/>
          <w:lang w:eastAsia="en-US"/>
        </w:rPr>
        <w:t>Kara pieniężna nakładana będzie przez Prezesa Urzędu Zamówień Publicznych, w drodze decyzji, w wysokości do 20.000.000 zł.</w:t>
      </w:r>
    </w:p>
    <w:p w14:paraId="62C8DA65" w14:textId="0D70A7DB" w:rsidR="00DF208C" w:rsidRPr="00067B46" w:rsidRDefault="00DF208C" w:rsidP="004D30B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lastRenderedPageBreak/>
        <w:t xml:space="preserve">5. </w:t>
      </w:r>
      <w:r w:rsidRPr="00067B46">
        <w:rPr>
          <w:rFonts w:ascii="Verdana" w:eastAsia="Calibri" w:hAnsi="Verdana" w:cs="Calibri"/>
          <w:sz w:val="24"/>
          <w:szCs w:val="24"/>
          <w:lang w:val="x-none" w:eastAsia="en-US"/>
        </w:rPr>
        <w:t xml:space="preserve">Wykonawca nie podlega wykluczeniu w okolicznościach określonych w art. 108 ust. 1 pkt 1, 2 i 5, jeżeli udowodni zamawiającemu, że spełnił łącznie następujące przesłanki, o których mowa w art. 110 ust.2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w:t>
      </w:r>
    </w:p>
    <w:p w14:paraId="4E6F4143" w14:textId="77777777" w:rsidR="00DF208C" w:rsidRPr="00067B46" w:rsidRDefault="00DF208C" w:rsidP="004D30B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5.1. </w:t>
      </w:r>
      <w:r w:rsidRPr="00067B46">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nie są wystarczające do wykazania jego rzetelności, zamawiający wyklucza wykonawcę.</w:t>
      </w:r>
    </w:p>
    <w:p w14:paraId="1D2788C0" w14:textId="77777777" w:rsidR="00DF208C" w:rsidRPr="00067B46" w:rsidRDefault="00DF208C" w:rsidP="004D30B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6. </w:t>
      </w:r>
      <w:r w:rsidRPr="00067B46">
        <w:rPr>
          <w:rFonts w:ascii="Verdana" w:eastAsia="Calibri" w:hAnsi="Verdana" w:cs="Calibri"/>
          <w:sz w:val="24"/>
          <w:szCs w:val="24"/>
          <w:lang w:val="x-none" w:eastAsia="en-US"/>
        </w:rPr>
        <w:t>Wykonawca może zostać wykluczony przez Zamawiającego na każdym etapie postępowania o udzielenie zamówienia.</w:t>
      </w:r>
    </w:p>
    <w:p w14:paraId="10B5E653"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2D51B6F3"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eastAsia="x-none"/>
        </w:rPr>
        <w:t>Informacja o oświadczeniach wstępnych oraz podmiotowych środkach dowodowych</w:t>
      </w:r>
    </w:p>
    <w:p w14:paraId="32E455F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Wykonawca zobowiązany jest złożyć wraz z ofertą oświadczeni</w:t>
      </w:r>
      <w:r w:rsidRPr="00067B46">
        <w:rPr>
          <w:rFonts w:ascii="Verdana" w:eastAsia="Calibri" w:hAnsi="Verdana" w:cs="Calibri"/>
          <w:sz w:val="24"/>
          <w:szCs w:val="24"/>
          <w:lang w:eastAsia="en-US"/>
        </w:rPr>
        <w:t>e</w:t>
      </w:r>
      <w:r w:rsidRPr="00067B46">
        <w:rPr>
          <w:rFonts w:ascii="Verdana" w:eastAsia="Calibri" w:hAnsi="Verdana" w:cs="Calibri"/>
          <w:sz w:val="24"/>
          <w:szCs w:val="24"/>
          <w:lang w:val="x-none" w:eastAsia="en-US"/>
        </w:rPr>
        <w:t xml:space="preserve"> stanowiące wstępne potwierdzenie, że Wykonawca na dzień składania ofert:</w:t>
      </w:r>
    </w:p>
    <w:p w14:paraId="7CC33F85" w14:textId="57BAC232"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a)</w:t>
      </w:r>
      <w:r w:rsidRPr="00067B46">
        <w:rPr>
          <w:rFonts w:ascii="Verdana" w:eastAsia="Calibri" w:hAnsi="Verdana" w:cs="Calibri"/>
          <w:sz w:val="24"/>
          <w:szCs w:val="24"/>
          <w:lang w:val="x-none" w:eastAsia="en-US"/>
        </w:rPr>
        <w:tab/>
        <w:t>spełnia warunki udziału w postępowaniu</w:t>
      </w:r>
    </w:p>
    <w:p w14:paraId="6968BA24"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b)</w:t>
      </w:r>
      <w:r w:rsidRPr="00067B46">
        <w:rPr>
          <w:rFonts w:ascii="Verdana" w:eastAsia="Calibri" w:hAnsi="Verdana" w:cs="Calibri"/>
          <w:sz w:val="24"/>
          <w:szCs w:val="24"/>
          <w:lang w:val="x-none" w:eastAsia="en-US"/>
        </w:rPr>
        <w:tab/>
        <w:t>nie podlega wykluczeniu.</w:t>
      </w:r>
    </w:p>
    <w:p w14:paraId="71B9D569"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2</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Oświadczeni</w:t>
      </w:r>
      <w:r w:rsidRPr="00067B46">
        <w:rPr>
          <w:rFonts w:ascii="Verdana" w:eastAsia="Calibri" w:hAnsi="Verdana" w:cs="Calibri"/>
          <w:sz w:val="24"/>
          <w:szCs w:val="24"/>
          <w:lang w:eastAsia="en-US"/>
        </w:rPr>
        <w:t>a</w:t>
      </w:r>
      <w:r w:rsidRPr="00067B46">
        <w:rPr>
          <w:rFonts w:ascii="Verdana" w:eastAsia="Calibri" w:hAnsi="Verdana" w:cs="Calibri"/>
          <w:sz w:val="24"/>
          <w:szCs w:val="24"/>
          <w:lang w:val="x-none" w:eastAsia="en-US"/>
        </w:rPr>
        <w:t xml:space="preserve"> zaleca się złożyć wg wymogów załącznik</w:t>
      </w:r>
      <w:r w:rsidRPr="00067B46">
        <w:rPr>
          <w:rFonts w:ascii="Verdana" w:eastAsia="Calibri" w:hAnsi="Verdana" w:cs="Calibri"/>
          <w:sz w:val="24"/>
          <w:szCs w:val="24"/>
          <w:lang w:eastAsia="en-US"/>
        </w:rPr>
        <w:t>a</w:t>
      </w:r>
      <w:r w:rsidRPr="00067B46">
        <w:rPr>
          <w:rFonts w:ascii="Verdana" w:eastAsia="Calibri" w:hAnsi="Verdana" w:cs="Calibri"/>
          <w:sz w:val="24"/>
          <w:szCs w:val="24"/>
          <w:lang w:val="x-none" w:eastAsia="en-US"/>
        </w:rPr>
        <w:t xml:space="preserve"> nr 3 do SWZ.</w:t>
      </w:r>
    </w:p>
    <w:p w14:paraId="013D114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3</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 xml:space="preserve">Jeżeli Wykonawca nie złożył oświadczeń, o którym mowa w rozdziale </w:t>
      </w:r>
      <w:r w:rsidRPr="00067B46">
        <w:rPr>
          <w:rFonts w:ascii="Verdana" w:eastAsia="Calibri" w:hAnsi="Verdana" w:cs="Calibri"/>
          <w:sz w:val="24"/>
          <w:szCs w:val="24"/>
          <w:lang w:eastAsia="en-US"/>
        </w:rPr>
        <w:t>IX</w:t>
      </w:r>
      <w:r w:rsidRPr="00067B46">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ECCE5F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4</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067B46">
        <w:rPr>
          <w:rFonts w:ascii="Verdana" w:eastAsia="Calibri" w:hAnsi="Verdana" w:cs="Calibri"/>
          <w:sz w:val="24"/>
          <w:szCs w:val="24"/>
          <w:lang w:eastAsia="en-US"/>
        </w:rPr>
        <w:t>IX</w:t>
      </w:r>
      <w:r w:rsidRPr="00067B46">
        <w:rPr>
          <w:rFonts w:ascii="Verdana" w:eastAsia="Calibri" w:hAnsi="Verdana" w:cs="Calibri"/>
          <w:sz w:val="24"/>
          <w:szCs w:val="24"/>
          <w:lang w:val="x-none" w:eastAsia="en-US"/>
        </w:rPr>
        <w:t xml:space="preserve"> SWZ.</w:t>
      </w:r>
    </w:p>
    <w:p w14:paraId="359F7419"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5</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 xml:space="preserve">Jeżeli złożone przez Wykonawcę oświadczenia, o których mowa w rozdziale </w:t>
      </w:r>
      <w:r w:rsidRPr="00067B46">
        <w:rPr>
          <w:rFonts w:ascii="Verdana" w:eastAsia="Calibri" w:hAnsi="Verdana" w:cs="Calibri"/>
          <w:sz w:val="24"/>
          <w:szCs w:val="24"/>
          <w:lang w:eastAsia="en-US"/>
        </w:rPr>
        <w:t>IX</w:t>
      </w:r>
      <w:r w:rsidRPr="00067B46">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135C4FA" w14:textId="77777777" w:rsidR="00DF208C" w:rsidRPr="00DA0614" w:rsidRDefault="00DF208C" w:rsidP="00DF208C">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067B46">
        <w:rPr>
          <w:rFonts w:ascii="Verdana" w:eastAsia="Calibri" w:hAnsi="Verdana" w:cs="Calibri"/>
          <w:sz w:val="24"/>
          <w:szCs w:val="24"/>
          <w:lang w:eastAsia="en-US"/>
        </w:rPr>
        <w:lastRenderedPageBreak/>
        <w:t>6</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r>
      <w:r w:rsidRPr="00DA0614">
        <w:rPr>
          <w:rFonts w:ascii="Verdana" w:eastAsia="Calibri" w:hAnsi="Verdana" w:cs="Calibri"/>
          <w:b/>
          <w:bCs/>
          <w:sz w:val="24"/>
          <w:szCs w:val="24"/>
          <w:lang w:val="x-none" w:eastAsia="en-US"/>
        </w:rPr>
        <w:t xml:space="preserve">Zamawiający </w:t>
      </w:r>
      <w:r w:rsidRPr="00DA0614">
        <w:rPr>
          <w:rFonts w:ascii="Verdana" w:eastAsia="Calibri" w:hAnsi="Verdana" w:cs="Calibri"/>
          <w:b/>
          <w:bCs/>
          <w:sz w:val="24"/>
          <w:szCs w:val="24"/>
          <w:lang w:eastAsia="en-US"/>
        </w:rPr>
        <w:t xml:space="preserve">nie wymaga </w:t>
      </w:r>
      <w:r w:rsidRPr="00DA0614">
        <w:rPr>
          <w:rFonts w:ascii="Verdana" w:eastAsia="Calibri" w:hAnsi="Verdana" w:cs="Calibri"/>
          <w:b/>
          <w:bCs/>
          <w:sz w:val="24"/>
          <w:szCs w:val="24"/>
          <w:lang w:val="x-none" w:eastAsia="en-US"/>
        </w:rPr>
        <w:t>złożenia przez Wykonawcę podmiotow</w:t>
      </w:r>
      <w:r w:rsidRPr="00DA0614">
        <w:rPr>
          <w:rFonts w:ascii="Verdana" w:eastAsia="Calibri" w:hAnsi="Verdana" w:cs="Calibri"/>
          <w:b/>
          <w:bCs/>
          <w:sz w:val="24"/>
          <w:szCs w:val="24"/>
          <w:lang w:eastAsia="en-US"/>
        </w:rPr>
        <w:t>ych</w:t>
      </w:r>
      <w:r w:rsidRPr="00DA0614">
        <w:rPr>
          <w:rFonts w:ascii="Verdana" w:eastAsia="Calibri" w:hAnsi="Verdana" w:cs="Calibri"/>
          <w:b/>
          <w:bCs/>
          <w:sz w:val="24"/>
          <w:szCs w:val="24"/>
          <w:lang w:val="x-none" w:eastAsia="en-US"/>
        </w:rPr>
        <w:t xml:space="preserve"> środkó</w:t>
      </w:r>
      <w:r w:rsidRPr="00DA0614">
        <w:rPr>
          <w:rFonts w:ascii="Verdana" w:eastAsia="Calibri" w:hAnsi="Verdana" w:cs="Calibri"/>
          <w:b/>
          <w:bCs/>
          <w:sz w:val="24"/>
          <w:szCs w:val="24"/>
          <w:lang w:eastAsia="en-US"/>
        </w:rPr>
        <w:t>w</w:t>
      </w:r>
      <w:r w:rsidRPr="00DA0614">
        <w:rPr>
          <w:rFonts w:ascii="Verdana" w:eastAsia="Calibri" w:hAnsi="Verdana" w:cs="Calibri"/>
          <w:b/>
          <w:bCs/>
          <w:sz w:val="24"/>
          <w:szCs w:val="24"/>
          <w:lang w:val="x-none" w:eastAsia="en-US"/>
        </w:rPr>
        <w:t xml:space="preserve"> dowodowych w zakresie braku podstaw wykluczenia (poprzestaje tylko na oświadczeniu wstępnym).</w:t>
      </w:r>
    </w:p>
    <w:p w14:paraId="46D27D8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7</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1427055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8.</w:t>
      </w:r>
      <w:r w:rsidRPr="00067B46">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8052EF4"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9</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067B46">
        <w:rPr>
          <w:rFonts w:ascii="Verdana" w:eastAsia="Calibri" w:hAnsi="Verdana" w:cs="Calibri"/>
          <w:sz w:val="24"/>
          <w:szCs w:val="24"/>
          <w:lang w:eastAsia="en-US"/>
        </w:rPr>
        <w:t xml:space="preserve"> w formularzu ofertowym  załączniku nr 1 do SWZ dane umożliwiające dostęp do tych środków.</w:t>
      </w:r>
    </w:p>
    <w:p w14:paraId="39E717A4"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9</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7182AF9D"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10</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D980D5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11</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Zamawiający może żądać od Wykonawców wyjaśnień dotyczących treści złożonych podmiotowych środków dowodowych.</w:t>
      </w:r>
    </w:p>
    <w:p w14:paraId="0D44FE2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12</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AD6EA72"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13</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Podmiotowe środki dowodowe przekazuje się:</w:t>
      </w:r>
    </w:p>
    <w:p w14:paraId="11ECEDCF"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lastRenderedPageBreak/>
        <w:t>a)</w:t>
      </w:r>
      <w:r w:rsidRPr="00067B46">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496BE23C"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b)</w:t>
      </w:r>
      <w:r w:rsidRPr="00067B46">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4AD2EEF0"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1925508C"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c)</w:t>
      </w:r>
      <w:r w:rsidRPr="00067B46">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478FB8C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d)</w:t>
      </w:r>
      <w:r w:rsidRPr="00067B46">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6FB1047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Poświadczenia zgodności cyfrowego odwzorowania z dokumentem w postaci papierowej dokonuje odpowiednio Wykonawca, Wykonawca wspólnie ubiegający </w:t>
      </w:r>
      <w:r w:rsidRPr="00067B46">
        <w:rPr>
          <w:rFonts w:ascii="Verdana" w:eastAsia="Calibri" w:hAnsi="Verdana" w:cs="Calibri"/>
          <w:sz w:val="24"/>
          <w:szCs w:val="24"/>
          <w:lang w:val="x-none" w:eastAsia="en-US"/>
        </w:rPr>
        <w:lastRenderedPageBreak/>
        <w:t>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505E07C"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7D81F459"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bookmarkStart w:id="7" w:name="_Hlk137197519"/>
      <w:r w:rsidRPr="00067B46">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067B46">
        <w:rPr>
          <w:rFonts w:ascii="Verdana" w:eastAsia="Times New Roman" w:hAnsi="Verdana" w:cs="Calibri"/>
          <w:b/>
          <w:bCs/>
          <w:color w:val="2F5496"/>
          <w:sz w:val="24"/>
          <w:szCs w:val="24"/>
          <w:lang w:eastAsia="x-none"/>
        </w:rPr>
        <w:t>P</w:t>
      </w:r>
      <w:proofErr w:type="spellStart"/>
      <w:r w:rsidRPr="00067B46">
        <w:rPr>
          <w:rFonts w:ascii="Verdana" w:eastAsia="Times New Roman" w:hAnsi="Verdana" w:cs="Calibri"/>
          <w:b/>
          <w:bCs/>
          <w:color w:val="2F5496"/>
          <w:sz w:val="24"/>
          <w:szCs w:val="24"/>
          <w:lang w:val="x-none" w:eastAsia="x-none"/>
        </w:rPr>
        <w:t>zp</w:t>
      </w:r>
      <w:proofErr w:type="spellEnd"/>
      <w:r w:rsidRPr="00067B46">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8" w:name="_Hlk70259177"/>
      <w:bookmarkEnd w:id="7"/>
    </w:p>
    <w:p w14:paraId="7D87EB8C"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2644561"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67B46">
        <w:rPr>
          <w:rFonts w:ascii="Verdana" w:eastAsia="Calibri" w:hAnsi="Verdana" w:cs="Calibri"/>
          <w:sz w:val="24"/>
          <w:szCs w:val="24"/>
          <w:lang w:eastAsia="en-US"/>
        </w:rPr>
        <w:t>.</w:t>
      </w:r>
    </w:p>
    <w:p w14:paraId="3BC68D41"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3.</w:t>
      </w:r>
      <w:r w:rsidRPr="00067B46">
        <w:rPr>
          <w:rFonts w:ascii="Verdana" w:eastAsia="Calibri" w:hAnsi="Verdana" w:cs="Calibri"/>
          <w:sz w:val="24"/>
          <w:szCs w:val="24"/>
          <w:lang w:val="x-none" w:eastAsia="en-US"/>
        </w:rPr>
        <w:tab/>
        <w:t xml:space="preserve">Zobowiązanie Podmiotu udostępniającego zasoby, o którym mowa w </w:t>
      </w:r>
      <w:r w:rsidRPr="00067B46">
        <w:rPr>
          <w:rFonts w:ascii="Verdana" w:eastAsia="Calibri" w:hAnsi="Verdana" w:cs="Calibri"/>
          <w:sz w:val="24"/>
          <w:szCs w:val="24"/>
          <w:lang w:eastAsia="en-US"/>
        </w:rPr>
        <w:t>pkt.2 powyżej,</w:t>
      </w:r>
      <w:r w:rsidRPr="00067B46">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4B25C97C"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zakres dostępnych Wykonawcy zasobów Podmiotu udostępniającego zasoby.</w:t>
      </w:r>
    </w:p>
    <w:p w14:paraId="03AF6FD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7C62641E"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3)</w:t>
      </w:r>
      <w:r w:rsidRPr="00067B46">
        <w:rPr>
          <w:rFonts w:ascii="Verdana" w:eastAsia="Calibri" w:hAnsi="Verdana" w:cs="Calibri"/>
          <w:sz w:val="24"/>
          <w:szCs w:val="24"/>
          <w:lang w:val="x-none" w:eastAsia="en-US"/>
        </w:rPr>
        <w:tab/>
        <w:t xml:space="preserve">czy i w jakim zakresie Podmiot udostępniający zasoby, na zdolnościach którego Wykonawca polega w odniesieniu do warunków udziału w postępowaniu </w:t>
      </w:r>
      <w:r w:rsidRPr="00067B46">
        <w:rPr>
          <w:rFonts w:ascii="Verdana" w:eastAsia="Calibri" w:hAnsi="Verdana" w:cs="Calibri"/>
          <w:sz w:val="24"/>
          <w:szCs w:val="24"/>
          <w:lang w:val="x-none" w:eastAsia="en-US"/>
        </w:rPr>
        <w:lastRenderedPageBreak/>
        <w:t>dotyczących wykształcenia, kwalifikacji zawodowych lub doświadczenia, zrealizuje roboty budowlane lub usługi, których wskazane zdolności dotyczą.</w:t>
      </w:r>
    </w:p>
    <w:p w14:paraId="65A7CB02"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4.</w:t>
      </w:r>
      <w:r w:rsidRPr="00067B46">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czy wobec Podmiotu udostępniającego zasoby nie zachodzą podstawy wykluczenia, o których mowa w rozdziale </w:t>
      </w:r>
      <w:r w:rsidRPr="00067B46">
        <w:rPr>
          <w:rFonts w:ascii="Verdana" w:eastAsia="Calibri" w:hAnsi="Verdana" w:cs="Calibri"/>
          <w:sz w:val="24"/>
          <w:szCs w:val="24"/>
          <w:lang w:eastAsia="en-US"/>
        </w:rPr>
        <w:t xml:space="preserve">VIII </w:t>
      </w:r>
      <w:r w:rsidRPr="00067B46">
        <w:rPr>
          <w:rFonts w:ascii="Verdana" w:eastAsia="Calibri" w:hAnsi="Verdana" w:cs="Calibri"/>
          <w:sz w:val="24"/>
          <w:szCs w:val="24"/>
          <w:lang w:val="x-none" w:eastAsia="en-US"/>
        </w:rPr>
        <w:t>SWZ.</w:t>
      </w:r>
    </w:p>
    <w:p w14:paraId="7123EC2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5.</w:t>
      </w:r>
      <w:r w:rsidRPr="00067B46">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2FE33F40" w14:textId="5A99579D" w:rsidR="00DF208C" w:rsidRPr="00067B46" w:rsidRDefault="00FC56EF" w:rsidP="00DF208C">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eastAsia="en-US"/>
        </w:rPr>
        <w:t>6</w:t>
      </w:r>
      <w:r w:rsidR="00DF208C" w:rsidRPr="00067B46">
        <w:rPr>
          <w:rFonts w:ascii="Verdana" w:eastAsia="Calibri" w:hAnsi="Verdana" w:cs="Calibri"/>
          <w:sz w:val="24"/>
          <w:szCs w:val="24"/>
          <w:lang w:val="x-none" w:eastAsia="en-US"/>
        </w:rPr>
        <w:t>.</w:t>
      </w:r>
      <w:r w:rsidR="00DF208C" w:rsidRPr="00067B46">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BFE5104" w14:textId="228FA0A5" w:rsidR="00DF208C" w:rsidRPr="00067B46" w:rsidRDefault="00FC56EF" w:rsidP="00DF208C">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eastAsia="en-US"/>
        </w:rPr>
        <w:t>7</w:t>
      </w:r>
      <w:r w:rsidR="00DF208C" w:rsidRPr="00067B46">
        <w:rPr>
          <w:rFonts w:ascii="Verdana" w:eastAsia="Calibri" w:hAnsi="Verdana" w:cs="Calibri"/>
          <w:sz w:val="24"/>
          <w:szCs w:val="24"/>
          <w:lang w:val="x-none" w:eastAsia="en-US"/>
        </w:rPr>
        <w:t>.</w:t>
      </w:r>
      <w:r w:rsidR="00DF208C" w:rsidRPr="00067B46">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00DF208C" w:rsidRPr="00067B46">
        <w:rPr>
          <w:rFonts w:ascii="Verdana" w:eastAsia="Calibri" w:hAnsi="Verdana" w:cs="Calibri"/>
          <w:sz w:val="24"/>
          <w:szCs w:val="24"/>
          <w:lang w:eastAsia="en-US"/>
        </w:rPr>
        <w:t>ą</w:t>
      </w:r>
      <w:proofErr w:type="spellStart"/>
      <w:r w:rsidR="00DF208C" w:rsidRPr="00067B46">
        <w:rPr>
          <w:rFonts w:ascii="Verdana" w:eastAsia="Calibri" w:hAnsi="Verdana" w:cs="Calibri"/>
          <w:sz w:val="24"/>
          <w:szCs w:val="24"/>
          <w:lang w:val="x-none" w:eastAsia="en-US"/>
        </w:rPr>
        <w:t>cy</w:t>
      </w:r>
      <w:proofErr w:type="spellEnd"/>
      <w:r w:rsidR="00DF208C" w:rsidRPr="00067B46">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2676ED55" w14:textId="1742D46F" w:rsidR="00DF208C" w:rsidRPr="00067B46" w:rsidRDefault="00FC56EF" w:rsidP="00DF208C">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eastAsia="en-US"/>
        </w:rPr>
        <w:t>8</w:t>
      </w:r>
      <w:r w:rsidR="00DF208C" w:rsidRPr="00067B46">
        <w:rPr>
          <w:rFonts w:ascii="Verdana" w:eastAsia="Calibri" w:hAnsi="Verdana" w:cs="Calibri"/>
          <w:sz w:val="24"/>
          <w:szCs w:val="24"/>
          <w:lang w:val="x-none" w:eastAsia="en-US"/>
        </w:rPr>
        <w:t>.</w:t>
      </w:r>
      <w:r w:rsidR="00DF208C" w:rsidRPr="00067B46">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00DF208C" w:rsidRPr="00067B46">
        <w:rPr>
          <w:rFonts w:ascii="Verdana" w:eastAsia="Calibri" w:hAnsi="Verdana" w:cs="Calibri"/>
          <w:sz w:val="24"/>
          <w:szCs w:val="24"/>
          <w:lang w:eastAsia="en-US"/>
        </w:rPr>
        <w:t>IX</w:t>
      </w:r>
      <w:r w:rsidR="00DF208C" w:rsidRPr="00067B46">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w:t>
      </w:r>
      <w:r w:rsidR="00DF208C" w:rsidRPr="00067B46">
        <w:rPr>
          <w:rFonts w:ascii="Verdana" w:eastAsia="Calibri" w:hAnsi="Verdana" w:cs="Calibri"/>
          <w:sz w:val="24"/>
          <w:szCs w:val="24"/>
          <w:lang w:val="x-none" w:eastAsia="en-US"/>
        </w:rPr>
        <w:lastRenderedPageBreak/>
        <w:t>spełnianie warunków udziału w postępowaniu w zakresie w jakim Wykonawca powołuje się na jego zasoby.</w:t>
      </w:r>
    </w:p>
    <w:p w14:paraId="3B7B986A" w14:textId="0FF35D8C" w:rsidR="00DF208C" w:rsidRPr="00067B46" w:rsidRDefault="00FC56EF" w:rsidP="00DF208C">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eastAsia="en-US"/>
        </w:rPr>
        <w:t>9.</w:t>
      </w:r>
      <w:r w:rsidR="00DF208C" w:rsidRPr="00067B46">
        <w:rPr>
          <w:rFonts w:ascii="Verdana" w:eastAsia="Calibri" w:hAnsi="Verdana" w:cs="Calibri"/>
          <w:sz w:val="24"/>
          <w:szCs w:val="24"/>
          <w:lang w:val="x-none" w:eastAsia="en-US"/>
        </w:rPr>
        <w:tab/>
        <w:t xml:space="preserve">Zamawiający żąda wskazania przez </w:t>
      </w:r>
      <w:r w:rsidR="00DF208C" w:rsidRPr="00A77114">
        <w:rPr>
          <w:rFonts w:ascii="Verdana" w:eastAsia="Calibri" w:hAnsi="Verdana" w:cs="Calibri"/>
          <w:sz w:val="24"/>
          <w:szCs w:val="24"/>
          <w:lang w:val="x-none" w:eastAsia="en-US"/>
        </w:rPr>
        <w:t xml:space="preserve">Wykonawcę w </w:t>
      </w:r>
      <w:r w:rsidR="00DF208C" w:rsidRPr="00A77114">
        <w:rPr>
          <w:rFonts w:ascii="Verdana" w:eastAsia="Calibri" w:hAnsi="Verdana" w:cs="Calibri"/>
          <w:sz w:val="24"/>
          <w:szCs w:val="24"/>
          <w:lang w:eastAsia="en-US"/>
        </w:rPr>
        <w:t xml:space="preserve">formularzu ofertowym </w:t>
      </w:r>
      <w:r w:rsidR="00DF208C" w:rsidRPr="00A77114">
        <w:rPr>
          <w:rFonts w:ascii="Verdana" w:eastAsia="Calibri" w:hAnsi="Verdana" w:cs="Calibri"/>
          <w:sz w:val="24"/>
          <w:szCs w:val="24"/>
          <w:lang w:val="x-none" w:eastAsia="en-US"/>
        </w:rPr>
        <w:t>(</w:t>
      </w:r>
      <w:r w:rsidR="00DF208C" w:rsidRPr="00A77114">
        <w:rPr>
          <w:rFonts w:ascii="Verdana" w:eastAsia="Calibri" w:hAnsi="Verdana" w:cs="Calibri"/>
          <w:sz w:val="24"/>
          <w:szCs w:val="24"/>
          <w:lang w:eastAsia="en-US"/>
        </w:rPr>
        <w:t>pkt.</w:t>
      </w:r>
      <w:r w:rsidR="00DF208C" w:rsidRPr="00A77114">
        <w:rPr>
          <w:rFonts w:ascii="Verdana" w:eastAsia="Calibri" w:hAnsi="Verdana" w:cs="Calibri"/>
          <w:sz w:val="24"/>
          <w:szCs w:val="24"/>
          <w:lang w:val="x-none" w:eastAsia="en-US"/>
        </w:rPr>
        <w:t xml:space="preserve"> </w:t>
      </w:r>
      <w:r w:rsidR="00A77114" w:rsidRPr="00A77114">
        <w:rPr>
          <w:rFonts w:ascii="Verdana" w:eastAsia="Calibri" w:hAnsi="Verdana" w:cs="Calibri"/>
          <w:sz w:val="24"/>
          <w:szCs w:val="24"/>
          <w:lang w:eastAsia="en-US"/>
        </w:rPr>
        <w:t>5</w:t>
      </w:r>
      <w:r w:rsidR="00DF208C" w:rsidRPr="00A77114">
        <w:rPr>
          <w:rFonts w:ascii="Verdana" w:eastAsia="Calibri" w:hAnsi="Verdana" w:cs="Calibri"/>
          <w:sz w:val="24"/>
          <w:szCs w:val="24"/>
          <w:lang w:val="x-none" w:eastAsia="en-US"/>
        </w:rPr>
        <w:t xml:space="preserve"> w </w:t>
      </w:r>
      <w:r w:rsidR="00DF208C" w:rsidRPr="00A77114">
        <w:rPr>
          <w:rFonts w:ascii="Verdana" w:eastAsia="Calibri" w:hAnsi="Verdana" w:cs="Calibri"/>
          <w:sz w:val="24"/>
          <w:szCs w:val="24"/>
          <w:lang w:eastAsia="en-US"/>
        </w:rPr>
        <w:t>załączniku nr 1 do SWZ)</w:t>
      </w:r>
      <w:r w:rsidR="00DF208C" w:rsidRPr="00A77114">
        <w:rPr>
          <w:rFonts w:ascii="Verdana" w:eastAsia="Calibri" w:hAnsi="Verdana" w:cs="Calibri"/>
          <w:sz w:val="24"/>
          <w:szCs w:val="24"/>
          <w:lang w:val="x-none" w:eastAsia="en-US"/>
        </w:rPr>
        <w:t xml:space="preserve"> – o ile są znani w przypadku podwykonawstwa oraz Podmiotów udostępniających</w:t>
      </w:r>
      <w:r w:rsidR="00DF208C" w:rsidRPr="00067B46">
        <w:rPr>
          <w:rFonts w:ascii="Verdana" w:eastAsia="Calibri" w:hAnsi="Verdana" w:cs="Calibri"/>
          <w:sz w:val="24"/>
          <w:szCs w:val="24"/>
          <w:lang w:val="x-none" w:eastAsia="en-US"/>
        </w:rPr>
        <w:t xml:space="preserve"> zasoby będącymi jednocześnie Podwykonawcami) części zamówienia, których wykonanie zamierza powierzyć Podwykonawcom oraz podania nazw ewentualnych Podwykonawców.</w:t>
      </w:r>
    </w:p>
    <w:p w14:paraId="0F92FFBD" w14:textId="2663E7FC"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00FC56EF">
        <w:rPr>
          <w:rFonts w:ascii="Verdana" w:eastAsia="Calibri" w:hAnsi="Verdana" w:cs="Calibri"/>
          <w:sz w:val="24"/>
          <w:szCs w:val="24"/>
          <w:lang w:eastAsia="en-US"/>
        </w:rPr>
        <w:t>0</w:t>
      </w: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067B46">
        <w:rPr>
          <w:rFonts w:ascii="Verdana" w:eastAsia="Calibri" w:hAnsi="Verdana" w:cs="Calibri"/>
          <w:sz w:val="24"/>
          <w:szCs w:val="24"/>
          <w:lang w:eastAsia="en-US"/>
        </w:rPr>
        <w:t>pkt.</w:t>
      </w:r>
      <w:r w:rsidR="00FC56EF">
        <w:rPr>
          <w:rFonts w:ascii="Verdana" w:eastAsia="Calibri" w:hAnsi="Verdana" w:cs="Calibri"/>
          <w:sz w:val="24"/>
          <w:szCs w:val="24"/>
          <w:lang w:eastAsia="en-US"/>
        </w:rPr>
        <w:t>9</w:t>
      </w:r>
      <w:r w:rsidRPr="00067B46">
        <w:rPr>
          <w:rFonts w:ascii="Verdana" w:eastAsia="Calibri" w:hAnsi="Verdana" w:cs="Calibri"/>
          <w:sz w:val="24"/>
          <w:szCs w:val="24"/>
          <w:lang w:eastAsia="en-US"/>
        </w:rPr>
        <w:t xml:space="preserve"> powyżej</w:t>
      </w:r>
      <w:r w:rsidRPr="00067B46">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1569B859"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13D1FB23"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bookmarkStart w:id="9" w:name="_Hlk137198767"/>
      <w:r w:rsidRPr="00067B46">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9"/>
    </w:p>
    <w:p w14:paraId="799C282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76BD7A71"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1.1. </w:t>
      </w:r>
      <w:r w:rsidRPr="00067B46">
        <w:rPr>
          <w:rFonts w:ascii="Verdana" w:eastAsia="Calibri" w:hAnsi="Verdana" w:cs="Calibri"/>
          <w:sz w:val="24"/>
          <w:szCs w:val="24"/>
          <w:lang w:val="x-none" w:eastAsia="en-US"/>
        </w:rPr>
        <w:t xml:space="preserve">Wspólnicy spółki cywilnej jako Wykonawcy składający ofertę wspólną, na podstawie art. 58 ust. 2 </w:t>
      </w:r>
      <w:r w:rsidRPr="00067B46">
        <w:rPr>
          <w:rFonts w:ascii="Verdana" w:eastAsia="Calibri" w:hAnsi="Verdana" w:cs="Calibri"/>
          <w:sz w:val="24"/>
          <w:szCs w:val="24"/>
          <w:lang w:eastAsia="en-US"/>
        </w:rPr>
        <w:t xml:space="preserve">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5E0F4140"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 xml:space="preserve">Oświadczenia o których mowa w rozdziale </w:t>
      </w:r>
      <w:r w:rsidRPr="00067B46">
        <w:rPr>
          <w:rFonts w:ascii="Verdana" w:eastAsia="Calibri" w:hAnsi="Verdana" w:cs="Calibri"/>
          <w:sz w:val="24"/>
          <w:szCs w:val="24"/>
          <w:lang w:eastAsia="en-US"/>
        </w:rPr>
        <w:t>IX</w:t>
      </w:r>
      <w:r w:rsidRPr="00067B46">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w:t>
      </w:r>
      <w:r w:rsidRPr="00067B46">
        <w:rPr>
          <w:rFonts w:ascii="Verdana" w:eastAsia="Calibri" w:hAnsi="Verdana" w:cs="Calibri"/>
          <w:sz w:val="24"/>
          <w:szCs w:val="24"/>
          <w:lang w:val="x-none" w:eastAsia="en-US"/>
        </w:rPr>
        <w:lastRenderedPageBreak/>
        <w:t>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0A472C5D"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3.</w:t>
      </w:r>
      <w:r w:rsidRPr="00067B46">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77DA5C7" w14:textId="3CBA074E"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4.</w:t>
      </w:r>
      <w:r w:rsidRPr="00067B46">
        <w:rPr>
          <w:rFonts w:ascii="Verdana" w:eastAsia="Calibri" w:hAnsi="Verdana" w:cs="Calibri"/>
          <w:sz w:val="24"/>
          <w:szCs w:val="24"/>
          <w:lang w:val="x-none" w:eastAsia="en-US"/>
        </w:rPr>
        <w:tab/>
        <w:t xml:space="preserve">W przypadku, o którym mowa w </w:t>
      </w:r>
      <w:r w:rsidRPr="00067B46">
        <w:rPr>
          <w:rFonts w:ascii="Verdana" w:eastAsia="Calibri" w:hAnsi="Verdana" w:cs="Calibri"/>
          <w:sz w:val="24"/>
          <w:szCs w:val="24"/>
          <w:lang w:eastAsia="en-US"/>
        </w:rPr>
        <w:t>pkt.3 powyżej</w:t>
      </w:r>
      <w:r w:rsidRPr="00067B46">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5A4DB3C2"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067B46">
        <w:rPr>
          <w:rFonts w:ascii="Verdana" w:eastAsia="Calibri" w:hAnsi="Verdana" w:cs="Calibri"/>
          <w:sz w:val="24"/>
          <w:szCs w:val="24"/>
          <w:lang w:eastAsia="en-US"/>
        </w:rPr>
        <w:t xml:space="preserve">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W związku z tym, że oświadczenie z art. 117 ust. 4 </w:t>
      </w:r>
      <w:r w:rsidRPr="00067B46">
        <w:rPr>
          <w:rFonts w:ascii="Verdana" w:eastAsia="Calibri" w:hAnsi="Verdana" w:cs="Calibri"/>
          <w:sz w:val="24"/>
          <w:szCs w:val="24"/>
          <w:lang w:eastAsia="en-US"/>
        </w:rPr>
        <w:t xml:space="preserve">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71F60BF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5.</w:t>
      </w:r>
      <w:r w:rsidRPr="00067B46">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0735F18E"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a) odpowiednio Wykonawca / Wykonawcy, który wykazuje spełnienie warunku udziału w postępowaniu,</w:t>
      </w:r>
    </w:p>
    <w:p w14:paraId="3B807A93"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lastRenderedPageBreak/>
        <w:t>b) każdy z Wykonawców z zakresie podstaw wykluczenia.</w:t>
      </w:r>
    </w:p>
    <w:p w14:paraId="4AEB36C3"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067B46">
        <w:rPr>
          <w:rFonts w:ascii="Verdana" w:eastAsia="Calibri" w:hAnsi="Verdana" w:cs="Calibri"/>
          <w:sz w:val="24"/>
          <w:szCs w:val="24"/>
          <w:lang w:val="x-none" w:eastAsia="en-US"/>
        </w:rPr>
        <w:t>6.</w:t>
      </w:r>
      <w:r w:rsidRPr="00067B46">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3CA0BD1E"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7D83FF69"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BEA655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bookmarkStart w:id="10" w:name="_Hlk140668383"/>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w:t>
      </w:r>
      <w:r w:rsidRPr="00067B46">
        <w:rPr>
          <w:rFonts w:ascii="Verdana" w:eastAsia="Calibri" w:hAnsi="Verdana" w:cs="Calibri"/>
          <w:b/>
          <w:bCs/>
          <w:sz w:val="24"/>
          <w:szCs w:val="24"/>
          <w:lang w:val="x-none" w:eastAsia="en-US"/>
        </w:rPr>
        <w:t>Zamawiający dopuszcza awaryjnie</w:t>
      </w:r>
      <w:r w:rsidRPr="00067B46">
        <w:rPr>
          <w:rFonts w:ascii="Verdana" w:eastAsia="Calibri" w:hAnsi="Verdana" w:cs="Calibri"/>
          <w:sz w:val="24"/>
          <w:szCs w:val="24"/>
          <w:lang w:val="x-none" w:eastAsia="en-US"/>
        </w:rPr>
        <w:t xml:space="preserve"> komunikację za pośrednictwem poczty elektronicznej. Adres poczty elektronicznej osoby uprawnionej </w:t>
      </w:r>
      <w:r w:rsidRPr="00067B46">
        <w:rPr>
          <w:rFonts w:ascii="Verdana" w:eastAsia="Calibri" w:hAnsi="Verdana" w:cs="Calibri"/>
          <w:sz w:val="24"/>
          <w:szCs w:val="24"/>
          <w:lang w:eastAsia="en-US"/>
        </w:rPr>
        <w:t xml:space="preserve">- Anna Kostecka - </w:t>
      </w:r>
      <w:r w:rsidRPr="00067B46">
        <w:rPr>
          <w:rFonts w:ascii="Verdana" w:eastAsia="Calibri" w:hAnsi="Verdana" w:cs="Calibri"/>
          <w:sz w:val="24"/>
          <w:szCs w:val="24"/>
          <w:lang w:val="x-none" w:eastAsia="en-US"/>
        </w:rPr>
        <w:t xml:space="preserve">do kontaktu z Wykonawcami: </w:t>
      </w:r>
      <w:hyperlink r:id="rId13" w:history="1">
        <w:r w:rsidRPr="00067B46">
          <w:rPr>
            <w:rFonts w:ascii="Verdana" w:eastAsia="Calibri" w:hAnsi="Verdana" w:cs="Calibri"/>
            <w:color w:val="0563C1"/>
            <w:sz w:val="24"/>
            <w:szCs w:val="24"/>
            <w:u w:val="single"/>
            <w:lang w:eastAsia="en-US"/>
          </w:rPr>
          <w:t>zam.publiczne@stronie.pl</w:t>
        </w:r>
      </w:hyperlink>
      <w:r w:rsidRPr="00067B46">
        <w:rPr>
          <w:rFonts w:ascii="Verdana" w:eastAsia="Calibri" w:hAnsi="Verdana" w:cs="Calibri"/>
          <w:sz w:val="24"/>
          <w:szCs w:val="24"/>
          <w:lang w:eastAsia="en-US"/>
        </w:rPr>
        <w:t xml:space="preserve"> </w:t>
      </w:r>
    </w:p>
    <w:bookmarkEnd w:id="10"/>
    <w:p w14:paraId="7A3EA0B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t>
      </w:r>
      <w:r w:rsidRPr="00067B46">
        <w:rPr>
          <w:rFonts w:ascii="Verdana" w:eastAsia="Calibri" w:hAnsi="Verdana" w:cs="Calibri"/>
          <w:sz w:val="24"/>
          <w:szCs w:val="24"/>
          <w:lang w:val="x-none" w:eastAsia="en-US"/>
        </w:rPr>
        <w:lastRenderedPageBreak/>
        <w:t xml:space="preserve">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4FA915E0"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3.</w:t>
      </w:r>
      <w:r w:rsidRPr="00067B46">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24B91A9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bookmarkStart w:id="11" w:name="_Hlk140668430"/>
      <w:r w:rsidRPr="00067B46">
        <w:rPr>
          <w:rFonts w:ascii="Verdana" w:eastAsia="Calibri" w:hAnsi="Verdana" w:cs="Calibri"/>
          <w:sz w:val="24"/>
          <w:szCs w:val="24"/>
          <w:lang w:val="x-none" w:eastAsia="en-US"/>
        </w:rPr>
        <w:t>4.</w:t>
      </w:r>
      <w:r w:rsidRPr="00067B46">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C3E52D2"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a)</w:t>
      </w:r>
      <w:r w:rsidRPr="00067B46">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067B46">
        <w:rPr>
          <w:rFonts w:ascii="Verdana" w:eastAsia="Calibri" w:hAnsi="Verdana" w:cs="Calibri"/>
          <w:sz w:val="24"/>
          <w:szCs w:val="24"/>
          <w:lang w:val="x-none" w:eastAsia="en-US"/>
        </w:rPr>
        <w:t>kb</w:t>
      </w:r>
      <w:proofErr w:type="spellEnd"/>
      <w:r w:rsidRPr="00067B46">
        <w:rPr>
          <w:rFonts w:ascii="Verdana" w:eastAsia="Calibri" w:hAnsi="Verdana" w:cs="Calibri"/>
          <w:sz w:val="24"/>
          <w:szCs w:val="24"/>
          <w:lang w:val="x-none" w:eastAsia="en-US"/>
        </w:rPr>
        <w:t>/s,</w:t>
      </w:r>
    </w:p>
    <w:p w14:paraId="2DFC2A11"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b)</w:t>
      </w:r>
      <w:r w:rsidRPr="00067B46">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3DE697AE"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c)</w:t>
      </w:r>
      <w:r w:rsidRPr="00067B46">
        <w:rPr>
          <w:rFonts w:ascii="Verdana" w:eastAsia="Calibri" w:hAnsi="Verdana" w:cs="Calibri"/>
          <w:sz w:val="24"/>
          <w:szCs w:val="24"/>
          <w:lang w:val="x-none" w:eastAsia="en-US"/>
        </w:rPr>
        <w:tab/>
        <w:t>zainstalowana dowolna przeglądarka internetowa (najlepiej najnowsza wersja).</w:t>
      </w:r>
    </w:p>
    <w:p w14:paraId="5255CF51"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d)</w:t>
      </w:r>
      <w:r w:rsidRPr="00067B46">
        <w:rPr>
          <w:rFonts w:ascii="Verdana" w:eastAsia="Calibri" w:hAnsi="Verdana" w:cs="Calibri"/>
          <w:sz w:val="24"/>
          <w:szCs w:val="24"/>
          <w:lang w:val="x-none" w:eastAsia="en-US"/>
        </w:rPr>
        <w:tab/>
        <w:t>włączona obsługa JavaScript,</w:t>
      </w:r>
    </w:p>
    <w:p w14:paraId="40FF3FDA"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e)</w:t>
      </w:r>
      <w:r w:rsidRPr="00067B46">
        <w:rPr>
          <w:rFonts w:ascii="Verdana" w:eastAsia="Calibri" w:hAnsi="Verdana" w:cs="Calibri"/>
          <w:sz w:val="24"/>
          <w:szCs w:val="24"/>
          <w:lang w:val="x-none" w:eastAsia="en-US"/>
        </w:rPr>
        <w:tab/>
        <w:t xml:space="preserve">zainstalowany program Adobe </w:t>
      </w:r>
      <w:proofErr w:type="spellStart"/>
      <w:r w:rsidRPr="00067B46">
        <w:rPr>
          <w:rFonts w:ascii="Verdana" w:eastAsia="Calibri" w:hAnsi="Verdana" w:cs="Calibri"/>
          <w:sz w:val="24"/>
          <w:szCs w:val="24"/>
          <w:lang w:val="x-none" w:eastAsia="en-US"/>
        </w:rPr>
        <w:t>Acrobat</w:t>
      </w:r>
      <w:proofErr w:type="spellEnd"/>
      <w:r w:rsidRPr="00067B46">
        <w:rPr>
          <w:rFonts w:ascii="Verdana" w:eastAsia="Calibri" w:hAnsi="Verdana" w:cs="Calibri"/>
          <w:sz w:val="24"/>
          <w:szCs w:val="24"/>
          <w:lang w:val="x-none" w:eastAsia="en-US"/>
        </w:rPr>
        <w:t xml:space="preserve"> Reader lub inny obsługujący format plików .pdf,</w:t>
      </w:r>
    </w:p>
    <w:p w14:paraId="1B41577A"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f)</w:t>
      </w:r>
      <w:r w:rsidRPr="00067B46">
        <w:rPr>
          <w:rFonts w:ascii="Verdana" w:eastAsia="Calibri" w:hAnsi="Verdana" w:cs="Calibri"/>
          <w:sz w:val="24"/>
          <w:szCs w:val="24"/>
          <w:lang w:val="x-none" w:eastAsia="en-US"/>
        </w:rPr>
        <w:tab/>
        <w:t>platforma działa według standardu przyjętego w komunikacji sieciowej - kodowanie UTF8,</w:t>
      </w:r>
    </w:p>
    <w:p w14:paraId="34C5AF86"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lastRenderedPageBreak/>
        <w:t>g)</w:t>
      </w:r>
      <w:r w:rsidRPr="00067B46">
        <w:rPr>
          <w:rFonts w:ascii="Verdana" w:eastAsia="Calibri" w:hAnsi="Verdana" w:cs="Calibri"/>
          <w:sz w:val="24"/>
          <w:szCs w:val="24"/>
          <w:lang w:val="x-none" w:eastAsia="en-US"/>
        </w:rPr>
        <w:tab/>
        <w:t>oznaczenie czasu odbioru danych przez platformę stanowi datę oraz dokładny czas (</w:t>
      </w:r>
      <w:proofErr w:type="spellStart"/>
      <w:r w:rsidRPr="00067B46">
        <w:rPr>
          <w:rFonts w:ascii="Verdana" w:eastAsia="Calibri" w:hAnsi="Verdana" w:cs="Calibri"/>
          <w:sz w:val="24"/>
          <w:szCs w:val="24"/>
          <w:lang w:val="x-none" w:eastAsia="en-US"/>
        </w:rPr>
        <w:t>hh:mm:ss</w:t>
      </w:r>
      <w:proofErr w:type="spellEnd"/>
      <w:r w:rsidRPr="00067B46">
        <w:rPr>
          <w:rFonts w:ascii="Verdana" w:eastAsia="Calibri" w:hAnsi="Verdana" w:cs="Calibri"/>
          <w:sz w:val="24"/>
          <w:szCs w:val="24"/>
          <w:lang w:val="x-none" w:eastAsia="en-US"/>
        </w:rPr>
        <w:t>) generowany wg. czasu lokalnego serwera synchronizowanego z zegarem Głównego Urzędu Miar (źródłem czasu jest platforma).</w:t>
      </w:r>
    </w:p>
    <w:p w14:paraId="1EEB771B"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h)</w:t>
      </w:r>
      <w:r w:rsidRPr="00067B46">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11"/>
    <w:p w14:paraId="4A450EF7"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Wykonawca, przystępując do niniejszego postępowania o udzielenie zamówienia publicznego:</w:t>
      </w:r>
    </w:p>
    <w:p w14:paraId="565BF07F"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a)</w:t>
      </w:r>
      <w:r w:rsidRPr="00067B46">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20261F04"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b)</w:t>
      </w:r>
      <w:r w:rsidRPr="00067B46">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71809EFD"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067B46">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067B46">
        <w:rPr>
          <w:rFonts w:ascii="Verdana" w:eastAsia="Calibri" w:hAnsi="Verdana" w:cs="Calibri"/>
          <w:sz w:val="24"/>
          <w:szCs w:val="24"/>
          <w:lang w:eastAsia="en-US"/>
        </w:rPr>
        <w:t xml:space="preserve"> </w:t>
      </w:r>
      <w:hyperlink r:id="rId14" w:history="1">
        <w:r w:rsidRPr="00067B46">
          <w:rPr>
            <w:rFonts w:ascii="Verdana" w:eastAsia="Calibri" w:hAnsi="Verdana" w:cs="Calibri"/>
            <w:color w:val="0563C1"/>
            <w:sz w:val="24"/>
            <w:szCs w:val="24"/>
            <w:u w:val="single"/>
            <w:lang w:val="x-none" w:eastAsia="en-US"/>
          </w:rPr>
          <w:t>https://platformazakupowa.pl/strona/45-instrukcje</w:t>
        </w:r>
      </w:hyperlink>
      <w:r w:rsidRPr="00067B46">
        <w:rPr>
          <w:rFonts w:ascii="Verdana" w:eastAsia="Calibri" w:hAnsi="Verdana" w:cs="Calibri"/>
          <w:sz w:val="24"/>
          <w:szCs w:val="24"/>
          <w:lang w:eastAsia="en-US"/>
        </w:rPr>
        <w:t xml:space="preserve"> </w:t>
      </w:r>
    </w:p>
    <w:p w14:paraId="6E603523"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5.</w:t>
      </w:r>
      <w:r w:rsidRPr="00067B46">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w:t>
      </w:r>
    </w:p>
    <w:p w14:paraId="7BE368D6"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6.</w:t>
      </w:r>
      <w:r w:rsidRPr="00067B46">
        <w:rPr>
          <w:rFonts w:ascii="Verdana" w:eastAsia="Calibri" w:hAnsi="Verdana" w:cs="Calibri"/>
          <w:sz w:val="24"/>
          <w:szCs w:val="24"/>
          <w:lang w:val="x-none" w:eastAsia="en-US"/>
        </w:rPr>
        <w:tab/>
        <w:t>Wykonawca ma obowiązek zapoznać się z bieżącym regulaminem oraz bieżącymi instrukcjami platformy zakupowej.</w:t>
      </w:r>
    </w:p>
    <w:p w14:paraId="5E39D3F3"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7.</w:t>
      </w:r>
      <w:r w:rsidRPr="00067B46">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6B84F501"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8.</w:t>
      </w:r>
      <w:r w:rsidRPr="00067B46">
        <w:rPr>
          <w:rFonts w:ascii="Verdana" w:eastAsia="Calibri" w:hAnsi="Verdana" w:cs="Calibri"/>
          <w:sz w:val="24"/>
          <w:szCs w:val="24"/>
          <w:lang w:val="x-none" w:eastAsia="en-US"/>
        </w:rPr>
        <w:tab/>
        <w:t xml:space="preserve">Dla czynności dla których ustawa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t>
      </w:r>
      <w:r w:rsidRPr="00067B46">
        <w:rPr>
          <w:rFonts w:ascii="Verdana" w:eastAsia="Calibri" w:hAnsi="Verdana" w:cs="Calibri"/>
          <w:sz w:val="24"/>
          <w:szCs w:val="24"/>
          <w:lang w:val="x-none" w:eastAsia="en-US"/>
        </w:rPr>
        <w:lastRenderedPageBreak/>
        <w:t>w postaci dokumentu, w sposób umożliwiający ustalenie osoby składającej oświadczenie – zgodnie z zasadą pisemności.</w:t>
      </w:r>
    </w:p>
    <w:p w14:paraId="66B81E7F"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0CD8B33F" w14:textId="7AD3221E" w:rsidR="006B3319" w:rsidRPr="00262079" w:rsidRDefault="00DF208C" w:rsidP="00885BA2">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eastAsia="x-none"/>
        </w:rPr>
        <w:t>Wymagania dotyczące wadium</w:t>
      </w:r>
    </w:p>
    <w:p w14:paraId="58AA18E6" w14:textId="7E68CC6C" w:rsidR="006B3319" w:rsidRPr="00067B46" w:rsidRDefault="006B3319" w:rsidP="00DF208C">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Zamawiający nie wymaga wniesienia wadium.</w:t>
      </w:r>
    </w:p>
    <w:p w14:paraId="47B3B91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trike/>
          <w:sz w:val="24"/>
          <w:szCs w:val="24"/>
          <w:lang w:val="x-none" w:eastAsia="en-US"/>
        </w:rPr>
      </w:pPr>
    </w:p>
    <w:p w14:paraId="54D0949A"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eastAsia="x-none"/>
        </w:rPr>
        <w:t>Opis sposobu przygotowania oferty</w:t>
      </w:r>
    </w:p>
    <w:p w14:paraId="60E1AB5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4C7708D0"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0D99F619"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3.</w:t>
      </w:r>
      <w:r w:rsidRPr="00067B46">
        <w:rPr>
          <w:rFonts w:ascii="Verdana" w:eastAsia="Calibri" w:hAnsi="Verdana" w:cs="Calibri"/>
          <w:sz w:val="24"/>
          <w:szCs w:val="24"/>
          <w:lang w:val="x-none" w:eastAsia="en-US"/>
        </w:rPr>
        <w:tab/>
      </w:r>
      <w:bookmarkStart w:id="12" w:name="_Hlk140668492"/>
      <w:r w:rsidRPr="00067B46">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z uwzględnieniem rodzaju przekazywanych danych.</w:t>
      </w:r>
    </w:p>
    <w:bookmarkEnd w:id="12"/>
    <w:p w14:paraId="6682CB16"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4.</w:t>
      </w:r>
      <w:r w:rsidRPr="00067B46">
        <w:rPr>
          <w:rFonts w:ascii="Verdana" w:eastAsia="Calibri" w:hAnsi="Verdana" w:cs="Calibri"/>
          <w:sz w:val="24"/>
          <w:szCs w:val="24"/>
          <w:lang w:val="x-none" w:eastAsia="en-US"/>
        </w:rPr>
        <w:tab/>
        <w:t xml:space="preserve">Zgodnie z art. 18 ust. 3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w:t>
      </w:r>
      <w:r w:rsidRPr="00067B46">
        <w:rPr>
          <w:rFonts w:ascii="Verdana" w:eastAsia="Calibri" w:hAnsi="Verdana" w:cs="Calibri"/>
          <w:sz w:val="24"/>
          <w:szCs w:val="24"/>
          <w:lang w:val="x-none" w:eastAsia="en-US"/>
        </w:rPr>
        <w:lastRenderedPageBreak/>
        <w:t>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42B5F910"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5.</w:t>
      </w:r>
      <w:r w:rsidRPr="00067B46">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5A20AE22"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5.1. </w:t>
      </w:r>
      <w:r w:rsidRPr="00067B46">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32C52798"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kwalifikowanym podpisem elektronicznym</w:t>
      </w:r>
    </w:p>
    <w:p w14:paraId="508CB282"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lub podpisem zaufanym</w:t>
      </w:r>
    </w:p>
    <w:p w14:paraId="40A8F939"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lub elektronicznym podpisem osobistym</w:t>
      </w:r>
    </w:p>
    <w:p w14:paraId="2D6DCAF0"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Uwaga. Elektroniczny podpis osobisty nie jest tożsamy z podpisem własnoręcznym!</w:t>
      </w:r>
    </w:p>
    <w:p w14:paraId="680F1ABF"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przez osobę/osoby upoważnioną/ upoważnione.</w:t>
      </w:r>
    </w:p>
    <w:p w14:paraId="26820F1E"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5.2. </w:t>
      </w:r>
      <w:r w:rsidRPr="00067B46">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067B46">
        <w:rPr>
          <w:rFonts w:ascii="Verdana" w:eastAsia="Calibri" w:hAnsi="Verdana" w:cs="Calibri"/>
          <w:sz w:val="24"/>
          <w:szCs w:val="24"/>
          <w:lang w:val="x-none" w:eastAsia="en-US"/>
        </w:rPr>
        <w:t>eIDAS</w:t>
      </w:r>
      <w:proofErr w:type="spellEnd"/>
      <w:r w:rsidRPr="00067B46">
        <w:rPr>
          <w:rFonts w:ascii="Verdana" w:eastAsia="Calibri" w:hAnsi="Verdana" w:cs="Calibri"/>
          <w:sz w:val="24"/>
          <w:szCs w:val="24"/>
          <w:lang w:val="x-none" w:eastAsia="en-US"/>
        </w:rPr>
        <w:t>) (UE) nr 910/2014 - od 1 lipca 2016 roku”.</w:t>
      </w:r>
    </w:p>
    <w:p w14:paraId="668AC3C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lastRenderedPageBreak/>
        <w:t xml:space="preserve">5.3. </w:t>
      </w:r>
      <w:r w:rsidRPr="00067B46">
        <w:rPr>
          <w:rFonts w:ascii="Verdana" w:eastAsia="Calibri" w:hAnsi="Verdana" w:cs="Calibri"/>
          <w:sz w:val="24"/>
          <w:szCs w:val="24"/>
          <w:lang w:val="x-none" w:eastAsia="en-US"/>
        </w:rPr>
        <w:t>W zależności od formatu kwalifikowanego podpisu (</w:t>
      </w:r>
      <w:proofErr w:type="spellStart"/>
      <w:r w:rsidRPr="00067B46">
        <w:rPr>
          <w:rFonts w:ascii="Verdana" w:eastAsia="Calibri" w:hAnsi="Verdana" w:cs="Calibri"/>
          <w:sz w:val="24"/>
          <w:szCs w:val="24"/>
          <w:lang w:val="x-none" w:eastAsia="en-US"/>
        </w:rPr>
        <w:t>PAdES</w:t>
      </w:r>
      <w:proofErr w:type="spellEnd"/>
      <w:r w:rsidRPr="00067B46">
        <w:rPr>
          <w:rFonts w:ascii="Verdana" w:eastAsia="Calibri" w:hAnsi="Verdana" w:cs="Calibri"/>
          <w:sz w:val="24"/>
          <w:szCs w:val="24"/>
          <w:lang w:val="x-none" w:eastAsia="en-US"/>
        </w:rPr>
        <w:t xml:space="preserve">, </w:t>
      </w:r>
      <w:proofErr w:type="spellStart"/>
      <w:r w:rsidRPr="00067B46">
        <w:rPr>
          <w:rFonts w:ascii="Verdana" w:eastAsia="Calibri" w:hAnsi="Verdana" w:cs="Calibri"/>
          <w:sz w:val="24"/>
          <w:szCs w:val="24"/>
          <w:lang w:val="x-none" w:eastAsia="en-US"/>
        </w:rPr>
        <w:t>XAdES</w:t>
      </w:r>
      <w:proofErr w:type="spellEnd"/>
      <w:r w:rsidRPr="00067B46">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7486310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5.4. </w:t>
      </w:r>
      <w:r w:rsidRPr="00067B46">
        <w:rPr>
          <w:rFonts w:ascii="Verdana" w:eastAsia="Calibri" w:hAnsi="Verdana" w:cs="Calibri"/>
          <w:sz w:val="24"/>
          <w:szCs w:val="24"/>
          <w:lang w:val="x-none" w:eastAsia="en-US"/>
        </w:rPr>
        <w:t xml:space="preserve">Dokumenty w formacie .pdf zaleca się podpisywać formatem </w:t>
      </w:r>
      <w:proofErr w:type="spellStart"/>
      <w:r w:rsidRPr="00067B46">
        <w:rPr>
          <w:rFonts w:ascii="Verdana" w:eastAsia="Calibri" w:hAnsi="Verdana" w:cs="Calibri"/>
          <w:sz w:val="24"/>
          <w:szCs w:val="24"/>
          <w:lang w:val="x-none" w:eastAsia="en-US"/>
        </w:rPr>
        <w:t>PAdES</w:t>
      </w:r>
      <w:proofErr w:type="spellEnd"/>
      <w:r w:rsidRPr="00067B46">
        <w:rPr>
          <w:rFonts w:ascii="Verdana" w:eastAsia="Calibri" w:hAnsi="Verdana" w:cs="Calibri"/>
          <w:sz w:val="24"/>
          <w:szCs w:val="24"/>
          <w:lang w:val="x-none" w:eastAsia="en-US"/>
        </w:rPr>
        <w:t xml:space="preserve">. </w:t>
      </w:r>
    </w:p>
    <w:p w14:paraId="5B1434D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5.5. </w:t>
      </w:r>
      <w:r w:rsidRPr="00067B46">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067B46">
        <w:rPr>
          <w:rFonts w:ascii="Verdana" w:eastAsia="Calibri" w:hAnsi="Verdana" w:cs="Calibri"/>
          <w:sz w:val="24"/>
          <w:szCs w:val="24"/>
          <w:lang w:val="x-none" w:eastAsia="en-US"/>
        </w:rPr>
        <w:t>XAdES</w:t>
      </w:r>
      <w:proofErr w:type="spellEnd"/>
      <w:r w:rsidRPr="00067B46">
        <w:rPr>
          <w:rFonts w:ascii="Verdana" w:eastAsia="Calibri" w:hAnsi="Verdana" w:cs="Calibri"/>
          <w:sz w:val="24"/>
          <w:szCs w:val="24"/>
          <w:lang w:val="x-none" w:eastAsia="en-US"/>
        </w:rPr>
        <w:t xml:space="preserve">. W przypadku wykorzystania formatu podpisu </w:t>
      </w:r>
      <w:proofErr w:type="spellStart"/>
      <w:r w:rsidRPr="00067B46">
        <w:rPr>
          <w:rFonts w:ascii="Verdana" w:eastAsia="Calibri" w:hAnsi="Verdana" w:cs="Calibri"/>
          <w:sz w:val="24"/>
          <w:szCs w:val="24"/>
          <w:lang w:val="x-none" w:eastAsia="en-US"/>
        </w:rPr>
        <w:t>XAdES</w:t>
      </w:r>
      <w:proofErr w:type="spellEnd"/>
      <w:r w:rsidRPr="00067B46">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067B46">
        <w:rPr>
          <w:rFonts w:ascii="Verdana" w:eastAsia="Calibri" w:hAnsi="Verdana" w:cs="Calibri"/>
          <w:sz w:val="24"/>
          <w:szCs w:val="24"/>
          <w:lang w:val="x-none" w:eastAsia="en-US"/>
        </w:rPr>
        <w:t>XAdES</w:t>
      </w:r>
      <w:proofErr w:type="spellEnd"/>
      <w:r w:rsidRPr="00067B46">
        <w:rPr>
          <w:rFonts w:ascii="Verdana" w:eastAsia="Calibri" w:hAnsi="Verdana" w:cs="Calibri"/>
          <w:sz w:val="24"/>
          <w:szCs w:val="24"/>
          <w:lang w:val="x-none" w:eastAsia="en-US"/>
        </w:rPr>
        <w:t xml:space="preserve"> (plik podpis).</w:t>
      </w:r>
    </w:p>
    <w:p w14:paraId="313CA8E0"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5.6 </w:t>
      </w:r>
      <w:r w:rsidRPr="00067B46">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7F2761C1"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6.</w:t>
      </w:r>
      <w:r w:rsidRPr="00067B46">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24DE14C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7.</w:t>
      </w:r>
      <w:r w:rsidRPr="00067B46">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6D03D9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8.</w:t>
      </w:r>
      <w:r w:rsidRPr="00067B46">
        <w:rPr>
          <w:rFonts w:ascii="Verdana" w:eastAsia="Calibri" w:hAnsi="Verdana" w:cs="Calibri"/>
          <w:sz w:val="24"/>
          <w:szCs w:val="24"/>
          <w:lang w:val="x-none" w:eastAsia="en-US"/>
        </w:rPr>
        <w:tab/>
        <w:t>Zamawiający rekomenduje wykorzystanie formatów: .pdf .</w:t>
      </w:r>
      <w:proofErr w:type="spellStart"/>
      <w:r w:rsidRPr="00067B46">
        <w:rPr>
          <w:rFonts w:ascii="Verdana" w:eastAsia="Calibri" w:hAnsi="Verdana" w:cs="Calibri"/>
          <w:sz w:val="24"/>
          <w:szCs w:val="24"/>
          <w:lang w:val="x-none" w:eastAsia="en-US"/>
        </w:rPr>
        <w:t>doc</w:t>
      </w:r>
      <w:proofErr w:type="spellEnd"/>
      <w:r w:rsidRPr="00067B46">
        <w:rPr>
          <w:rFonts w:ascii="Verdana" w:eastAsia="Calibri" w:hAnsi="Verdana" w:cs="Calibri"/>
          <w:sz w:val="24"/>
          <w:szCs w:val="24"/>
          <w:lang w:val="x-none" w:eastAsia="en-US"/>
        </w:rPr>
        <w:t xml:space="preserve"> .</w:t>
      </w:r>
      <w:proofErr w:type="spellStart"/>
      <w:r w:rsidRPr="00067B46">
        <w:rPr>
          <w:rFonts w:ascii="Verdana" w:eastAsia="Calibri" w:hAnsi="Verdana" w:cs="Calibri"/>
          <w:sz w:val="24"/>
          <w:szCs w:val="24"/>
          <w:lang w:val="x-none" w:eastAsia="en-US"/>
        </w:rPr>
        <w:t>docx</w:t>
      </w:r>
      <w:proofErr w:type="spellEnd"/>
      <w:r w:rsidRPr="00067B46">
        <w:rPr>
          <w:rFonts w:ascii="Verdana" w:eastAsia="Calibri" w:hAnsi="Verdana" w:cs="Calibri"/>
          <w:sz w:val="24"/>
          <w:szCs w:val="24"/>
          <w:lang w:val="x-none" w:eastAsia="en-US"/>
        </w:rPr>
        <w:t xml:space="preserve"> .xls .</w:t>
      </w:r>
      <w:proofErr w:type="spellStart"/>
      <w:r w:rsidRPr="00067B46">
        <w:rPr>
          <w:rFonts w:ascii="Verdana" w:eastAsia="Calibri" w:hAnsi="Verdana" w:cs="Calibri"/>
          <w:sz w:val="24"/>
          <w:szCs w:val="24"/>
          <w:lang w:val="x-none" w:eastAsia="en-US"/>
        </w:rPr>
        <w:t>xlsx</w:t>
      </w:r>
      <w:proofErr w:type="spellEnd"/>
      <w:r w:rsidRPr="00067B46">
        <w:rPr>
          <w:rFonts w:ascii="Verdana" w:eastAsia="Calibri" w:hAnsi="Verdana" w:cs="Calibri"/>
          <w:sz w:val="24"/>
          <w:szCs w:val="24"/>
          <w:lang w:val="x-none" w:eastAsia="en-US"/>
        </w:rPr>
        <w:t xml:space="preserve"> .jpg (.</w:t>
      </w:r>
      <w:proofErr w:type="spellStart"/>
      <w:r w:rsidRPr="00067B46">
        <w:rPr>
          <w:rFonts w:ascii="Verdana" w:eastAsia="Calibri" w:hAnsi="Verdana" w:cs="Calibri"/>
          <w:sz w:val="24"/>
          <w:szCs w:val="24"/>
          <w:lang w:val="x-none" w:eastAsia="en-US"/>
        </w:rPr>
        <w:t>jpeg</w:t>
      </w:r>
      <w:proofErr w:type="spellEnd"/>
      <w:r w:rsidRPr="00067B46">
        <w:rPr>
          <w:rFonts w:ascii="Verdana" w:eastAsia="Calibri" w:hAnsi="Verdana" w:cs="Calibri"/>
          <w:sz w:val="24"/>
          <w:szCs w:val="24"/>
          <w:lang w:val="x-none" w:eastAsia="en-US"/>
        </w:rPr>
        <w:t xml:space="preserve">) ze szczególnym wskazaniem na .pdf. Zamawiający nie obsłuży formatów inne niż wymienione. </w:t>
      </w:r>
    </w:p>
    <w:p w14:paraId="2DD8544D"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9.</w:t>
      </w:r>
      <w:r w:rsidRPr="00067B46">
        <w:rPr>
          <w:rFonts w:ascii="Verdana" w:eastAsia="Calibri" w:hAnsi="Verdana" w:cs="Calibri"/>
          <w:sz w:val="24"/>
          <w:szCs w:val="24"/>
          <w:lang w:val="x-none" w:eastAsia="en-US"/>
        </w:rPr>
        <w:tab/>
        <w:t>W celu ewentualnej kompresji danych Zamawiający rekomenduje wykorzystanie jednego z rozszerzeń: .zip .7Z</w:t>
      </w:r>
    </w:p>
    <w:p w14:paraId="5F26E483"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10.</w:t>
      </w:r>
      <w:r w:rsidRPr="00067B46">
        <w:rPr>
          <w:rFonts w:ascii="Verdana" w:eastAsia="Calibri" w:hAnsi="Verdana" w:cs="Calibri"/>
          <w:sz w:val="24"/>
          <w:szCs w:val="24"/>
          <w:lang w:val="x-none" w:eastAsia="en-US"/>
        </w:rPr>
        <w:tab/>
        <w:t xml:space="preserve">Zamawiający informuje, że w przypadku przesłania przez Wykonawcę dokumentów (w tym skompresowanych a także oferty przetargowej) dopuszczone </w:t>
      </w:r>
      <w:r w:rsidRPr="00067B46">
        <w:rPr>
          <w:rFonts w:ascii="Verdana" w:eastAsia="Calibri" w:hAnsi="Verdana" w:cs="Calibri"/>
          <w:sz w:val="24"/>
          <w:szCs w:val="24"/>
          <w:lang w:val="x-none" w:eastAsia="en-US"/>
        </w:rPr>
        <w:lastRenderedPageBreak/>
        <w:t>są wyłącznie formaty danych wskazane w KRI. Wśród rozszerzeń powszechnych a niewystępujących w Rozporządzeniu KRI występują: .</w:t>
      </w:r>
      <w:proofErr w:type="spellStart"/>
      <w:r w:rsidRPr="00067B46">
        <w:rPr>
          <w:rFonts w:ascii="Verdana" w:eastAsia="Calibri" w:hAnsi="Verdana" w:cs="Calibri"/>
          <w:sz w:val="24"/>
          <w:szCs w:val="24"/>
          <w:lang w:val="x-none" w:eastAsia="en-US"/>
        </w:rPr>
        <w:t>rar</w:t>
      </w:r>
      <w:proofErr w:type="spellEnd"/>
      <w:r w:rsidRPr="00067B46">
        <w:rPr>
          <w:rFonts w:ascii="Verdana" w:eastAsia="Calibri" w:hAnsi="Verdana" w:cs="Calibri"/>
          <w:sz w:val="24"/>
          <w:szCs w:val="24"/>
          <w:lang w:val="x-none" w:eastAsia="en-US"/>
        </w:rPr>
        <w:t xml:space="preserve"> .gif .</w:t>
      </w:r>
      <w:proofErr w:type="spellStart"/>
      <w:r w:rsidRPr="00067B46">
        <w:rPr>
          <w:rFonts w:ascii="Verdana" w:eastAsia="Calibri" w:hAnsi="Verdana" w:cs="Calibri"/>
          <w:sz w:val="24"/>
          <w:szCs w:val="24"/>
          <w:lang w:val="x-none" w:eastAsia="en-US"/>
        </w:rPr>
        <w:t>bmp</w:t>
      </w:r>
      <w:proofErr w:type="spellEnd"/>
      <w:r w:rsidRPr="00067B46">
        <w:rPr>
          <w:rFonts w:ascii="Verdana" w:eastAsia="Calibri" w:hAnsi="Verdana" w:cs="Calibri"/>
          <w:sz w:val="24"/>
          <w:szCs w:val="24"/>
          <w:lang w:val="x-none" w:eastAsia="en-US"/>
        </w:rPr>
        <w:t xml:space="preserve"> .</w:t>
      </w:r>
      <w:proofErr w:type="spellStart"/>
      <w:r w:rsidRPr="00067B46">
        <w:rPr>
          <w:rFonts w:ascii="Verdana" w:eastAsia="Calibri" w:hAnsi="Verdana" w:cs="Calibri"/>
          <w:sz w:val="24"/>
          <w:szCs w:val="24"/>
          <w:lang w:val="x-none" w:eastAsia="en-US"/>
        </w:rPr>
        <w:t>numbers</w:t>
      </w:r>
      <w:proofErr w:type="spellEnd"/>
      <w:r w:rsidRPr="00067B46">
        <w:rPr>
          <w:rFonts w:ascii="Verdana" w:eastAsia="Calibri" w:hAnsi="Verdana" w:cs="Calibri"/>
          <w:sz w:val="24"/>
          <w:szCs w:val="24"/>
          <w:lang w:val="x-none" w:eastAsia="en-US"/>
        </w:rPr>
        <w:t xml:space="preserve"> .</w:t>
      </w:r>
      <w:proofErr w:type="spellStart"/>
      <w:r w:rsidRPr="00067B46">
        <w:rPr>
          <w:rFonts w:ascii="Verdana" w:eastAsia="Calibri" w:hAnsi="Verdana" w:cs="Calibri"/>
          <w:sz w:val="24"/>
          <w:szCs w:val="24"/>
          <w:lang w:val="x-none" w:eastAsia="en-US"/>
        </w:rPr>
        <w:t>pages</w:t>
      </w:r>
      <w:proofErr w:type="spellEnd"/>
      <w:r w:rsidRPr="00067B46">
        <w:rPr>
          <w:rFonts w:ascii="Verdana" w:eastAsia="Calibri" w:hAnsi="Verdana" w:cs="Calibri"/>
          <w:sz w:val="24"/>
          <w:szCs w:val="24"/>
          <w:lang w:val="x-none" w:eastAsia="en-US"/>
        </w:rPr>
        <w:t xml:space="preserve">. </w:t>
      </w:r>
    </w:p>
    <w:p w14:paraId="72196DEC"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11.</w:t>
      </w:r>
      <w:r w:rsidRPr="00067B46">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067B46">
        <w:rPr>
          <w:rFonts w:ascii="Verdana" w:eastAsia="Calibri" w:hAnsi="Verdana" w:cs="Calibri"/>
          <w:sz w:val="24"/>
          <w:szCs w:val="24"/>
          <w:lang w:val="x-none" w:eastAsia="en-US"/>
        </w:rPr>
        <w:t>eDoApp</w:t>
      </w:r>
      <w:proofErr w:type="spellEnd"/>
      <w:r w:rsidRPr="00067B46">
        <w:rPr>
          <w:rFonts w:ascii="Verdana" w:eastAsia="Calibri" w:hAnsi="Verdana" w:cs="Calibri"/>
          <w:sz w:val="24"/>
          <w:szCs w:val="24"/>
          <w:lang w:val="x-none" w:eastAsia="en-US"/>
        </w:rPr>
        <w:t xml:space="preserve"> służącej do składania podpisu osobistego, który wynosi maksymalnie 5 MB.</w:t>
      </w:r>
    </w:p>
    <w:p w14:paraId="549AEBFF"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12.</w:t>
      </w:r>
      <w:r w:rsidRPr="00067B46">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565C79D1"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13.</w:t>
      </w:r>
      <w:r w:rsidRPr="00067B46">
        <w:rPr>
          <w:rFonts w:ascii="Verdana" w:eastAsia="Calibri" w:hAnsi="Verdana" w:cs="Calibri"/>
          <w:sz w:val="24"/>
          <w:szCs w:val="24"/>
          <w:lang w:val="x-none" w:eastAsia="en-US"/>
        </w:rPr>
        <w:tab/>
        <w:t>W przypadku stosowania przez Wykonawcę kwalifikowanego podpisu elektronicznego:</w:t>
      </w:r>
    </w:p>
    <w:p w14:paraId="34BA1B25"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62B03A93"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67B46">
        <w:rPr>
          <w:rFonts w:ascii="Verdana" w:eastAsia="Calibri" w:hAnsi="Verdana" w:cs="Calibri"/>
          <w:sz w:val="24"/>
          <w:szCs w:val="24"/>
          <w:lang w:val="x-none" w:eastAsia="en-US"/>
        </w:rPr>
        <w:t>PAdES</w:t>
      </w:r>
      <w:proofErr w:type="spellEnd"/>
      <w:r w:rsidRPr="00067B46">
        <w:rPr>
          <w:rFonts w:ascii="Verdana" w:eastAsia="Calibri" w:hAnsi="Verdana" w:cs="Calibri"/>
          <w:sz w:val="24"/>
          <w:szCs w:val="24"/>
          <w:lang w:val="x-none" w:eastAsia="en-US"/>
        </w:rPr>
        <w:t xml:space="preserve">. </w:t>
      </w:r>
    </w:p>
    <w:p w14:paraId="1DC3F4F8"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Pliki w innych formatach niż PDF zaleca się opatrzyć podpisem w formacie </w:t>
      </w:r>
      <w:proofErr w:type="spellStart"/>
      <w:r w:rsidRPr="00067B46">
        <w:rPr>
          <w:rFonts w:ascii="Verdana" w:eastAsia="Calibri" w:hAnsi="Verdana" w:cs="Calibri"/>
          <w:sz w:val="24"/>
          <w:szCs w:val="24"/>
          <w:lang w:val="x-none" w:eastAsia="en-US"/>
        </w:rPr>
        <w:t>XAdES</w:t>
      </w:r>
      <w:proofErr w:type="spellEnd"/>
      <w:r w:rsidRPr="00067B46">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0199803A"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067B46">
        <w:rPr>
          <w:rFonts w:ascii="Verdana" w:eastAsia="Calibri" w:hAnsi="Verdana" w:cs="Calibri"/>
          <w:sz w:val="24"/>
          <w:szCs w:val="24"/>
          <w:lang w:val="x-none" w:eastAsia="en-US"/>
        </w:rPr>
        <w:t>Long</w:t>
      </w:r>
      <w:proofErr w:type="spellEnd"/>
      <w:r w:rsidRPr="00067B46">
        <w:rPr>
          <w:rFonts w:ascii="Verdana" w:eastAsia="Calibri" w:hAnsi="Verdana" w:cs="Calibri"/>
          <w:sz w:val="24"/>
          <w:szCs w:val="24"/>
          <w:lang w:val="x-none" w:eastAsia="en-US"/>
        </w:rPr>
        <w:t xml:space="preserve"> Time </w:t>
      </w:r>
      <w:proofErr w:type="spellStart"/>
      <w:r w:rsidRPr="00067B46">
        <w:rPr>
          <w:rFonts w:ascii="Verdana" w:eastAsia="Calibri" w:hAnsi="Verdana" w:cs="Calibri"/>
          <w:sz w:val="24"/>
          <w:szCs w:val="24"/>
          <w:lang w:val="x-none" w:eastAsia="en-US"/>
        </w:rPr>
        <w:t>Validation</w:t>
      </w:r>
      <w:proofErr w:type="spellEnd"/>
      <w:r w:rsidRPr="00067B46">
        <w:rPr>
          <w:rFonts w:ascii="Verdana" w:eastAsia="Calibri" w:hAnsi="Verdana" w:cs="Calibri"/>
          <w:sz w:val="24"/>
          <w:szCs w:val="24"/>
          <w:lang w:val="x-none" w:eastAsia="en-US"/>
        </w:rPr>
        <w:t xml:space="preserve">) co pozwala na zweryfikowanie podpisu po wygaśnięciu terminu ważności certyfikatu. </w:t>
      </w:r>
    </w:p>
    <w:p w14:paraId="78D8D209"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Zamawiający sprawdzi czy pliki są podpisane kwalifikowanym podpisem elektronicznym.</w:t>
      </w:r>
    </w:p>
    <w:p w14:paraId="30FEA07A"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067B46">
        <w:rPr>
          <w:rFonts w:ascii="Verdana" w:eastAsia="Calibri" w:hAnsi="Verdana" w:cs="Calibri"/>
          <w:sz w:val="24"/>
          <w:szCs w:val="24"/>
          <w:lang w:val="x-none" w:eastAsia="en-US"/>
        </w:rPr>
        <w:lastRenderedPageBreak/>
        <w:t>WebNotarius</w:t>
      </w:r>
      <w:proofErr w:type="spellEnd"/>
      <w:r w:rsidRPr="00067B46">
        <w:rPr>
          <w:rFonts w:ascii="Verdana" w:eastAsia="Calibri" w:hAnsi="Verdana" w:cs="Calibri"/>
          <w:sz w:val="24"/>
          <w:szCs w:val="24"/>
          <w:lang w:val="x-none" w:eastAsia="en-US"/>
        </w:rPr>
        <w:t xml:space="preserve">. Zamawiający dysponuje aplikacją </w:t>
      </w:r>
      <w:proofErr w:type="spellStart"/>
      <w:r w:rsidRPr="00067B46">
        <w:rPr>
          <w:rFonts w:ascii="Verdana" w:eastAsia="Calibri" w:hAnsi="Verdana" w:cs="Calibri"/>
          <w:sz w:val="24"/>
          <w:szCs w:val="24"/>
          <w:lang w:val="x-none" w:eastAsia="en-US"/>
        </w:rPr>
        <w:t>WebNotarius</w:t>
      </w:r>
      <w:proofErr w:type="spellEnd"/>
      <w:r w:rsidRPr="00067B46">
        <w:rPr>
          <w:rFonts w:ascii="Verdana" w:eastAsia="Calibri" w:hAnsi="Verdana" w:cs="Calibri"/>
          <w:sz w:val="24"/>
          <w:szCs w:val="24"/>
          <w:lang w:val="x-none" w:eastAsia="en-US"/>
        </w:rPr>
        <w:t>, udostępnianą na platformie.</w:t>
      </w:r>
    </w:p>
    <w:p w14:paraId="335F3B6B"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Zaleca się nieużywanie znaków "_" zwanych znakami podkreślenia (pot. </w:t>
      </w:r>
      <w:proofErr w:type="spellStart"/>
      <w:r w:rsidRPr="00067B46">
        <w:rPr>
          <w:rFonts w:ascii="Verdana" w:eastAsia="Calibri" w:hAnsi="Verdana" w:cs="Calibri"/>
          <w:sz w:val="24"/>
          <w:szCs w:val="24"/>
          <w:lang w:val="x-none" w:eastAsia="en-US"/>
        </w:rPr>
        <w:t>podkreślnikami</w:t>
      </w:r>
      <w:proofErr w:type="spellEnd"/>
      <w:r w:rsidRPr="00067B46">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67773C34"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14.</w:t>
      </w:r>
      <w:r w:rsidRPr="00067B46">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644D89E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15.</w:t>
      </w:r>
      <w:r w:rsidRPr="00067B46">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DB05C2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16.</w:t>
      </w:r>
      <w:r w:rsidRPr="00067B46">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41CC19F6"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17.</w:t>
      </w:r>
      <w:r w:rsidRPr="00067B46">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4E0CCB62"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18.</w:t>
      </w:r>
      <w:r w:rsidRPr="00067B46">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w:t>
      </w:r>
      <w:r w:rsidRPr="00067B46">
        <w:rPr>
          <w:rFonts w:ascii="Verdana" w:eastAsia="Calibri" w:hAnsi="Verdana" w:cs="Calibri"/>
          <w:sz w:val="24"/>
          <w:szCs w:val="24"/>
          <w:lang w:val="x-none" w:eastAsia="en-US"/>
        </w:rPr>
        <w:lastRenderedPageBreak/>
        <w:t>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5BE34059"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382876B1"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035E2E69"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4F2717E8"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Wnoszenie środków ochrony prawnej wykracza poza zwykły zarząd i wymaga pełnomocnictwa szczególnego lub rodzajowego.</w:t>
      </w:r>
    </w:p>
    <w:p w14:paraId="29CD0E1A"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w:t>
      </w:r>
    </w:p>
    <w:p w14:paraId="3AA2C7B9"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19.</w:t>
      </w:r>
      <w:r w:rsidRPr="00067B46">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w:t>
      </w:r>
      <w:r w:rsidRPr="00067B46">
        <w:rPr>
          <w:rFonts w:ascii="Verdana" w:eastAsia="Calibri" w:hAnsi="Verdana" w:cs="Calibri"/>
          <w:sz w:val="24"/>
          <w:szCs w:val="24"/>
          <w:lang w:val="x-none" w:eastAsia="en-US"/>
        </w:rPr>
        <w:lastRenderedPageBreak/>
        <w:t xml:space="preserve">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11D4DA9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20.</w:t>
      </w:r>
      <w:r w:rsidRPr="00067B46">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DD309F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21.</w:t>
      </w:r>
      <w:r w:rsidRPr="00067B46">
        <w:rPr>
          <w:rFonts w:ascii="Verdana" w:eastAsia="Calibri" w:hAnsi="Verdana" w:cs="Calibri"/>
          <w:sz w:val="24"/>
          <w:szCs w:val="24"/>
          <w:lang w:val="x-none" w:eastAsia="en-US"/>
        </w:rPr>
        <w:tab/>
        <w:t xml:space="preserve">Poświadczenia zgodności cyfrowego odwzorowania z dokumentem w postaci papierowej, dokonuje w przypadku: </w:t>
      </w:r>
    </w:p>
    <w:p w14:paraId="1432B954"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a)</w:t>
      </w:r>
      <w:r w:rsidRPr="00067B46">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FC8881"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b)</w:t>
      </w:r>
      <w:r w:rsidRPr="00067B46">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0B0DB786"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Każdy podpisuje elektroniczne kopie dokumentów za siebie.</w:t>
      </w:r>
    </w:p>
    <w:p w14:paraId="2846507F"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2C8AD02F"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lastRenderedPageBreak/>
        <w:t>22.</w:t>
      </w:r>
      <w:r w:rsidRPr="00067B46">
        <w:rPr>
          <w:rFonts w:ascii="Verdana" w:eastAsia="Calibri" w:hAnsi="Verdana" w:cs="Calibri"/>
          <w:sz w:val="24"/>
          <w:szCs w:val="24"/>
          <w:lang w:val="x-none" w:eastAsia="en-US"/>
        </w:rPr>
        <w:tab/>
        <w:t>Dokumenty elektroniczne muszą spełniać łącznie następujące wymagania:</w:t>
      </w:r>
    </w:p>
    <w:p w14:paraId="64616FD1"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a)</w:t>
      </w:r>
      <w:r w:rsidRPr="00067B46">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090B8F7A"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b)</w:t>
      </w:r>
      <w:r w:rsidRPr="00067B46">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1B8BFA0A"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c)</w:t>
      </w:r>
      <w:r w:rsidRPr="00067B46">
        <w:rPr>
          <w:rFonts w:ascii="Verdana" w:eastAsia="Calibri" w:hAnsi="Verdana" w:cs="Calibri"/>
          <w:sz w:val="24"/>
          <w:szCs w:val="24"/>
          <w:lang w:val="x-none" w:eastAsia="en-US"/>
        </w:rPr>
        <w:tab/>
        <w:t>umożliwiają prezentację treści w postaci papierowej, w szczególności za pomocą wydruku;</w:t>
      </w:r>
    </w:p>
    <w:p w14:paraId="64040661"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d)</w:t>
      </w:r>
      <w:r w:rsidRPr="00067B46">
        <w:rPr>
          <w:rFonts w:ascii="Verdana" w:eastAsia="Calibri" w:hAnsi="Verdana" w:cs="Calibri"/>
          <w:sz w:val="24"/>
          <w:szCs w:val="24"/>
          <w:lang w:val="x-none" w:eastAsia="en-US"/>
        </w:rPr>
        <w:tab/>
        <w:t>zawierają dane w układzie niepozostawiającym wątpliwości co do treści i kontekstu zapisanych informacji.</w:t>
      </w:r>
    </w:p>
    <w:p w14:paraId="0975B2A6"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067B46">
        <w:rPr>
          <w:rFonts w:ascii="Verdana" w:eastAsia="Calibri" w:hAnsi="Verdana" w:cs="Calibri"/>
          <w:b/>
          <w:bCs/>
          <w:sz w:val="24"/>
          <w:szCs w:val="24"/>
          <w:lang w:val="x-none" w:eastAsia="en-US"/>
        </w:rPr>
        <w:t>23.</w:t>
      </w:r>
      <w:r w:rsidRPr="00067B46">
        <w:rPr>
          <w:rFonts w:ascii="Verdana" w:eastAsia="Calibri" w:hAnsi="Verdana" w:cs="Calibri"/>
          <w:b/>
          <w:bCs/>
          <w:sz w:val="24"/>
          <w:szCs w:val="24"/>
          <w:lang w:val="x-none" w:eastAsia="en-US"/>
        </w:rPr>
        <w:tab/>
        <w:t>Na ofertę składa się kilka plików (dokumentów). Kompletna oferta musi zawierać:</w:t>
      </w:r>
    </w:p>
    <w:p w14:paraId="7B671CE2" w14:textId="3DCC0702" w:rsidR="00DA0614" w:rsidRPr="00DA0614" w:rsidRDefault="00DF208C" w:rsidP="00DF208C">
      <w:pPr>
        <w:widowControl/>
        <w:autoSpaceDE/>
        <w:autoSpaceDN/>
        <w:adjustRightInd/>
        <w:spacing w:line="360" w:lineRule="auto"/>
        <w:contextualSpacing/>
        <w:jc w:val="both"/>
        <w:rPr>
          <w:rFonts w:ascii="Verdana" w:eastAsia="Calibri" w:hAnsi="Verdana" w:cs="Calibri"/>
          <w:b/>
          <w:bCs/>
          <w:sz w:val="24"/>
          <w:szCs w:val="24"/>
          <w:lang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eastAsia="en-US"/>
        </w:rPr>
        <w:t>.</w:t>
      </w:r>
      <w:r w:rsidRPr="00067B46">
        <w:rPr>
          <w:rFonts w:ascii="Verdana" w:eastAsia="Calibri" w:hAnsi="Verdana" w:cs="Calibri"/>
          <w:sz w:val="24"/>
          <w:szCs w:val="24"/>
          <w:lang w:val="x-none" w:eastAsia="en-US"/>
        </w:rPr>
        <w:tab/>
      </w:r>
      <w:r w:rsidRPr="00067B46">
        <w:rPr>
          <w:rFonts w:ascii="Verdana" w:eastAsia="Calibri" w:hAnsi="Verdana" w:cs="Calibri"/>
          <w:sz w:val="24"/>
          <w:szCs w:val="24"/>
          <w:lang w:eastAsia="en-US"/>
        </w:rPr>
        <w:t>Formularz ofertowy (oferta)</w:t>
      </w:r>
      <w:r w:rsidRPr="00067B46">
        <w:rPr>
          <w:rFonts w:ascii="Verdana" w:eastAsia="Calibri" w:hAnsi="Verdana" w:cs="Calibri"/>
          <w:sz w:val="24"/>
          <w:szCs w:val="24"/>
          <w:lang w:val="x-none" w:eastAsia="en-US"/>
        </w:rPr>
        <w:t xml:space="preserve"> - do wykorzystania wzór (druk) przygotowany przez Zamawiającego, przy czym Wykonawca może sporządzić ofertę wg innego wzorca, powinien on wówczas obejmować dane wymagane dla oferty w SWZ i załącznikach.</w:t>
      </w:r>
      <w:r w:rsidRPr="00067B46">
        <w:rPr>
          <w:rFonts w:ascii="Verdana" w:eastAsia="Calibri" w:hAnsi="Verdana" w:cs="Calibri"/>
          <w:sz w:val="24"/>
          <w:szCs w:val="24"/>
          <w:lang w:eastAsia="en-US"/>
        </w:rPr>
        <w:t xml:space="preserve"> </w:t>
      </w:r>
      <w:r w:rsidRPr="00067B46">
        <w:rPr>
          <w:rFonts w:ascii="Verdana" w:eastAsia="Calibri" w:hAnsi="Verdana" w:cs="Calibri"/>
          <w:sz w:val="24"/>
          <w:szCs w:val="24"/>
          <w:lang w:val="x-none" w:eastAsia="en-US"/>
        </w:rPr>
        <w:t>Druk oferta</w:t>
      </w:r>
      <w:r w:rsidRPr="00067B46">
        <w:rPr>
          <w:rFonts w:ascii="Verdana" w:eastAsia="Calibri" w:hAnsi="Verdana" w:cs="Calibri"/>
          <w:sz w:val="24"/>
          <w:szCs w:val="24"/>
          <w:lang w:eastAsia="en-US"/>
        </w:rPr>
        <w:t xml:space="preserve"> (formularz ofertowy)</w:t>
      </w:r>
      <w:r w:rsidRPr="00067B46">
        <w:rPr>
          <w:rFonts w:ascii="Verdana" w:eastAsia="Calibri" w:hAnsi="Verdana" w:cs="Calibri"/>
          <w:sz w:val="24"/>
          <w:szCs w:val="24"/>
          <w:lang w:val="x-none" w:eastAsia="en-US"/>
        </w:rPr>
        <w:t xml:space="preserve"> nie podlega uzupełnieniu</w:t>
      </w:r>
      <w:r w:rsidRPr="00067B46">
        <w:rPr>
          <w:rFonts w:ascii="Verdana" w:eastAsia="Calibri" w:hAnsi="Verdana" w:cs="Calibri"/>
          <w:sz w:val="24"/>
          <w:szCs w:val="24"/>
          <w:lang w:eastAsia="en-US"/>
        </w:rPr>
        <w:t xml:space="preserve">- </w:t>
      </w:r>
      <w:r w:rsidRPr="00067B46">
        <w:rPr>
          <w:rFonts w:ascii="Verdana" w:eastAsia="Calibri" w:hAnsi="Verdana" w:cs="Calibri"/>
          <w:b/>
          <w:bCs/>
          <w:sz w:val="24"/>
          <w:szCs w:val="24"/>
          <w:lang w:val="x-none" w:eastAsia="en-US"/>
        </w:rPr>
        <w:t>załącznik nr 1</w:t>
      </w:r>
      <w:r w:rsidRPr="00067B46">
        <w:rPr>
          <w:rFonts w:ascii="Verdana" w:eastAsia="Calibri" w:hAnsi="Verdana" w:cs="Calibri"/>
          <w:b/>
          <w:bCs/>
          <w:sz w:val="24"/>
          <w:szCs w:val="24"/>
          <w:lang w:eastAsia="en-US"/>
        </w:rPr>
        <w:t xml:space="preserve"> do SWZ.</w:t>
      </w:r>
    </w:p>
    <w:p w14:paraId="2C64889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2.</w:t>
      </w:r>
      <w:r w:rsidRPr="00067B46">
        <w:rPr>
          <w:rFonts w:ascii="Verdana" w:eastAsia="Calibri" w:hAnsi="Verdana" w:cs="Calibri"/>
          <w:sz w:val="24"/>
          <w:szCs w:val="24"/>
          <w:lang w:val="x-none" w:eastAsia="en-US"/>
        </w:rPr>
        <w:tab/>
      </w:r>
      <w:r w:rsidRPr="00067B46">
        <w:rPr>
          <w:rFonts w:ascii="Verdana" w:eastAsia="Calibri" w:hAnsi="Verdana" w:cs="Calibri"/>
          <w:sz w:val="24"/>
          <w:szCs w:val="24"/>
          <w:lang w:eastAsia="en-US"/>
        </w:rPr>
        <w:t>Formularz cenowy</w:t>
      </w:r>
      <w:r w:rsidRPr="00067B46">
        <w:rPr>
          <w:rFonts w:ascii="Verdana" w:eastAsia="Calibri" w:hAnsi="Verdana" w:cs="Calibri"/>
          <w:sz w:val="24"/>
          <w:szCs w:val="24"/>
          <w:lang w:val="x-none" w:eastAsia="en-US"/>
        </w:rPr>
        <w:t xml:space="preserve"> - do wykorzystania wzór (druk) przygotowany przez Zamawiającego, przy czym Wykonawca może sporządzić ofertę wg innego wzorca, powinien on wówczas obejmować dane wymagane dla oferty w SWZ i załącznikach.</w:t>
      </w:r>
    </w:p>
    <w:p w14:paraId="27D90BD6" w14:textId="37D2DDC6" w:rsidR="00DF208C" w:rsidRDefault="00DF208C" w:rsidP="00DF208C">
      <w:pPr>
        <w:widowControl/>
        <w:autoSpaceDE/>
        <w:autoSpaceDN/>
        <w:adjustRightInd/>
        <w:spacing w:line="360" w:lineRule="auto"/>
        <w:contextualSpacing/>
        <w:jc w:val="both"/>
        <w:rPr>
          <w:rFonts w:ascii="Verdana" w:eastAsia="Calibri" w:hAnsi="Verdana" w:cs="Calibri"/>
          <w:b/>
          <w:bCs/>
          <w:sz w:val="24"/>
          <w:szCs w:val="24"/>
          <w:lang w:eastAsia="en-US"/>
        </w:rPr>
      </w:pPr>
      <w:r w:rsidRPr="00067B46">
        <w:rPr>
          <w:rFonts w:ascii="Verdana" w:eastAsia="Calibri" w:hAnsi="Verdana" w:cs="Calibri"/>
          <w:sz w:val="24"/>
          <w:szCs w:val="24"/>
          <w:lang w:eastAsia="en-US"/>
        </w:rPr>
        <w:t xml:space="preserve">Formularz cenowy </w:t>
      </w:r>
      <w:r w:rsidRPr="00067B46">
        <w:rPr>
          <w:rFonts w:ascii="Verdana" w:eastAsia="Calibri" w:hAnsi="Verdana" w:cs="Calibri"/>
          <w:sz w:val="24"/>
          <w:szCs w:val="24"/>
          <w:lang w:val="x-none" w:eastAsia="en-US"/>
        </w:rPr>
        <w:t>nie podlega uzupełnieniu</w:t>
      </w:r>
      <w:r w:rsidRPr="00067B46">
        <w:rPr>
          <w:rFonts w:ascii="Verdana" w:eastAsia="Calibri" w:hAnsi="Verdana" w:cs="Calibri"/>
          <w:sz w:val="24"/>
          <w:szCs w:val="24"/>
          <w:lang w:eastAsia="en-US"/>
        </w:rPr>
        <w:t xml:space="preserve">- </w:t>
      </w:r>
      <w:r w:rsidRPr="00067B46">
        <w:rPr>
          <w:rFonts w:ascii="Verdana" w:eastAsia="Calibri" w:hAnsi="Verdana" w:cs="Calibri"/>
          <w:b/>
          <w:bCs/>
          <w:sz w:val="24"/>
          <w:szCs w:val="24"/>
          <w:lang w:val="x-none" w:eastAsia="en-US"/>
        </w:rPr>
        <w:t xml:space="preserve">załącznik nr </w:t>
      </w:r>
      <w:r w:rsidR="00262079">
        <w:rPr>
          <w:rFonts w:ascii="Verdana" w:eastAsia="Calibri" w:hAnsi="Verdana" w:cs="Calibri"/>
          <w:b/>
          <w:bCs/>
          <w:sz w:val="24"/>
          <w:szCs w:val="24"/>
          <w:lang w:eastAsia="en-US"/>
        </w:rPr>
        <w:t>od 1a do 1</w:t>
      </w:r>
      <w:r w:rsidR="003A7715">
        <w:rPr>
          <w:rFonts w:ascii="Verdana" w:eastAsia="Calibri" w:hAnsi="Verdana" w:cs="Calibri"/>
          <w:b/>
          <w:bCs/>
          <w:sz w:val="24"/>
          <w:szCs w:val="24"/>
          <w:lang w:eastAsia="en-US"/>
        </w:rPr>
        <w:t>f</w:t>
      </w:r>
      <w:r w:rsidR="00262079">
        <w:rPr>
          <w:rFonts w:ascii="Verdana" w:eastAsia="Calibri" w:hAnsi="Verdana" w:cs="Calibri"/>
          <w:b/>
          <w:bCs/>
          <w:sz w:val="24"/>
          <w:szCs w:val="24"/>
          <w:lang w:eastAsia="en-US"/>
        </w:rPr>
        <w:t xml:space="preserve"> </w:t>
      </w:r>
      <w:r w:rsidRPr="00067B46">
        <w:rPr>
          <w:rFonts w:ascii="Verdana" w:eastAsia="Calibri" w:hAnsi="Verdana" w:cs="Calibri"/>
          <w:b/>
          <w:bCs/>
          <w:sz w:val="24"/>
          <w:szCs w:val="24"/>
          <w:lang w:eastAsia="en-US"/>
        </w:rPr>
        <w:t xml:space="preserve"> do SWZ- na wybraną część lub części zamówienia.</w:t>
      </w:r>
    </w:p>
    <w:p w14:paraId="4CA7C857" w14:textId="09C2B7FB" w:rsidR="00DF208C" w:rsidRPr="00DA0614" w:rsidRDefault="00DA0614" w:rsidP="00DA0614">
      <w:pPr>
        <w:widowControl/>
        <w:autoSpaceDE/>
        <w:autoSpaceDN/>
        <w:adjustRightInd/>
        <w:spacing w:line="360" w:lineRule="auto"/>
        <w:jc w:val="both"/>
        <w:rPr>
          <w:rFonts w:ascii="Verdana" w:eastAsia="Calibri" w:hAnsi="Verdana" w:cs="Calibri"/>
          <w:b/>
          <w:bCs/>
          <w:sz w:val="24"/>
          <w:szCs w:val="24"/>
          <w:lang w:eastAsia="en-US"/>
        </w:rPr>
      </w:pPr>
      <w:r w:rsidRPr="00DA0614">
        <w:rPr>
          <w:rFonts w:ascii="Verdana" w:eastAsia="Calibri" w:hAnsi="Verdana" w:cs="Calibri"/>
          <w:sz w:val="24"/>
          <w:szCs w:val="24"/>
          <w:lang w:eastAsia="en-US"/>
        </w:rPr>
        <w:t>3.</w:t>
      </w:r>
      <w:r>
        <w:rPr>
          <w:rFonts w:ascii="Verdana" w:eastAsia="Calibri" w:hAnsi="Verdana" w:cs="Calibri"/>
          <w:b/>
          <w:bCs/>
          <w:sz w:val="24"/>
          <w:szCs w:val="24"/>
          <w:lang w:eastAsia="en-US"/>
        </w:rPr>
        <w:t xml:space="preserve"> </w:t>
      </w:r>
      <w:r w:rsidRPr="00DA0614">
        <w:rPr>
          <w:rFonts w:ascii="Verdana" w:eastAsia="Calibri" w:hAnsi="Verdana" w:cs="Calibri"/>
          <w:sz w:val="24"/>
          <w:szCs w:val="24"/>
          <w:lang w:val="x-none" w:eastAsia="en-US"/>
        </w:rPr>
        <w:t>O</w:t>
      </w:r>
      <w:r w:rsidR="00DF208C" w:rsidRPr="00DA0614">
        <w:rPr>
          <w:rFonts w:ascii="Verdana" w:eastAsia="Calibri" w:hAnsi="Verdana" w:cs="Calibri"/>
          <w:sz w:val="24"/>
          <w:szCs w:val="24"/>
          <w:lang w:val="x-none" w:eastAsia="en-US"/>
        </w:rPr>
        <w:t>świadczenie o spełnianiu warunków udziału w postępowaniu</w:t>
      </w:r>
      <w:r w:rsidR="00DF208C" w:rsidRPr="00DA0614">
        <w:rPr>
          <w:rFonts w:ascii="Verdana" w:eastAsia="Calibri" w:hAnsi="Verdana" w:cs="Calibri"/>
          <w:sz w:val="24"/>
          <w:szCs w:val="24"/>
          <w:lang w:eastAsia="en-US"/>
        </w:rPr>
        <w:t xml:space="preserve"> i o braku podstaw wykluczenia. </w:t>
      </w:r>
      <w:r w:rsidR="00DF208C" w:rsidRPr="00DA0614">
        <w:rPr>
          <w:rFonts w:ascii="Verdana" w:eastAsia="Calibri" w:hAnsi="Verdana" w:cs="Calibri"/>
          <w:sz w:val="24"/>
          <w:szCs w:val="24"/>
          <w:lang w:val="x-none" w:eastAsia="en-US"/>
        </w:rPr>
        <w:t>Dokument podlega złożeniu, poprawieniu lub uzupełnieniu – art. 128 ust. 1</w:t>
      </w:r>
      <w:r w:rsidR="00DF208C" w:rsidRPr="00DA0614">
        <w:rPr>
          <w:rFonts w:ascii="Verdana" w:eastAsia="Calibri" w:hAnsi="Verdana" w:cs="Calibri"/>
          <w:sz w:val="24"/>
          <w:szCs w:val="24"/>
          <w:lang w:eastAsia="en-US"/>
        </w:rPr>
        <w:t xml:space="preserve"> ustawy </w:t>
      </w:r>
      <w:proofErr w:type="spellStart"/>
      <w:r w:rsidR="00DF208C" w:rsidRPr="00DA0614">
        <w:rPr>
          <w:rFonts w:ascii="Verdana" w:eastAsia="Calibri" w:hAnsi="Verdana" w:cs="Calibri"/>
          <w:sz w:val="24"/>
          <w:szCs w:val="24"/>
          <w:lang w:eastAsia="en-US"/>
        </w:rPr>
        <w:t>Pzp</w:t>
      </w:r>
      <w:proofErr w:type="spellEnd"/>
      <w:r w:rsidR="00DF208C" w:rsidRPr="00DA0614">
        <w:rPr>
          <w:rFonts w:ascii="Verdana" w:eastAsia="Calibri" w:hAnsi="Verdana" w:cs="Calibri"/>
          <w:sz w:val="24"/>
          <w:szCs w:val="24"/>
          <w:lang w:eastAsia="en-US"/>
        </w:rPr>
        <w:t xml:space="preserve"> - </w:t>
      </w:r>
      <w:r w:rsidR="00DF208C" w:rsidRPr="00DA0614">
        <w:rPr>
          <w:rFonts w:ascii="Verdana" w:eastAsia="Calibri" w:hAnsi="Verdana" w:cs="Calibri"/>
          <w:b/>
          <w:bCs/>
          <w:sz w:val="24"/>
          <w:szCs w:val="24"/>
          <w:lang w:val="x-none" w:eastAsia="en-US"/>
        </w:rPr>
        <w:t xml:space="preserve">załącznik nr </w:t>
      </w:r>
      <w:r w:rsidR="00DF208C" w:rsidRPr="00DA0614">
        <w:rPr>
          <w:rFonts w:ascii="Verdana" w:eastAsia="Calibri" w:hAnsi="Verdana" w:cs="Calibri"/>
          <w:b/>
          <w:bCs/>
          <w:sz w:val="24"/>
          <w:szCs w:val="24"/>
          <w:lang w:eastAsia="en-US"/>
        </w:rPr>
        <w:t>3 do SWZ.</w:t>
      </w:r>
    </w:p>
    <w:p w14:paraId="68A6515A" w14:textId="6829CD9A" w:rsidR="00DA0614" w:rsidRPr="00DA0614" w:rsidRDefault="00DA0614" w:rsidP="00DA0614">
      <w:pPr>
        <w:widowControl/>
        <w:autoSpaceDE/>
        <w:autoSpaceDN/>
        <w:adjustRightInd/>
        <w:spacing w:line="360" w:lineRule="auto"/>
        <w:jc w:val="both"/>
        <w:rPr>
          <w:rFonts w:ascii="Verdana" w:eastAsia="Calibri" w:hAnsi="Verdana" w:cs="Calibri"/>
          <w:b/>
          <w:bCs/>
          <w:sz w:val="24"/>
          <w:szCs w:val="24"/>
          <w:lang w:eastAsia="en-US"/>
        </w:rPr>
      </w:pPr>
      <w:r>
        <w:rPr>
          <w:rFonts w:ascii="Verdana" w:eastAsia="Calibri" w:hAnsi="Verdana" w:cs="Calibri"/>
          <w:sz w:val="24"/>
          <w:szCs w:val="24"/>
          <w:lang w:eastAsia="en-US"/>
        </w:rPr>
        <w:t xml:space="preserve">4. </w:t>
      </w:r>
      <w:r w:rsidR="00865F06">
        <w:rPr>
          <w:rFonts w:ascii="Verdana" w:eastAsia="Calibri" w:hAnsi="Verdana" w:cs="Calibri"/>
          <w:sz w:val="24"/>
          <w:szCs w:val="24"/>
          <w:lang w:val="x-none" w:eastAsia="en-US"/>
        </w:rPr>
        <w:t>P</w:t>
      </w:r>
      <w:r w:rsidR="00865F06" w:rsidRPr="00067B46">
        <w:rPr>
          <w:rFonts w:ascii="Verdana" w:eastAsia="Calibri" w:hAnsi="Verdana" w:cs="Calibri"/>
          <w:sz w:val="24"/>
          <w:szCs w:val="24"/>
          <w:lang w:val="x-none" w:eastAsia="en-US"/>
        </w:rPr>
        <w:t xml:space="preserve">odmiotowy środek dowodowy </w:t>
      </w:r>
      <w:r w:rsidR="00865F06" w:rsidRPr="00865F06">
        <w:rPr>
          <w:rFonts w:ascii="Verdana" w:eastAsia="Calibri" w:hAnsi="Verdana" w:cs="Calibri"/>
          <w:b/>
          <w:bCs/>
          <w:sz w:val="24"/>
          <w:szCs w:val="24"/>
          <w:lang w:val="x-none" w:eastAsia="en-US"/>
        </w:rPr>
        <w:t>składany na wezwanie</w:t>
      </w:r>
      <w:r w:rsidR="00865F06" w:rsidRPr="00067B46">
        <w:rPr>
          <w:rFonts w:ascii="Verdana" w:eastAsia="Calibri" w:hAnsi="Verdana" w:cs="Calibri"/>
          <w:sz w:val="24"/>
          <w:szCs w:val="24"/>
          <w:lang w:val="x-none" w:eastAsia="en-US"/>
        </w:rPr>
        <w:t xml:space="preserve"> Zamawiającego od Wykonawcy, którego oferta została najwyżej oceniona (aktualny na dzień złożenia</w:t>
      </w:r>
      <w:r w:rsidR="00865F06">
        <w:rPr>
          <w:rFonts w:ascii="Verdana" w:eastAsia="Calibri" w:hAnsi="Verdana" w:cs="Calibri"/>
          <w:sz w:val="24"/>
          <w:szCs w:val="24"/>
          <w:lang w:val="x-none" w:eastAsia="en-US"/>
        </w:rPr>
        <w:t>).</w:t>
      </w:r>
      <w:r w:rsidR="00865F06" w:rsidRPr="004D13EF">
        <w:rPr>
          <w:rFonts w:ascii="Verdana" w:eastAsia="SimSun" w:hAnsi="Verdana"/>
          <w:bCs/>
          <w:sz w:val="24"/>
          <w:szCs w:val="24"/>
          <w:lang w:eastAsia="zh-CN"/>
        </w:rPr>
        <w:t xml:space="preserve"> </w:t>
      </w:r>
      <w:r w:rsidRPr="00DA0614">
        <w:rPr>
          <w:rFonts w:ascii="Verdana" w:eastAsia="SimSun" w:hAnsi="Verdana"/>
          <w:bCs/>
          <w:sz w:val="24"/>
          <w:szCs w:val="24"/>
          <w:lang w:eastAsia="zh-CN"/>
        </w:rPr>
        <w:t>Dokument potwierdzający,</w:t>
      </w:r>
      <w:r>
        <w:rPr>
          <w:rFonts w:ascii="Verdana" w:eastAsia="SimSun" w:hAnsi="Verdana"/>
          <w:b/>
          <w:sz w:val="24"/>
          <w:szCs w:val="24"/>
          <w:lang w:eastAsia="zh-CN"/>
        </w:rPr>
        <w:t xml:space="preserve"> </w:t>
      </w:r>
      <w:r w:rsidRPr="00DF1864">
        <w:rPr>
          <w:rFonts w:ascii="Verdana" w:eastAsia="SimSun" w:hAnsi="Verdana"/>
          <w:bCs/>
          <w:sz w:val="24"/>
          <w:szCs w:val="24"/>
          <w:lang w:eastAsia="zh-CN"/>
        </w:rPr>
        <w:t>że Wykonawca jest</w:t>
      </w:r>
      <w:r>
        <w:rPr>
          <w:rFonts w:ascii="Verdana" w:eastAsia="SimSun" w:hAnsi="Verdana"/>
          <w:b/>
          <w:sz w:val="24"/>
          <w:szCs w:val="24"/>
          <w:lang w:eastAsia="zh-CN"/>
        </w:rPr>
        <w:t xml:space="preserve"> </w:t>
      </w:r>
      <w:r w:rsidRPr="00DF1864">
        <w:rPr>
          <w:rFonts w:ascii="Verdana" w:eastAsia="SimSun" w:hAnsi="Verdana"/>
          <w:bCs/>
          <w:sz w:val="24"/>
          <w:szCs w:val="24"/>
          <w:lang w:eastAsia="zh-CN"/>
        </w:rPr>
        <w:t>ubezpieczony od odpowiedzialności cywilnej w zakresie prowadzonej działalności związanej z przedmiotem zamówienia ze wskazaniem sumy gwarancyjnej tego ubezpieczenia</w:t>
      </w:r>
      <w:r>
        <w:rPr>
          <w:rFonts w:ascii="Verdana" w:eastAsia="SimSun" w:hAnsi="Verdana"/>
          <w:bCs/>
          <w:sz w:val="24"/>
          <w:szCs w:val="24"/>
          <w:lang w:eastAsia="zh-CN"/>
        </w:rPr>
        <w:t>, o wysokości co najmniej, wskazanej w rozdz. VII ust.1 pkt. 1.3. a) powyżej</w:t>
      </w:r>
      <w:r w:rsidRPr="00DF1864">
        <w:rPr>
          <w:rFonts w:ascii="Verdana" w:eastAsia="SimSun" w:hAnsi="Verdana"/>
          <w:bCs/>
          <w:sz w:val="24"/>
          <w:szCs w:val="24"/>
          <w:lang w:eastAsia="zh-CN"/>
        </w:rPr>
        <w:t xml:space="preserve">. </w:t>
      </w:r>
      <w:r w:rsidRPr="00DA0614">
        <w:rPr>
          <w:rFonts w:ascii="Verdana" w:eastAsia="Calibri" w:hAnsi="Verdana" w:cs="Calibri"/>
          <w:sz w:val="24"/>
          <w:szCs w:val="24"/>
          <w:lang w:val="x-none" w:eastAsia="en-US"/>
        </w:rPr>
        <w:t>Dokument podlega złożeniu, poprawieniu lub uzupełnieniu – art. 128 ust. 1</w:t>
      </w:r>
      <w:r w:rsidRPr="00DA0614">
        <w:rPr>
          <w:rFonts w:ascii="Verdana" w:eastAsia="Calibri" w:hAnsi="Verdana" w:cs="Calibri"/>
          <w:sz w:val="24"/>
          <w:szCs w:val="24"/>
          <w:lang w:eastAsia="en-US"/>
        </w:rPr>
        <w:t xml:space="preserve"> ustawy </w:t>
      </w:r>
      <w:proofErr w:type="spellStart"/>
      <w:r w:rsidRPr="00DA0614">
        <w:rPr>
          <w:rFonts w:ascii="Verdana" w:eastAsia="Calibri" w:hAnsi="Verdana" w:cs="Calibri"/>
          <w:sz w:val="24"/>
          <w:szCs w:val="24"/>
          <w:lang w:eastAsia="en-US"/>
        </w:rPr>
        <w:t>Pzp</w:t>
      </w:r>
      <w:proofErr w:type="spellEnd"/>
      <w:r>
        <w:rPr>
          <w:rFonts w:ascii="Verdana" w:eastAsia="Calibri" w:hAnsi="Verdana" w:cs="Calibri"/>
          <w:sz w:val="24"/>
          <w:szCs w:val="24"/>
          <w:lang w:eastAsia="en-US"/>
        </w:rPr>
        <w:t>.</w:t>
      </w:r>
    </w:p>
    <w:p w14:paraId="48D7B59D" w14:textId="4F8BCC27" w:rsidR="00DA0614" w:rsidRDefault="00DA0614" w:rsidP="00DA0614">
      <w:pPr>
        <w:widowControl/>
        <w:spacing w:line="360" w:lineRule="auto"/>
        <w:jc w:val="both"/>
        <w:rPr>
          <w:rFonts w:ascii="Verdana" w:eastAsia="SimSun" w:hAnsi="Verdana"/>
          <w:bCs/>
          <w:sz w:val="24"/>
          <w:szCs w:val="24"/>
          <w:lang w:eastAsia="zh-CN"/>
        </w:rPr>
      </w:pPr>
    </w:p>
    <w:p w14:paraId="07AF475E" w14:textId="77777777" w:rsidR="00DA0614" w:rsidRDefault="00DA0614" w:rsidP="00DA0614">
      <w:pPr>
        <w:widowControl/>
        <w:spacing w:line="360" w:lineRule="auto"/>
        <w:contextualSpacing/>
        <w:jc w:val="both"/>
        <w:rPr>
          <w:rFonts w:ascii="Verdana" w:eastAsia="SimSun" w:hAnsi="Verdana"/>
          <w:bCs/>
          <w:sz w:val="24"/>
          <w:szCs w:val="24"/>
          <w:lang w:eastAsia="zh-CN"/>
        </w:rPr>
      </w:pPr>
    </w:p>
    <w:p w14:paraId="372768E5" w14:textId="35E43235" w:rsidR="0062601C" w:rsidRPr="00865F06" w:rsidRDefault="00DA0614" w:rsidP="00DA0614">
      <w:pPr>
        <w:widowControl/>
        <w:spacing w:line="360" w:lineRule="auto"/>
        <w:contextualSpacing/>
        <w:jc w:val="both"/>
        <w:rPr>
          <w:rFonts w:ascii="Verdana" w:eastAsia="Calibri" w:hAnsi="Verdana" w:cs="Calibri"/>
          <w:b/>
          <w:bCs/>
          <w:sz w:val="24"/>
          <w:szCs w:val="24"/>
          <w:lang w:eastAsia="en-US"/>
        </w:rPr>
      </w:pPr>
      <w:r>
        <w:rPr>
          <w:rFonts w:ascii="Verdana" w:eastAsia="SimSun" w:hAnsi="Verdana"/>
          <w:bCs/>
          <w:sz w:val="24"/>
          <w:szCs w:val="24"/>
          <w:lang w:eastAsia="zh-CN"/>
        </w:rPr>
        <w:t xml:space="preserve">5. </w:t>
      </w:r>
      <w:r>
        <w:rPr>
          <w:rFonts w:ascii="Verdana" w:eastAsia="Calibri" w:hAnsi="Verdana" w:cs="Calibri"/>
          <w:sz w:val="24"/>
          <w:szCs w:val="24"/>
          <w:lang w:val="x-none" w:eastAsia="en-US"/>
        </w:rPr>
        <w:t>P</w:t>
      </w:r>
      <w:r w:rsidRPr="00067B46">
        <w:rPr>
          <w:rFonts w:ascii="Verdana" w:eastAsia="Calibri" w:hAnsi="Verdana" w:cs="Calibri"/>
          <w:sz w:val="24"/>
          <w:szCs w:val="24"/>
          <w:lang w:val="x-none" w:eastAsia="en-US"/>
        </w:rPr>
        <w:t xml:space="preserve">odmiotowy środek dowodowy </w:t>
      </w:r>
      <w:r w:rsidRPr="00865F06">
        <w:rPr>
          <w:rFonts w:ascii="Verdana" w:eastAsia="Calibri" w:hAnsi="Verdana" w:cs="Calibri"/>
          <w:b/>
          <w:bCs/>
          <w:sz w:val="24"/>
          <w:szCs w:val="24"/>
          <w:lang w:val="x-none" w:eastAsia="en-US"/>
        </w:rPr>
        <w:t>składany na wezwanie</w:t>
      </w:r>
      <w:r w:rsidRPr="00067B46">
        <w:rPr>
          <w:rFonts w:ascii="Verdana" w:eastAsia="Calibri" w:hAnsi="Verdana" w:cs="Calibri"/>
          <w:sz w:val="24"/>
          <w:szCs w:val="24"/>
          <w:lang w:val="x-none" w:eastAsia="en-US"/>
        </w:rPr>
        <w:t xml:space="preserve"> Zamawiającego od Wykonawcy, którego oferta została najwyżej oceniona (aktualny na dzień złożenia</w:t>
      </w:r>
      <w:r w:rsidRPr="004D13EF">
        <w:rPr>
          <w:rFonts w:ascii="Verdana" w:eastAsia="SimSun" w:hAnsi="Verdana"/>
          <w:bCs/>
          <w:sz w:val="24"/>
          <w:szCs w:val="24"/>
          <w:lang w:eastAsia="zh-CN"/>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Verdana" w:eastAsia="SimSun" w:hAnsi="Verdana"/>
          <w:bCs/>
          <w:sz w:val="24"/>
          <w:szCs w:val="24"/>
          <w:lang w:eastAsia="zh-CN"/>
        </w:rPr>
        <w:t xml:space="preserve">. </w:t>
      </w:r>
      <w:r w:rsidRPr="00262079">
        <w:rPr>
          <w:rFonts w:ascii="Verdana" w:eastAsia="Calibri" w:hAnsi="Verdana" w:cs="Calibri"/>
          <w:sz w:val="24"/>
          <w:szCs w:val="24"/>
          <w:lang w:val="x-none" w:eastAsia="en-US"/>
        </w:rPr>
        <w:t>Dokument podlega złożeniu, poprawieniu lub uzupełnieniu – art. 128 ust. 1</w:t>
      </w:r>
      <w:r w:rsidRPr="00262079">
        <w:rPr>
          <w:rFonts w:ascii="Verdana" w:eastAsia="Calibri" w:hAnsi="Verdana" w:cs="Calibri"/>
          <w:sz w:val="24"/>
          <w:szCs w:val="24"/>
          <w:lang w:eastAsia="en-US"/>
        </w:rPr>
        <w:t xml:space="preserve"> ustawy </w:t>
      </w:r>
      <w:proofErr w:type="spellStart"/>
      <w:r w:rsidRPr="00262079">
        <w:rPr>
          <w:rFonts w:ascii="Verdana" w:eastAsia="Calibri" w:hAnsi="Verdana" w:cs="Calibri"/>
          <w:sz w:val="24"/>
          <w:szCs w:val="24"/>
          <w:lang w:eastAsia="en-US"/>
        </w:rPr>
        <w:t>Pzp</w:t>
      </w:r>
      <w:proofErr w:type="spellEnd"/>
      <w:r w:rsidRPr="00262079">
        <w:rPr>
          <w:rFonts w:ascii="Verdana" w:eastAsia="Calibri" w:hAnsi="Verdana" w:cs="Calibri"/>
          <w:sz w:val="24"/>
          <w:szCs w:val="24"/>
          <w:lang w:eastAsia="en-US"/>
        </w:rPr>
        <w:t xml:space="preserve"> - </w:t>
      </w:r>
      <w:r w:rsidRPr="00262079">
        <w:rPr>
          <w:rFonts w:ascii="Verdana" w:eastAsia="Calibri" w:hAnsi="Verdana" w:cs="Calibri"/>
          <w:b/>
          <w:bCs/>
          <w:sz w:val="24"/>
          <w:szCs w:val="24"/>
          <w:lang w:val="x-none" w:eastAsia="en-US"/>
        </w:rPr>
        <w:t xml:space="preserve">załącznik nr </w:t>
      </w:r>
      <w:r w:rsidRPr="00262079">
        <w:rPr>
          <w:rFonts w:ascii="Verdana" w:eastAsia="Calibri" w:hAnsi="Verdana" w:cs="Calibri"/>
          <w:b/>
          <w:bCs/>
          <w:sz w:val="24"/>
          <w:szCs w:val="24"/>
          <w:lang w:eastAsia="en-US"/>
        </w:rPr>
        <w:t>4 do SWZ.</w:t>
      </w:r>
    </w:p>
    <w:p w14:paraId="1053B4D5" w14:textId="5A52E569" w:rsidR="00DF208C" w:rsidRDefault="00DA0614" w:rsidP="00DA0614">
      <w:pPr>
        <w:widowControl/>
        <w:spacing w:line="360" w:lineRule="auto"/>
        <w:contextualSpacing/>
        <w:jc w:val="both"/>
        <w:rPr>
          <w:rFonts w:ascii="Verdana" w:eastAsia="Calibri" w:hAnsi="Verdana" w:cs="Calibri"/>
          <w:b/>
          <w:bCs/>
          <w:sz w:val="24"/>
          <w:szCs w:val="24"/>
          <w:lang w:eastAsia="en-US"/>
        </w:rPr>
      </w:pPr>
      <w:r>
        <w:rPr>
          <w:rFonts w:ascii="Verdana" w:eastAsia="Calibri" w:hAnsi="Verdana" w:cs="Calibri"/>
          <w:sz w:val="24"/>
          <w:szCs w:val="24"/>
          <w:lang w:eastAsia="en-US"/>
        </w:rPr>
        <w:t>6</w:t>
      </w:r>
      <w:r w:rsidR="00262079">
        <w:rPr>
          <w:rFonts w:ascii="Verdana" w:eastAsia="Calibri" w:hAnsi="Verdana" w:cs="Calibri"/>
          <w:sz w:val="24"/>
          <w:szCs w:val="24"/>
          <w:lang w:eastAsia="en-US"/>
        </w:rPr>
        <w:t xml:space="preserve">. </w:t>
      </w:r>
      <w:r w:rsidR="00DF208C" w:rsidRPr="00067B46">
        <w:rPr>
          <w:rFonts w:ascii="Verdana" w:eastAsia="Calibri" w:hAnsi="Verdana" w:cs="Calibri"/>
          <w:sz w:val="24"/>
          <w:szCs w:val="24"/>
          <w:lang w:val="x-none" w:eastAsia="en-US"/>
        </w:rPr>
        <w:t xml:space="preserve">podmiotowy środek dowodowy </w:t>
      </w:r>
      <w:r w:rsidR="00DF208C" w:rsidRPr="00865F06">
        <w:rPr>
          <w:rFonts w:ascii="Verdana" w:eastAsia="Calibri" w:hAnsi="Verdana" w:cs="Calibri"/>
          <w:b/>
          <w:bCs/>
          <w:sz w:val="24"/>
          <w:szCs w:val="24"/>
          <w:lang w:val="x-none" w:eastAsia="en-US"/>
        </w:rPr>
        <w:t>składany na wezwanie</w:t>
      </w:r>
      <w:r w:rsidR="00DF208C" w:rsidRPr="00067B46">
        <w:rPr>
          <w:rFonts w:ascii="Verdana" w:eastAsia="Calibri" w:hAnsi="Verdana" w:cs="Calibri"/>
          <w:sz w:val="24"/>
          <w:szCs w:val="24"/>
          <w:lang w:val="x-none" w:eastAsia="en-US"/>
        </w:rPr>
        <w:t xml:space="preserve"> Zamawiającego od Wykonawcy, którego oferta została najwyżej oceniona (aktualny na dzień złożenia)</w:t>
      </w:r>
      <w:r w:rsidR="00DF208C" w:rsidRPr="00067B46">
        <w:rPr>
          <w:rFonts w:ascii="Verdana" w:eastAsia="Calibri" w:hAnsi="Verdana" w:cs="Calibri"/>
          <w:sz w:val="24"/>
          <w:szCs w:val="24"/>
          <w:lang w:eastAsia="en-US"/>
        </w:rPr>
        <w:t xml:space="preserve"> </w:t>
      </w:r>
      <w:r w:rsidR="00262079" w:rsidRPr="00067B46">
        <w:rPr>
          <w:rFonts w:ascii="Verdana" w:eastAsia="SimSun" w:hAnsi="Verdana"/>
          <w:bCs/>
          <w:sz w:val="24"/>
          <w:szCs w:val="24"/>
          <w:lang w:eastAsia="zh-CN"/>
        </w:rPr>
        <w:t xml:space="preserve">Wykaz narzędzi, wyposażenia zakładu i urządzeń technicznych dostępnych Wykonawcy w celu </w:t>
      </w:r>
      <w:r w:rsidR="00262079" w:rsidRPr="00262079">
        <w:rPr>
          <w:rFonts w:ascii="Verdana" w:eastAsia="SimSun" w:hAnsi="Verdana"/>
          <w:bCs/>
          <w:sz w:val="24"/>
          <w:szCs w:val="24"/>
          <w:lang w:eastAsia="zh-CN"/>
        </w:rPr>
        <w:t xml:space="preserve">wykonania zamówienia wraz z informacją o podstawie dysponowania tymi zasobami.  </w:t>
      </w:r>
      <w:r w:rsidR="00DF208C" w:rsidRPr="00262079">
        <w:rPr>
          <w:rFonts w:ascii="Verdana" w:eastAsia="Calibri" w:hAnsi="Verdana" w:cs="Calibri"/>
          <w:sz w:val="24"/>
          <w:szCs w:val="24"/>
          <w:lang w:val="x-none" w:eastAsia="en-US"/>
        </w:rPr>
        <w:t>Dokument podlega złożeniu, poprawieniu lub uzupełnieniu – art. 128 ust. 1</w:t>
      </w:r>
      <w:r w:rsidR="00DF208C" w:rsidRPr="00262079">
        <w:rPr>
          <w:rFonts w:ascii="Verdana" w:eastAsia="Calibri" w:hAnsi="Verdana" w:cs="Calibri"/>
          <w:sz w:val="24"/>
          <w:szCs w:val="24"/>
          <w:lang w:eastAsia="en-US"/>
        </w:rPr>
        <w:t xml:space="preserve"> ustawy </w:t>
      </w:r>
      <w:proofErr w:type="spellStart"/>
      <w:r w:rsidR="00DF208C" w:rsidRPr="00262079">
        <w:rPr>
          <w:rFonts w:ascii="Verdana" w:eastAsia="Calibri" w:hAnsi="Verdana" w:cs="Calibri"/>
          <w:sz w:val="24"/>
          <w:szCs w:val="24"/>
          <w:lang w:eastAsia="en-US"/>
        </w:rPr>
        <w:t>Pzp</w:t>
      </w:r>
      <w:proofErr w:type="spellEnd"/>
      <w:r w:rsidR="00DF208C" w:rsidRPr="00262079">
        <w:rPr>
          <w:rFonts w:ascii="Verdana" w:eastAsia="Calibri" w:hAnsi="Verdana" w:cs="Calibri"/>
          <w:sz w:val="24"/>
          <w:szCs w:val="24"/>
          <w:lang w:eastAsia="en-US"/>
        </w:rPr>
        <w:t xml:space="preserve"> - </w:t>
      </w:r>
      <w:r w:rsidR="00DF208C" w:rsidRPr="00262079">
        <w:rPr>
          <w:rFonts w:ascii="Verdana" w:eastAsia="Calibri" w:hAnsi="Verdana" w:cs="Calibri"/>
          <w:b/>
          <w:bCs/>
          <w:sz w:val="24"/>
          <w:szCs w:val="24"/>
          <w:lang w:val="x-none" w:eastAsia="en-US"/>
        </w:rPr>
        <w:t xml:space="preserve">załącznik nr </w:t>
      </w:r>
      <w:r w:rsidR="00262079" w:rsidRPr="00262079">
        <w:rPr>
          <w:rFonts w:ascii="Verdana" w:eastAsia="Calibri" w:hAnsi="Verdana" w:cs="Calibri"/>
          <w:b/>
          <w:bCs/>
          <w:sz w:val="24"/>
          <w:szCs w:val="24"/>
          <w:lang w:eastAsia="en-US"/>
        </w:rPr>
        <w:t>4</w:t>
      </w:r>
      <w:r>
        <w:rPr>
          <w:rFonts w:ascii="Verdana" w:eastAsia="Calibri" w:hAnsi="Verdana" w:cs="Calibri"/>
          <w:b/>
          <w:bCs/>
          <w:sz w:val="24"/>
          <w:szCs w:val="24"/>
          <w:lang w:eastAsia="en-US"/>
        </w:rPr>
        <w:t>a</w:t>
      </w:r>
      <w:r w:rsidR="00DF208C" w:rsidRPr="00262079">
        <w:rPr>
          <w:rFonts w:ascii="Verdana" w:eastAsia="Calibri" w:hAnsi="Verdana" w:cs="Calibri"/>
          <w:b/>
          <w:bCs/>
          <w:sz w:val="24"/>
          <w:szCs w:val="24"/>
          <w:lang w:eastAsia="en-US"/>
        </w:rPr>
        <w:t xml:space="preserve"> do SWZ</w:t>
      </w:r>
      <w:r w:rsidR="0062601C">
        <w:rPr>
          <w:rFonts w:ascii="Verdana" w:eastAsia="Calibri" w:hAnsi="Verdana" w:cs="Calibri"/>
          <w:b/>
          <w:bCs/>
          <w:sz w:val="24"/>
          <w:szCs w:val="24"/>
          <w:lang w:eastAsia="en-US"/>
        </w:rPr>
        <w:t xml:space="preserve"> (Wykaz pojazdów)</w:t>
      </w:r>
      <w:r w:rsidR="00DF208C" w:rsidRPr="00262079">
        <w:rPr>
          <w:rFonts w:ascii="Verdana" w:eastAsia="Calibri" w:hAnsi="Verdana" w:cs="Calibri"/>
          <w:b/>
          <w:bCs/>
          <w:sz w:val="24"/>
          <w:szCs w:val="24"/>
          <w:lang w:eastAsia="en-US"/>
        </w:rPr>
        <w:t>.</w:t>
      </w:r>
    </w:p>
    <w:p w14:paraId="325897DB" w14:textId="26C17C11" w:rsidR="00A4117A" w:rsidRPr="00865F06" w:rsidRDefault="0062601C" w:rsidP="00865F06">
      <w:pPr>
        <w:widowControl/>
        <w:autoSpaceDE/>
        <w:autoSpaceDN/>
        <w:adjustRightInd/>
        <w:spacing w:line="360" w:lineRule="auto"/>
        <w:contextualSpacing/>
        <w:jc w:val="both"/>
        <w:rPr>
          <w:rFonts w:ascii="Verdana" w:eastAsia="Calibri" w:hAnsi="Verdana" w:cs="Calibri"/>
          <w:b/>
          <w:bCs/>
          <w:sz w:val="24"/>
          <w:szCs w:val="24"/>
          <w:lang w:eastAsia="en-US"/>
        </w:rPr>
      </w:pPr>
      <w:r>
        <w:rPr>
          <w:rFonts w:ascii="Verdana" w:eastAsia="Calibri" w:hAnsi="Verdana" w:cs="Calibri"/>
          <w:sz w:val="24"/>
          <w:szCs w:val="24"/>
          <w:lang w:eastAsia="en-US"/>
        </w:rPr>
        <w:t>7</w:t>
      </w:r>
      <w:r w:rsidRPr="004D13EF">
        <w:rPr>
          <w:rFonts w:ascii="Verdana" w:eastAsia="Calibri" w:hAnsi="Verdana" w:cs="Calibri"/>
          <w:sz w:val="24"/>
          <w:szCs w:val="24"/>
          <w:lang w:eastAsia="en-US"/>
        </w:rPr>
        <w:t xml:space="preserve">. </w:t>
      </w:r>
      <w:r w:rsidRPr="004D13EF">
        <w:rPr>
          <w:rFonts w:ascii="Verdana" w:eastAsia="Calibri" w:hAnsi="Verdana" w:cs="Calibri"/>
          <w:sz w:val="24"/>
          <w:szCs w:val="24"/>
          <w:lang w:val="x-none" w:eastAsia="en-US"/>
        </w:rPr>
        <w:t>podmiotowy środek dowodowy</w:t>
      </w:r>
      <w:r w:rsidRPr="004D13EF">
        <w:rPr>
          <w:rFonts w:ascii="Verdana" w:eastAsia="Calibri" w:hAnsi="Verdana" w:cs="Calibri"/>
          <w:sz w:val="24"/>
          <w:szCs w:val="24"/>
          <w:lang w:eastAsia="en-US"/>
        </w:rPr>
        <w:t xml:space="preserve"> </w:t>
      </w:r>
      <w:r w:rsidRPr="004D13EF">
        <w:rPr>
          <w:rFonts w:ascii="Verdana" w:eastAsia="Calibri" w:hAnsi="Verdana" w:cs="Calibri"/>
          <w:sz w:val="24"/>
          <w:szCs w:val="24"/>
          <w:lang w:val="x-none" w:eastAsia="en-US"/>
        </w:rPr>
        <w:t>oświadczenie członków Konsorcjum, w tym s. c.</w:t>
      </w:r>
      <w:r w:rsidRPr="004D13EF">
        <w:rPr>
          <w:rFonts w:ascii="Verdana" w:eastAsia="Calibri" w:hAnsi="Verdana" w:cs="Calibri"/>
          <w:sz w:val="24"/>
          <w:szCs w:val="24"/>
          <w:lang w:eastAsia="en-US"/>
        </w:rPr>
        <w:t xml:space="preserve"> </w:t>
      </w:r>
      <w:r w:rsidRPr="004D13EF">
        <w:rPr>
          <w:rFonts w:ascii="Verdana" w:eastAsia="Calibri" w:hAnsi="Verdana" w:cs="Calibri"/>
          <w:sz w:val="24"/>
          <w:szCs w:val="24"/>
          <w:lang w:val="x-none" w:eastAsia="en-US"/>
        </w:rPr>
        <w:t>(jeżeli dotyczy)</w:t>
      </w:r>
      <w:r w:rsidRPr="004D13EF">
        <w:rPr>
          <w:rFonts w:ascii="Verdana" w:eastAsia="Calibri" w:hAnsi="Verdana" w:cs="Calibri"/>
          <w:sz w:val="24"/>
          <w:szCs w:val="24"/>
          <w:lang w:eastAsia="en-US"/>
        </w:rPr>
        <w:t xml:space="preserve">. </w:t>
      </w:r>
      <w:r w:rsidRPr="004D13EF">
        <w:rPr>
          <w:rFonts w:ascii="Verdana" w:eastAsia="Calibri" w:hAnsi="Verdana" w:cs="Calibri"/>
          <w:sz w:val="24"/>
          <w:szCs w:val="24"/>
          <w:lang w:val="x-none" w:eastAsia="en-US"/>
        </w:rPr>
        <w:t>Dokument podlega złożeniu, poprawieniu lub uzupełnieniu – art. 128 ust. 1</w:t>
      </w:r>
      <w:r w:rsidRPr="004D13EF">
        <w:rPr>
          <w:rFonts w:ascii="Verdana" w:eastAsia="Calibri" w:hAnsi="Verdana" w:cs="Calibri"/>
          <w:sz w:val="24"/>
          <w:szCs w:val="24"/>
          <w:lang w:eastAsia="en-US"/>
        </w:rPr>
        <w:t xml:space="preserve"> ustawy </w:t>
      </w:r>
      <w:proofErr w:type="spellStart"/>
      <w:r w:rsidRPr="004D13EF">
        <w:rPr>
          <w:rFonts w:ascii="Verdana" w:eastAsia="Calibri" w:hAnsi="Verdana" w:cs="Calibri"/>
          <w:sz w:val="24"/>
          <w:szCs w:val="24"/>
          <w:lang w:eastAsia="en-US"/>
        </w:rPr>
        <w:t>Pzp</w:t>
      </w:r>
      <w:proofErr w:type="spellEnd"/>
      <w:r w:rsidRPr="004D13EF">
        <w:rPr>
          <w:rFonts w:ascii="Verdana" w:eastAsia="Calibri" w:hAnsi="Verdana" w:cs="Calibri"/>
          <w:sz w:val="24"/>
          <w:szCs w:val="24"/>
          <w:lang w:eastAsia="en-US"/>
        </w:rPr>
        <w:t xml:space="preserve"> - </w:t>
      </w:r>
      <w:r w:rsidRPr="004D13EF">
        <w:rPr>
          <w:rFonts w:ascii="Verdana" w:eastAsia="Calibri" w:hAnsi="Verdana" w:cs="Calibri"/>
          <w:b/>
          <w:bCs/>
          <w:sz w:val="24"/>
          <w:szCs w:val="24"/>
          <w:lang w:val="x-none" w:eastAsia="en-US"/>
        </w:rPr>
        <w:t xml:space="preserve">załącznik nr </w:t>
      </w:r>
      <w:r>
        <w:rPr>
          <w:rFonts w:ascii="Verdana" w:eastAsia="Calibri" w:hAnsi="Verdana" w:cs="Calibri"/>
          <w:b/>
          <w:bCs/>
          <w:sz w:val="24"/>
          <w:szCs w:val="24"/>
          <w:lang w:eastAsia="en-US"/>
        </w:rPr>
        <w:t>6</w:t>
      </w:r>
      <w:r w:rsidRPr="004D13EF">
        <w:rPr>
          <w:rFonts w:ascii="Verdana" w:eastAsia="Calibri" w:hAnsi="Verdana" w:cs="Calibri"/>
          <w:b/>
          <w:bCs/>
          <w:sz w:val="24"/>
          <w:szCs w:val="24"/>
          <w:lang w:eastAsia="en-US"/>
        </w:rPr>
        <w:t xml:space="preserve"> do SWZ</w:t>
      </w:r>
      <w:r>
        <w:rPr>
          <w:rFonts w:ascii="Verdana" w:eastAsia="Calibri" w:hAnsi="Verdana" w:cs="Calibri"/>
          <w:b/>
          <w:bCs/>
          <w:sz w:val="24"/>
          <w:szCs w:val="24"/>
          <w:lang w:eastAsia="en-US"/>
        </w:rPr>
        <w:t>- jeżeli dotyczy</w:t>
      </w:r>
      <w:r w:rsidRPr="004D13EF">
        <w:rPr>
          <w:rFonts w:ascii="Verdana" w:eastAsia="Calibri" w:hAnsi="Verdana" w:cs="Calibri"/>
          <w:b/>
          <w:bCs/>
          <w:sz w:val="24"/>
          <w:szCs w:val="24"/>
          <w:lang w:eastAsia="en-US"/>
        </w:rPr>
        <w:t>.</w:t>
      </w:r>
    </w:p>
    <w:p w14:paraId="04CC4DB7" w14:textId="67C159F6" w:rsidR="00DF208C" w:rsidRPr="00F87366" w:rsidRDefault="00DF208C" w:rsidP="00F87366">
      <w:pPr>
        <w:pStyle w:val="Akapitzlist"/>
        <w:widowControl/>
        <w:numPr>
          <w:ilvl w:val="0"/>
          <w:numId w:val="15"/>
        </w:numPr>
        <w:autoSpaceDE/>
        <w:autoSpaceDN/>
        <w:adjustRightInd/>
        <w:spacing w:after="160" w:line="360" w:lineRule="auto"/>
        <w:ind w:left="0" w:firstLine="0"/>
        <w:jc w:val="both"/>
        <w:rPr>
          <w:rFonts w:ascii="Verdana" w:eastAsia="Calibri" w:hAnsi="Verdana" w:cs="Calibri"/>
          <w:sz w:val="24"/>
          <w:szCs w:val="24"/>
          <w:lang w:eastAsia="en-US"/>
        </w:rPr>
      </w:pPr>
      <w:r w:rsidRPr="00F87366">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F87366">
        <w:rPr>
          <w:rFonts w:ascii="Verdana" w:eastAsia="Calibri" w:hAnsi="Verdana" w:cs="Calibri"/>
          <w:sz w:val="24"/>
          <w:szCs w:val="24"/>
          <w:lang w:eastAsia="en-US"/>
        </w:rPr>
        <w:t xml:space="preserve"> </w:t>
      </w:r>
      <w:r w:rsidRPr="00F87366">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F87366">
        <w:rPr>
          <w:rFonts w:ascii="Verdana" w:eastAsia="Calibri" w:hAnsi="Verdana" w:cs="Calibri"/>
          <w:sz w:val="24"/>
          <w:szCs w:val="24"/>
          <w:lang w:eastAsia="en-US"/>
        </w:rPr>
        <w:t xml:space="preserve"> </w:t>
      </w:r>
      <w:r w:rsidRPr="00F87366">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r w:rsidR="00262079" w:rsidRPr="00F87366">
        <w:rPr>
          <w:rFonts w:ascii="Verdana" w:eastAsia="Calibri" w:hAnsi="Verdana" w:cs="Calibri"/>
          <w:sz w:val="24"/>
          <w:szCs w:val="24"/>
          <w:lang w:eastAsia="en-US"/>
        </w:rPr>
        <w:t xml:space="preserve"> </w:t>
      </w:r>
      <w:r w:rsidRPr="00F87366">
        <w:rPr>
          <w:rFonts w:ascii="Verdana" w:eastAsia="Calibri" w:hAnsi="Verdana" w:cs="Calibri"/>
          <w:sz w:val="24"/>
          <w:szCs w:val="24"/>
          <w:lang w:val="x-none" w:eastAsia="en-US"/>
        </w:rPr>
        <w:t xml:space="preserve">Dokument </w:t>
      </w:r>
      <w:r w:rsidRPr="00F87366">
        <w:rPr>
          <w:rFonts w:ascii="Verdana" w:eastAsia="Calibri" w:hAnsi="Verdana" w:cs="Calibri"/>
          <w:sz w:val="24"/>
          <w:szCs w:val="24"/>
          <w:lang w:eastAsia="en-US"/>
        </w:rPr>
        <w:t xml:space="preserve">nie podlega uzupełnieniu - </w:t>
      </w:r>
      <w:r w:rsidRPr="00F87366">
        <w:rPr>
          <w:rFonts w:ascii="Verdana" w:eastAsia="Calibri" w:hAnsi="Verdana" w:cs="Calibri"/>
          <w:b/>
          <w:bCs/>
          <w:sz w:val="24"/>
          <w:szCs w:val="24"/>
          <w:lang w:val="x-none" w:eastAsia="en-US"/>
        </w:rPr>
        <w:t xml:space="preserve">załącznik nr </w:t>
      </w:r>
      <w:r w:rsidRPr="00F87366">
        <w:rPr>
          <w:rFonts w:ascii="Verdana" w:eastAsia="Calibri" w:hAnsi="Verdana" w:cs="Calibri"/>
          <w:b/>
          <w:bCs/>
          <w:sz w:val="24"/>
          <w:szCs w:val="24"/>
          <w:lang w:eastAsia="en-US"/>
        </w:rPr>
        <w:t>6</w:t>
      </w:r>
      <w:r w:rsidR="0062601C" w:rsidRPr="00F87366">
        <w:rPr>
          <w:rFonts w:ascii="Verdana" w:eastAsia="Calibri" w:hAnsi="Verdana" w:cs="Calibri"/>
          <w:b/>
          <w:bCs/>
          <w:sz w:val="24"/>
          <w:szCs w:val="24"/>
          <w:lang w:eastAsia="en-US"/>
        </w:rPr>
        <w:t>a</w:t>
      </w:r>
      <w:r w:rsidRPr="00F87366">
        <w:rPr>
          <w:rFonts w:ascii="Verdana" w:eastAsia="Calibri" w:hAnsi="Verdana" w:cs="Calibri"/>
          <w:b/>
          <w:bCs/>
          <w:sz w:val="24"/>
          <w:szCs w:val="24"/>
          <w:lang w:eastAsia="en-US"/>
        </w:rPr>
        <w:t xml:space="preserve"> do SWZ</w:t>
      </w:r>
      <w:r w:rsidR="0062601C" w:rsidRPr="00F87366">
        <w:rPr>
          <w:rFonts w:ascii="Verdana" w:eastAsia="Calibri" w:hAnsi="Verdana" w:cs="Calibri"/>
          <w:b/>
          <w:bCs/>
          <w:sz w:val="24"/>
          <w:szCs w:val="24"/>
          <w:lang w:eastAsia="en-US"/>
        </w:rPr>
        <w:t>- jeżeli dotyczy.</w:t>
      </w:r>
    </w:p>
    <w:p w14:paraId="7A2B888C" w14:textId="77777777" w:rsidR="00DF208C" w:rsidRPr="00262079" w:rsidRDefault="00DF208C" w:rsidP="00F87366">
      <w:pPr>
        <w:widowControl/>
        <w:numPr>
          <w:ilvl w:val="0"/>
          <w:numId w:val="1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262079">
        <w:rPr>
          <w:rFonts w:ascii="Verdana" w:eastAsia="Calibri" w:hAnsi="Verdana" w:cs="Calibri"/>
          <w:sz w:val="24"/>
          <w:szCs w:val="24"/>
          <w:lang w:val="x-none" w:eastAsia="en-US"/>
        </w:rPr>
        <w:lastRenderedPageBreak/>
        <w:t>pełnomocnictwo do podpisania oferty</w:t>
      </w:r>
      <w:r w:rsidRPr="00262079">
        <w:rPr>
          <w:rFonts w:ascii="Verdana" w:eastAsia="Calibri" w:hAnsi="Verdana" w:cs="Calibri"/>
          <w:sz w:val="24"/>
          <w:szCs w:val="24"/>
          <w:lang w:eastAsia="en-US"/>
        </w:rPr>
        <w:t xml:space="preserve"> </w:t>
      </w:r>
      <w:r w:rsidRPr="00262079">
        <w:rPr>
          <w:rFonts w:ascii="Verdana" w:eastAsia="Calibri" w:hAnsi="Verdana" w:cs="Calibri"/>
          <w:sz w:val="24"/>
          <w:szCs w:val="24"/>
          <w:lang w:val="x-none" w:eastAsia="en-US"/>
        </w:rPr>
        <w:t>(jeżeli dotyczy)</w:t>
      </w:r>
      <w:r w:rsidRPr="00262079">
        <w:rPr>
          <w:rFonts w:ascii="Verdana" w:eastAsia="Calibri" w:hAnsi="Verdana" w:cs="Calibri"/>
          <w:sz w:val="24"/>
          <w:szCs w:val="24"/>
          <w:lang w:eastAsia="en-US"/>
        </w:rPr>
        <w:t xml:space="preserve"> </w:t>
      </w:r>
      <w:r w:rsidRPr="00262079">
        <w:rPr>
          <w:rFonts w:ascii="Verdana" w:eastAsia="Calibri" w:hAnsi="Verdana" w:cs="Calibri"/>
          <w:sz w:val="24"/>
          <w:szCs w:val="24"/>
          <w:lang w:val="x-none" w:eastAsia="en-US"/>
        </w:rPr>
        <w:t xml:space="preserve">zgodnie z rozdziałem </w:t>
      </w:r>
      <w:r w:rsidRPr="00262079">
        <w:rPr>
          <w:rFonts w:ascii="Verdana" w:eastAsia="Calibri" w:hAnsi="Verdana" w:cs="Calibri"/>
          <w:sz w:val="24"/>
          <w:szCs w:val="24"/>
          <w:lang w:eastAsia="en-US"/>
        </w:rPr>
        <w:t>XIV pkt. 18</w:t>
      </w:r>
      <w:r w:rsidRPr="00262079">
        <w:rPr>
          <w:rFonts w:ascii="Verdana" w:eastAsia="Calibri" w:hAnsi="Verdana" w:cs="Calibri"/>
          <w:sz w:val="24"/>
          <w:szCs w:val="24"/>
          <w:lang w:val="x-none" w:eastAsia="en-US"/>
        </w:rPr>
        <w:t xml:space="preserve"> SWZ</w:t>
      </w:r>
      <w:r w:rsidRPr="00262079">
        <w:rPr>
          <w:rFonts w:ascii="Verdana" w:eastAsia="Calibri" w:hAnsi="Verdana" w:cs="Calibri"/>
          <w:sz w:val="24"/>
          <w:szCs w:val="24"/>
          <w:lang w:eastAsia="en-US"/>
        </w:rPr>
        <w:t>.</w:t>
      </w:r>
    </w:p>
    <w:p w14:paraId="73226B00" w14:textId="77777777" w:rsidR="00DF208C" w:rsidRPr="00067B46" w:rsidRDefault="00DF208C" w:rsidP="00F87366">
      <w:pPr>
        <w:widowControl/>
        <w:numPr>
          <w:ilvl w:val="0"/>
          <w:numId w:val="1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262079">
        <w:rPr>
          <w:rFonts w:ascii="Verdana" w:eastAsia="Calibri" w:hAnsi="Verdana" w:cs="Calibri"/>
          <w:sz w:val="24"/>
          <w:szCs w:val="24"/>
          <w:lang w:val="x-none" w:eastAsia="en-US"/>
        </w:rPr>
        <w:t>pełnomocnictwo do reprezentowania Wykonawców wspólnie ubiegających</w:t>
      </w:r>
      <w:r w:rsidRPr="00067B46">
        <w:rPr>
          <w:rFonts w:ascii="Verdana" w:eastAsia="Calibri" w:hAnsi="Verdana" w:cs="Calibri"/>
          <w:sz w:val="24"/>
          <w:szCs w:val="24"/>
          <w:lang w:val="x-none" w:eastAsia="en-US"/>
        </w:rPr>
        <w:t xml:space="preserve"> się o udzielenie zamówienia, z którego będzie wynikało umocowanie do reprezentowania w postępowaniu (jeżeli dotyczy)</w:t>
      </w:r>
      <w:r w:rsidRPr="00067B46">
        <w:rPr>
          <w:rFonts w:ascii="Verdana" w:eastAsia="Calibri" w:hAnsi="Verdana" w:cs="Calibri"/>
          <w:sz w:val="24"/>
          <w:szCs w:val="24"/>
          <w:lang w:eastAsia="en-US"/>
        </w:rPr>
        <w:t xml:space="preserve"> </w:t>
      </w:r>
      <w:r w:rsidRPr="00067B46">
        <w:rPr>
          <w:rFonts w:ascii="Verdana" w:eastAsia="Calibri" w:hAnsi="Verdana" w:cs="Calibri"/>
          <w:sz w:val="24"/>
          <w:szCs w:val="24"/>
          <w:lang w:val="x-none" w:eastAsia="en-US"/>
        </w:rPr>
        <w:t>pełnomocnictwo powinno zawierać:</w:t>
      </w:r>
    </w:p>
    <w:p w14:paraId="0A6FE0D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oznaczenie postępowania, którego dotyczy</w:t>
      </w:r>
    </w:p>
    <w:p w14:paraId="0111DCCC"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wszystkich Wykonawców ubiegających się wspólnie o zamówienie wymienionych z nazwy z określeniem adresu siedziby</w:t>
      </w:r>
    </w:p>
    <w:p w14:paraId="25502A2B"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067B46">
        <w:rPr>
          <w:rFonts w:ascii="Verdana" w:eastAsia="Calibri" w:hAnsi="Verdana" w:cs="Calibri"/>
          <w:sz w:val="24"/>
          <w:szCs w:val="24"/>
          <w:lang w:val="x-none" w:eastAsia="en-US"/>
        </w:rPr>
        <w:t>- ustanowienie pełnomocnika (z którym prowadzone będzie korespondencja oraz zakres jego umocowania</w:t>
      </w:r>
      <w:r w:rsidRPr="00067B46">
        <w:rPr>
          <w:rFonts w:ascii="Verdana" w:eastAsia="Calibri" w:hAnsi="Verdana" w:cs="Calibri"/>
          <w:sz w:val="24"/>
          <w:szCs w:val="24"/>
          <w:lang w:eastAsia="en-US"/>
        </w:rPr>
        <w:t>.</w:t>
      </w:r>
    </w:p>
    <w:p w14:paraId="0F6E85F9"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10. </w:t>
      </w:r>
      <w:r w:rsidRPr="00067B46">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067B46">
        <w:rPr>
          <w:rFonts w:ascii="Verdana" w:eastAsia="Calibri" w:hAnsi="Verdana" w:cs="Calibri"/>
          <w:sz w:val="24"/>
          <w:szCs w:val="24"/>
          <w:lang w:eastAsia="en-US"/>
        </w:rPr>
        <w:t xml:space="preserve"> </w:t>
      </w:r>
      <w:r w:rsidRPr="00067B46">
        <w:rPr>
          <w:rFonts w:ascii="Verdana" w:eastAsia="Calibri" w:hAnsi="Verdana" w:cs="Calibri"/>
          <w:sz w:val="24"/>
          <w:szCs w:val="24"/>
          <w:lang w:val="x-none" w:eastAsia="en-US"/>
        </w:rPr>
        <w:t>Skuteczne oznaczenie i złożenie zastrzeżonej treści oferty oraz spoczywa na Wykonawcy.</w:t>
      </w:r>
      <w:r w:rsidRPr="00067B46">
        <w:rPr>
          <w:rFonts w:ascii="Verdana" w:eastAsia="Calibri" w:hAnsi="Verdana" w:cs="Calibri"/>
          <w:sz w:val="24"/>
          <w:szCs w:val="24"/>
          <w:lang w:val="x-none" w:eastAsia="en-US"/>
        </w:rPr>
        <w:tab/>
      </w:r>
    </w:p>
    <w:p w14:paraId="1E1651F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11. </w:t>
      </w:r>
      <w:r w:rsidRPr="00067B46">
        <w:rPr>
          <w:rFonts w:ascii="Verdana" w:eastAsia="Calibri" w:hAnsi="Verdana" w:cs="Calibri"/>
          <w:sz w:val="24"/>
          <w:szCs w:val="24"/>
          <w:lang w:val="x-none" w:eastAsia="en-US"/>
        </w:rPr>
        <w:t>uzasadnienie zastosowania innej niż podstawowa stawka podatku VAT (jeżeli dotyczy)</w:t>
      </w:r>
      <w:r w:rsidRPr="00067B46">
        <w:rPr>
          <w:rFonts w:ascii="Verdana" w:eastAsia="Calibri" w:hAnsi="Verdana" w:cs="Calibri"/>
          <w:sz w:val="24"/>
          <w:szCs w:val="24"/>
          <w:lang w:eastAsia="en-US"/>
        </w:rPr>
        <w:t>.</w:t>
      </w:r>
      <w:r w:rsidRPr="00067B46">
        <w:rPr>
          <w:rFonts w:ascii="Verdana" w:eastAsia="Calibri" w:hAnsi="Verdana" w:cs="Calibri"/>
          <w:sz w:val="24"/>
          <w:szCs w:val="24"/>
          <w:lang w:val="x-none" w:eastAsia="en-US"/>
        </w:rPr>
        <w:tab/>
      </w:r>
    </w:p>
    <w:p w14:paraId="59539B9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eastAsia="en-US"/>
        </w:rPr>
        <w:t xml:space="preserve">12. </w:t>
      </w:r>
      <w:r w:rsidRPr="00067B46">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zgodnie z ustawą z dnia 11 marca 2004 r. o podatku od towarów i usług Wykonawca ma obowiązek:</w:t>
      </w:r>
    </w:p>
    <w:p w14:paraId="778558D8"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a) poinformowania Zamawiającego, że wybór jego oferty będzie prowadził do powstania u Zamawiającego obowiązku podatkowego.</w:t>
      </w:r>
    </w:p>
    <w:p w14:paraId="51AE3C38"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244923F6"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c) wskazania wartości towaru lub usługi objętego obowiązkiem podatkowym Zamawiającego, bez kwoty podatku.</w:t>
      </w:r>
    </w:p>
    <w:p w14:paraId="24F55243"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d) wskazania stawki podatku od towarów i usług, która zgodnie z wiedzą Wykonawcy będzie miała zastosowanie.</w:t>
      </w:r>
    </w:p>
    <w:p w14:paraId="4D7F9E51" w14:textId="77777777" w:rsidR="00F87366" w:rsidRDefault="00DF208C" w:rsidP="00262079">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p>
    <w:p w14:paraId="22D7EC46" w14:textId="60C0D909" w:rsidR="00DF208C" w:rsidRDefault="00F87366" w:rsidP="00F87366">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 xml:space="preserve">13. W celu potwierdzenia, że osoba działająca w imieniu Wykonawca jest umocowana do jego reprezentowania, Zamawiający wymaga złożenia od </w:t>
      </w:r>
      <w:r>
        <w:rPr>
          <w:rFonts w:ascii="Verdana" w:eastAsia="Calibri" w:hAnsi="Verdana" w:cs="Calibri"/>
          <w:sz w:val="24"/>
          <w:szCs w:val="24"/>
          <w:lang w:val="x-none" w:eastAsia="en-US"/>
        </w:rPr>
        <w:lastRenderedPageBreak/>
        <w:t>Wykonawcy odpisu lub informacji z Krajowego Rejestru Sądowego, Centralnej Ewidencji i Informacji o Działalności Gospodarczej lub innego właściwego rejestru. Wykonawca nie jest zobowiązany do złożenia tych dokumentów, jeżeli Zamawiający może uzyskać je za pomocą bezpłatnych i ogólnodostępnych baz danych, i wykonawca wskazał w formularzu ofertowym dane umożliwiające dostęp do tych dokumentów.</w:t>
      </w:r>
    </w:p>
    <w:p w14:paraId="4E27F545" w14:textId="77777777" w:rsidR="00F87366" w:rsidRPr="00067B46" w:rsidRDefault="00F87366" w:rsidP="00F87366">
      <w:pPr>
        <w:widowControl/>
        <w:autoSpaceDE/>
        <w:autoSpaceDN/>
        <w:adjustRightInd/>
        <w:spacing w:line="360" w:lineRule="auto"/>
        <w:contextualSpacing/>
        <w:jc w:val="both"/>
        <w:rPr>
          <w:rFonts w:ascii="Verdana" w:eastAsia="Calibri" w:hAnsi="Verdana" w:cs="Calibri"/>
          <w:sz w:val="24"/>
          <w:szCs w:val="24"/>
          <w:lang w:val="x-none" w:eastAsia="en-US"/>
        </w:rPr>
      </w:pPr>
    </w:p>
    <w:p w14:paraId="508FEF01"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eastAsia="x-none"/>
        </w:rPr>
        <w:t>Składanie i otwarcie ofert</w:t>
      </w:r>
    </w:p>
    <w:p w14:paraId="3CD0CE55"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Wykonawca składa ofertę za pośrednictwem platformy poprzez:</w:t>
      </w:r>
    </w:p>
    <w:p w14:paraId="31886BF8"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067B46">
        <w:rPr>
          <w:rFonts w:ascii="Verdana" w:eastAsia="Calibri" w:hAnsi="Verdana" w:cs="Calibri"/>
          <w:sz w:val="24"/>
          <w:szCs w:val="24"/>
          <w:lang w:val="x-none" w:eastAsia="en-US"/>
        </w:rPr>
        <w:t xml:space="preserve">a) wypełnienie </w:t>
      </w:r>
      <w:r w:rsidRPr="00067B46">
        <w:rPr>
          <w:rFonts w:ascii="Verdana" w:eastAsia="Calibri" w:hAnsi="Verdana" w:cs="Calibri"/>
          <w:sz w:val="24"/>
          <w:szCs w:val="24"/>
          <w:lang w:eastAsia="en-US"/>
        </w:rPr>
        <w:t>formularza ofertowego</w:t>
      </w:r>
      <w:r w:rsidRPr="00067B46">
        <w:rPr>
          <w:rFonts w:ascii="Verdana" w:eastAsia="Calibri" w:hAnsi="Verdana" w:cs="Calibri"/>
          <w:sz w:val="24"/>
          <w:szCs w:val="24"/>
          <w:lang w:val="x-none" w:eastAsia="en-US"/>
        </w:rPr>
        <w:t xml:space="preserve"> oraz pozostałych załączników do SWZ oraz ich podpisanie, zgodnie z rozdziałem </w:t>
      </w:r>
      <w:r w:rsidRPr="00067B46">
        <w:rPr>
          <w:rFonts w:ascii="Verdana" w:eastAsia="Calibri" w:hAnsi="Verdana" w:cs="Calibri"/>
          <w:sz w:val="24"/>
          <w:szCs w:val="24"/>
          <w:lang w:eastAsia="en-US"/>
        </w:rPr>
        <w:t>XIV</w:t>
      </w:r>
      <w:r w:rsidRPr="00067B46">
        <w:rPr>
          <w:rFonts w:ascii="Verdana" w:eastAsia="Calibri" w:hAnsi="Verdana" w:cs="Calibri"/>
          <w:sz w:val="24"/>
          <w:szCs w:val="24"/>
          <w:lang w:val="x-none" w:eastAsia="en-US"/>
        </w:rPr>
        <w:t xml:space="preserve"> SWZ.</w:t>
      </w:r>
    </w:p>
    <w:p w14:paraId="59A2E1CF"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58BD9E6F"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c) Wykonawca wpisuje w pomarańczowym polu dane umożliwiające jego identyfikację (w tym adres e-mail).</w:t>
      </w:r>
    </w:p>
    <w:p w14:paraId="7D73F92A"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d) należy kliknąć przycisk „przejdź do podsumowania”.</w:t>
      </w:r>
    </w:p>
    <w:p w14:paraId="652AAF3A"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31911E5C"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2746848B"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g) platforma szyfruje złożone oferty – nie są one widoczne dla Zamawiającego do momentu ich odszyfrowania.</w:t>
      </w:r>
    </w:p>
    <w:p w14:paraId="57578928"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(ma podgląd do historii ofertowania). </w:t>
      </w:r>
    </w:p>
    <w:p w14:paraId="5435BA5E" w14:textId="52A4210B" w:rsidR="00DF208C" w:rsidRPr="00067B46" w:rsidRDefault="00DF208C" w:rsidP="00DF208C">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067B46">
        <w:rPr>
          <w:rFonts w:ascii="Verdana" w:eastAsia="Calibri" w:hAnsi="Verdana" w:cs="Calibri"/>
          <w:sz w:val="24"/>
          <w:szCs w:val="24"/>
          <w:lang w:val="x-none" w:eastAsia="en-US"/>
        </w:rPr>
        <w:lastRenderedPageBreak/>
        <w:t>2.</w:t>
      </w:r>
      <w:r w:rsidRPr="00067B46">
        <w:rPr>
          <w:rFonts w:ascii="Verdana" w:eastAsia="Calibri" w:hAnsi="Verdana" w:cs="Calibri"/>
          <w:b/>
          <w:bCs/>
          <w:sz w:val="24"/>
          <w:szCs w:val="24"/>
          <w:lang w:val="x-none" w:eastAsia="en-US"/>
        </w:rPr>
        <w:tab/>
        <w:t xml:space="preserve">Termin składania ofert: do dnia </w:t>
      </w:r>
      <w:r w:rsidR="003A7715">
        <w:rPr>
          <w:rFonts w:ascii="Verdana" w:eastAsia="Calibri" w:hAnsi="Verdana" w:cs="Calibri"/>
          <w:b/>
          <w:bCs/>
          <w:sz w:val="24"/>
          <w:szCs w:val="24"/>
          <w:lang w:eastAsia="en-US"/>
        </w:rPr>
        <w:t>2</w:t>
      </w:r>
      <w:r w:rsidR="000F512D">
        <w:rPr>
          <w:rFonts w:ascii="Verdana" w:eastAsia="Calibri" w:hAnsi="Verdana" w:cs="Calibri"/>
          <w:b/>
          <w:bCs/>
          <w:sz w:val="24"/>
          <w:szCs w:val="24"/>
          <w:lang w:eastAsia="en-US"/>
        </w:rPr>
        <w:t>7</w:t>
      </w:r>
      <w:r w:rsidR="00A77114">
        <w:rPr>
          <w:rFonts w:ascii="Verdana" w:eastAsia="Calibri" w:hAnsi="Verdana" w:cs="Calibri"/>
          <w:b/>
          <w:bCs/>
          <w:sz w:val="24"/>
          <w:szCs w:val="24"/>
          <w:lang w:eastAsia="en-US"/>
        </w:rPr>
        <w:t>.</w:t>
      </w:r>
      <w:r w:rsidR="00865F06">
        <w:rPr>
          <w:rFonts w:ascii="Verdana" w:eastAsia="Calibri" w:hAnsi="Verdana" w:cs="Calibri"/>
          <w:b/>
          <w:bCs/>
          <w:sz w:val="24"/>
          <w:szCs w:val="24"/>
          <w:lang w:eastAsia="en-US"/>
        </w:rPr>
        <w:t>1</w:t>
      </w:r>
      <w:r w:rsidR="003A7715">
        <w:rPr>
          <w:rFonts w:ascii="Verdana" w:eastAsia="Calibri" w:hAnsi="Verdana" w:cs="Calibri"/>
          <w:b/>
          <w:bCs/>
          <w:sz w:val="24"/>
          <w:szCs w:val="24"/>
          <w:lang w:eastAsia="en-US"/>
        </w:rPr>
        <w:t>2</w:t>
      </w:r>
      <w:r w:rsidRPr="00067B46">
        <w:rPr>
          <w:rFonts w:ascii="Verdana" w:eastAsia="Calibri" w:hAnsi="Verdana" w:cs="Calibri"/>
          <w:b/>
          <w:bCs/>
          <w:sz w:val="24"/>
          <w:szCs w:val="24"/>
          <w:lang w:eastAsia="en-US"/>
        </w:rPr>
        <w:t>.</w:t>
      </w:r>
      <w:r w:rsidRPr="00067B46">
        <w:rPr>
          <w:rFonts w:ascii="Verdana" w:eastAsia="Calibri" w:hAnsi="Verdana" w:cs="Calibri"/>
          <w:b/>
          <w:bCs/>
          <w:sz w:val="24"/>
          <w:szCs w:val="24"/>
          <w:lang w:val="x-none" w:eastAsia="en-US"/>
        </w:rPr>
        <w:t>202</w:t>
      </w:r>
      <w:r w:rsidR="0062601C">
        <w:rPr>
          <w:rFonts w:ascii="Verdana" w:eastAsia="Calibri" w:hAnsi="Verdana" w:cs="Calibri"/>
          <w:b/>
          <w:bCs/>
          <w:sz w:val="24"/>
          <w:szCs w:val="24"/>
          <w:lang w:val="x-none" w:eastAsia="en-US"/>
        </w:rPr>
        <w:t>4</w:t>
      </w:r>
      <w:r w:rsidRPr="00067B46">
        <w:rPr>
          <w:rFonts w:ascii="Verdana" w:eastAsia="Calibri" w:hAnsi="Verdana" w:cs="Calibri"/>
          <w:b/>
          <w:bCs/>
          <w:sz w:val="24"/>
          <w:szCs w:val="24"/>
          <w:lang w:val="x-none" w:eastAsia="en-US"/>
        </w:rPr>
        <w:t xml:space="preserve"> r. do godz. </w:t>
      </w:r>
      <w:r w:rsidRPr="00067B46">
        <w:rPr>
          <w:rFonts w:ascii="Verdana" w:eastAsia="Calibri" w:hAnsi="Verdana" w:cs="Calibri"/>
          <w:b/>
          <w:bCs/>
          <w:sz w:val="24"/>
          <w:szCs w:val="24"/>
          <w:lang w:eastAsia="en-US"/>
        </w:rPr>
        <w:t>11</w:t>
      </w:r>
      <w:r w:rsidRPr="00067B46">
        <w:rPr>
          <w:rFonts w:ascii="Verdana" w:eastAsia="Calibri" w:hAnsi="Verdana" w:cs="Calibri"/>
          <w:b/>
          <w:bCs/>
          <w:sz w:val="24"/>
          <w:szCs w:val="24"/>
          <w:lang w:val="x-none" w:eastAsia="en-US"/>
        </w:rPr>
        <w:t>:00.</w:t>
      </w:r>
    </w:p>
    <w:p w14:paraId="2C3B8523" w14:textId="4751AF36" w:rsidR="00DF208C" w:rsidRPr="00067B46" w:rsidRDefault="00DF208C" w:rsidP="00DF208C">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067B46">
        <w:rPr>
          <w:rFonts w:ascii="Verdana" w:eastAsia="Calibri" w:hAnsi="Verdana" w:cs="Calibri"/>
          <w:b/>
          <w:bCs/>
          <w:sz w:val="24"/>
          <w:szCs w:val="24"/>
          <w:lang w:val="x-none" w:eastAsia="en-US"/>
        </w:rPr>
        <w:t>3.</w:t>
      </w:r>
      <w:r w:rsidRPr="00067B46">
        <w:rPr>
          <w:rFonts w:ascii="Verdana" w:eastAsia="Calibri" w:hAnsi="Verdana" w:cs="Calibri"/>
          <w:b/>
          <w:bCs/>
          <w:sz w:val="24"/>
          <w:szCs w:val="24"/>
          <w:lang w:val="x-none" w:eastAsia="en-US"/>
        </w:rPr>
        <w:tab/>
        <w:t>Termin otwarcia ofert:</w:t>
      </w:r>
      <w:r w:rsidR="00A77114">
        <w:rPr>
          <w:rFonts w:ascii="Verdana" w:eastAsia="Calibri" w:hAnsi="Verdana" w:cs="Calibri"/>
          <w:b/>
          <w:bCs/>
          <w:sz w:val="24"/>
          <w:szCs w:val="24"/>
          <w:lang w:eastAsia="en-US"/>
        </w:rPr>
        <w:t xml:space="preserve"> </w:t>
      </w:r>
      <w:r w:rsidR="0062601C">
        <w:rPr>
          <w:rFonts w:ascii="Verdana" w:eastAsia="Calibri" w:hAnsi="Verdana" w:cs="Calibri"/>
          <w:b/>
          <w:bCs/>
          <w:sz w:val="24"/>
          <w:szCs w:val="24"/>
          <w:lang w:eastAsia="en-US"/>
        </w:rPr>
        <w:t>2</w:t>
      </w:r>
      <w:r w:rsidR="000F512D">
        <w:rPr>
          <w:rFonts w:ascii="Verdana" w:eastAsia="Calibri" w:hAnsi="Verdana" w:cs="Calibri"/>
          <w:b/>
          <w:bCs/>
          <w:sz w:val="24"/>
          <w:szCs w:val="24"/>
          <w:lang w:eastAsia="en-US"/>
        </w:rPr>
        <w:t>7</w:t>
      </w:r>
      <w:r w:rsidR="00A77114">
        <w:rPr>
          <w:rFonts w:ascii="Verdana" w:eastAsia="Calibri" w:hAnsi="Verdana" w:cs="Calibri"/>
          <w:b/>
          <w:bCs/>
          <w:sz w:val="24"/>
          <w:szCs w:val="24"/>
          <w:lang w:eastAsia="en-US"/>
        </w:rPr>
        <w:t>.</w:t>
      </w:r>
      <w:r w:rsidR="00865F06">
        <w:rPr>
          <w:rFonts w:ascii="Verdana" w:eastAsia="Calibri" w:hAnsi="Verdana" w:cs="Calibri"/>
          <w:b/>
          <w:bCs/>
          <w:sz w:val="24"/>
          <w:szCs w:val="24"/>
          <w:lang w:eastAsia="en-US"/>
        </w:rPr>
        <w:t>1</w:t>
      </w:r>
      <w:r w:rsidR="003A7715">
        <w:rPr>
          <w:rFonts w:ascii="Verdana" w:eastAsia="Calibri" w:hAnsi="Verdana" w:cs="Calibri"/>
          <w:b/>
          <w:bCs/>
          <w:sz w:val="24"/>
          <w:szCs w:val="24"/>
          <w:lang w:eastAsia="en-US"/>
        </w:rPr>
        <w:t>2</w:t>
      </w:r>
      <w:r w:rsidRPr="00067B46">
        <w:rPr>
          <w:rFonts w:ascii="Verdana" w:eastAsia="Calibri" w:hAnsi="Verdana" w:cs="Calibri"/>
          <w:b/>
          <w:bCs/>
          <w:sz w:val="24"/>
          <w:szCs w:val="24"/>
          <w:lang w:eastAsia="en-US"/>
        </w:rPr>
        <w:t>.</w:t>
      </w:r>
      <w:r w:rsidRPr="00067B46">
        <w:rPr>
          <w:rFonts w:ascii="Verdana" w:eastAsia="Calibri" w:hAnsi="Verdana" w:cs="Calibri"/>
          <w:b/>
          <w:bCs/>
          <w:sz w:val="24"/>
          <w:szCs w:val="24"/>
          <w:lang w:val="x-none" w:eastAsia="en-US"/>
        </w:rPr>
        <w:t>202</w:t>
      </w:r>
      <w:r w:rsidR="0062601C">
        <w:rPr>
          <w:rFonts w:ascii="Verdana" w:eastAsia="Calibri" w:hAnsi="Verdana" w:cs="Calibri"/>
          <w:b/>
          <w:bCs/>
          <w:sz w:val="24"/>
          <w:szCs w:val="24"/>
          <w:lang w:val="x-none" w:eastAsia="en-US"/>
        </w:rPr>
        <w:t>4</w:t>
      </w:r>
      <w:r w:rsidRPr="00067B46">
        <w:rPr>
          <w:rFonts w:ascii="Verdana" w:eastAsia="Calibri" w:hAnsi="Verdana" w:cs="Calibri"/>
          <w:b/>
          <w:bCs/>
          <w:sz w:val="24"/>
          <w:szCs w:val="24"/>
          <w:lang w:val="x-none" w:eastAsia="en-US"/>
        </w:rPr>
        <w:t xml:space="preserve"> r. o godz. </w:t>
      </w:r>
      <w:r w:rsidRPr="00067B46">
        <w:rPr>
          <w:rFonts w:ascii="Verdana" w:eastAsia="Calibri" w:hAnsi="Verdana" w:cs="Calibri"/>
          <w:b/>
          <w:bCs/>
          <w:sz w:val="24"/>
          <w:szCs w:val="24"/>
          <w:lang w:eastAsia="en-US"/>
        </w:rPr>
        <w:t>11</w:t>
      </w:r>
      <w:r w:rsidRPr="00067B46">
        <w:rPr>
          <w:rFonts w:ascii="Verdana" w:eastAsia="Calibri" w:hAnsi="Verdana" w:cs="Calibri"/>
          <w:b/>
          <w:bCs/>
          <w:sz w:val="24"/>
          <w:szCs w:val="24"/>
          <w:lang w:val="x-none" w:eastAsia="en-US"/>
        </w:rPr>
        <w:t>:</w:t>
      </w:r>
      <w:r w:rsidRPr="00067B46">
        <w:rPr>
          <w:rFonts w:ascii="Verdana" w:eastAsia="Calibri" w:hAnsi="Verdana" w:cs="Calibri"/>
          <w:b/>
          <w:bCs/>
          <w:sz w:val="24"/>
          <w:szCs w:val="24"/>
          <w:lang w:eastAsia="en-US"/>
        </w:rPr>
        <w:t>1</w:t>
      </w:r>
      <w:r w:rsidRPr="00067B46">
        <w:rPr>
          <w:rFonts w:ascii="Verdana" w:eastAsia="Calibri" w:hAnsi="Verdana" w:cs="Calibri"/>
          <w:b/>
          <w:bCs/>
          <w:sz w:val="24"/>
          <w:szCs w:val="24"/>
          <w:lang w:val="x-none" w:eastAsia="en-US"/>
        </w:rPr>
        <w:t xml:space="preserve">5, z zastrzeżeniem art. 222 ustawy </w:t>
      </w:r>
      <w:proofErr w:type="spellStart"/>
      <w:r w:rsidRPr="00067B46">
        <w:rPr>
          <w:rFonts w:ascii="Verdana" w:eastAsia="Calibri" w:hAnsi="Verdana" w:cs="Calibri"/>
          <w:b/>
          <w:bCs/>
          <w:sz w:val="24"/>
          <w:szCs w:val="24"/>
          <w:lang w:val="x-none" w:eastAsia="en-US"/>
        </w:rPr>
        <w:t>Pzp</w:t>
      </w:r>
      <w:proofErr w:type="spellEnd"/>
      <w:r w:rsidRPr="00067B46">
        <w:rPr>
          <w:rFonts w:ascii="Verdana" w:eastAsia="Calibri" w:hAnsi="Verdana" w:cs="Calibri"/>
          <w:b/>
          <w:bCs/>
          <w:sz w:val="24"/>
          <w:szCs w:val="24"/>
          <w:lang w:val="x-none" w:eastAsia="en-US"/>
        </w:rPr>
        <w:t>.</w:t>
      </w:r>
    </w:p>
    <w:p w14:paraId="026F532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4.</w:t>
      </w:r>
      <w:r w:rsidRPr="00067B46">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067B46">
        <w:rPr>
          <w:rFonts w:ascii="Verdana" w:eastAsia="Calibri" w:hAnsi="Verdana" w:cs="Calibri"/>
          <w:sz w:val="24"/>
          <w:szCs w:val="24"/>
          <w:lang w:eastAsia="en-US"/>
        </w:rPr>
        <w:t>8</w:t>
      </w:r>
      <w:r w:rsidRPr="00067B46">
        <w:rPr>
          <w:rFonts w:ascii="Verdana" w:eastAsia="Calibri" w:hAnsi="Verdana" w:cs="Calibri"/>
          <w:sz w:val="24"/>
          <w:szCs w:val="24"/>
          <w:lang w:val="x-none" w:eastAsia="en-US"/>
        </w:rPr>
        <w:t xml:space="preserve"> w UM w  </w:t>
      </w:r>
      <w:r w:rsidRPr="00067B46">
        <w:rPr>
          <w:rFonts w:ascii="Verdana" w:eastAsia="Calibri" w:hAnsi="Verdana" w:cs="Calibri"/>
          <w:sz w:val="24"/>
          <w:szCs w:val="24"/>
          <w:lang w:eastAsia="en-US"/>
        </w:rPr>
        <w:t>Stroniu Śląskim</w:t>
      </w:r>
      <w:r w:rsidRPr="00067B46">
        <w:rPr>
          <w:rFonts w:ascii="Verdana" w:eastAsia="Calibri" w:hAnsi="Verdana" w:cs="Calibri"/>
          <w:sz w:val="24"/>
          <w:szCs w:val="24"/>
          <w:lang w:val="x-none" w:eastAsia="en-US"/>
        </w:rPr>
        <w:t>.</w:t>
      </w:r>
    </w:p>
    <w:p w14:paraId="03D5C4EE"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5.</w:t>
      </w:r>
      <w:r w:rsidRPr="00067B46">
        <w:rPr>
          <w:rFonts w:ascii="Verdana" w:eastAsia="Calibri" w:hAnsi="Verdana" w:cs="Calibri"/>
          <w:sz w:val="24"/>
          <w:szCs w:val="24"/>
          <w:lang w:val="x-none" w:eastAsia="en-US"/>
        </w:rPr>
        <w:tab/>
        <w:t>Zamawiający niezwłocznie po otwarciu ofert zamieści na platformie Informację z otwarcia ofert.</w:t>
      </w:r>
    </w:p>
    <w:p w14:paraId="3AF09610"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6.</w:t>
      </w:r>
      <w:r w:rsidRPr="00067B46">
        <w:rPr>
          <w:rFonts w:ascii="Verdana" w:eastAsia="Calibri" w:hAnsi="Verdana" w:cs="Calibri"/>
          <w:sz w:val="24"/>
          <w:szCs w:val="24"/>
          <w:lang w:val="x-none" w:eastAsia="en-US"/>
        </w:rPr>
        <w:tab/>
        <w:t xml:space="preserve">Zamawiający odrzuca ofertę, jeżeli została złożona po terminie składania ofert, o którym mowa w </w:t>
      </w:r>
      <w:r w:rsidRPr="00067B46">
        <w:rPr>
          <w:rFonts w:ascii="Verdana" w:eastAsia="Calibri" w:hAnsi="Verdana" w:cs="Calibri"/>
          <w:sz w:val="24"/>
          <w:szCs w:val="24"/>
          <w:lang w:eastAsia="en-US"/>
        </w:rPr>
        <w:t xml:space="preserve">pkt. </w:t>
      </w:r>
      <w:r w:rsidRPr="00067B46">
        <w:rPr>
          <w:rFonts w:ascii="Verdana" w:eastAsia="Calibri" w:hAnsi="Verdana" w:cs="Calibri"/>
          <w:sz w:val="24"/>
          <w:szCs w:val="24"/>
          <w:lang w:val="x-none" w:eastAsia="en-US"/>
        </w:rPr>
        <w:t xml:space="preserve">2 </w:t>
      </w:r>
      <w:r w:rsidRPr="00067B46">
        <w:rPr>
          <w:rFonts w:ascii="Verdana" w:eastAsia="Calibri" w:hAnsi="Verdana" w:cs="Calibri"/>
          <w:sz w:val="24"/>
          <w:szCs w:val="24"/>
          <w:lang w:eastAsia="en-US"/>
        </w:rPr>
        <w:t>powyżej</w:t>
      </w:r>
      <w:r w:rsidRPr="00067B46">
        <w:rPr>
          <w:rFonts w:ascii="Verdana" w:eastAsia="Calibri" w:hAnsi="Verdana" w:cs="Calibri"/>
          <w:sz w:val="24"/>
          <w:szCs w:val="24"/>
          <w:lang w:val="x-none" w:eastAsia="en-US"/>
        </w:rPr>
        <w:t>.</w:t>
      </w:r>
    </w:p>
    <w:p w14:paraId="3AB9A5BE"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7.</w:t>
      </w:r>
      <w:r w:rsidRPr="00067B46">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7F182E94"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5DBFEBAF"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eastAsia="x-none"/>
        </w:rPr>
        <w:t>Termin związania ofertą</w:t>
      </w:r>
    </w:p>
    <w:p w14:paraId="26C18599" w14:textId="49B8131A" w:rsidR="00DF208C" w:rsidRPr="00067B46" w:rsidRDefault="00DF208C" w:rsidP="00DF208C">
      <w:pPr>
        <w:widowControl/>
        <w:autoSpaceDE/>
        <w:autoSpaceDN/>
        <w:adjustRightInd/>
        <w:spacing w:line="360" w:lineRule="auto"/>
        <w:contextualSpacing/>
        <w:jc w:val="both"/>
        <w:rPr>
          <w:rFonts w:ascii="Verdana" w:eastAsia="Calibri" w:hAnsi="Verdana" w:cs="Calibri"/>
          <w:b/>
          <w:bCs/>
          <w:sz w:val="24"/>
          <w:szCs w:val="24"/>
          <w:lang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r>
      <w:r w:rsidRPr="00067B46">
        <w:rPr>
          <w:rFonts w:ascii="Verdana" w:eastAsia="Calibri" w:hAnsi="Verdana" w:cs="Calibri"/>
          <w:b/>
          <w:bCs/>
          <w:sz w:val="24"/>
          <w:szCs w:val="24"/>
          <w:lang w:val="x-none" w:eastAsia="en-US"/>
        </w:rPr>
        <w:t>Wykonawca jest związany ofertą do dnia</w:t>
      </w:r>
      <w:r w:rsidR="0062601C">
        <w:rPr>
          <w:rFonts w:ascii="Verdana" w:eastAsia="Calibri" w:hAnsi="Verdana" w:cs="Calibri"/>
          <w:b/>
          <w:bCs/>
          <w:sz w:val="24"/>
          <w:szCs w:val="24"/>
          <w:lang w:val="x-none" w:eastAsia="en-US"/>
        </w:rPr>
        <w:t xml:space="preserve">  </w:t>
      </w:r>
      <w:r w:rsidR="000F512D">
        <w:rPr>
          <w:rFonts w:ascii="Verdana" w:eastAsia="Calibri" w:hAnsi="Verdana" w:cs="Calibri"/>
          <w:b/>
          <w:bCs/>
          <w:sz w:val="24"/>
          <w:szCs w:val="24"/>
          <w:lang w:val="x-none" w:eastAsia="en-US"/>
        </w:rPr>
        <w:t>25</w:t>
      </w:r>
      <w:r w:rsidR="006F10ED">
        <w:rPr>
          <w:rFonts w:ascii="Verdana" w:eastAsia="Calibri" w:hAnsi="Verdana" w:cs="Calibri"/>
          <w:b/>
          <w:bCs/>
          <w:sz w:val="24"/>
          <w:szCs w:val="24"/>
          <w:lang w:val="x-none" w:eastAsia="en-US"/>
        </w:rPr>
        <w:t>.</w:t>
      </w:r>
      <w:r w:rsidR="003A7715">
        <w:rPr>
          <w:rFonts w:ascii="Verdana" w:eastAsia="Calibri" w:hAnsi="Verdana" w:cs="Calibri"/>
          <w:b/>
          <w:bCs/>
          <w:sz w:val="24"/>
          <w:szCs w:val="24"/>
          <w:lang w:val="x-none" w:eastAsia="en-US"/>
        </w:rPr>
        <w:t>01</w:t>
      </w:r>
      <w:r w:rsidR="00A77114">
        <w:rPr>
          <w:rFonts w:ascii="Verdana" w:eastAsia="Calibri" w:hAnsi="Verdana" w:cs="Calibri"/>
          <w:b/>
          <w:bCs/>
          <w:sz w:val="24"/>
          <w:szCs w:val="24"/>
          <w:lang w:eastAsia="en-US"/>
        </w:rPr>
        <w:t>.</w:t>
      </w:r>
      <w:r w:rsidRPr="00067B46">
        <w:rPr>
          <w:rFonts w:ascii="Verdana" w:eastAsia="Calibri" w:hAnsi="Verdana" w:cs="Calibri"/>
          <w:b/>
          <w:bCs/>
          <w:sz w:val="24"/>
          <w:szCs w:val="24"/>
          <w:lang w:val="x-none" w:eastAsia="en-US"/>
        </w:rPr>
        <w:t>202</w:t>
      </w:r>
      <w:r w:rsidR="003A7715">
        <w:rPr>
          <w:rFonts w:ascii="Verdana" w:eastAsia="Calibri" w:hAnsi="Verdana" w:cs="Calibri"/>
          <w:b/>
          <w:bCs/>
          <w:sz w:val="24"/>
          <w:szCs w:val="24"/>
          <w:lang w:val="x-none" w:eastAsia="en-US"/>
        </w:rPr>
        <w:t>5</w:t>
      </w:r>
      <w:r w:rsidRPr="00067B46">
        <w:rPr>
          <w:rFonts w:ascii="Verdana" w:eastAsia="Calibri" w:hAnsi="Verdana" w:cs="Calibri"/>
          <w:b/>
          <w:bCs/>
          <w:sz w:val="24"/>
          <w:szCs w:val="24"/>
          <w:lang w:val="x-none" w:eastAsia="en-US"/>
        </w:rPr>
        <w:t xml:space="preserve"> r</w:t>
      </w:r>
      <w:r w:rsidRPr="00067B46">
        <w:rPr>
          <w:rFonts w:ascii="Verdana" w:eastAsia="Calibri" w:hAnsi="Verdana" w:cs="Calibri"/>
          <w:b/>
          <w:bCs/>
          <w:sz w:val="24"/>
          <w:szCs w:val="24"/>
          <w:lang w:eastAsia="en-US"/>
        </w:rPr>
        <w:t>.</w:t>
      </w:r>
    </w:p>
    <w:p w14:paraId="692EFD12"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 xml:space="preserve">W przypadku gdy wybór najkorzystniejszej oferty nie nastąpi przed upływem terminu związania ofertą, o którym mowa w </w:t>
      </w:r>
      <w:r w:rsidRPr="00067B46">
        <w:rPr>
          <w:rFonts w:ascii="Verdana" w:eastAsia="Calibri" w:hAnsi="Verdana" w:cs="Calibri"/>
          <w:sz w:val="24"/>
          <w:szCs w:val="24"/>
          <w:lang w:eastAsia="en-US"/>
        </w:rPr>
        <w:t>pkt.1 powyżej</w:t>
      </w:r>
      <w:r w:rsidRPr="00067B46">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AAF881C"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7DCABC53" w14:textId="1C0D6B4C" w:rsidR="001D789A" w:rsidRPr="00262079"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262079">
        <w:rPr>
          <w:rFonts w:ascii="Verdana" w:eastAsia="Times New Roman" w:hAnsi="Verdana" w:cs="Calibri"/>
          <w:b/>
          <w:bCs/>
          <w:color w:val="2F5496"/>
          <w:sz w:val="24"/>
          <w:szCs w:val="24"/>
          <w:lang w:val="x-none" w:eastAsia="x-none"/>
        </w:rPr>
        <w:t>Opis sposobu obliczenia ceny oferty</w:t>
      </w:r>
    </w:p>
    <w:p w14:paraId="3F12036D" w14:textId="5709FCE4" w:rsidR="001D789A" w:rsidRPr="00067B46" w:rsidRDefault="001D789A" w:rsidP="001D789A">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1.</w:t>
      </w:r>
      <w:r w:rsidRPr="00067B46">
        <w:rPr>
          <w:rFonts w:ascii="Verdana" w:eastAsia="Calibri" w:hAnsi="Verdana" w:cs="Calibri"/>
          <w:sz w:val="24"/>
          <w:szCs w:val="24"/>
          <w:lang w:eastAsia="en-US"/>
        </w:rPr>
        <w:tab/>
        <w:t>Cena będzie wyrażona w złotych polskich netto i brutto z dokładnością do dwóch miejsc po przecinku, zarówno w formularzu ofertowym - zał. Nr 1 do SWZ  jak i w formularzach cenowych zał. nr od  1a do 1h do SWZ.</w:t>
      </w:r>
    </w:p>
    <w:p w14:paraId="67E5FCEF" w14:textId="7ABD6056" w:rsidR="001D789A" w:rsidRPr="00067B46" w:rsidRDefault="001D789A" w:rsidP="001D789A">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2.</w:t>
      </w:r>
      <w:r w:rsidRPr="00067B46">
        <w:rPr>
          <w:rFonts w:ascii="Verdana" w:eastAsia="Calibri" w:hAnsi="Verdana" w:cs="Calibri"/>
          <w:sz w:val="24"/>
          <w:szCs w:val="24"/>
          <w:lang w:eastAsia="en-US"/>
        </w:rPr>
        <w:tab/>
      </w:r>
      <w:r w:rsidRPr="00067B46">
        <w:rPr>
          <w:rFonts w:ascii="Verdana" w:eastAsia="Calibri" w:hAnsi="Verdana" w:cs="Calibri"/>
          <w:sz w:val="24"/>
          <w:szCs w:val="24"/>
          <w:lang w:val="x-none" w:eastAsia="en-US"/>
        </w:rPr>
        <w:t xml:space="preserve">Cenę oferty należy podać jako cenę jednostkową  </w:t>
      </w:r>
      <w:r w:rsidRPr="00067B46">
        <w:rPr>
          <w:rFonts w:ascii="Verdana" w:eastAsia="Calibri" w:hAnsi="Verdana" w:cs="Calibri"/>
          <w:sz w:val="24"/>
          <w:szCs w:val="24"/>
          <w:lang w:eastAsia="en-US"/>
        </w:rPr>
        <w:t>netto</w:t>
      </w:r>
      <w:r w:rsidRPr="00067B46">
        <w:rPr>
          <w:rFonts w:ascii="Verdana" w:eastAsia="Calibri" w:hAnsi="Verdana" w:cs="Calibri"/>
          <w:sz w:val="24"/>
          <w:szCs w:val="24"/>
          <w:lang w:val="x-none" w:eastAsia="en-US"/>
        </w:rPr>
        <w:t xml:space="preserve"> za godzinę </w:t>
      </w:r>
      <w:r w:rsidRPr="00067B46">
        <w:rPr>
          <w:rFonts w:ascii="Verdana" w:eastAsia="Calibri" w:hAnsi="Verdana" w:cs="Calibri"/>
          <w:sz w:val="24"/>
          <w:szCs w:val="24"/>
          <w:lang w:eastAsia="en-US"/>
        </w:rPr>
        <w:t>wykonania usługi, o której mowa w zał. nr 2 (OPZ) do SWZ i w zał. nr</w:t>
      </w:r>
      <w:r w:rsidR="00262079">
        <w:rPr>
          <w:rFonts w:ascii="Verdana" w:eastAsia="Calibri" w:hAnsi="Verdana" w:cs="Calibri"/>
          <w:sz w:val="24"/>
          <w:szCs w:val="24"/>
          <w:lang w:eastAsia="en-US"/>
        </w:rPr>
        <w:t xml:space="preserve"> 5 </w:t>
      </w:r>
      <w:r w:rsidRPr="00067B46">
        <w:rPr>
          <w:rFonts w:ascii="Verdana" w:eastAsia="Calibri" w:hAnsi="Verdana" w:cs="Calibri"/>
          <w:sz w:val="24"/>
          <w:szCs w:val="24"/>
          <w:lang w:eastAsia="en-US"/>
        </w:rPr>
        <w:t>Projekt um</w:t>
      </w:r>
      <w:r w:rsidR="00262079">
        <w:rPr>
          <w:rFonts w:ascii="Verdana" w:eastAsia="Calibri" w:hAnsi="Verdana" w:cs="Calibri"/>
          <w:sz w:val="24"/>
          <w:szCs w:val="24"/>
          <w:lang w:eastAsia="en-US"/>
        </w:rPr>
        <w:t>owy</w:t>
      </w:r>
      <w:r w:rsidRPr="00067B46">
        <w:rPr>
          <w:rFonts w:ascii="Verdana" w:eastAsia="Calibri" w:hAnsi="Verdana" w:cs="Calibri"/>
          <w:sz w:val="24"/>
          <w:szCs w:val="24"/>
          <w:lang w:val="x-none" w:eastAsia="en-US"/>
        </w:rPr>
        <w:t>.</w:t>
      </w:r>
      <w:r w:rsidR="00262079">
        <w:rPr>
          <w:rFonts w:ascii="Verdana" w:eastAsia="Calibri" w:hAnsi="Verdana" w:cs="Calibri"/>
          <w:sz w:val="24"/>
          <w:szCs w:val="24"/>
          <w:lang w:eastAsia="en-US"/>
        </w:rPr>
        <w:t xml:space="preserve"> </w:t>
      </w:r>
      <w:r w:rsidRPr="00067B46">
        <w:rPr>
          <w:rFonts w:ascii="Verdana" w:eastAsia="Calibri" w:hAnsi="Verdana" w:cs="Calibri"/>
          <w:sz w:val="24"/>
          <w:szCs w:val="24"/>
          <w:lang w:eastAsia="en-US"/>
        </w:rPr>
        <w:t xml:space="preserve">Cena powinna zostać wyliczona w </w:t>
      </w:r>
      <w:r w:rsidR="00A77114">
        <w:rPr>
          <w:rFonts w:ascii="Verdana" w:eastAsia="Calibri" w:hAnsi="Verdana" w:cs="Calibri"/>
          <w:sz w:val="24"/>
          <w:szCs w:val="24"/>
          <w:lang w:eastAsia="en-US"/>
        </w:rPr>
        <w:t xml:space="preserve">wybranym </w:t>
      </w:r>
      <w:r w:rsidRPr="00067B46">
        <w:rPr>
          <w:rFonts w:ascii="Verdana" w:eastAsia="Calibri" w:hAnsi="Verdana" w:cs="Calibri"/>
          <w:sz w:val="24"/>
          <w:szCs w:val="24"/>
          <w:lang w:eastAsia="en-US"/>
        </w:rPr>
        <w:t xml:space="preserve">formularzu cenowym - zał. nr </w:t>
      </w:r>
      <w:r w:rsidR="00432802">
        <w:rPr>
          <w:rFonts w:ascii="Verdana" w:eastAsia="Calibri" w:hAnsi="Verdana" w:cs="Calibri"/>
          <w:sz w:val="24"/>
          <w:szCs w:val="24"/>
          <w:lang w:eastAsia="en-US"/>
        </w:rPr>
        <w:t>od</w:t>
      </w:r>
      <w:r w:rsidRPr="00067B46">
        <w:rPr>
          <w:rFonts w:ascii="Verdana" w:eastAsia="Calibri" w:hAnsi="Verdana" w:cs="Calibri"/>
          <w:sz w:val="24"/>
          <w:szCs w:val="24"/>
          <w:lang w:eastAsia="en-US"/>
        </w:rPr>
        <w:t xml:space="preserve"> 1a do</w:t>
      </w:r>
      <w:r w:rsidR="00432802">
        <w:rPr>
          <w:rFonts w:ascii="Verdana" w:eastAsia="Calibri" w:hAnsi="Verdana" w:cs="Calibri"/>
          <w:sz w:val="24"/>
          <w:szCs w:val="24"/>
          <w:lang w:eastAsia="en-US"/>
        </w:rPr>
        <w:t xml:space="preserve"> </w:t>
      </w:r>
      <w:r w:rsidR="0067166A">
        <w:rPr>
          <w:rFonts w:ascii="Verdana" w:eastAsia="Calibri" w:hAnsi="Verdana" w:cs="Calibri"/>
          <w:sz w:val="24"/>
          <w:szCs w:val="24"/>
          <w:lang w:eastAsia="en-US"/>
        </w:rPr>
        <w:t>nr</w:t>
      </w:r>
      <w:r w:rsidR="006F10ED">
        <w:rPr>
          <w:rFonts w:ascii="Verdana" w:eastAsia="Calibri" w:hAnsi="Verdana" w:cs="Calibri"/>
          <w:sz w:val="24"/>
          <w:szCs w:val="24"/>
          <w:lang w:eastAsia="en-US"/>
        </w:rPr>
        <w:t xml:space="preserve"> </w:t>
      </w:r>
      <w:r w:rsidR="00432802">
        <w:rPr>
          <w:rFonts w:ascii="Verdana" w:eastAsia="Calibri" w:hAnsi="Verdana" w:cs="Calibri"/>
          <w:sz w:val="24"/>
          <w:szCs w:val="24"/>
          <w:lang w:eastAsia="en-US"/>
        </w:rPr>
        <w:t>1</w:t>
      </w:r>
      <w:r w:rsidR="003A7715">
        <w:rPr>
          <w:rFonts w:ascii="Verdana" w:eastAsia="Calibri" w:hAnsi="Verdana" w:cs="Calibri"/>
          <w:sz w:val="24"/>
          <w:szCs w:val="24"/>
          <w:lang w:eastAsia="en-US"/>
        </w:rPr>
        <w:t>f</w:t>
      </w:r>
      <w:r w:rsidR="00432802">
        <w:rPr>
          <w:rFonts w:ascii="Verdana" w:eastAsia="Calibri" w:hAnsi="Verdana" w:cs="Calibri"/>
          <w:sz w:val="24"/>
          <w:szCs w:val="24"/>
          <w:lang w:eastAsia="en-US"/>
        </w:rPr>
        <w:t xml:space="preserve"> do</w:t>
      </w:r>
      <w:r w:rsidRPr="00067B46">
        <w:rPr>
          <w:rFonts w:ascii="Verdana" w:eastAsia="Calibri" w:hAnsi="Verdana" w:cs="Calibri"/>
          <w:sz w:val="24"/>
          <w:szCs w:val="24"/>
          <w:lang w:eastAsia="en-US"/>
        </w:rPr>
        <w:t xml:space="preserve"> SWZ a następnie tak obliczoną cenę przenieść do formularza ofertowego - zał. nr 1 do SWZ.</w:t>
      </w:r>
    </w:p>
    <w:p w14:paraId="59AAF5BC" w14:textId="77777777" w:rsidR="001D789A" w:rsidRPr="00067B46" w:rsidRDefault="001D789A" w:rsidP="001D789A">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lastRenderedPageBreak/>
        <w:t>3.</w:t>
      </w:r>
      <w:r w:rsidRPr="00067B46">
        <w:rPr>
          <w:rFonts w:ascii="Verdana" w:eastAsia="Calibri" w:hAnsi="Verdana" w:cs="Calibri"/>
          <w:sz w:val="24"/>
          <w:szCs w:val="24"/>
          <w:lang w:eastAsia="en-US"/>
        </w:rPr>
        <w:tab/>
        <w:t>Cena obliczana będzie w ten sposób, aby wartość brutto  wynikała z wartości netto  powiększonej o należny podatek VAT. W wierszu razem  należy wpisać sumę wierszy danej kolumny.</w:t>
      </w:r>
    </w:p>
    <w:p w14:paraId="2C772D3E" w14:textId="34F285F6" w:rsidR="00F32CC0" w:rsidRDefault="001D789A" w:rsidP="001D789A">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4.</w:t>
      </w:r>
      <w:r w:rsidRPr="00067B46">
        <w:rPr>
          <w:rFonts w:ascii="Verdana" w:eastAsia="Calibri" w:hAnsi="Verdana" w:cs="Calibri"/>
          <w:sz w:val="24"/>
          <w:szCs w:val="24"/>
          <w:lang w:eastAsia="en-US"/>
        </w:rPr>
        <w:tab/>
        <w:t>Cena oferty winna obejmować również wszelkie koszty towarzyszące wykonaniu zamówienia, w tym wszelkie podatki, opłaty, koszty transportu</w:t>
      </w:r>
      <w:r w:rsidR="00F32CC0">
        <w:rPr>
          <w:rFonts w:ascii="Verdana" w:eastAsia="Calibri" w:hAnsi="Verdana" w:cs="Calibri"/>
          <w:sz w:val="24"/>
          <w:szCs w:val="24"/>
          <w:lang w:eastAsia="en-US"/>
        </w:rPr>
        <w:t xml:space="preserve">, koszty zakupu materiałów, ubezpieczenia </w:t>
      </w:r>
      <w:r w:rsidRPr="00067B46">
        <w:rPr>
          <w:rFonts w:ascii="Verdana" w:eastAsia="Calibri" w:hAnsi="Verdana" w:cs="Calibri"/>
          <w:sz w:val="24"/>
          <w:szCs w:val="24"/>
          <w:lang w:eastAsia="en-US"/>
        </w:rPr>
        <w:t xml:space="preserve"> i  inne elementy cenotwórcze</w:t>
      </w:r>
      <w:r w:rsidR="00F32CC0">
        <w:rPr>
          <w:rFonts w:ascii="Verdana" w:eastAsia="Calibri" w:hAnsi="Verdana" w:cs="Calibri"/>
          <w:sz w:val="24"/>
          <w:szCs w:val="24"/>
          <w:lang w:eastAsia="en-US"/>
        </w:rPr>
        <w:t xml:space="preserve"> bez których nie można wykonać zamówienia</w:t>
      </w:r>
      <w:r w:rsidRPr="00067B46">
        <w:rPr>
          <w:rFonts w:ascii="Verdana" w:eastAsia="Calibri" w:hAnsi="Verdana" w:cs="Calibri"/>
          <w:sz w:val="24"/>
          <w:szCs w:val="24"/>
          <w:lang w:eastAsia="en-US"/>
        </w:rPr>
        <w:t>.</w:t>
      </w:r>
    </w:p>
    <w:p w14:paraId="16104FD8" w14:textId="7D96DC74" w:rsidR="0062601C" w:rsidRPr="0062601C" w:rsidRDefault="0062601C" w:rsidP="001D789A">
      <w:pPr>
        <w:widowControl/>
        <w:autoSpaceDE/>
        <w:autoSpaceDN/>
        <w:adjustRightInd/>
        <w:spacing w:line="360" w:lineRule="auto"/>
        <w:contextualSpacing/>
        <w:jc w:val="both"/>
        <w:rPr>
          <w:rFonts w:ascii="Verdana" w:eastAsia="Calibri" w:hAnsi="Verdana" w:cs="Calibri"/>
          <w:b/>
          <w:bCs/>
          <w:sz w:val="24"/>
          <w:szCs w:val="24"/>
          <w:lang w:eastAsia="en-US"/>
        </w:rPr>
      </w:pPr>
      <w:r w:rsidRPr="0062601C">
        <w:rPr>
          <w:rFonts w:ascii="Verdana" w:eastAsia="Calibri" w:hAnsi="Verdana" w:cs="Calibri"/>
          <w:b/>
          <w:bCs/>
          <w:sz w:val="24"/>
          <w:szCs w:val="24"/>
          <w:lang w:eastAsia="en-US"/>
        </w:rPr>
        <w:t xml:space="preserve">Uwaga: Cena ofertowa w ofercie złożonej przez osobę fizyczną nieprowadzącą działalności gospodarczej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ofertowej) o zaliczki i składki, które Zamawiający będzie zobowiązany naliczyć i odprowadzić w związku z realizacją umowy. Należność wypłacona bezpośrednio Wykonawcy nie będzie wówczas równa cenie oferty.  </w:t>
      </w:r>
    </w:p>
    <w:p w14:paraId="7BF538FC" w14:textId="7E647DC2" w:rsidR="001D789A" w:rsidRPr="00067B46" w:rsidRDefault="001D789A" w:rsidP="001D789A">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5.</w:t>
      </w:r>
      <w:r w:rsidRPr="00067B46">
        <w:rPr>
          <w:rFonts w:ascii="Verdana" w:eastAsia="Calibri" w:hAnsi="Verdana" w:cs="Calibri"/>
          <w:sz w:val="24"/>
          <w:szCs w:val="24"/>
          <w:lang w:eastAsia="en-US"/>
        </w:rPr>
        <w:tab/>
        <w:t xml:space="preserve">Cena może być tylko jedna za oferowaną usługę, będącą przedmiotem zamówienia. </w:t>
      </w:r>
    </w:p>
    <w:p w14:paraId="322A5D2B" w14:textId="77777777" w:rsidR="00432802" w:rsidRPr="00432802" w:rsidRDefault="001D789A" w:rsidP="00432802">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6.</w:t>
      </w:r>
      <w:r w:rsidRPr="00067B46">
        <w:rPr>
          <w:rFonts w:ascii="Verdana" w:eastAsia="Calibri" w:hAnsi="Verdana" w:cs="Calibri"/>
          <w:sz w:val="24"/>
          <w:szCs w:val="24"/>
          <w:lang w:eastAsia="en-US"/>
        </w:rPr>
        <w:tab/>
        <w:t xml:space="preserve">Przy wyliczaniu wartości cen poszczególnych elementów należy ograniczyć się do dwóch miejsc po przecinku na każdym etapie wyliczenia ceny, stosując </w:t>
      </w:r>
      <w:r w:rsidR="00432802" w:rsidRPr="00432802">
        <w:rPr>
          <w:rFonts w:ascii="Verdana" w:eastAsia="Calibri" w:hAnsi="Verdana" w:cs="Calibri"/>
          <w:sz w:val="24"/>
          <w:szCs w:val="24"/>
          <w:lang w:eastAsia="en-US"/>
        </w:rPr>
        <w:t>ogólnie przyjęte zasady zaokrągleń.</w:t>
      </w:r>
    </w:p>
    <w:p w14:paraId="1E44F973" w14:textId="77777777" w:rsidR="00432802" w:rsidRPr="00432802" w:rsidRDefault="00432802" w:rsidP="00432802">
      <w:pPr>
        <w:widowControl/>
        <w:autoSpaceDE/>
        <w:autoSpaceDN/>
        <w:adjustRightInd/>
        <w:spacing w:line="360" w:lineRule="auto"/>
        <w:contextualSpacing/>
        <w:jc w:val="both"/>
        <w:rPr>
          <w:rFonts w:ascii="Verdana" w:eastAsia="Calibri" w:hAnsi="Verdana" w:cs="Calibri"/>
          <w:sz w:val="24"/>
          <w:szCs w:val="24"/>
          <w:lang w:eastAsia="en-US"/>
        </w:rPr>
      </w:pPr>
      <w:r w:rsidRPr="00432802">
        <w:rPr>
          <w:rFonts w:ascii="Verdana" w:eastAsia="Calibri" w:hAnsi="Verdana" w:cs="Calibri"/>
          <w:sz w:val="24"/>
          <w:szCs w:val="24"/>
          <w:lang w:eastAsia="en-US"/>
        </w:rPr>
        <w:t>7. W razie rozbieżności wynikających z wyliczeń matematycznych, Zamawiający przyjmie, że prawidłowo podano wartość netto w zł (ceną wyjściową jest wartość netto w zł, którą trzeba przemnożyć przez odpowiednią stawkę podatku VAT, wówczas otrzymamy wartość brutto).</w:t>
      </w:r>
    </w:p>
    <w:p w14:paraId="57228329" w14:textId="77777777" w:rsidR="00432802" w:rsidRPr="00432802" w:rsidRDefault="00432802" w:rsidP="00432802">
      <w:pPr>
        <w:widowControl/>
        <w:autoSpaceDE/>
        <w:autoSpaceDN/>
        <w:adjustRightInd/>
        <w:spacing w:line="360" w:lineRule="auto"/>
        <w:contextualSpacing/>
        <w:jc w:val="both"/>
        <w:rPr>
          <w:rFonts w:ascii="Verdana" w:eastAsia="Calibri" w:hAnsi="Verdana" w:cs="Calibri"/>
          <w:sz w:val="24"/>
          <w:szCs w:val="24"/>
          <w:lang w:eastAsia="en-US"/>
        </w:rPr>
      </w:pPr>
      <w:r w:rsidRPr="00432802">
        <w:rPr>
          <w:rFonts w:ascii="Verdana" w:eastAsia="Calibri" w:hAnsi="Verdana" w:cs="Calibri"/>
          <w:sz w:val="24"/>
          <w:szCs w:val="24"/>
          <w:lang w:eastAsia="en-US"/>
        </w:rPr>
        <w:t>8.</w:t>
      </w:r>
      <w:r w:rsidRPr="00432802">
        <w:rPr>
          <w:rFonts w:ascii="Verdana" w:eastAsia="Calibri" w:hAnsi="Verdana" w:cs="Calibri"/>
          <w:sz w:val="24"/>
          <w:szCs w:val="24"/>
          <w:lang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296D2820" w14:textId="620E9DF0" w:rsidR="00262079" w:rsidRPr="00F32CC0" w:rsidRDefault="00432802" w:rsidP="00432802">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432802">
        <w:rPr>
          <w:rFonts w:ascii="Verdana" w:eastAsia="Calibri" w:hAnsi="Verdana" w:cs="Calibri"/>
          <w:sz w:val="24"/>
          <w:szCs w:val="24"/>
          <w:lang w:eastAsia="en-US"/>
        </w:rPr>
        <w:t>9.</w:t>
      </w:r>
      <w:r w:rsidRPr="00432802">
        <w:rPr>
          <w:rFonts w:ascii="Verdana" w:eastAsia="Calibri" w:hAnsi="Verdana" w:cs="Calibri"/>
          <w:sz w:val="24"/>
          <w:szCs w:val="24"/>
          <w:lang w:eastAsia="en-US"/>
        </w:rPr>
        <w:tab/>
        <w:t>W ofertowej cenie Wykonawca uwzględni wszelkie koszty osobowe, z zachowaniem ustawowego minimalnego wynagrodzenia za pracę.</w:t>
      </w:r>
    </w:p>
    <w:p w14:paraId="280F0D4C" w14:textId="4D2DA8E4" w:rsidR="001D789A" w:rsidRPr="00067B46" w:rsidRDefault="00F32CC0" w:rsidP="001D789A">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lastRenderedPageBreak/>
        <w:t>10</w:t>
      </w:r>
      <w:r w:rsidR="001D789A" w:rsidRPr="00067B46">
        <w:rPr>
          <w:rFonts w:ascii="Verdana" w:eastAsia="Calibri" w:hAnsi="Verdana" w:cs="Calibri"/>
          <w:sz w:val="24"/>
          <w:szCs w:val="24"/>
          <w:lang w:eastAsia="en-US"/>
        </w:rPr>
        <w:t>.  Rozliczenia między Zamawiającym a Wykonawcą będą prowadzone w złotych polskich (PLN). Zamawiający nie przewiduje dokonywania rozliczeń z Wykonawcą w walutach obcych.</w:t>
      </w:r>
    </w:p>
    <w:p w14:paraId="647DDF4B" w14:textId="1F034E99" w:rsidR="001D789A" w:rsidRPr="00067B46" w:rsidRDefault="00F32CC0" w:rsidP="001D789A">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11</w:t>
      </w:r>
      <w:r w:rsidR="001D789A" w:rsidRPr="00067B46">
        <w:rPr>
          <w:rFonts w:ascii="Verdana" w:eastAsia="Calibri" w:hAnsi="Verdana" w:cs="Calibri"/>
          <w:sz w:val="24"/>
          <w:szCs w:val="24"/>
          <w:lang w:eastAsia="en-US"/>
        </w:rPr>
        <w:t>.</w:t>
      </w:r>
      <w:r w:rsidR="001D789A" w:rsidRPr="00067B46">
        <w:rPr>
          <w:rFonts w:ascii="Verdana" w:eastAsia="Calibri" w:hAnsi="Verdana" w:cs="Calibri"/>
          <w:sz w:val="24"/>
          <w:szCs w:val="24"/>
          <w:lang w:eastAsia="en-US"/>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informacje, zgodnie z art. 225 ustawy </w:t>
      </w:r>
      <w:proofErr w:type="spellStart"/>
      <w:r w:rsidR="001D789A" w:rsidRPr="00067B46">
        <w:rPr>
          <w:rFonts w:ascii="Verdana" w:eastAsia="Calibri" w:hAnsi="Verdana" w:cs="Calibri"/>
          <w:sz w:val="24"/>
          <w:szCs w:val="24"/>
          <w:lang w:eastAsia="en-US"/>
        </w:rPr>
        <w:t>Pzp</w:t>
      </w:r>
      <w:proofErr w:type="spellEnd"/>
      <w:r w:rsidR="001D789A" w:rsidRPr="00067B46">
        <w:rPr>
          <w:rFonts w:ascii="Verdana" w:eastAsia="Calibri" w:hAnsi="Verdana" w:cs="Calibri"/>
          <w:sz w:val="24"/>
          <w:szCs w:val="24"/>
          <w:lang w:eastAsia="en-US"/>
        </w:rPr>
        <w:t xml:space="preserve">.  </w:t>
      </w:r>
    </w:p>
    <w:p w14:paraId="4BEC3369" w14:textId="18BD06D5" w:rsidR="001D789A" w:rsidRPr="00F32CC0" w:rsidRDefault="00F32CC0" w:rsidP="001D789A">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12</w:t>
      </w:r>
      <w:r w:rsidR="001D789A" w:rsidRPr="00067B46">
        <w:rPr>
          <w:rFonts w:ascii="Verdana" w:eastAsia="Calibri" w:hAnsi="Verdana" w:cs="Calibri"/>
          <w:sz w:val="24"/>
          <w:szCs w:val="24"/>
          <w:lang w:eastAsia="en-US"/>
        </w:rPr>
        <w:t>.</w:t>
      </w:r>
      <w:r w:rsidR="001D789A" w:rsidRPr="00067B46">
        <w:rPr>
          <w:rFonts w:ascii="Verdana" w:eastAsia="Calibri" w:hAnsi="Verdana" w:cs="Calibri"/>
          <w:sz w:val="24"/>
          <w:szCs w:val="24"/>
          <w:lang w:eastAsia="en-US"/>
        </w:rPr>
        <w:tab/>
        <w:t xml:space="preserve"> Jeżeli złożono ofertę, której wybór prowadziłby do powstania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w:t>
      </w:r>
      <w:r w:rsidR="001D789A" w:rsidRPr="00F32CC0">
        <w:rPr>
          <w:rFonts w:ascii="Verdana" w:eastAsia="Calibri" w:hAnsi="Verdana" w:cs="Calibri"/>
          <w:sz w:val="24"/>
          <w:szCs w:val="24"/>
          <w:lang w:eastAsia="en-US"/>
        </w:rPr>
        <w:t>powstania, oraz wskazując ich wartość bez kwoty podatku.</w:t>
      </w:r>
    </w:p>
    <w:p w14:paraId="3799F9F1" w14:textId="19583810" w:rsidR="00DF208C" w:rsidRPr="00F32CC0" w:rsidRDefault="001D789A" w:rsidP="00F32CC0">
      <w:pPr>
        <w:widowControl/>
        <w:autoSpaceDE/>
        <w:autoSpaceDN/>
        <w:adjustRightInd/>
        <w:spacing w:line="360" w:lineRule="auto"/>
        <w:contextualSpacing/>
        <w:jc w:val="both"/>
        <w:rPr>
          <w:rFonts w:ascii="Verdana" w:eastAsia="Calibri" w:hAnsi="Verdana" w:cs="Calibri"/>
          <w:sz w:val="24"/>
          <w:szCs w:val="24"/>
          <w:lang w:eastAsia="en-US"/>
        </w:rPr>
      </w:pPr>
      <w:r w:rsidRPr="00F32CC0">
        <w:rPr>
          <w:rFonts w:ascii="Verdana" w:eastAsia="Calibri" w:hAnsi="Verdana" w:cs="Calibri"/>
          <w:sz w:val="24"/>
          <w:szCs w:val="24"/>
          <w:lang w:eastAsia="en-US"/>
        </w:rPr>
        <w:t>1</w:t>
      </w:r>
      <w:r w:rsidR="00F32CC0" w:rsidRPr="00F32CC0">
        <w:rPr>
          <w:rFonts w:ascii="Verdana" w:eastAsia="Calibri" w:hAnsi="Verdana" w:cs="Calibri"/>
          <w:sz w:val="24"/>
          <w:szCs w:val="24"/>
          <w:lang w:eastAsia="en-US"/>
        </w:rPr>
        <w:t>3</w:t>
      </w:r>
      <w:r w:rsidRPr="00F32CC0">
        <w:rPr>
          <w:rFonts w:ascii="Verdana" w:eastAsia="Calibri" w:hAnsi="Verdana" w:cs="Calibri"/>
          <w:sz w:val="24"/>
          <w:szCs w:val="24"/>
          <w:lang w:eastAsia="en-US"/>
        </w:rPr>
        <w:t>.</w:t>
      </w:r>
      <w:r w:rsidRPr="00F32CC0">
        <w:rPr>
          <w:rFonts w:ascii="Verdana" w:eastAsia="Calibri" w:hAnsi="Verdana" w:cs="Calibri"/>
          <w:sz w:val="24"/>
          <w:szCs w:val="24"/>
          <w:lang w:eastAsia="en-US"/>
        </w:rPr>
        <w:tab/>
      </w:r>
      <w:r w:rsidR="00262079" w:rsidRPr="00F32CC0">
        <w:rPr>
          <w:rFonts w:ascii="Verdana" w:eastAsia="Calibri" w:hAnsi="Verdana" w:cs="Calibri"/>
          <w:sz w:val="24"/>
          <w:szCs w:val="24"/>
          <w:lang w:val="x-none" w:eastAsia="en-US"/>
        </w:rPr>
        <w:t xml:space="preserve">Wynagrodzenie Wykonawcy nie ulegnie zmianie przez cały okres umowy (z zastrzeżeniem zmian umowy). </w:t>
      </w:r>
      <w:r w:rsidRPr="00F32CC0">
        <w:rPr>
          <w:rFonts w:ascii="Verdana" w:eastAsia="Calibri" w:hAnsi="Verdana" w:cs="Calibri"/>
          <w:sz w:val="24"/>
          <w:szCs w:val="24"/>
          <w:lang w:eastAsia="en-US"/>
        </w:rPr>
        <w:t xml:space="preserve"> Sposób zapłaty i rozliczenia za realizację niniejszego zamówienia, szczegółowo zostały określone w P</w:t>
      </w:r>
      <w:r w:rsidR="00432802">
        <w:rPr>
          <w:rFonts w:ascii="Verdana" w:eastAsia="Calibri" w:hAnsi="Verdana" w:cs="Calibri"/>
          <w:sz w:val="24"/>
          <w:szCs w:val="24"/>
          <w:lang w:eastAsia="en-US"/>
        </w:rPr>
        <w:t xml:space="preserve">rojekcie umowy </w:t>
      </w:r>
      <w:r w:rsidRPr="00F32CC0">
        <w:rPr>
          <w:rFonts w:ascii="Verdana" w:eastAsia="Calibri" w:hAnsi="Verdana" w:cs="Calibri"/>
          <w:sz w:val="24"/>
          <w:szCs w:val="24"/>
          <w:lang w:eastAsia="en-US"/>
        </w:rPr>
        <w:t xml:space="preserve">(Załącznik nr </w:t>
      </w:r>
      <w:r w:rsidR="00262079" w:rsidRPr="00F32CC0">
        <w:rPr>
          <w:rFonts w:ascii="Verdana" w:eastAsia="Calibri" w:hAnsi="Verdana" w:cs="Calibri"/>
          <w:sz w:val="24"/>
          <w:szCs w:val="24"/>
          <w:lang w:eastAsia="en-US"/>
        </w:rPr>
        <w:t xml:space="preserve">5 </w:t>
      </w:r>
      <w:r w:rsidRPr="00F32CC0">
        <w:rPr>
          <w:rFonts w:ascii="Verdana" w:eastAsia="Calibri" w:hAnsi="Verdana" w:cs="Calibri"/>
          <w:sz w:val="24"/>
          <w:szCs w:val="24"/>
          <w:lang w:eastAsia="en-US"/>
        </w:rPr>
        <w:t>do SWZ</w:t>
      </w:r>
      <w:r w:rsidR="00262079" w:rsidRPr="00F32CC0">
        <w:rPr>
          <w:rFonts w:ascii="Verdana" w:eastAsia="Calibri" w:hAnsi="Verdana" w:cs="Calibri"/>
          <w:sz w:val="24"/>
          <w:szCs w:val="24"/>
          <w:lang w:eastAsia="en-US"/>
        </w:rPr>
        <w:t>).</w:t>
      </w:r>
      <w:r w:rsidR="00DF208C" w:rsidRPr="00067B46">
        <w:rPr>
          <w:rFonts w:ascii="Verdana" w:eastAsia="Calibri" w:hAnsi="Verdana" w:cs="Calibri"/>
          <w:sz w:val="24"/>
          <w:szCs w:val="24"/>
          <w:lang w:val="x-none" w:eastAsia="en-US"/>
        </w:rPr>
        <w:t xml:space="preserve"> </w:t>
      </w:r>
    </w:p>
    <w:p w14:paraId="29165D8E" w14:textId="77777777" w:rsidR="00DF208C" w:rsidRPr="00067B46" w:rsidRDefault="00DF208C" w:rsidP="00DF208C">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5A0FE39B"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val="x-none" w:eastAsia="x-none"/>
        </w:rPr>
        <w:t>Opis kryteriów oceny ofert, wraz z podaniem wag tych kryteriów i sposobu oceny ofert</w:t>
      </w:r>
    </w:p>
    <w:p w14:paraId="2E9B950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Zamawiający dokona oceny ofert, które nie zostały odrzucone na podstawie następujących kryteriów oceny ofert:</w:t>
      </w:r>
    </w:p>
    <w:p w14:paraId="21B1716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6876"/>
        <w:gridCol w:w="2528"/>
      </w:tblGrid>
      <w:tr w:rsidR="00DF208C" w:rsidRPr="00067B46" w14:paraId="4C1A2EE9" w14:textId="77777777" w:rsidTr="001D789A">
        <w:tc>
          <w:tcPr>
            <w:tcW w:w="494" w:type="dxa"/>
            <w:shd w:val="pct10" w:color="auto" w:fill="auto"/>
            <w:vAlign w:val="center"/>
          </w:tcPr>
          <w:p w14:paraId="2F587547" w14:textId="77777777" w:rsidR="00DF208C" w:rsidRPr="00067B46" w:rsidRDefault="00DF208C" w:rsidP="00DF208C">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067B46">
              <w:rPr>
                <w:rFonts w:ascii="Verdana" w:eastAsia="SimSun" w:hAnsi="Verdana" w:cs="Times New Roman"/>
                <w:bCs/>
                <w:sz w:val="24"/>
                <w:szCs w:val="24"/>
                <w:lang w:eastAsia="zh-CN"/>
              </w:rPr>
              <w:t>lp.</w:t>
            </w:r>
          </w:p>
        </w:tc>
        <w:tc>
          <w:tcPr>
            <w:tcW w:w="6897" w:type="dxa"/>
            <w:shd w:val="pct10" w:color="auto" w:fill="auto"/>
            <w:vAlign w:val="center"/>
          </w:tcPr>
          <w:p w14:paraId="6F97FE1B" w14:textId="77777777" w:rsidR="00DF208C" w:rsidRPr="00067B46" w:rsidRDefault="00DF208C"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067B46">
              <w:rPr>
                <w:rFonts w:ascii="Verdana" w:eastAsia="SimSun" w:hAnsi="Verdana" w:cs="Times New Roman"/>
                <w:bCs/>
                <w:sz w:val="24"/>
                <w:szCs w:val="24"/>
                <w:lang w:eastAsia="zh-CN"/>
              </w:rPr>
              <w:t>nazwa kryterium</w:t>
            </w:r>
          </w:p>
        </w:tc>
        <w:tc>
          <w:tcPr>
            <w:tcW w:w="2532" w:type="dxa"/>
            <w:shd w:val="pct10" w:color="auto" w:fill="auto"/>
            <w:vAlign w:val="center"/>
          </w:tcPr>
          <w:p w14:paraId="34FC3F6E" w14:textId="77777777" w:rsidR="00DF208C" w:rsidRPr="00067B46" w:rsidRDefault="00DF208C"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067B46">
              <w:rPr>
                <w:rFonts w:ascii="Verdana" w:eastAsia="SimSun" w:hAnsi="Verdana" w:cs="Times New Roman"/>
                <w:bCs/>
                <w:sz w:val="24"/>
                <w:szCs w:val="24"/>
                <w:lang w:eastAsia="zh-CN"/>
              </w:rPr>
              <w:t>znaczenie kryterium (w %)</w:t>
            </w:r>
          </w:p>
        </w:tc>
      </w:tr>
      <w:tr w:rsidR="00DF208C" w:rsidRPr="00067B46" w14:paraId="1BC81C5B" w14:textId="77777777" w:rsidTr="001D789A">
        <w:tc>
          <w:tcPr>
            <w:tcW w:w="494" w:type="dxa"/>
            <w:vAlign w:val="center"/>
          </w:tcPr>
          <w:p w14:paraId="23867338" w14:textId="77777777" w:rsidR="00DF208C" w:rsidRPr="00067B46" w:rsidRDefault="00DF208C"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067B46">
              <w:rPr>
                <w:rFonts w:ascii="Verdana" w:eastAsia="SimSun" w:hAnsi="Verdana" w:cs="Times New Roman"/>
                <w:sz w:val="24"/>
                <w:szCs w:val="24"/>
                <w:lang w:eastAsia="zh-CN"/>
              </w:rPr>
              <w:t>1</w:t>
            </w:r>
          </w:p>
        </w:tc>
        <w:tc>
          <w:tcPr>
            <w:tcW w:w="6897" w:type="dxa"/>
            <w:vAlign w:val="center"/>
          </w:tcPr>
          <w:p w14:paraId="77FEE543" w14:textId="77777777" w:rsidR="00DF208C" w:rsidRPr="00067B46" w:rsidRDefault="00DF208C"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067B46">
              <w:rPr>
                <w:rFonts w:ascii="Verdana" w:eastAsia="SimSun" w:hAnsi="Verdana" w:cs="Times New Roman"/>
                <w:b/>
                <w:bCs/>
                <w:sz w:val="24"/>
                <w:szCs w:val="24"/>
                <w:lang w:eastAsia="zh-CN"/>
              </w:rPr>
              <w:t>cena oferty brutto (C)</w:t>
            </w:r>
          </w:p>
        </w:tc>
        <w:tc>
          <w:tcPr>
            <w:tcW w:w="2532" w:type="dxa"/>
            <w:vAlign w:val="center"/>
          </w:tcPr>
          <w:p w14:paraId="08AE24D8" w14:textId="5655CEF9" w:rsidR="00DF208C" w:rsidRPr="00067B46" w:rsidRDefault="001D789A"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067B46">
              <w:rPr>
                <w:rFonts w:ascii="Verdana" w:eastAsia="SimSun" w:hAnsi="Verdana" w:cs="Times New Roman"/>
                <w:b/>
                <w:bCs/>
                <w:sz w:val="24"/>
                <w:szCs w:val="24"/>
                <w:lang w:eastAsia="zh-CN"/>
              </w:rPr>
              <w:t>10</w:t>
            </w:r>
            <w:r w:rsidR="00DF208C" w:rsidRPr="00067B46">
              <w:rPr>
                <w:rFonts w:ascii="Verdana" w:eastAsia="SimSun" w:hAnsi="Verdana" w:cs="Times New Roman"/>
                <w:b/>
                <w:bCs/>
                <w:sz w:val="24"/>
                <w:szCs w:val="24"/>
                <w:lang w:eastAsia="zh-CN"/>
              </w:rPr>
              <w:t>0</w:t>
            </w:r>
          </w:p>
        </w:tc>
      </w:tr>
    </w:tbl>
    <w:p w14:paraId="058D4943"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184041D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742ABF4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Punkty za kryterium cena oferty brutto zostaną obliczone według wzoru:</w:t>
      </w:r>
    </w:p>
    <w:p w14:paraId="26F8EF65" w14:textId="22B426CB" w:rsidR="00DF208C" w:rsidRPr="00067B46" w:rsidRDefault="00DF208C" w:rsidP="00DF208C">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067B46">
        <w:rPr>
          <w:rFonts w:ascii="Verdana" w:eastAsia="Calibri" w:hAnsi="Verdana" w:cs="Calibri"/>
          <w:b/>
          <w:bCs/>
          <w:sz w:val="24"/>
          <w:szCs w:val="24"/>
          <w:lang w:val="x-none" w:eastAsia="en-US"/>
        </w:rPr>
        <w:lastRenderedPageBreak/>
        <w:t>C = (</w:t>
      </w:r>
      <w:proofErr w:type="spellStart"/>
      <w:r w:rsidRPr="00067B46">
        <w:rPr>
          <w:rFonts w:ascii="Verdana" w:eastAsia="Calibri" w:hAnsi="Verdana" w:cs="Calibri"/>
          <w:b/>
          <w:bCs/>
          <w:sz w:val="24"/>
          <w:szCs w:val="24"/>
          <w:lang w:val="x-none" w:eastAsia="en-US"/>
        </w:rPr>
        <w:t>Cn</w:t>
      </w:r>
      <w:proofErr w:type="spellEnd"/>
      <w:r w:rsidRPr="00067B46">
        <w:rPr>
          <w:rFonts w:ascii="Verdana" w:eastAsia="Calibri" w:hAnsi="Verdana" w:cs="Calibri"/>
          <w:b/>
          <w:bCs/>
          <w:sz w:val="24"/>
          <w:szCs w:val="24"/>
          <w:lang w:val="x-none" w:eastAsia="en-US"/>
        </w:rPr>
        <w:t xml:space="preserve"> / </w:t>
      </w:r>
      <w:proofErr w:type="spellStart"/>
      <w:r w:rsidRPr="00067B46">
        <w:rPr>
          <w:rFonts w:ascii="Verdana" w:eastAsia="Calibri" w:hAnsi="Verdana" w:cs="Calibri"/>
          <w:b/>
          <w:bCs/>
          <w:sz w:val="24"/>
          <w:szCs w:val="24"/>
          <w:lang w:val="x-none" w:eastAsia="en-US"/>
        </w:rPr>
        <w:t>Cb</w:t>
      </w:r>
      <w:proofErr w:type="spellEnd"/>
      <w:r w:rsidRPr="00067B46">
        <w:rPr>
          <w:rFonts w:ascii="Verdana" w:eastAsia="Calibri" w:hAnsi="Verdana" w:cs="Calibri"/>
          <w:b/>
          <w:bCs/>
          <w:sz w:val="24"/>
          <w:szCs w:val="24"/>
          <w:lang w:val="x-none" w:eastAsia="en-US"/>
        </w:rPr>
        <w:t xml:space="preserve">) x </w:t>
      </w:r>
      <w:r w:rsidR="001D789A" w:rsidRPr="00067B46">
        <w:rPr>
          <w:rFonts w:ascii="Verdana" w:eastAsia="Calibri" w:hAnsi="Verdana" w:cs="Calibri"/>
          <w:b/>
          <w:bCs/>
          <w:sz w:val="24"/>
          <w:szCs w:val="24"/>
          <w:lang w:eastAsia="en-US"/>
        </w:rPr>
        <w:t>10</w:t>
      </w:r>
      <w:r w:rsidRPr="00067B46">
        <w:rPr>
          <w:rFonts w:ascii="Verdana" w:eastAsia="Calibri" w:hAnsi="Verdana" w:cs="Calibri"/>
          <w:b/>
          <w:bCs/>
          <w:sz w:val="24"/>
          <w:szCs w:val="24"/>
          <w:lang w:val="x-none" w:eastAsia="en-US"/>
        </w:rPr>
        <w:t>0 pkt</w:t>
      </w:r>
    </w:p>
    <w:p w14:paraId="3704BF0C"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gdzie,</w:t>
      </w:r>
    </w:p>
    <w:p w14:paraId="4C22028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C - ilość punktów za kryterium cena oferty brutto</w:t>
      </w:r>
    </w:p>
    <w:p w14:paraId="4FC7E6B5"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067B46">
        <w:rPr>
          <w:rFonts w:ascii="Verdana" w:eastAsia="Calibri" w:hAnsi="Verdana" w:cs="Calibri"/>
          <w:sz w:val="24"/>
          <w:szCs w:val="24"/>
          <w:lang w:val="x-none" w:eastAsia="en-US"/>
        </w:rPr>
        <w:t>Cn</w:t>
      </w:r>
      <w:proofErr w:type="spellEnd"/>
      <w:r w:rsidRPr="00067B46">
        <w:rPr>
          <w:rFonts w:ascii="Verdana" w:eastAsia="Calibri" w:hAnsi="Verdana" w:cs="Calibri"/>
          <w:sz w:val="24"/>
          <w:szCs w:val="24"/>
          <w:lang w:val="x-none" w:eastAsia="en-US"/>
        </w:rPr>
        <w:t xml:space="preserve"> - najniższa cena ofertowa spośród ofert nieodrzuconych</w:t>
      </w:r>
    </w:p>
    <w:p w14:paraId="42EA9CA6"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067B46">
        <w:rPr>
          <w:rFonts w:ascii="Verdana" w:eastAsia="Calibri" w:hAnsi="Verdana" w:cs="Calibri"/>
          <w:sz w:val="24"/>
          <w:szCs w:val="24"/>
          <w:lang w:val="x-none" w:eastAsia="en-US"/>
        </w:rPr>
        <w:t>Cb</w:t>
      </w:r>
      <w:proofErr w:type="spellEnd"/>
      <w:r w:rsidRPr="00067B46">
        <w:rPr>
          <w:rFonts w:ascii="Verdana" w:eastAsia="Calibri" w:hAnsi="Verdana" w:cs="Calibri"/>
          <w:sz w:val="24"/>
          <w:szCs w:val="24"/>
          <w:lang w:val="x-none" w:eastAsia="en-US"/>
        </w:rPr>
        <w:t xml:space="preserve"> – cena oferty badanej.</w:t>
      </w:r>
    </w:p>
    <w:p w14:paraId="3D885F8D"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Przy ocenie tego kryterium Zamawiający będzie brał pod uwagę cenę oferty brutto, podaną w załączniku nr 1 do SWZ (</w:t>
      </w:r>
      <w:r w:rsidRPr="00067B46">
        <w:rPr>
          <w:rFonts w:ascii="Verdana" w:eastAsia="Calibri" w:hAnsi="Verdana" w:cs="Calibri"/>
          <w:sz w:val="24"/>
          <w:szCs w:val="24"/>
          <w:lang w:eastAsia="en-US"/>
        </w:rPr>
        <w:t>formularz ofertowy</w:t>
      </w:r>
      <w:r w:rsidRPr="00067B46">
        <w:rPr>
          <w:rFonts w:ascii="Verdana" w:eastAsia="Calibri" w:hAnsi="Verdana" w:cs="Calibri"/>
          <w:sz w:val="24"/>
          <w:szCs w:val="24"/>
          <w:lang w:val="x-none" w:eastAsia="en-US"/>
        </w:rPr>
        <w:t>).</w:t>
      </w:r>
    </w:p>
    <w:p w14:paraId="45D6D793" w14:textId="77777777" w:rsidR="00ED6DFF" w:rsidRPr="00ED6DFF" w:rsidRDefault="00DF208C" w:rsidP="00ED6DFF">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xml:space="preserve">Oferta z najniższą ceną otrzyma </w:t>
      </w:r>
      <w:r w:rsidR="001D789A" w:rsidRPr="00067B46">
        <w:rPr>
          <w:rFonts w:ascii="Verdana" w:eastAsia="Calibri" w:hAnsi="Verdana" w:cs="Calibri"/>
          <w:sz w:val="24"/>
          <w:szCs w:val="24"/>
          <w:lang w:eastAsia="en-US"/>
        </w:rPr>
        <w:t xml:space="preserve">100 </w:t>
      </w:r>
      <w:r w:rsidRPr="00067B46">
        <w:rPr>
          <w:rFonts w:ascii="Verdana" w:eastAsia="Calibri" w:hAnsi="Verdana" w:cs="Calibri"/>
          <w:sz w:val="24"/>
          <w:szCs w:val="24"/>
          <w:lang w:val="x-none" w:eastAsia="en-US"/>
        </w:rPr>
        <w:t xml:space="preserve">punktów, a pozostałe oferty po matematycznym przeliczeniu w odniesieniu do najniższej ceny odpowiednio mniej. </w:t>
      </w:r>
      <w:r w:rsidR="00ED6DFF" w:rsidRPr="00ED6DFF">
        <w:rPr>
          <w:rFonts w:ascii="Verdana" w:eastAsia="Calibri" w:hAnsi="Verdana" w:cs="Calibri"/>
          <w:sz w:val="24"/>
          <w:szCs w:val="24"/>
          <w:lang w:val="x-none" w:eastAsia="en-US"/>
        </w:rPr>
        <w:t xml:space="preserve">Końcowy wynik powyższego zostanie zaokrąglony do dwóch miejsc po przecinku. </w:t>
      </w:r>
    </w:p>
    <w:p w14:paraId="602D45ED" w14:textId="451520B6" w:rsidR="00420D3B" w:rsidRPr="00420D3B" w:rsidRDefault="00ED6DFF" w:rsidP="00ED6DFF">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3.</w:t>
      </w:r>
      <w:r w:rsidRPr="00ED6DFF">
        <w:rPr>
          <w:rFonts w:ascii="Verdana" w:eastAsia="Calibri" w:hAnsi="Verdana" w:cs="Calibri"/>
          <w:sz w:val="24"/>
          <w:szCs w:val="24"/>
          <w:lang w:val="x-none" w:eastAsia="en-US"/>
        </w:rPr>
        <w:t>Kryterium ceny zostało zastosowane jako jedyne kryterium oceny ofert, gdyż Zamawiający określił wymagania jakościowe co do przedmiotu zamówienia  tj. określił standardy odśnieżania dla wszystkich części zamówienia.</w:t>
      </w:r>
    </w:p>
    <w:p w14:paraId="604A8E20" w14:textId="7B0C67DC" w:rsidR="00420D3B" w:rsidRPr="00ED6DFF" w:rsidRDefault="00ED6DFF" w:rsidP="00420D3B">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4</w:t>
      </w:r>
      <w:r w:rsidR="00420D3B" w:rsidRPr="00420D3B">
        <w:rPr>
          <w:rFonts w:ascii="Verdana" w:eastAsia="Calibri" w:hAnsi="Verdana" w:cs="Calibri"/>
          <w:sz w:val="24"/>
          <w:szCs w:val="24"/>
          <w:lang w:val="x-none" w:eastAsia="en-US"/>
        </w:rPr>
        <w:t>. Zamawiający przewiduje możliwość wyboru oferty najkorzystniejszej po przeprowadzeniu negocjacji treści ofert w celu ich ulepszenia.</w:t>
      </w:r>
    </w:p>
    <w:p w14:paraId="1EBDC8B5"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71C98C3C"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val="x-none" w:eastAsia="x-none"/>
        </w:rPr>
        <w:t>Wybór najkorzystniejszej oferty</w:t>
      </w:r>
    </w:p>
    <w:p w14:paraId="5C15DABF"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Zamawiający wybiera najkorzystniejszą ofertę w terminie związania ofertą.</w:t>
      </w:r>
    </w:p>
    <w:p w14:paraId="4D75C274"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9B1B9A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3.</w:t>
      </w:r>
      <w:r w:rsidRPr="00067B46">
        <w:rPr>
          <w:rFonts w:ascii="Verdana" w:eastAsia="Calibri" w:hAnsi="Verdana" w:cs="Calibri"/>
          <w:sz w:val="24"/>
          <w:szCs w:val="24"/>
          <w:lang w:val="x-none" w:eastAsia="en-US"/>
        </w:rPr>
        <w:tab/>
        <w:t xml:space="preserve">Stosownie do art. 253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722C0984"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wyniku postępowania (wyborze najkorzystniejszej oferty) – upubliczni na platformie jako komunikat publiczny.</w:t>
      </w:r>
    </w:p>
    <w:p w14:paraId="1E76029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 ofertach, które zostały odrzucone – przekaże w wiadomości prywatnej na platformie Uczestnikom postępowania</w:t>
      </w:r>
      <w:r w:rsidRPr="00067B46">
        <w:rPr>
          <w:rFonts w:ascii="Verdana" w:eastAsia="Calibri" w:hAnsi="Verdana" w:cs="Calibri"/>
          <w:sz w:val="24"/>
          <w:szCs w:val="24"/>
          <w:lang w:eastAsia="en-US"/>
        </w:rPr>
        <w:t xml:space="preserve"> </w:t>
      </w:r>
      <w:r w:rsidRPr="00067B46">
        <w:rPr>
          <w:rFonts w:ascii="Verdana" w:eastAsia="Calibri" w:hAnsi="Verdana" w:cs="Calibri"/>
          <w:sz w:val="24"/>
          <w:szCs w:val="24"/>
          <w:lang w:val="x-none" w:eastAsia="en-US"/>
        </w:rPr>
        <w:t>podając uzasadnienie faktyczne i prawne.</w:t>
      </w:r>
    </w:p>
    <w:p w14:paraId="304E3B9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4450D670"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val="x-none" w:eastAsia="x-none"/>
        </w:rPr>
        <w:lastRenderedPageBreak/>
        <w:t>Informacje o formalnościach, jakie muszą zostać dopełnione po wyborze oferty w celu zawarcia umowy w sprawie zamówienia publicznego</w:t>
      </w:r>
    </w:p>
    <w:p w14:paraId="6C3F6492"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570225BB"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086E57F8"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3.</w:t>
      </w:r>
      <w:r w:rsidRPr="00067B46">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0C318131"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4.Wykonawca dostarczy najpóźniej w dniu podpisania umowy:</w:t>
      </w:r>
    </w:p>
    <w:p w14:paraId="6235DBD6" w14:textId="59D77656"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1)</w:t>
      </w:r>
      <w:r w:rsidR="00B11FEB">
        <w:rPr>
          <w:rFonts w:ascii="Verdana" w:eastAsia="Calibri" w:hAnsi="Verdana" w:cs="Calibri"/>
          <w:sz w:val="24"/>
          <w:szCs w:val="24"/>
          <w:lang w:eastAsia="en-US"/>
        </w:rPr>
        <w:t xml:space="preserve"> </w:t>
      </w:r>
      <w:r w:rsidRPr="00067B46">
        <w:rPr>
          <w:rFonts w:ascii="Verdana" w:eastAsia="Calibri" w:hAnsi="Verdana" w:cs="Calibri"/>
          <w:sz w:val="24"/>
          <w:szCs w:val="24"/>
          <w:lang w:eastAsia="en-US"/>
        </w:rPr>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581FB253" w14:textId="5215C369" w:rsidR="00420D3B"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eastAsia="en-US"/>
        </w:rPr>
        <w:t>2)</w:t>
      </w:r>
      <w:r w:rsidR="00B11FEB">
        <w:rPr>
          <w:rFonts w:ascii="Verdana" w:eastAsia="Calibri" w:hAnsi="Verdana" w:cs="Calibri"/>
          <w:sz w:val="24"/>
          <w:szCs w:val="24"/>
          <w:lang w:eastAsia="en-US"/>
        </w:rPr>
        <w:t xml:space="preserve"> </w:t>
      </w:r>
      <w:r w:rsidR="00ED6DFF">
        <w:rPr>
          <w:rFonts w:ascii="Verdana" w:eastAsia="Calibri" w:hAnsi="Verdana" w:cs="Calibri"/>
          <w:sz w:val="24"/>
          <w:szCs w:val="24"/>
          <w:lang w:eastAsia="en-US"/>
        </w:rPr>
        <w:t xml:space="preserve">kopie dokumentów potwierdzających </w:t>
      </w:r>
      <w:r w:rsidR="00B11FEB">
        <w:rPr>
          <w:rFonts w:ascii="Verdana" w:eastAsia="Calibri" w:hAnsi="Verdana" w:cs="Calibri"/>
          <w:sz w:val="24"/>
          <w:szCs w:val="24"/>
          <w:lang w:eastAsia="en-US"/>
        </w:rPr>
        <w:t>spełnianie wymagań Zamawiającego w zakresie dysponowania dwoma pojazdami o określonych minimalnych parametrach</w:t>
      </w:r>
      <w:r w:rsidR="007618D4">
        <w:rPr>
          <w:rFonts w:ascii="Verdana" w:eastAsia="Calibri" w:hAnsi="Verdana" w:cs="Calibri"/>
          <w:sz w:val="24"/>
          <w:szCs w:val="24"/>
          <w:lang w:eastAsia="en-US"/>
        </w:rPr>
        <w:t>;</w:t>
      </w:r>
      <w:r w:rsidR="00B11FEB">
        <w:rPr>
          <w:rFonts w:ascii="Verdana" w:eastAsia="Calibri" w:hAnsi="Verdana" w:cs="Calibri"/>
          <w:sz w:val="24"/>
          <w:szCs w:val="24"/>
          <w:lang w:eastAsia="en-US"/>
        </w:rPr>
        <w:t xml:space="preserve"> </w:t>
      </w:r>
    </w:p>
    <w:p w14:paraId="7948889E" w14:textId="77777777" w:rsidR="00DF208C" w:rsidRPr="0051052A" w:rsidRDefault="00DF208C" w:rsidP="00DF208C">
      <w:pPr>
        <w:widowControl/>
        <w:autoSpaceDE/>
        <w:autoSpaceDN/>
        <w:adjustRightInd/>
        <w:spacing w:line="360" w:lineRule="auto"/>
        <w:contextualSpacing/>
        <w:jc w:val="both"/>
        <w:rPr>
          <w:rFonts w:ascii="Verdana" w:eastAsia="Calibri" w:hAnsi="Verdana" w:cs="Calibri"/>
          <w:strike/>
          <w:sz w:val="24"/>
          <w:szCs w:val="24"/>
          <w:lang w:eastAsia="en-US"/>
        </w:rPr>
      </w:pPr>
    </w:p>
    <w:p w14:paraId="6EAE12E7" w14:textId="3192A78A" w:rsidR="00DF208C" w:rsidRPr="00420D3B"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highlight w:val="lightGray"/>
          <w:lang w:val="x-none" w:eastAsia="x-none"/>
        </w:rPr>
      </w:pPr>
      <w:r w:rsidRPr="00420D3B">
        <w:rPr>
          <w:rFonts w:ascii="Verdana" w:eastAsia="Times New Roman" w:hAnsi="Verdana" w:cs="Calibri"/>
          <w:b/>
          <w:bCs/>
          <w:color w:val="2F5496"/>
          <w:sz w:val="24"/>
          <w:szCs w:val="24"/>
          <w:highlight w:val="lightGray"/>
          <w:lang w:val="x-none" w:eastAsia="x-none"/>
        </w:rPr>
        <w:t>Wymagania dotyczące zabezpieczenia należytego wykonania umowy</w:t>
      </w:r>
      <w:r w:rsidR="008326E4" w:rsidRPr="00420D3B">
        <w:rPr>
          <w:rFonts w:ascii="Verdana" w:eastAsia="Times New Roman" w:hAnsi="Verdana" w:cs="Calibri"/>
          <w:b/>
          <w:bCs/>
          <w:color w:val="2F5496"/>
          <w:sz w:val="24"/>
          <w:szCs w:val="24"/>
          <w:highlight w:val="lightGray"/>
          <w:lang w:eastAsia="x-none"/>
        </w:rPr>
        <w:t xml:space="preserve"> </w:t>
      </w:r>
    </w:p>
    <w:p w14:paraId="6E3F4364" w14:textId="29D904B3" w:rsidR="00DF208C" w:rsidRPr="00067B46" w:rsidRDefault="00420D3B"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Pr>
          <w:rFonts w:ascii="Verdana" w:eastAsia="Calibri" w:hAnsi="Verdana" w:cs="Calibri"/>
          <w:sz w:val="24"/>
          <w:szCs w:val="24"/>
          <w:lang w:eastAsia="en-US"/>
        </w:rPr>
        <w:t>Zamawiający nie wymaga wniesienia zabezpieczenia należytego wykonania zamówienia.</w:t>
      </w:r>
    </w:p>
    <w:p w14:paraId="0C0933D7"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bookmarkStart w:id="13" w:name="_Hlk137205579"/>
      <w:r w:rsidRPr="00067B46">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3"/>
    </w:p>
    <w:p w14:paraId="581670C8" w14:textId="187A4D2A" w:rsidR="00DF208C" w:rsidRPr="00420D3B"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Projekt umowy</w:t>
      </w:r>
      <w:r w:rsidR="00420D3B">
        <w:rPr>
          <w:rFonts w:ascii="Verdana" w:eastAsia="Calibri" w:hAnsi="Verdana" w:cs="Calibri"/>
          <w:sz w:val="24"/>
          <w:szCs w:val="24"/>
          <w:lang w:eastAsia="en-US"/>
        </w:rPr>
        <w:t xml:space="preserve"> dla </w:t>
      </w:r>
      <w:r w:rsidR="00420D3B" w:rsidRPr="00420D3B">
        <w:rPr>
          <w:rFonts w:ascii="Verdana" w:eastAsia="Calibri" w:hAnsi="Verdana" w:cs="Calibri"/>
          <w:sz w:val="24"/>
          <w:szCs w:val="24"/>
          <w:lang w:eastAsia="en-US"/>
        </w:rPr>
        <w:t>części 1-</w:t>
      </w:r>
      <w:r w:rsidR="003A7715">
        <w:rPr>
          <w:rFonts w:ascii="Verdana" w:eastAsia="Calibri" w:hAnsi="Verdana" w:cs="Calibri"/>
          <w:sz w:val="24"/>
          <w:szCs w:val="24"/>
          <w:lang w:eastAsia="en-US"/>
        </w:rPr>
        <w:t>6</w:t>
      </w:r>
      <w:r w:rsidR="00420D3B" w:rsidRPr="00420D3B">
        <w:rPr>
          <w:rFonts w:ascii="Verdana" w:eastAsia="Calibri" w:hAnsi="Verdana" w:cs="Calibri"/>
          <w:sz w:val="24"/>
          <w:szCs w:val="24"/>
          <w:lang w:eastAsia="en-US"/>
        </w:rPr>
        <w:t xml:space="preserve"> </w:t>
      </w:r>
      <w:r w:rsidRPr="00420D3B">
        <w:rPr>
          <w:rFonts w:ascii="Verdana" w:eastAsia="Calibri" w:hAnsi="Verdana" w:cs="Calibri"/>
          <w:sz w:val="24"/>
          <w:szCs w:val="24"/>
          <w:lang w:val="x-none" w:eastAsia="en-US"/>
        </w:rPr>
        <w:t xml:space="preserve"> stanowi załącznik nr </w:t>
      </w:r>
      <w:r w:rsidR="00420D3B" w:rsidRPr="00420D3B">
        <w:rPr>
          <w:rFonts w:ascii="Verdana" w:eastAsia="Calibri" w:hAnsi="Verdana" w:cs="Calibri"/>
          <w:sz w:val="24"/>
          <w:szCs w:val="24"/>
          <w:lang w:eastAsia="en-US"/>
        </w:rPr>
        <w:t xml:space="preserve">5 </w:t>
      </w:r>
      <w:r w:rsidRPr="00420D3B">
        <w:rPr>
          <w:rFonts w:ascii="Verdana" w:eastAsia="Calibri" w:hAnsi="Verdana" w:cs="Calibri"/>
          <w:sz w:val="24"/>
          <w:szCs w:val="24"/>
          <w:lang w:val="x-none" w:eastAsia="en-US"/>
        </w:rPr>
        <w:t>do SWZ. Złożenie oferty jest jednoznaczne z akceptacją przez Wykonawcę</w:t>
      </w:r>
      <w:r w:rsidRPr="00420D3B">
        <w:rPr>
          <w:rFonts w:ascii="Verdana" w:eastAsia="Calibri" w:hAnsi="Verdana" w:cs="Calibri"/>
          <w:sz w:val="24"/>
          <w:szCs w:val="24"/>
          <w:lang w:eastAsia="en-US"/>
        </w:rPr>
        <w:t xml:space="preserve"> projektu umowy</w:t>
      </w:r>
      <w:r w:rsidRPr="00420D3B">
        <w:rPr>
          <w:rFonts w:ascii="Verdana" w:eastAsia="Calibri" w:hAnsi="Verdana" w:cs="Calibri"/>
          <w:sz w:val="24"/>
          <w:szCs w:val="24"/>
          <w:lang w:val="x-none" w:eastAsia="en-US"/>
        </w:rPr>
        <w:t>.</w:t>
      </w:r>
    </w:p>
    <w:p w14:paraId="6FF192E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420D3B">
        <w:rPr>
          <w:rFonts w:ascii="Verdana" w:eastAsia="Calibri" w:hAnsi="Verdana" w:cs="Calibri"/>
          <w:sz w:val="24"/>
          <w:szCs w:val="24"/>
          <w:lang w:val="x-none" w:eastAsia="en-US"/>
        </w:rPr>
        <w:t>2.</w:t>
      </w:r>
      <w:r w:rsidRPr="00420D3B">
        <w:rPr>
          <w:rFonts w:ascii="Verdana" w:eastAsia="Calibri" w:hAnsi="Verdana" w:cs="Calibri"/>
          <w:sz w:val="24"/>
          <w:szCs w:val="24"/>
          <w:lang w:val="x-none" w:eastAsia="en-US"/>
        </w:rPr>
        <w:tab/>
        <w:t xml:space="preserve">Zamawiający przewiduje możliwość wprowadzenia zmian do zawartej umowy na podstawie art. 454-455 ustawy </w:t>
      </w:r>
      <w:proofErr w:type="spellStart"/>
      <w:r w:rsidRPr="00420D3B">
        <w:rPr>
          <w:rFonts w:ascii="Verdana" w:eastAsia="Calibri" w:hAnsi="Verdana" w:cs="Calibri"/>
          <w:sz w:val="24"/>
          <w:szCs w:val="24"/>
          <w:lang w:val="x-none" w:eastAsia="en-US"/>
        </w:rPr>
        <w:t>Pzp</w:t>
      </w:r>
      <w:proofErr w:type="spellEnd"/>
      <w:r w:rsidRPr="00420D3B">
        <w:rPr>
          <w:rFonts w:ascii="Verdana" w:eastAsia="Calibri" w:hAnsi="Verdana" w:cs="Calibri"/>
          <w:sz w:val="24"/>
          <w:szCs w:val="24"/>
          <w:lang w:val="x-none" w:eastAsia="en-US"/>
        </w:rPr>
        <w:t xml:space="preserve"> oraz postanowień</w:t>
      </w:r>
      <w:r w:rsidRPr="00067B46">
        <w:rPr>
          <w:rFonts w:ascii="Verdana" w:eastAsia="Calibri" w:hAnsi="Verdana" w:cs="Calibri"/>
          <w:sz w:val="24"/>
          <w:szCs w:val="24"/>
          <w:lang w:val="x-none" w:eastAsia="en-US"/>
        </w:rPr>
        <w:t xml:space="preserve"> projektu umowy.</w:t>
      </w:r>
    </w:p>
    <w:p w14:paraId="219D977D"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35C95BB8"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eastAsia="x-none"/>
        </w:rPr>
        <w:lastRenderedPageBreak/>
        <w:t>Ochrona danych osobowych</w:t>
      </w:r>
    </w:p>
    <w:p w14:paraId="08D07C5C"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bookmarkStart w:id="14" w:name="_Hlk137542031"/>
      <w:r w:rsidRPr="00067B46">
        <w:rPr>
          <w:rFonts w:ascii="Verdana" w:eastAsia="Calibri" w:hAnsi="Verdana" w:cs="Calibri"/>
          <w:sz w:val="24"/>
          <w:szCs w:val="24"/>
          <w:lang w:val="x-none" w:eastAsia="en-US"/>
        </w:rPr>
        <w:t>Zgodnie z art. 13 ust. 1 i ust. 2 ogólnego rozporządzenia o ochronie danych osobowych - (UE) 2016/679 z dnia 27 kwietnia 2016 r., informuję:</w:t>
      </w:r>
    </w:p>
    <w:p w14:paraId="413F9915"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Administratorem Pani/Pana danych jest Burmistrz Stronia Śląskiego mający siedzibę w Urzędzie Miejskim w Stroniu Śląskim przy ul. Kościuszki 55, 57-550 Stronie Śląskie.</w:t>
      </w:r>
    </w:p>
    <w:p w14:paraId="3FE0954B"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Z inspektorem ochrony danych można kontaktować się pisząc na adres siedziby administratora jak powyżej lub na adres e-mail: iod@stronie.pl</w:t>
      </w:r>
    </w:p>
    <w:p w14:paraId="25CC2FD8"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3.</w:t>
      </w:r>
      <w:r w:rsidRPr="00067B46">
        <w:rPr>
          <w:rFonts w:ascii="Verdana" w:eastAsia="Calibri" w:hAnsi="Verdana" w:cs="Calibri"/>
          <w:sz w:val="24"/>
          <w:szCs w:val="24"/>
          <w:lang w:val="x-none" w:eastAsia="en-US"/>
        </w:rPr>
        <w:tab/>
        <w:t>Przetwarzanie Państwa danych jest niezbędne do wykonywania zadania realizowanego w interesie publicznym lub w ramach sprawowania władzy publicznej powierzonej administratorowi lub realizacji umowy, podstawą przetwarzania danych jest art. 6 pkt 1 lit. b, lit. c,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art.2 ust.1 pkt. 1), art. 3 ust. 1 i 2,art. 4 ust.1, art. 275 ustawy z dnia 11 września 2019 roku Prawo zamówień publicznych (Dz.U.  z 2022r. poz. 1710 ze zm.).</w:t>
      </w:r>
    </w:p>
    <w:p w14:paraId="255443E4" w14:textId="6F53034E" w:rsidR="00DF208C" w:rsidRPr="00067B46" w:rsidRDefault="00DF208C" w:rsidP="00420D3B">
      <w:pPr>
        <w:widowControl/>
        <w:autoSpaceDE/>
        <w:autoSpaceDN/>
        <w:adjustRightInd/>
        <w:spacing w:line="360" w:lineRule="auto"/>
        <w:jc w:val="both"/>
        <w:rPr>
          <w:rFonts w:ascii="Verdana" w:eastAsia="Times New Roman" w:hAnsi="Verdana" w:cs="Calibri"/>
          <w:b/>
          <w:bCs/>
          <w:iCs/>
          <w:sz w:val="24"/>
          <w:szCs w:val="24"/>
        </w:rPr>
      </w:pPr>
      <w:r w:rsidRPr="00067B46">
        <w:rPr>
          <w:rFonts w:ascii="Verdana" w:eastAsia="Calibri" w:hAnsi="Verdana" w:cs="Calibri"/>
          <w:sz w:val="24"/>
          <w:szCs w:val="24"/>
          <w:lang w:val="x-none" w:eastAsia="en-US"/>
        </w:rPr>
        <w:t>4.</w:t>
      </w:r>
      <w:r w:rsidRPr="00067B46">
        <w:rPr>
          <w:rFonts w:ascii="Verdana" w:eastAsia="Calibri" w:hAnsi="Verdana" w:cs="Calibri"/>
          <w:sz w:val="24"/>
          <w:szCs w:val="24"/>
          <w:lang w:val="x-none" w:eastAsia="en-US"/>
        </w:rPr>
        <w:tab/>
        <w:t xml:space="preserve">Pani dane osobowe przetwarzane będą w celu realizacji pn.: </w:t>
      </w:r>
      <w:r w:rsidRPr="00067B46">
        <w:rPr>
          <w:rFonts w:ascii="Verdana" w:eastAsia="Calibri" w:hAnsi="Verdana" w:cs="Calibri"/>
          <w:b/>
          <w:bCs/>
          <w:sz w:val="24"/>
          <w:szCs w:val="24"/>
          <w:lang w:val="x-none" w:eastAsia="en-US"/>
        </w:rPr>
        <w:t>„</w:t>
      </w:r>
      <w:r w:rsidR="00420D3B">
        <w:rPr>
          <w:rFonts w:ascii="Verdana" w:eastAsia="Times New Roman" w:hAnsi="Verdana" w:cs="Calibri"/>
          <w:b/>
          <w:bCs/>
          <w:iCs/>
          <w:sz w:val="24"/>
          <w:szCs w:val="24"/>
        </w:rPr>
        <w:t>Zimowe utrzymanie dróg na terenie Gminy Stronie Śląskie</w:t>
      </w:r>
      <w:r w:rsidR="003A7715">
        <w:rPr>
          <w:rFonts w:ascii="Verdana" w:eastAsia="Times New Roman" w:hAnsi="Verdana" w:cs="Calibri"/>
          <w:b/>
          <w:bCs/>
          <w:iCs/>
          <w:sz w:val="24"/>
          <w:szCs w:val="24"/>
        </w:rPr>
        <w:t xml:space="preserve"> (II)</w:t>
      </w:r>
      <w:r w:rsidR="00420D3B">
        <w:rPr>
          <w:rFonts w:ascii="Verdana" w:eastAsia="Times New Roman" w:hAnsi="Verdana" w:cs="Calibri"/>
          <w:b/>
          <w:bCs/>
          <w:iCs/>
          <w:sz w:val="24"/>
          <w:szCs w:val="24"/>
        </w:rPr>
        <w:t xml:space="preserve">” </w:t>
      </w:r>
      <w:r w:rsidR="008326E4" w:rsidRPr="00067B46">
        <w:rPr>
          <w:rFonts w:ascii="Verdana" w:eastAsia="Times New Roman" w:hAnsi="Verdana" w:cs="Calibri"/>
          <w:b/>
          <w:bCs/>
          <w:iCs/>
          <w:sz w:val="24"/>
          <w:szCs w:val="24"/>
        </w:rPr>
        <w:t xml:space="preserve"> GKP.271</w:t>
      </w:r>
      <w:r w:rsidR="00E71BD6">
        <w:rPr>
          <w:rFonts w:ascii="Verdana" w:eastAsia="Times New Roman" w:hAnsi="Verdana" w:cs="Calibri"/>
          <w:b/>
          <w:bCs/>
          <w:iCs/>
          <w:sz w:val="24"/>
          <w:szCs w:val="24"/>
        </w:rPr>
        <w:t>.</w:t>
      </w:r>
      <w:r w:rsidR="003A7715">
        <w:rPr>
          <w:rFonts w:ascii="Verdana" w:eastAsia="Times New Roman" w:hAnsi="Verdana" w:cs="Calibri"/>
          <w:b/>
          <w:bCs/>
          <w:iCs/>
          <w:sz w:val="24"/>
          <w:szCs w:val="24"/>
        </w:rPr>
        <w:t>172</w:t>
      </w:r>
      <w:r w:rsidR="00E71BD6">
        <w:rPr>
          <w:rFonts w:ascii="Verdana" w:eastAsia="Times New Roman" w:hAnsi="Verdana" w:cs="Calibri"/>
          <w:b/>
          <w:bCs/>
          <w:iCs/>
          <w:sz w:val="24"/>
          <w:szCs w:val="24"/>
        </w:rPr>
        <w:t>.</w:t>
      </w:r>
      <w:r w:rsidR="008326E4" w:rsidRPr="00067B46">
        <w:rPr>
          <w:rFonts w:ascii="Verdana" w:eastAsia="Times New Roman" w:hAnsi="Verdana" w:cs="Calibri"/>
          <w:b/>
          <w:bCs/>
          <w:iCs/>
          <w:sz w:val="24"/>
          <w:szCs w:val="24"/>
        </w:rPr>
        <w:t>202</w:t>
      </w:r>
      <w:r w:rsidR="0062601C">
        <w:rPr>
          <w:rFonts w:ascii="Verdana" w:eastAsia="Times New Roman" w:hAnsi="Verdana" w:cs="Calibri"/>
          <w:b/>
          <w:bCs/>
          <w:iCs/>
          <w:sz w:val="24"/>
          <w:szCs w:val="24"/>
        </w:rPr>
        <w:t>4</w:t>
      </w:r>
      <w:r w:rsidR="008326E4" w:rsidRPr="00067B46">
        <w:rPr>
          <w:rFonts w:ascii="Verdana" w:eastAsia="Times New Roman" w:hAnsi="Verdana" w:cs="Calibri"/>
          <w:b/>
          <w:bCs/>
          <w:iCs/>
          <w:sz w:val="24"/>
          <w:szCs w:val="24"/>
        </w:rPr>
        <w:t>.KB</w:t>
      </w:r>
    </w:p>
    <w:p w14:paraId="2CBD542D"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5.</w:t>
      </w:r>
      <w:r w:rsidRPr="00067B46">
        <w:rPr>
          <w:rFonts w:ascii="Verdana" w:eastAsia="Calibri" w:hAnsi="Verdana" w:cs="Calibri"/>
          <w:sz w:val="24"/>
          <w:szCs w:val="24"/>
          <w:lang w:val="x-none" w:eastAsia="en-US"/>
        </w:rPr>
        <w:tab/>
        <w:t xml:space="preserve">Odbiorcami Pani/Pana danych osobowych będą wyłącznie podmioty uprawnione </w:t>
      </w:r>
      <w:r w:rsidRPr="00067B46">
        <w:rPr>
          <w:rFonts w:ascii="Verdana" w:eastAsia="Calibri" w:hAnsi="Verdana" w:cs="Calibri"/>
          <w:sz w:val="24"/>
          <w:szCs w:val="24"/>
          <w:lang w:eastAsia="en-US"/>
        </w:rPr>
        <w:t xml:space="preserve"> </w:t>
      </w:r>
      <w:r w:rsidRPr="00067B46">
        <w:rPr>
          <w:rFonts w:ascii="Verdana" w:eastAsia="Calibri" w:hAnsi="Verdana" w:cs="Calibri"/>
          <w:sz w:val="24"/>
          <w:szCs w:val="24"/>
          <w:lang w:val="x-none" w:eastAsia="en-US"/>
        </w:rPr>
        <w:t>do uzyskania danych osobowych na podstawie przepisów prawa.</w:t>
      </w:r>
    </w:p>
    <w:p w14:paraId="76530DB9"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6.</w:t>
      </w:r>
      <w:r w:rsidRPr="00067B46">
        <w:rPr>
          <w:rFonts w:ascii="Verdana" w:eastAsia="Calibri" w:hAnsi="Verdana" w:cs="Calibri"/>
          <w:sz w:val="24"/>
          <w:szCs w:val="24"/>
          <w:lang w:val="x-none" w:eastAsia="en-US"/>
        </w:rPr>
        <w:tab/>
        <w:t>Pani/Pana dane nie będą przekazywane do państw trzecich i organizacji międzynarodowych.</w:t>
      </w:r>
    </w:p>
    <w:p w14:paraId="6B426811"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7.</w:t>
      </w:r>
      <w:r w:rsidRPr="00067B46">
        <w:rPr>
          <w:rFonts w:ascii="Verdana" w:eastAsia="Calibri" w:hAnsi="Verdana" w:cs="Calibri"/>
          <w:sz w:val="24"/>
          <w:szCs w:val="24"/>
          <w:lang w:val="x-none" w:eastAsia="en-US"/>
        </w:rPr>
        <w:tab/>
        <w:t>Pani/Pana dane będą przechowywane przez okres 5 lat zgodnie z jednolitym rzeczowym wykazem akt dla organów gminy.</w:t>
      </w:r>
    </w:p>
    <w:p w14:paraId="6D9F49BC"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8.</w:t>
      </w:r>
      <w:r w:rsidRPr="00067B46">
        <w:rPr>
          <w:rFonts w:ascii="Verdana" w:eastAsia="Calibri" w:hAnsi="Verdana" w:cs="Calibri"/>
          <w:sz w:val="24"/>
          <w:szCs w:val="24"/>
          <w:lang w:val="x-none" w:eastAsia="en-US"/>
        </w:rPr>
        <w:tab/>
        <w:t>Posiada Pani/Pan prawo dostępu do treści swoich danych oraz prawo ich sprostowania, usunięcia, ograniczenia przetwarzania, prawo wniesienia sprzeciwu wobec przetwarzania, prawo do przenoszenia danych.</w:t>
      </w:r>
    </w:p>
    <w:p w14:paraId="12DCB15A"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9.</w:t>
      </w:r>
      <w:r w:rsidRPr="00067B46">
        <w:rPr>
          <w:rFonts w:ascii="Verdana" w:eastAsia="Calibri" w:hAnsi="Verdana" w:cs="Calibri"/>
          <w:sz w:val="24"/>
          <w:szCs w:val="24"/>
          <w:lang w:val="x-none" w:eastAsia="en-US"/>
        </w:rPr>
        <w:tab/>
        <w:t>W przypadku wątpliwości, co do prawidłowości przetwarzania Pani/Pana danych osobowych mają Państwo prawo wniesienia skargi do organu nadzorczego.</w:t>
      </w:r>
    </w:p>
    <w:p w14:paraId="378C8D82"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lastRenderedPageBreak/>
        <w:t>10.</w:t>
      </w:r>
      <w:r w:rsidRPr="00067B46">
        <w:rPr>
          <w:rFonts w:ascii="Verdana" w:eastAsia="Calibri" w:hAnsi="Verdana" w:cs="Calibri"/>
          <w:sz w:val="24"/>
          <w:szCs w:val="24"/>
          <w:lang w:val="x-none" w:eastAsia="en-US"/>
        </w:rPr>
        <w:tab/>
        <w:t>Podane przez Panią/Pana dane osobowe są dobrowolne.</w:t>
      </w:r>
    </w:p>
    <w:bookmarkEnd w:id="14"/>
    <w:p w14:paraId="261D7677" w14:textId="77777777" w:rsidR="00DF208C" w:rsidRPr="00067B46" w:rsidRDefault="00DF208C" w:rsidP="00DF208C">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53567C96"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val="x-none" w:eastAsia="x-none"/>
        </w:rPr>
        <w:t>Pouczenie o środkach ochrony prawnej</w:t>
      </w:r>
    </w:p>
    <w:p w14:paraId="37F659AA"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 xml:space="preserve">Środki ochrony prawnej przewidziane są w dziale IX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w:t>
      </w:r>
    </w:p>
    <w:p w14:paraId="00DA9A11"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Środkami ochrony prawnej są odwołanie i skarga do sądu.</w:t>
      </w:r>
    </w:p>
    <w:p w14:paraId="5D55205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25C6A338"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bookmarkStart w:id="15" w:name="_Hlk137206046"/>
      <w:r w:rsidRPr="00067B46">
        <w:rPr>
          <w:rFonts w:ascii="Verdana" w:eastAsia="Times New Roman" w:hAnsi="Verdana" w:cs="Calibri"/>
          <w:b/>
          <w:bCs/>
          <w:color w:val="2F5496"/>
          <w:sz w:val="24"/>
          <w:szCs w:val="24"/>
          <w:lang w:val="x-none" w:eastAsia="x-none"/>
        </w:rPr>
        <w:t>Klauzula zatrudnienia</w:t>
      </w:r>
    </w:p>
    <w:bookmarkEnd w:id="15"/>
    <w:p w14:paraId="507052B7"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1.</w:t>
      </w:r>
      <w:r w:rsidRPr="00067B46">
        <w:rPr>
          <w:rFonts w:ascii="Verdana" w:eastAsia="Calibri" w:hAnsi="Verdana" w:cs="Calibri"/>
          <w:sz w:val="24"/>
          <w:szCs w:val="24"/>
          <w:lang w:val="x-none" w:eastAsia="en-US"/>
        </w:rPr>
        <w:tab/>
        <w:t xml:space="preserve">Zamawiający stosownie do art. 95 ustawy </w:t>
      </w:r>
      <w:proofErr w:type="spellStart"/>
      <w:r w:rsidRPr="00067B46">
        <w:rPr>
          <w:rFonts w:ascii="Verdana" w:eastAsia="Calibri" w:hAnsi="Verdana" w:cs="Calibri"/>
          <w:sz w:val="24"/>
          <w:szCs w:val="24"/>
          <w:lang w:val="x-none" w:eastAsia="en-US"/>
        </w:rPr>
        <w:t>Pzp</w:t>
      </w:r>
      <w:proofErr w:type="spellEnd"/>
      <w:r w:rsidRPr="00067B46">
        <w:rPr>
          <w:rFonts w:ascii="Verdana" w:eastAsia="Calibri" w:hAnsi="Verdana" w:cs="Calibri"/>
          <w:sz w:val="24"/>
          <w:szCs w:val="24"/>
          <w:lang w:val="x-none" w:eastAsia="en-US"/>
        </w:rPr>
        <w:t xml:space="preserve"> określa obowiązek zatrudnienia przez Wykonawcę / Podwykonawcę pracowników na podstawie stosunku pracy wykonujących czynności określone w projekcie umowy.</w:t>
      </w:r>
    </w:p>
    <w:p w14:paraId="0022193D" w14:textId="486323E0"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2.</w:t>
      </w:r>
      <w:r w:rsidRPr="00067B46">
        <w:rPr>
          <w:rFonts w:ascii="Verdana" w:eastAsia="Calibri" w:hAnsi="Verdana" w:cs="Calibri"/>
          <w:sz w:val="24"/>
          <w:szCs w:val="24"/>
          <w:lang w:val="x-none" w:eastAsia="en-US"/>
        </w:rPr>
        <w:tab/>
        <w:t xml:space="preserve">W projekcie umowy zawarto również sposób dokumentowania zatrudnienia </w:t>
      </w:r>
      <w:r w:rsidRPr="007618D4">
        <w:rPr>
          <w:rFonts w:ascii="Verdana" w:eastAsia="Calibri" w:hAnsi="Verdana" w:cs="Calibri"/>
          <w:sz w:val="24"/>
          <w:szCs w:val="24"/>
          <w:lang w:val="x-none" w:eastAsia="en-US"/>
        </w:rPr>
        <w:t xml:space="preserve">(§ </w:t>
      </w:r>
      <w:r w:rsidRPr="007618D4">
        <w:rPr>
          <w:rFonts w:ascii="Verdana" w:eastAsia="Calibri" w:hAnsi="Verdana" w:cs="Calibri"/>
          <w:sz w:val="24"/>
          <w:szCs w:val="24"/>
          <w:lang w:eastAsia="en-US"/>
        </w:rPr>
        <w:t>1</w:t>
      </w:r>
      <w:r w:rsidR="00420D3B" w:rsidRPr="007618D4">
        <w:rPr>
          <w:rFonts w:ascii="Verdana" w:eastAsia="Calibri" w:hAnsi="Verdana" w:cs="Calibri"/>
          <w:sz w:val="24"/>
          <w:szCs w:val="24"/>
          <w:lang w:eastAsia="en-US"/>
        </w:rPr>
        <w:t>0</w:t>
      </w:r>
      <w:r w:rsidRPr="007618D4">
        <w:rPr>
          <w:rFonts w:ascii="Verdana" w:eastAsia="Calibri" w:hAnsi="Verdana" w:cs="Calibri"/>
          <w:sz w:val="24"/>
          <w:szCs w:val="24"/>
          <w:lang w:eastAsia="en-US"/>
        </w:rPr>
        <w:t xml:space="preserve"> </w:t>
      </w:r>
      <w:r w:rsidRPr="007618D4">
        <w:rPr>
          <w:rFonts w:ascii="Verdana" w:eastAsia="Calibri" w:hAnsi="Verdana" w:cs="Calibri"/>
          <w:sz w:val="24"/>
          <w:szCs w:val="24"/>
          <w:lang w:val="x-none" w:eastAsia="en-US"/>
        </w:rPr>
        <w:t>projektu</w:t>
      </w:r>
      <w:r w:rsidRPr="00067B46">
        <w:rPr>
          <w:rFonts w:ascii="Verdana" w:eastAsia="Calibri" w:hAnsi="Verdana" w:cs="Calibri"/>
          <w:sz w:val="24"/>
          <w:szCs w:val="24"/>
          <w:lang w:val="x-none" w:eastAsia="en-US"/>
        </w:rPr>
        <w:t xml:space="preserve"> umowy).</w:t>
      </w:r>
    </w:p>
    <w:p w14:paraId="372EFC12" w14:textId="77777777" w:rsidR="00DF208C" w:rsidRPr="00067B46" w:rsidRDefault="00DF208C" w:rsidP="00DF208C">
      <w:pPr>
        <w:widowControl/>
        <w:autoSpaceDE/>
        <w:autoSpaceDN/>
        <w:adjustRightInd/>
        <w:spacing w:line="360" w:lineRule="auto"/>
        <w:contextualSpacing/>
        <w:jc w:val="both"/>
        <w:rPr>
          <w:rFonts w:ascii="Verdana" w:eastAsia="Calibri" w:hAnsi="Verdana" w:cs="Calibri"/>
          <w:sz w:val="24"/>
          <w:szCs w:val="24"/>
          <w:lang w:val="x-none" w:eastAsia="en-US"/>
        </w:rPr>
      </w:pPr>
    </w:p>
    <w:p w14:paraId="20892040" w14:textId="77777777" w:rsidR="00DF208C" w:rsidRPr="00067B46" w:rsidRDefault="00DF208C" w:rsidP="00885BA2">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067B46">
        <w:rPr>
          <w:rFonts w:ascii="Verdana" w:eastAsia="Times New Roman" w:hAnsi="Verdana" w:cs="Calibri"/>
          <w:b/>
          <w:bCs/>
          <w:color w:val="2F5496"/>
          <w:sz w:val="24"/>
          <w:szCs w:val="24"/>
          <w:lang w:eastAsia="x-none"/>
        </w:rPr>
        <w:t>Załączniki do SWZ</w:t>
      </w:r>
    </w:p>
    <w:p w14:paraId="47A6F3B8" w14:textId="77777777" w:rsidR="00DF208C" w:rsidRPr="00067B46" w:rsidRDefault="00DF208C" w:rsidP="002269C4">
      <w:pPr>
        <w:widowControl/>
        <w:autoSpaceDE/>
        <w:autoSpaceDN/>
        <w:adjustRightInd/>
        <w:spacing w:line="360" w:lineRule="auto"/>
        <w:contextualSpacing/>
        <w:jc w:val="both"/>
        <w:rPr>
          <w:rFonts w:ascii="Verdana" w:eastAsia="Calibri" w:hAnsi="Verdana" w:cs="Calibri"/>
          <w:sz w:val="24"/>
          <w:szCs w:val="24"/>
          <w:lang w:val="x-none" w:eastAsia="en-US"/>
        </w:rPr>
      </w:pPr>
      <w:r w:rsidRPr="00067B46">
        <w:rPr>
          <w:rFonts w:ascii="Verdana" w:eastAsia="Calibri" w:hAnsi="Verdana" w:cs="Calibri"/>
          <w:sz w:val="24"/>
          <w:szCs w:val="24"/>
          <w:lang w:val="x-none" w:eastAsia="en-US"/>
        </w:rPr>
        <w:t>Integralną częścią SWZ są załączniki:</w:t>
      </w:r>
    </w:p>
    <w:p w14:paraId="6AE0A3B9" w14:textId="6590483D" w:rsidR="00DF208C" w:rsidRDefault="00DF208C" w:rsidP="002269C4">
      <w:pPr>
        <w:widowControl/>
        <w:autoSpaceDE/>
        <w:autoSpaceDN/>
        <w:adjustRightInd/>
        <w:spacing w:line="360" w:lineRule="auto"/>
        <w:contextualSpacing/>
        <w:jc w:val="both"/>
        <w:rPr>
          <w:rFonts w:ascii="Verdana" w:eastAsia="Calibri" w:hAnsi="Verdana" w:cs="Calibri"/>
          <w:sz w:val="24"/>
          <w:szCs w:val="24"/>
          <w:lang w:eastAsia="en-US"/>
        </w:rPr>
      </w:pP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 xml:space="preserve">załącznik nr 1 – </w:t>
      </w:r>
      <w:r w:rsidRPr="00067B46">
        <w:rPr>
          <w:rFonts w:ascii="Verdana" w:eastAsia="Calibri" w:hAnsi="Verdana" w:cs="Calibri"/>
          <w:sz w:val="24"/>
          <w:szCs w:val="24"/>
          <w:lang w:eastAsia="en-US"/>
        </w:rPr>
        <w:t>formularz ofertowy (</w:t>
      </w:r>
      <w:r w:rsidRPr="00067B46">
        <w:rPr>
          <w:rFonts w:ascii="Verdana" w:eastAsia="Calibri" w:hAnsi="Verdana" w:cs="Calibri"/>
          <w:sz w:val="24"/>
          <w:szCs w:val="24"/>
          <w:lang w:val="x-none" w:eastAsia="en-US"/>
        </w:rPr>
        <w:t>wzór druku ofert</w:t>
      </w:r>
      <w:r w:rsidRPr="00067B46">
        <w:rPr>
          <w:rFonts w:ascii="Verdana" w:eastAsia="Calibri" w:hAnsi="Verdana" w:cs="Calibri"/>
          <w:sz w:val="24"/>
          <w:szCs w:val="24"/>
          <w:lang w:eastAsia="en-US"/>
        </w:rPr>
        <w:t>y)</w:t>
      </w:r>
      <w:r w:rsidR="008326E4" w:rsidRPr="00067B46">
        <w:rPr>
          <w:rFonts w:ascii="Verdana" w:eastAsia="Calibri" w:hAnsi="Verdana" w:cs="Calibri"/>
          <w:sz w:val="24"/>
          <w:szCs w:val="24"/>
          <w:lang w:eastAsia="en-US"/>
        </w:rPr>
        <w:t>,</w:t>
      </w:r>
    </w:p>
    <w:p w14:paraId="46F5CDCB" w14:textId="3E4667D3" w:rsidR="00DF208C" w:rsidRPr="002269C4" w:rsidRDefault="007618D4" w:rsidP="002269C4">
      <w:pPr>
        <w:widowControl/>
        <w:numPr>
          <w:ilvl w:val="0"/>
          <w:numId w:val="9"/>
        </w:numPr>
        <w:autoSpaceDE/>
        <w:autoSpaceDN/>
        <w:adjustRightInd/>
        <w:spacing w:line="360" w:lineRule="auto"/>
        <w:ind w:left="0" w:firstLine="0"/>
        <w:contextualSpacing/>
        <w:jc w:val="both"/>
        <w:rPr>
          <w:rFonts w:ascii="Verdana" w:eastAsia="Calibri" w:hAnsi="Verdana" w:cs="Calibri"/>
          <w:sz w:val="24"/>
          <w:szCs w:val="24"/>
          <w:lang w:val="x-none" w:eastAsia="en-US"/>
        </w:rPr>
      </w:pPr>
      <w:r>
        <w:rPr>
          <w:rFonts w:ascii="Verdana" w:eastAsia="Calibri" w:hAnsi="Verdana" w:cs="Calibri"/>
          <w:sz w:val="24"/>
          <w:szCs w:val="24"/>
          <w:lang w:eastAsia="en-US"/>
        </w:rPr>
        <w:t>z</w:t>
      </w:r>
      <w:r w:rsidR="00DF208C" w:rsidRPr="00067B46">
        <w:rPr>
          <w:rFonts w:ascii="Verdana" w:eastAsia="Calibri" w:hAnsi="Verdana" w:cs="Calibri"/>
          <w:sz w:val="24"/>
          <w:szCs w:val="24"/>
          <w:lang w:eastAsia="en-US"/>
        </w:rPr>
        <w:t>ałącznik</w:t>
      </w:r>
      <w:r w:rsidR="00B11FEB">
        <w:rPr>
          <w:rFonts w:ascii="Verdana" w:eastAsia="Calibri" w:hAnsi="Verdana" w:cs="Calibri"/>
          <w:sz w:val="24"/>
          <w:szCs w:val="24"/>
          <w:lang w:eastAsia="en-US"/>
        </w:rPr>
        <w:t>i</w:t>
      </w:r>
      <w:r w:rsidR="00DF208C" w:rsidRPr="00067B46">
        <w:rPr>
          <w:rFonts w:ascii="Verdana" w:eastAsia="Calibri" w:hAnsi="Verdana" w:cs="Calibri"/>
          <w:sz w:val="24"/>
          <w:szCs w:val="24"/>
          <w:lang w:eastAsia="en-US"/>
        </w:rPr>
        <w:t xml:space="preserve"> nr </w:t>
      </w:r>
      <w:r w:rsidR="008326E4" w:rsidRPr="00067B46">
        <w:rPr>
          <w:rFonts w:ascii="Verdana" w:eastAsia="Calibri" w:hAnsi="Verdana" w:cs="Calibri"/>
          <w:sz w:val="24"/>
          <w:szCs w:val="24"/>
          <w:lang w:eastAsia="en-US"/>
        </w:rPr>
        <w:t>od 1a do 1</w:t>
      </w:r>
      <w:r w:rsidR="003A7715">
        <w:rPr>
          <w:rFonts w:ascii="Verdana" w:eastAsia="Calibri" w:hAnsi="Verdana" w:cs="Calibri"/>
          <w:sz w:val="24"/>
          <w:szCs w:val="24"/>
          <w:lang w:eastAsia="en-US"/>
        </w:rPr>
        <w:t>f</w:t>
      </w:r>
      <w:r w:rsidR="008326E4" w:rsidRPr="00067B46">
        <w:rPr>
          <w:rFonts w:ascii="Verdana" w:eastAsia="Calibri" w:hAnsi="Verdana" w:cs="Calibri"/>
          <w:sz w:val="24"/>
          <w:szCs w:val="24"/>
          <w:lang w:eastAsia="en-US"/>
        </w:rPr>
        <w:t>- formularz</w:t>
      </w:r>
      <w:r w:rsidR="00B11FEB">
        <w:rPr>
          <w:rFonts w:ascii="Verdana" w:eastAsia="Calibri" w:hAnsi="Verdana" w:cs="Calibri"/>
          <w:sz w:val="24"/>
          <w:szCs w:val="24"/>
          <w:lang w:eastAsia="en-US"/>
        </w:rPr>
        <w:t xml:space="preserve">e </w:t>
      </w:r>
      <w:r w:rsidR="008326E4" w:rsidRPr="00067B46">
        <w:rPr>
          <w:rFonts w:ascii="Verdana" w:eastAsia="Calibri" w:hAnsi="Verdana" w:cs="Calibri"/>
          <w:sz w:val="24"/>
          <w:szCs w:val="24"/>
          <w:lang w:eastAsia="en-US"/>
        </w:rPr>
        <w:t>cenow</w:t>
      </w:r>
      <w:r w:rsidR="00B11FEB">
        <w:rPr>
          <w:rFonts w:ascii="Verdana" w:eastAsia="Calibri" w:hAnsi="Verdana" w:cs="Calibri"/>
          <w:sz w:val="24"/>
          <w:szCs w:val="24"/>
          <w:lang w:eastAsia="en-US"/>
        </w:rPr>
        <w:t>e</w:t>
      </w:r>
      <w:r w:rsidR="00BA17B0">
        <w:rPr>
          <w:rFonts w:ascii="Verdana" w:eastAsia="Calibri" w:hAnsi="Verdana" w:cs="Calibri"/>
          <w:sz w:val="24"/>
          <w:szCs w:val="24"/>
          <w:lang w:eastAsia="en-US"/>
        </w:rPr>
        <w:t xml:space="preserve"> dla części 1- </w:t>
      </w:r>
      <w:r w:rsidR="003A7715">
        <w:rPr>
          <w:rFonts w:ascii="Verdana" w:eastAsia="Calibri" w:hAnsi="Verdana" w:cs="Calibri"/>
          <w:sz w:val="24"/>
          <w:szCs w:val="24"/>
          <w:lang w:eastAsia="en-US"/>
        </w:rPr>
        <w:t>6</w:t>
      </w:r>
      <w:r w:rsidR="008326E4" w:rsidRPr="00067B46">
        <w:rPr>
          <w:rFonts w:ascii="Verdana" w:eastAsia="Calibri" w:hAnsi="Verdana" w:cs="Calibri"/>
          <w:sz w:val="24"/>
          <w:szCs w:val="24"/>
          <w:lang w:eastAsia="en-US"/>
        </w:rPr>
        <w:t>,</w:t>
      </w:r>
    </w:p>
    <w:p w14:paraId="5822EBB4" w14:textId="6E89FD5A" w:rsidR="002269C4" w:rsidRPr="002269C4" w:rsidRDefault="002269C4" w:rsidP="002269C4">
      <w:pPr>
        <w:pStyle w:val="Akapitzlist"/>
        <w:numPr>
          <w:ilvl w:val="0"/>
          <w:numId w:val="9"/>
        </w:numPr>
        <w:spacing w:line="360" w:lineRule="auto"/>
        <w:ind w:left="0" w:firstLine="0"/>
        <w:rPr>
          <w:rFonts w:ascii="Verdana" w:eastAsia="Calibri" w:hAnsi="Verdana" w:cs="Calibri"/>
          <w:sz w:val="24"/>
          <w:szCs w:val="24"/>
          <w:lang w:val="x-none" w:eastAsia="en-US"/>
        </w:rPr>
      </w:pPr>
      <w:r>
        <w:rPr>
          <w:rFonts w:ascii="Verdana" w:eastAsia="Calibri" w:hAnsi="Verdana" w:cs="Calibri"/>
          <w:sz w:val="24"/>
          <w:szCs w:val="24"/>
          <w:lang w:val="x-none" w:eastAsia="en-US"/>
        </w:rPr>
        <w:t>z</w:t>
      </w:r>
      <w:r w:rsidRPr="002269C4">
        <w:rPr>
          <w:rFonts w:ascii="Verdana" w:eastAsia="Calibri" w:hAnsi="Verdana" w:cs="Calibri"/>
          <w:sz w:val="24"/>
          <w:szCs w:val="24"/>
          <w:lang w:val="x-none" w:eastAsia="en-US"/>
        </w:rPr>
        <w:t xml:space="preserve">ałącznik nr 2 </w:t>
      </w:r>
      <w:r>
        <w:rPr>
          <w:rFonts w:ascii="Verdana" w:eastAsia="Calibri" w:hAnsi="Verdana" w:cs="Calibri"/>
          <w:sz w:val="24"/>
          <w:szCs w:val="24"/>
          <w:lang w:val="x-none" w:eastAsia="en-US"/>
        </w:rPr>
        <w:t>– opis przedmiotu zamówienia</w:t>
      </w:r>
      <w:r w:rsidRPr="002269C4">
        <w:rPr>
          <w:rFonts w:ascii="Verdana" w:eastAsia="Calibri" w:hAnsi="Verdana" w:cs="Calibri"/>
          <w:sz w:val="24"/>
          <w:szCs w:val="24"/>
          <w:lang w:val="x-none" w:eastAsia="en-US"/>
        </w:rPr>
        <w:t xml:space="preserve"> </w:t>
      </w:r>
    </w:p>
    <w:p w14:paraId="28AD4E0C" w14:textId="17231CCC" w:rsidR="00DF208C" w:rsidRPr="00067B46" w:rsidRDefault="00DF208C" w:rsidP="002269C4">
      <w:pPr>
        <w:widowControl/>
        <w:autoSpaceDE/>
        <w:autoSpaceDN/>
        <w:adjustRightInd/>
        <w:spacing w:line="360" w:lineRule="auto"/>
        <w:contextualSpacing/>
        <w:jc w:val="both"/>
        <w:rPr>
          <w:rFonts w:ascii="Verdana" w:eastAsia="Calibri" w:hAnsi="Verdana" w:cs="Calibri"/>
          <w:bCs/>
          <w:sz w:val="24"/>
          <w:szCs w:val="24"/>
          <w:lang w:eastAsia="en-US"/>
        </w:rPr>
      </w:pPr>
      <w:r w:rsidRPr="00067B46">
        <w:rPr>
          <w:rFonts w:ascii="Verdana" w:eastAsia="Calibri" w:hAnsi="Verdana" w:cs="Calibri"/>
          <w:sz w:val="24"/>
          <w:szCs w:val="24"/>
          <w:lang w:val="x-none" w:eastAsia="en-US"/>
        </w:rPr>
        <w:t>•</w:t>
      </w:r>
      <w:r w:rsidRPr="00067B46">
        <w:rPr>
          <w:rFonts w:ascii="Verdana" w:eastAsia="Calibri" w:hAnsi="Verdana" w:cs="Calibri"/>
          <w:sz w:val="24"/>
          <w:szCs w:val="24"/>
          <w:lang w:val="x-none" w:eastAsia="en-US"/>
        </w:rPr>
        <w:tab/>
        <w:t xml:space="preserve">załącznik nr </w:t>
      </w:r>
      <w:r w:rsidRPr="00067B46">
        <w:rPr>
          <w:rFonts w:ascii="Verdana" w:eastAsia="Calibri" w:hAnsi="Verdana" w:cs="Calibri"/>
          <w:sz w:val="24"/>
          <w:szCs w:val="24"/>
          <w:lang w:eastAsia="en-US"/>
        </w:rPr>
        <w:t>3</w:t>
      </w:r>
      <w:r w:rsidRPr="00067B46">
        <w:rPr>
          <w:rFonts w:ascii="Verdana" w:eastAsia="Calibri" w:hAnsi="Verdana" w:cs="Calibri"/>
          <w:sz w:val="24"/>
          <w:szCs w:val="24"/>
          <w:lang w:val="x-none" w:eastAsia="en-US"/>
        </w:rPr>
        <w:t xml:space="preserve"> – wstępne</w:t>
      </w:r>
      <w:r w:rsidR="00BA17B0">
        <w:rPr>
          <w:rFonts w:ascii="Verdana" w:eastAsia="Calibri" w:hAnsi="Verdana" w:cs="Calibri"/>
          <w:sz w:val="24"/>
          <w:szCs w:val="24"/>
          <w:lang w:val="x-none" w:eastAsia="en-US"/>
        </w:rPr>
        <w:t xml:space="preserve"> </w:t>
      </w:r>
      <w:r w:rsidRPr="00067B46">
        <w:rPr>
          <w:rFonts w:ascii="Verdana" w:eastAsia="Calibri" w:hAnsi="Verdana" w:cs="Calibri"/>
          <w:sz w:val="24"/>
          <w:szCs w:val="24"/>
          <w:lang w:val="x-none" w:eastAsia="en-US"/>
        </w:rPr>
        <w:t>oświadczeni</w:t>
      </w:r>
      <w:r w:rsidR="00BA17B0">
        <w:rPr>
          <w:rFonts w:ascii="Verdana" w:eastAsia="Calibri" w:hAnsi="Verdana" w:cs="Calibri"/>
          <w:sz w:val="24"/>
          <w:szCs w:val="24"/>
          <w:lang w:val="x-none" w:eastAsia="en-US"/>
        </w:rPr>
        <w:t>e</w:t>
      </w:r>
      <w:r w:rsidRPr="00067B46">
        <w:rPr>
          <w:rFonts w:ascii="Verdana" w:eastAsia="Calibri" w:hAnsi="Verdana" w:cs="Calibri"/>
          <w:sz w:val="24"/>
          <w:szCs w:val="24"/>
          <w:lang w:val="x-none" w:eastAsia="en-US"/>
        </w:rPr>
        <w:t xml:space="preserve"> o spełnianiu warunków udziału </w:t>
      </w:r>
      <w:bookmarkEnd w:id="8"/>
    </w:p>
    <w:p w14:paraId="66284397" w14:textId="5FA9E0EC" w:rsidR="007618D4" w:rsidRPr="007618D4" w:rsidRDefault="007618D4" w:rsidP="002269C4">
      <w:pPr>
        <w:widowControl/>
        <w:spacing w:line="360" w:lineRule="auto"/>
        <w:contextualSpacing/>
        <w:jc w:val="both"/>
        <w:rPr>
          <w:rFonts w:ascii="Verdana" w:eastAsia="Verdana" w:hAnsi="Verdana" w:cs="Cambria"/>
          <w:sz w:val="24"/>
          <w:szCs w:val="24"/>
          <w:lang w:eastAsia="en-US"/>
        </w:rPr>
      </w:pPr>
      <w:r w:rsidRPr="007618D4">
        <w:rPr>
          <w:rFonts w:ascii="Verdana" w:eastAsia="Verdana" w:hAnsi="Verdana" w:cs="Cambria"/>
          <w:sz w:val="24"/>
          <w:szCs w:val="24"/>
          <w:lang w:eastAsia="en-US"/>
        </w:rPr>
        <w:t>w postępowaniu oraz oświadczeni</w:t>
      </w:r>
      <w:r w:rsidR="00BA17B0">
        <w:rPr>
          <w:rFonts w:ascii="Verdana" w:eastAsia="Verdana" w:hAnsi="Verdana" w:cs="Cambria"/>
          <w:sz w:val="24"/>
          <w:szCs w:val="24"/>
          <w:lang w:eastAsia="en-US"/>
        </w:rPr>
        <w:t>e</w:t>
      </w:r>
      <w:r w:rsidRPr="007618D4">
        <w:rPr>
          <w:rFonts w:ascii="Verdana" w:eastAsia="Verdana" w:hAnsi="Verdana" w:cs="Cambria"/>
          <w:sz w:val="24"/>
          <w:szCs w:val="24"/>
          <w:lang w:eastAsia="en-US"/>
        </w:rPr>
        <w:t xml:space="preserve"> o braku podstaw wykluczenia,</w:t>
      </w:r>
    </w:p>
    <w:p w14:paraId="31B5E6E7" w14:textId="4A4DDC37" w:rsidR="007618D4" w:rsidRDefault="007618D4" w:rsidP="002269C4">
      <w:pPr>
        <w:widowControl/>
        <w:spacing w:line="360" w:lineRule="auto"/>
        <w:contextualSpacing/>
        <w:jc w:val="both"/>
        <w:rPr>
          <w:rFonts w:ascii="Verdana" w:eastAsia="Verdana" w:hAnsi="Verdana" w:cs="Cambria"/>
          <w:sz w:val="24"/>
          <w:szCs w:val="24"/>
          <w:lang w:eastAsia="en-US"/>
        </w:rPr>
      </w:pPr>
      <w:r w:rsidRPr="007618D4">
        <w:rPr>
          <w:rFonts w:ascii="Verdana" w:eastAsia="Verdana" w:hAnsi="Verdana" w:cs="Cambria"/>
          <w:sz w:val="24"/>
          <w:szCs w:val="24"/>
          <w:lang w:eastAsia="en-US"/>
        </w:rPr>
        <w:t>•</w:t>
      </w:r>
      <w:r w:rsidRPr="007618D4">
        <w:rPr>
          <w:rFonts w:ascii="Verdana" w:eastAsia="Verdana" w:hAnsi="Verdana" w:cs="Cambria"/>
          <w:sz w:val="24"/>
          <w:szCs w:val="24"/>
          <w:lang w:eastAsia="en-US"/>
        </w:rPr>
        <w:tab/>
        <w:t>załącznik nr 4 – wykaz</w:t>
      </w:r>
      <w:r w:rsidR="00BA17B0">
        <w:rPr>
          <w:rFonts w:ascii="Verdana" w:eastAsia="Verdana" w:hAnsi="Verdana" w:cs="Cambria"/>
          <w:sz w:val="24"/>
          <w:szCs w:val="24"/>
          <w:lang w:eastAsia="en-US"/>
        </w:rPr>
        <w:t xml:space="preserve"> </w:t>
      </w:r>
      <w:r w:rsidR="002269C4">
        <w:rPr>
          <w:rFonts w:ascii="Verdana" w:eastAsia="Verdana" w:hAnsi="Verdana" w:cs="Cambria"/>
          <w:sz w:val="24"/>
          <w:szCs w:val="24"/>
          <w:lang w:eastAsia="en-US"/>
        </w:rPr>
        <w:t>osób</w:t>
      </w:r>
      <w:r w:rsidRPr="007618D4">
        <w:rPr>
          <w:rFonts w:ascii="Verdana" w:eastAsia="Verdana" w:hAnsi="Verdana" w:cs="Cambria"/>
          <w:sz w:val="24"/>
          <w:szCs w:val="24"/>
          <w:lang w:eastAsia="en-US"/>
        </w:rPr>
        <w:t>,</w:t>
      </w:r>
    </w:p>
    <w:p w14:paraId="4FC71555" w14:textId="75BA08A6" w:rsidR="002269C4" w:rsidRPr="002269C4" w:rsidRDefault="002269C4" w:rsidP="002269C4">
      <w:pPr>
        <w:pStyle w:val="Akapitzlist"/>
        <w:widowControl/>
        <w:numPr>
          <w:ilvl w:val="0"/>
          <w:numId w:val="9"/>
        </w:numPr>
        <w:spacing w:line="360" w:lineRule="auto"/>
        <w:ind w:left="0" w:firstLine="0"/>
        <w:jc w:val="both"/>
        <w:rPr>
          <w:rFonts w:ascii="Verdana" w:eastAsia="Verdana" w:hAnsi="Verdana" w:cs="Cambria"/>
          <w:sz w:val="24"/>
          <w:szCs w:val="24"/>
          <w:lang w:eastAsia="en-US"/>
        </w:rPr>
      </w:pPr>
      <w:r>
        <w:rPr>
          <w:rFonts w:ascii="Verdana" w:eastAsia="Verdana" w:hAnsi="Verdana" w:cs="Cambria"/>
          <w:sz w:val="24"/>
          <w:szCs w:val="24"/>
          <w:lang w:eastAsia="en-US"/>
        </w:rPr>
        <w:t>załącznik nr 4a – wykaz pojazdów,</w:t>
      </w:r>
    </w:p>
    <w:p w14:paraId="2A67E6BD" w14:textId="77777777" w:rsidR="007618D4" w:rsidRPr="007618D4" w:rsidRDefault="007618D4" w:rsidP="002269C4">
      <w:pPr>
        <w:widowControl/>
        <w:spacing w:line="360" w:lineRule="auto"/>
        <w:contextualSpacing/>
        <w:jc w:val="both"/>
        <w:rPr>
          <w:rFonts w:ascii="Verdana" w:eastAsia="Verdana" w:hAnsi="Verdana" w:cs="Cambria"/>
          <w:sz w:val="24"/>
          <w:szCs w:val="24"/>
          <w:lang w:eastAsia="en-US"/>
        </w:rPr>
      </w:pPr>
      <w:r w:rsidRPr="007618D4">
        <w:rPr>
          <w:rFonts w:ascii="Verdana" w:eastAsia="Verdana" w:hAnsi="Verdana" w:cs="Cambria"/>
          <w:sz w:val="24"/>
          <w:szCs w:val="24"/>
          <w:lang w:eastAsia="en-US"/>
        </w:rPr>
        <w:t>•</w:t>
      </w:r>
      <w:r w:rsidRPr="007618D4">
        <w:rPr>
          <w:rFonts w:ascii="Verdana" w:eastAsia="Verdana" w:hAnsi="Verdana" w:cs="Cambria"/>
          <w:sz w:val="24"/>
          <w:szCs w:val="24"/>
          <w:lang w:eastAsia="en-US"/>
        </w:rPr>
        <w:tab/>
        <w:t>załącznik nr 5 - projekt umowy,</w:t>
      </w:r>
    </w:p>
    <w:p w14:paraId="277AF4B5" w14:textId="6B3817A5" w:rsidR="001D21EE" w:rsidRDefault="007618D4" w:rsidP="002269C4">
      <w:pPr>
        <w:widowControl/>
        <w:spacing w:line="360" w:lineRule="auto"/>
        <w:contextualSpacing/>
        <w:jc w:val="both"/>
        <w:rPr>
          <w:rFonts w:ascii="Verdana" w:eastAsia="Verdana" w:hAnsi="Verdana" w:cs="Cambria"/>
          <w:sz w:val="24"/>
          <w:szCs w:val="24"/>
          <w:lang w:eastAsia="en-US"/>
        </w:rPr>
      </w:pPr>
      <w:r w:rsidRPr="007618D4">
        <w:rPr>
          <w:rFonts w:ascii="Verdana" w:eastAsia="Verdana" w:hAnsi="Verdana" w:cs="Cambria"/>
          <w:sz w:val="24"/>
          <w:szCs w:val="24"/>
          <w:lang w:eastAsia="en-US"/>
        </w:rPr>
        <w:t>•</w:t>
      </w:r>
      <w:r w:rsidRPr="007618D4">
        <w:rPr>
          <w:rFonts w:ascii="Verdana" w:eastAsia="Verdana" w:hAnsi="Verdana" w:cs="Cambria"/>
          <w:sz w:val="24"/>
          <w:szCs w:val="24"/>
          <w:lang w:eastAsia="en-US"/>
        </w:rPr>
        <w:tab/>
      </w:r>
      <w:r w:rsidR="001D21EE" w:rsidRPr="001D21EE">
        <w:rPr>
          <w:rFonts w:ascii="Verdana" w:eastAsia="Verdana" w:hAnsi="Verdana" w:cs="Cambria"/>
          <w:sz w:val="24"/>
          <w:szCs w:val="24"/>
          <w:lang w:eastAsia="en-US"/>
        </w:rPr>
        <w:t>załącznik nr 6  - oświadczenie</w:t>
      </w:r>
      <w:r w:rsidR="00BA17B0">
        <w:rPr>
          <w:rFonts w:ascii="Verdana" w:eastAsia="Verdana" w:hAnsi="Verdana" w:cs="Cambria"/>
          <w:sz w:val="24"/>
          <w:szCs w:val="24"/>
          <w:lang w:eastAsia="en-US"/>
        </w:rPr>
        <w:t xml:space="preserve"> Wykonawców</w:t>
      </w:r>
      <w:r w:rsidR="001D21EE" w:rsidRPr="001D21EE">
        <w:rPr>
          <w:rFonts w:ascii="Verdana" w:eastAsia="Verdana" w:hAnsi="Verdana" w:cs="Cambria"/>
          <w:sz w:val="24"/>
          <w:szCs w:val="24"/>
          <w:lang w:eastAsia="en-US"/>
        </w:rPr>
        <w:t xml:space="preserve"> </w:t>
      </w:r>
      <w:r w:rsidR="001D21EE" w:rsidRPr="004D13EF">
        <w:rPr>
          <w:rFonts w:ascii="Verdana" w:eastAsia="Calibri" w:hAnsi="Verdana" w:cs="Calibri"/>
          <w:sz w:val="24"/>
          <w:szCs w:val="24"/>
          <w:lang w:val="x-none" w:eastAsia="en-US"/>
        </w:rPr>
        <w:t>wspólnie ubiegających się o udzielenie zamówienia</w:t>
      </w:r>
      <w:r w:rsidR="001D21EE">
        <w:rPr>
          <w:rFonts w:ascii="Verdana" w:eastAsia="Calibri" w:hAnsi="Verdana" w:cs="Calibri"/>
          <w:sz w:val="24"/>
          <w:szCs w:val="24"/>
          <w:lang w:val="x-none" w:eastAsia="en-US"/>
        </w:rPr>
        <w:t>,</w:t>
      </w:r>
    </w:p>
    <w:p w14:paraId="2E8DC7FF" w14:textId="00E19DD5" w:rsidR="00B36D77" w:rsidRPr="001D21EE" w:rsidRDefault="001D21EE" w:rsidP="002269C4">
      <w:pPr>
        <w:pStyle w:val="Akapitzlist"/>
        <w:widowControl/>
        <w:numPr>
          <w:ilvl w:val="0"/>
          <w:numId w:val="9"/>
        </w:numPr>
        <w:spacing w:line="360" w:lineRule="auto"/>
        <w:ind w:left="709" w:hanging="709"/>
        <w:jc w:val="both"/>
        <w:rPr>
          <w:rFonts w:ascii="Verdana" w:eastAsia="Verdana" w:hAnsi="Verdana" w:cs="Cambria"/>
          <w:sz w:val="24"/>
          <w:szCs w:val="24"/>
          <w:lang w:eastAsia="en-US"/>
        </w:rPr>
      </w:pPr>
      <w:r>
        <w:rPr>
          <w:rFonts w:ascii="Verdana" w:eastAsia="Calibri" w:hAnsi="Verdana" w:cs="Calibri"/>
          <w:sz w:val="24"/>
          <w:szCs w:val="24"/>
          <w:lang w:val="x-none" w:eastAsia="en-US"/>
        </w:rPr>
        <w:t>z</w:t>
      </w:r>
      <w:r w:rsidRPr="007618D4">
        <w:rPr>
          <w:rFonts w:ascii="Verdana" w:eastAsia="Verdana" w:hAnsi="Verdana" w:cs="Cambria"/>
          <w:sz w:val="24"/>
          <w:szCs w:val="24"/>
          <w:lang w:eastAsia="en-US"/>
        </w:rPr>
        <w:t>ałącznik nr 6</w:t>
      </w:r>
      <w:r>
        <w:rPr>
          <w:rFonts w:ascii="Verdana" w:eastAsia="Verdana" w:hAnsi="Verdana" w:cs="Cambria"/>
          <w:sz w:val="24"/>
          <w:szCs w:val="24"/>
          <w:lang w:eastAsia="en-US"/>
        </w:rPr>
        <w:t>a</w:t>
      </w:r>
      <w:r w:rsidRPr="007618D4">
        <w:rPr>
          <w:rFonts w:ascii="Verdana" w:eastAsia="Verdana" w:hAnsi="Verdana" w:cs="Cambria"/>
          <w:sz w:val="24"/>
          <w:szCs w:val="24"/>
          <w:lang w:eastAsia="en-US"/>
        </w:rPr>
        <w:t xml:space="preserve"> - zobowiązanie Podmiotu udostępniającego zasoby (jeżeli dotyczy</w:t>
      </w:r>
      <w:r>
        <w:rPr>
          <w:rFonts w:ascii="Verdana" w:eastAsia="Verdana" w:hAnsi="Verdana" w:cs="Cambria"/>
          <w:sz w:val="24"/>
          <w:szCs w:val="24"/>
          <w:lang w:eastAsia="en-US"/>
        </w:rPr>
        <w:t>.</w:t>
      </w:r>
    </w:p>
    <w:sectPr w:rsidR="00B36D77" w:rsidRPr="001D21EE" w:rsidSect="008A7AB1">
      <w:headerReference w:type="even" r:id="rId15"/>
      <w:headerReference w:type="default" r:id="rId16"/>
      <w:footerReference w:type="even" r:id="rId17"/>
      <w:footerReference w:type="default" r:id="rId18"/>
      <w:headerReference w:type="first" r:id="rId19"/>
      <w:footerReference w:type="first" r:id="rId20"/>
      <w:type w:val="continuous"/>
      <w:pgSz w:w="11909" w:h="16834"/>
      <w:pgMar w:top="851"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94E45" w14:textId="77777777" w:rsidR="007715E5" w:rsidRDefault="007715E5" w:rsidP="00AE5242">
      <w:r>
        <w:separator/>
      </w:r>
    </w:p>
  </w:endnote>
  <w:endnote w:type="continuationSeparator" w:id="0">
    <w:p w14:paraId="0B815198" w14:textId="77777777" w:rsidR="007715E5" w:rsidRDefault="007715E5"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7E8F" w14:textId="77777777" w:rsidR="00F11B60" w:rsidRDefault="00F11B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8047" w14:textId="77777777" w:rsidR="00F11B60" w:rsidRDefault="00F11B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B56A1" w14:textId="77777777" w:rsidR="007715E5" w:rsidRDefault="007715E5" w:rsidP="00AE5242">
      <w:r>
        <w:separator/>
      </w:r>
    </w:p>
  </w:footnote>
  <w:footnote w:type="continuationSeparator" w:id="0">
    <w:p w14:paraId="5BEAAD73" w14:textId="77777777" w:rsidR="007715E5" w:rsidRDefault="007715E5"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424A" w14:textId="77777777" w:rsidR="00F11B60" w:rsidRDefault="00F11B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A0A6" w14:textId="77777777" w:rsidR="00F11B60" w:rsidRDefault="00F11B6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50E3" w14:textId="6063F922" w:rsidR="00726DA0" w:rsidRDefault="00726DA0" w:rsidP="00F11B60">
    <w:pPr>
      <w:pStyle w:val="Nagwek"/>
      <w:pBdr>
        <w:bottom w:val="single" w:sz="4" w:space="14"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76598948">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F11B60">
    <w:pPr>
      <w:pStyle w:val="Nagwek"/>
      <w:pBdr>
        <w:bottom w:val="single" w:sz="4" w:space="14" w:color="000000"/>
      </w:pBdr>
      <w:jc w:val="center"/>
      <w:rPr>
        <w:noProof/>
        <w:sz w:val="22"/>
        <w:szCs w:val="22"/>
      </w:rPr>
    </w:pPr>
  </w:p>
  <w:p w14:paraId="6894510A" w14:textId="77777777" w:rsidR="00726DA0" w:rsidRDefault="00726DA0" w:rsidP="00F11B60">
    <w:pPr>
      <w:pStyle w:val="Nagwek"/>
      <w:pBdr>
        <w:bottom w:val="single" w:sz="4" w:space="14"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F11B60">
    <w:pPr>
      <w:pStyle w:val="Nagwek"/>
      <w:pBdr>
        <w:bottom w:val="single" w:sz="4" w:space="14"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E44"/>
    <w:multiLevelType w:val="multilevel"/>
    <w:tmpl w:val="9DAA13CC"/>
    <w:lvl w:ilvl="0">
      <w:start w:val="1"/>
      <w:numFmt w:val="decimal"/>
      <w:lvlText w:val="%1."/>
      <w:lvlJc w:val="left"/>
      <w:pPr>
        <w:ind w:left="360" w:hanging="360"/>
      </w:pPr>
      <w:rPr>
        <w:rFonts w:cs="Times New Roman" w:hint="default"/>
        <w:b/>
      </w:rPr>
    </w:lvl>
    <w:lvl w:ilvl="1">
      <w:start w:val="1"/>
      <w:numFmt w:val="decimal"/>
      <w:lvlText w:val="%2."/>
      <w:lvlJc w:val="left"/>
      <w:pPr>
        <w:ind w:left="432" w:hanging="432"/>
      </w:pPr>
      <w:rPr>
        <w:rFonts w:ascii="Verdana" w:eastAsia="Verdana" w:hAnsi="Verdana" w:cs="Arial"/>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 w15:restartNumberingAfterBreak="0">
    <w:nsid w:val="096047E8"/>
    <w:multiLevelType w:val="hybridMultilevel"/>
    <w:tmpl w:val="59C8D3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FF4EC8"/>
    <w:multiLevelType w:val="multilevel"/>
    <w:tmpl w:val="F7D09F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1FF786A"/>
    <w:multiLevelType w:val="hybridMultilevel"/>
    <w:tmpl w:val="468CF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926A8E"/>
    <w:multiLevelType w:val="hybridMultilevel"/>
    <w:tmpl w:val="164CC32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B2416E"/>
    <w:multiLevelType w:val="hybridMultilevel"/>
    <w:tmpl w:val="C5EA1E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F1A2BBC"/>
    <w:multiLevelType w:val="hybridMultilevel"/>
    <w:tmpl w:val="6C5461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B9D3B35"/>
    <w:multiLevelType w:val="hybridMultilevel"/>
    <w:tmpl w:val="7AC08BB8"/>
    <w:lvl w:ilvl="0" w:tplc="E91C72E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DF53BE"/>
    <w:multiLevelType w:val="multilevel"/>
    <w:tmpl w:val="012A0866"/>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9"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30E00FF"/>
    <w:multiLevelType w:val="hybridMultilevel"/>
    <w:tmpl w:val="EC3088F0"/>
    <w:lvl w:ilvl="0" w:tplc="5D0605DA">
      <w:start w:val="1"/>
      <w:numFmt w:val="upperRoman"/>
      <w:lvlText w:val="%1."/>
      <w:lvlJc w:val="left"/>
      <w:pPr>
        <w:ind w:left="720"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DA2782"/>
    <w:multiLevelType w:val="multilevel"/>
    <w:tmpl w:val="4B964AE0"/>
    <w:styleLink w:val="Biecalista1"/>
    <w:lvl w:ilvl="0">
      <w:start w:val="1"/>
      <w:numFmt w:val="upperRoman"/>
      <w:lvlText w:val="%1."/>
      <w:lvlJc w:val="left"/>
      <w:pPr>
        <w:ind w:left="720" w:hanging="720"/>
      </w:pPr>
      <w:rPr>
        <w:rFonts w:ascii="Verdana" w:hAnsi="Verdana" w:cs="Calibri" w:hint="default"/>
        <w:i w:val="0"/>
        <w:iCs w:val="0"/>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783C6E0E"/>
    <w:multiLevelType w:val="hybridMultilevel"/>
    <w:tmpl w:val="ED06B09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728330">
    <w:abstractNumId w:val="10"/>
  </w:num>
  <w:num w:numId="2" w16cid:durableId="834879644">
    <w:abstractNumId w:val="9"/>
  </w:num>
  <w:num w:numId="3" w16cid:durableId="1914504922">
    <w:abstractNumId w:val="8"/>
  </w:num>
  <w:num w:numId="4" w16cid:durableId="678430554">
    <w:abstractNumId w:val="0"/>
  </w:num>
  <w:num w:numId="5" w16cid:durableId="1707294970">
    <w:abstractNumId w:val="2"/>
  </w:num>
  <w:num w:numId="6" w16cid:durableId="2042247292">
    <w:abstractNumId w:val="13"/>
  </w:num>
  <w:num w:numId="7" w16cid:durableId="460464413">
    <w:abstractNumId w:val="12"/>
  </w:num>
  <w:num w:numId="8" w16cid:durableId="542056404">
    <w:abstractNumId w:val="1"/>
  </w:num>
  <w:num w:numId="9" w16cid:durableId="1389262791">
    <w:abstractNumId w:val="5"/>
  </w:num>
  <w:num w:numId="10" w16cid:durableId="457990788">
    <w:abstractNumId w:val="7"/>
  </w:num>
  <w:num w:numId="11" w16cid:durableId="1653023076">
    <w:abstractNumId w:val="6"/>
  </w:num>
  <w:num w:numId="12" w16cid:durableId="1226449394">
    <w:abstractNumId w:val="4"/>
  </w:num>
  <w:num w:numId="13" w16cid:durableId="1470440747">
    <w:abstractNumId w:val="11"/>
  </w:num>
  <w:num w:numId="14" w16cid:durableId="1494174902">
    <w:abstractNumId w:val="3"/>
  </w:num>
  <w:num w:numId="15" w16cid:durableId="10735558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2987"/>
    <w:rsid w:val="00003D32"/>
    <w:rsid w:val="000050F7"/>
    <w:rsid w:val="00011708"/>
    <w:rsid w:val="00011BD6"/>
    <w:rsid w:val="0002490E"/>
    <w:rsid w:val="00024CCF"/>
    <w:rsid w:val="000274CC"/>
    <w:rsid w:val="00035D4E"/>
    <w:rsid w:val="00041AD0"/>
    <w:rsid w:val="000431ED"/>
    <w:rsid w:val="00046F5C"/>
    <w:rsid w:val="000512F8"/>
    <w:rsid w:val="00051FF2"/>
    <w:rsid w:val="000549F4"/>
    <w:rsid w:val="00055496"/>
    <w:rsid w:val="00060DDD"/>
    <w:rsid w:val="00062A8E"/>
    <w:rsid w:val="00067AFB"/>
    <w:rsid w:val="00067B46"/>
    <w:rsid w:val="00067BD3"/>
    <w:rsid w:val="0007064C"/>
    <w:rsid w:val="0007635A"/>
    <w:rsid w:val="00082EB7"/>
    <w:rsid w:val="00082F94"/>
    <w:rsid w:val="0008433B"/>
    <w:rsid w:val="00087590"/>
    <w:rsid w:val="000877D7"/>
    <w:rsid w:val="0009093F"/>
    <w:rsid w:val="00090E92"/>
    <w:rsid w:val="00095141"/>
    <w:rsid w:val="0009687B"/>
    <w:rsid w:val="000A5A48"/>
    <w:rsid w:val="000B018C"/>
    <w:rsid w:val="000B4E3E"/>
    <w:rsid w:val="000C0D37"/>
    <w:rsid w:val="000C21FC"/>
    <w:rsid w:val="000C6226"/>
    <w:rsid w:val="000D01A8"/>
    <w:rsid w:val="000D2B64"/>
    <w:rsid w:val="000D4CFC"/>
    <w:rsid w:val="000D769B"/>
    <w:rsid w:val="000F05E8"/>
    <w:rsid w:val="000F512D"/>
    <w:rsid w:val="00105BE1"/>
    <w:rsid w:val="00105D2A"/>
    <w:rsid w:val="0010697B"/>
    <w:rsid w:val="00116A7F"/>
    <w:rsid w:val="001407A3"/>
    <w:rsid w:val="00141946"/>
    <w:rsid w:val="00161F82"/>
    <w:rsid w:val="001620E4"/>
    <w:rsid w:val="001633EE"/>
    <w:rsid w:val="0016704A"/>
    <w:rsid w:val="00167B37"/>
    <w:rsid w:val="0017247C"/>
    <w:rsid w:val="0017637F"/>
    <w:rsid w:val="001765FD"/>
    <w:rsid w:val="0018023D"/>
    <w:rsid w:val="0018284C"/>
    <w:rsid w:val="0018522F"/>
    <w:rsid w:val="00190BDA"/>
    <w:rsid w:val="00191653"/>
    <w:rsid w:val="00193B47"/>
    <w:rsid w:val="00194EB5"/>
    <w:rsid w:val="00197192"/>
    <w:rsid w:val="00197F3E"/>
    <w:rsid w:val="001A1702"/>
    <w:rsid w:val="001A4E10"/>
    <w:rsid w:val="001A6389"/>
    <w:rsid w:val="001B326E"/>
    <w:rsid w:val="001B594D"/>
    <w:rsid w:val="001B6211"/>
    <w:rsid w:val="001C1881"/>
    <w:rsid w:val="001C2526"/>
    <w:rsid w:val="001C4026"/>
    <w:rsid w:val="001C447A"/>
    <w:rsid w:val="001D21EE"/>
    <w:rsid w:val="001D789A"/>
    <w:rsid w:val="001E1642"/>
    <w:rsid w:val="001E268B"/>
    <w:rsid w:val="001E745A"/>
    <w:rsid w:val="002008D1"/>
    <w:rsid w:val="002056B5"/>
    <w:rsid w:val="00210FB6"/>
    <w:rsid w:val="0021436F"/>
    <w:rsid w:val="00216B22"/>
    <w:rsid w:val="002269C4"/>
    <w:rsid w:val="002378DE"/>
    <w:rsid w:val="00241EF5"/>
    <w:rsid w:val="00245816"/>
    <w:rsid w:val="002505C4"/>
    <w:rsid w:val="0025140C"/>
    <w:rsid w:val="00262079"/>
    <w:rsid w:val="00267FA3"/>
    <w:rsid w:val="00272602"/>
    <w:rsid w:val="002812CD"/>
    <w:rsid w:val="00281D88"/>
    <w:rsid w:val="00282F13"/>
    <w:rsid w:val="00283985"/>
    <w:rsid w:val="00284C89"/>
    <w:rsid w:val="002956B7"/>
    <w:rsid w:val="00297445"/>
    <w:rsid w:val="002B15E7"/>
    <w:rsid w:val="002B319F"/>
    <w:rsid w:val="002B4ED4"/>
    <w:rsid w:val="002C168B"/>
    <w:rsid w:val="002C2816"/>
    <w:rsid w:val="002C2FA9"/>
    <w:rsid w:val="002C3011"/>
    <w:rsid w:val="002D71C1"/>
    <w:rsid w:val="002E101D"/>
    <w:rsid w:val="002E6E4D"/>
    <w:rsid w:val="0031501D"/>
    <w:rsid w:val="003152A6"/>
    <w:rsid w:val="003162B1"/>
    <w:rsid w:val="00322A04"/>
    <w:rsid w:val="00322C1D"/>
    <w:rsid w:val="00325F55"/>
    <w:rsid w:val="003320FB"/>
    <w:rsid w:val="00332885"/>
    <w:rsid w:val="00336982"/>
    <w:rsid w:val="00337364"/>
    <w:rsid w:val="00340D9E"/>
    <w:rsid w:val="00341F04"/>
    <w:rsid w:val="00360CD1"/>
    <w:rsid w:val="003613B4"/>
    <w:rsid w:val="00361FEF"/>
    <w:rsid w:val="003627FD"/>
    <w:rsid w:val="0036442F"/>
    <w:rsid w:val="003726C5"/>
    <w:rsid w:val="00373B19"/>
    <w:rsid w:val="00385EEE"/>
    <w:rsid w:val="00390C6D"/>
    <w:rsid w:val="00395092"/>
    <w:rsid w:val="00397274"/>
    <w:rsid w:val="00397C47"/>
    <w:rsid w:val="003A21AD"/>
    <w:rsid w:val="003A398B"/>
    <w:rsid w:val="003A7715"/>
    <w:rsid w:val="003B1F80"/>
    <w:rsid w:val="003B2E6A"/>
    <w:rsid w:val="003D142C"/>
    <w:rsid w:val="003E491B"/>
    <w:rsid w:val="003F25E3"/>
    <w:rsid w:val="003F6B16"/>
    <w:rsid w:val="003F7FAE"/>
    <w:rsid w:val="004001F3"/>
    <w:rsid w:val="004002E8"/>
    <w:rsid w:val="004039D0"/>
    <w:rsid w:val="00405355"/>
    <w:rsid w:val="00407013"/>
    <w:rsid w:val="004075BB"/>
    <w:rsid w:val="0041302E"/>
    <w:rsid w:val="00416FFA"/>
    <w:rsid w:val="00420D3B"/>
    <w:rsid w:val="004210CB"/>
    <w:rsid w:val="00422368"/>
    <w:rsid w:val="004306E4"/>
    <w:rsid w:val="00432802"/>
    <w:rsid w:val="00434BE6"/>
    <w:rsid w:val="00446029"/>
    <w:rsid w:val="00446C09"/>
    <w:rsid w:val="00447A91"/>
    <w:rsid w:val="00450673"/>
    <w:rsid w:val="00451DF3"/>
    <w:rsid w:val="00455013"/>
    <w:rsid w:val="00457AF2"/>
    <w:rsid w:val="004602B6"/>
    <w:rsid w:val="004750D3"/>
    <w:rsid w:val="00475FAA"/>
    <w:rsid w:val="0048724D"/>
    <w:rsid w:val="0049285E"/>
    <w:rsid w:val="0049634C"/>
    <w:rsid w:val="0049745D"/>
    <w:rsid w:val="004A082A"/>
    <w:rsid w:val="004A63D8"/>
    <w:rsid w:val="004B2936"/>
    <w:rsid w:val="004C2DAC"/>
    <w:rsid w:val="004C56B9"/>
    <w:rsid w:val="004C6064"/>
    <w:rsid w:val="004D30BC"/>
    <w:rsid w:val="004D3772"/>
    <w:rsid w:val="004E11E1"/>
    <w:rsid w:val="004E2585"/>
    <w:rsid w:val="004E5D71"/>
    <w:rsid w:val="004E7717"/>
    <w:rsid w:val="004E7E40"/>
    <w:rsid w:val="004F03CD"/>
    <w:rsid w:val="004F31AE"/>
    <w:rsid w:val="004F53EF"/>
    <w:rsid w:val="00500827"/>
    <w:rsid w:val="005033B7"/>
    <w:rsid w:val="0051052A"/>
    <w:rsid w:val="00512FE0"/>
    <w:rsid w:val="00516FB9"/>
    <w:rsid w:val="00534DFC"/>
    <w:rsid w:val="0054104B"/>
    <w:rsid w:val="00541B8D"/>
    <w:rsid w:val="00542E9F"/>
    <w:rsid w:val="00547AB4"/>
    <w:rsid w:val="00557EEC"/>
    <w:rsid w:val="0056189B"/>
    <w:rsid w:val="00571F7A"/>
    <w:rsid w:val="00572703"/>
    <w:rsid w:val="00573AF5"/>
    <w:rsid w:val="00574A31"/>
    <w:rsid w:val="00576A4D"/>
    <w:rsid w:val="0058274F"/>
    <w:rsid w:val="005905BF"/>
    <w:rsid w:val="00590D20"/>
    <w:rsid w:val="00591E89"/>
    <w:rsid w:val="00593FA6"/>
    <w:rsid w:val="00594597"/>
    <w:rsid w:val="00594682"/>
    <w:rsid w:val="00595B67"/>
    <w:rsid w:val="00595DF4"/>
    <w:rsid w:val="005A362A"/>
    <w:rsid w:val="005A3D62"/>
    <w:rsid w:val="005A59B2"/>
    <w:rsid w:val="005A693F"/>
    <w:rsid w:val="005B041C"/>
    <w:rsid w:val="005B1624"/>
    <w:rsid w:val="005B2F85"/>
    <w:rsid w:val="005B6536"/>
    <w:rsid w:val="005C0361"/>
    <w:rsid w:val="005C0C45"/>
    <w:rsid w:val="005C0C66"/>
    <w:rsid w:val="005C5484"/>
    <w:rsid w:val="005C6F96"/>
    <w:rsid w:val="005C741D"/>
    <w:rsid w:val="005D161E"/>
    <w:rsid w:val="005D20D9"/>
    <w:rsid w:val="005D4079"/>
    <w:rsid w:val="005D47A8"/>
    <w:rsid w:val="005D7455"/>
    <w:rsid w:val="005E0C0C"/>
    <w:rsid w:val="005E309F"/>
    <w:rsid w:val="005E686D"/>
    <w:rsid w:val="005F27D8"/>
    <w:rsid w:val="005F2DE0"/>
    <w:rsid w:val="005F700E"/>
    <w:rsid w:val="00603215"/>
    <w:rsid w:val="0061766E"/>
    <w:rsid w:val="0062601C"/>
    <w:rsid w:val="006338EC"/>
    <w:rsid w:val="00635532"/>
    <w:rsid w:val="00652545"/>
    <w:rsid w:val="00657D41"/>
    <w:rsid w:val="006643CE"/>
    <w:rsid w:val="00666F7E"/>
    <w:rsid w:val="0067166A"/>
    <w:rsid w:val="0067295D"/>
    <w:rsid w:val="00675811"/>
    <w:rsid w:val="00675A3F"/>
    <w:rsid w:val="00682964"/>
    <w:rsid w:val="0068497E"/>
    <w:rsid w:val="00694D42"/>
    <w:rsid w:val="00695C35"/>
    <w:rsid w:val="006A16C4"/>
    <w:rsid w:val="006A5EEA"/>
    <w:rsid w:val="006A72F1"/>
    <w:rsid w:val="006B3319"/>
    <w:rsid w:val="006C2D89"/>
    <w:rsid w:val="006C360D"/>
    <w:rsid w:val="006C4907"/>
    <w:rsid w:val="006D233A"/>
    <w:rsid w:val="006D60B1"/>
    <w:rsid w:val="006E12B2"/>
    <w:rsid w:val="006E6F6F"/>
    <w:rsid w:val="006F10ED"/>
    <w:rsid w:val="006F16AE"/>
    <w:rsid w:val="006F2A70"/>
    <w:rsid w:val="006F72DB"/>
    <w:rsid w:val="007009D1"/>
    <w:rsid w:val="00704A17"/>
    <w:rsid w:val="0071604F"/>
    <w:rsid w:val="00717188"/>
    <w:rsid w:val="00721683"/>
    <w:rsid w:val="00726DA0"/>
    <w:rsid w:val="007321F3"/>
    <w:rsid w:val="00733718"/>
    <w:rsid w:val="00736C92"/>
    <w:rsid w:val="007376E4"/>
    <w:rsid w:val="00740C6F"/>
    <w:rsid w:val="00742E90"/>
    <w:rsid w:val="00750082"/>
    <w:rsid w:val="00751742"/>
    <w:rsid w:val="00752254"/>
    <w:rsid w:val="007578DE"/>
    <w:rsid w:val="007618D4"/>
    <w:rsid w:val="00764055"/>
    <w:rsid w:val="00764AA4"/>
    <w:rsid w:val="007657F7"/>
    <w:rsid w:val="007705EC"/>
    <w:rsid w:val="007715E5"/>
    <w:rsid w:val="00775413"/>
    <w:rsid w:val="007832CF"/>
    <w:rsid w:val="0078332B"/>
    <w:rsid w:val="007868E1"/>
    <w:rsid w:val="007964D8"/>
    <w:rsid w:val="007A0F84"/>
    <w:rsid w:val="007A799E"/>
    <w:rsid w:val="007B3D00"/>
    <w:rsid w:val="007B6D48"/>
    <w:rsid w:val="007C10BE"/>
    <w:rsid w:val="007C3A5D"/>
    <w:rsid w:val="007C3CD6"/>
    <w:rsid w:val="007C428E"/>
    <w:rsid w:val="007C583E"/>
    <w:rsid w:val="007C59F9"/>
    <w:rsid w:val="007D5BC8"/>
    <w:rsid w:val="007D7531"/>
    <w:rsid w:val="007E1ACE"/>
    <w:rsid w:val="007E4DA2"/>
    <w:rsid w:val="007F4512"/>
    <w:rsid w:val="0080298B"/>
    <w:rsid w:val="00807495"/>
    <w:rsid w:val="0081053D"/>
    <w:rsid w:val="008118FD"/>
    <w:rsid w:val="00812F4B"/>
    <w:rsid w:val="00814CD7"/>
    <w:rsid w:val="008238F7"/>
    <w:rsid w:val="008279B6"/>
    <w:rsid w:val="0083151C"/>
    <w:rsid w:val="008326E4"/>
    <w:rsid w:val="0083713F"/>
    <w:rsid w:val="00845913"/>
    <w:rsid w:val="00847A5E"/>
    <w:rsid w:val="00854A38"/>
    <w:rsid w:val="008657A2"/>
    <w:rsid w:val="00865F06"/>
    <w:rsid w:val="00875D00"/>
    <w:rsid w:val="008765D3"/>
    <w:rsid w:val="00882ABF"/>
    <w:rsid w:val="00885BA2"/>
    <w:rsid w:val="0088705B"/>
    <w:rsid w:val="008941D2"/>
    <w:rsid w:val="008A7AB1"/>
    <w:rsid w:val="008B0CFB"/>
    <w:rsid w:val="008B2A83"/>
    <w:rsid w:val="008D1FFE"/>
    <w:rsid w:val="008D4BF6"/>
    <w:rsid w:val="008D68EB"/>
    <w:rsid w:val="008D7E04"/>
    <w:rsid w:val="008E0953"/>
    <w:rsid w:val="008E56C4"/>
    <w:rsid w:val="008E7312"/>
    <w:rsid w:val="008F2F03"/>
    <w:rsid w:val="008F7402"/>
    <w:rsid w:val="008F763E"/>
    <w:rsid w:val="009004CF"/>
    <w:rsid w:val="009005AC"/>
    <w:rsid w:val="00900A11"/>
    <w:rsid w:val="009069CA"/>
    <w:rsid w:val="009100F4"/>
    <w:rsid w:val="00910A9F"/>
    <w:rsid w:val="00910CDB"/>
    <w:rsid w:val="00914C16"/>
    <w:rsid w:val="00915345"/>
    <w:rsid w:val="00926787"/>
    <w:rsid w:val="00930028"/>
    <w:rsid w:val="00932DAB"/>
    <w:rsid w:val="009372D6"/>
    <w:rsid w:val="009420F3"/>
    <w:rsid w:val="00945331"/>
    <w:rsid w:val="00954CB9"/>
    <w:rsid w:val="00956E04"/>
    <w:rsid w:val="0095796E"/>
    <w:rsid w:val="0096029A"/>
    <w:rsid w:val="00964295"/>
    <w:rsid w:val="00974480"/>
    <w:rsid w:val="009746CE"/>
    <w:rsid w:val="00974DC4"/>
    <w:rsid w:val="00975F1A"/>
    <w:rsid w:val="00983397"/>
    <w:rsid w:val="00986275"/>
    <w:rsid w:val="009A7038"/>
    <w:rsid w:val="009B2205"/>
    <w:rsid w:val="009B5C9B"/>
    <w:rsid w:val="009B6450"/>
    <w:rsid w:val="009C0DB6"/>
    <w:rsid w:val="009C6602"/>
    <w:rsid w:val="009D220A"/>
    <w:rsid w:val="009D7A42"/>
    <w:rsid w:val="009F4F87"/>
    <w:rsid w:val="009F61D3"/>
    <w:rsid w:val="00A01497"/>
    <w:rsid w:val="00A02E10"/>
    <w:rsid w:val="00A04462"/>
    <w:rsid w:val="00A0472E"/>
    <w:rsid w:val="00A23420"/>
    <w:rsid w:val="00A32C4C"/>
    <w:rsid w:val="00A4117A"/>
    <w:rsid w:val="00A50227"/>
    <w:rsid w:val="00A50AA8"/>
    <w:rsid w:val="00A50E51"/>
    <w:rsid w:val="00A60CB5"/>
    <w:rsid w:val="00A62BDF"/>
    <w:rsid w:val="00A77114"/>
    <w:rsid w:val="00A9262D"/>
    <w:rsid w:val="00A94BDE"/>
    <w:rsid w:val="00AA0F0F"/>
    <w:rsid w:val="00AA3E8F"/>
    <w:rsid w:val="00AB07B9"/>
    <w:rsid w:val="00AB4B1D"/>
    <w:rsid w:val="00AB6515"/>
    <w:rsid w:val="00AB7172"/>
    <w:rsid w:val="00AB7A11"/>
    <w:rsid w:val="00AC1698"/>
    <w:rsid w:val="00AC4099"/>
    <w:rsid w:val="00AC4D36"/>
    <w:rsid w:val="00AC5986"/>
    <w:rsid w:val="00AC7A84"/>
    <w:rsid w:val="00AD07E6"/>
    <w:rsid w:val="00AD147F"/>
    <w:rsid w:val="00AD5ACA"/>
    <w:rsid w:val="00AE5242"/>
    <w:rsid w:val="00AF6242"/>
    <w:rsid w:val="00B07018"/>
    <w:rsid w:val="00B070E8"/>
    <w:rsid w:val="00B11EB4"/>
    <w:rsid w:val="00B11FEB"/>
    <w:rsid w:val="00B12912"/>
    <w:rsid w:val="00B175CC"/>
    <w:rsid w:val="00B236AB"/>
    <w:rsid w:val="00B26D0B"/>
    <w:rsid w:val="00B3267C"/>
    <w:rsid w:val="00B35290"/>
    <w:rsid w:val="00B36D77"/>
    <w:rsid w:val="00B46F51"/>
    <w:rsid w:val="00B575B0"/>
    <w:rsid w:val="00B62670"/>
    <w:rsid w:val="00B63EE7"/>
    <w:rsid w:val="00B640BE"/>
    <w:rsid w:val="00B70270"/>
    <w:rsid w:val="00B702A8"/>
    <w:rsid w:val="00B7041C"/>
    <w:rsid w:val="00B70623"/>
    <w:rsid w:val="00B70B85"/>
    <w:rsid w:val="00B72998"/>
    <w:rsid w:val="00B740E5"/>
    <w:rsid w:val="00B7431E"/>
    <w:rsid w:val="00B8010C"/>
    <w:rsid w:val="00B826F5"/>
    <w:rsid w:val="00B82846"/>
    <w:rsid w:val="00B869FA"/>
    <w:rsid w:val="00B87CBF"/>
    <w:rsid w:val="00B91C60"/>
    <w:rsid w:val="00B9648E"/>
    <w:rsid w:val="00B964E7"/>
    <w:rsid w:val="00BA17B0"/>
    <w:rsid w:val="00BA21B7"/>
    <w:rsid w:val="00BA2A61"/>
    <w:rsid w:val="00BB082F"/>
    <w:rsid w:val="00BB3F07"/>
    <w:rsid w:val="00BB5DBD"/>
    <w:rsid w:val="00BC4AA5"/>
    <w:rsid w:val="00BC5DA4"/>
    <w:rsid w:val="00BC607F"/>
    <w:rsid w:val="00BC6BEF"/>
    <w:rsid w:val="00BD2772"/>
    <w:rsid w:val="00BD32AB"/>
    <w:rsid w:val="00BF0B1E"/>
    <w:rsid w:val="00C048FA"/>
    <w:rsid w:val="00C05082"/>
    <w:rsid w:val="00C10335"/>
    <w:rsid w:val="00C128EF"/>
    <w:rsid w:val="00C150B2"/>
    <w:rsid w:val="00C24C19"/>
    <w:rsid w:val="00C26C81"/>
    <w:rsid w:val="00C35156"/>
    <w:rsid w:val="00C35562"/>
    <w:rsid w:val="00C360B3"/>
    <w:rsid w:val="00C361E5"/>
    <w:rsid w:val="00C3643D"/>
    <w:rsid w:val="00C364D4"/>
    <w:rsid w:val="00C37E4A"/>
    <w:rsid w:val="00C4082E"/>
    <w:rsid w:val="00C4138E"/>
    <w:rsid w:val="00C42CE9"/>
    <w:rsid w:val="00C42FC2"/>
    <w:rsid w:val="00C52A3D"/>
    <w:rsid w:val="00C562F0"/>
    <w:rsid w:val="00C6238C"/>
    <w:rsid w:val="00C80B36"/>
    <w:rsid w:val="00C86AAD"/>
    <w:rsid w:val="00C90A76"/>
    <w:rsid w:val="00C950D0"/>
    <w:rsid w:val="00CA0255"/>
    <w:rsid w:val="00CA1B4F"/>
    <w:rsid w:val="00CA4EC0"/>
    <w:rsid w:val="00CA6740"/>
    <w:rsid w:val="00CB1674"/>
    <w:rsid w:val="00CB542F"/>
    <w:rsid w:val="00CB779A"/>
    <w:rsid w:val="00CC2C69"/>
    <w:rsid w:val="00CC5990"/>
    <w:rsid w:val="00CC6C06"/>
    <w:rsid w:val="00CE30BA"/>
    <w:rsid w:val="00CE4511"/>
    <w:rsid w:val="00CF1BC0"/>
    <w:rsid w:val="00CF266E"/>
    <w:rsid w:val="00D05BA5"/>
    <w:rsid w:val="00D063E2"/>
    <w:rsid w:val="00D07AE2"/>
    <w:rsid w:val="00D11359"/>
    <w:rsid w:val="00D13A8A"/>
    <w:rsid w:val="00D227FE"/>
    <w:rsid w:val="00D26C77"/>
    <w:rsid w:val="00D31000"/>
    <w:rsid w:val="00D33FE3"/>
    <w:rsid w:val="00D35A9F"/>
    <w:rsid w:val="00D6214F"/>
    <w:rsid w:val="00D62F36"/>
    <w:rsid w:val="00D65645"/>
    <w:rsid w:val="00D70510"/>
    <w:rsid w:val="00D83EEE"/>
    <w:rsid w:val="00D845F9"/>
    <w:rsid w:val="00DA0614"/>
    <w:rsid w:val="00DA1B23"/>
    <w:rsid w:val="00DA3BD9"/>
    <w:rsid w:val="00DA7211"/>
    <w:rsid w:val="00DB35EF"/>
    <w:rsid w:val="00DB4790"/>
    <w:rsid w:val="00DB79C8"/>
    <w:rsid w:val="00DC7DE4"/>
    <w:rsid w:val="00DD1B25"/>
    <w:rsid w:val="00DD4BC2"/>
    <w:rsid w:val="00DE6DE6"/>
    <w:rsid w:val="00DF1864"/>
    <w:rsid w:val="00DF208C"/>
    <w:rsid w:val="00DF29E8"/>
    <w:rsid w:val="00E017DB"/>
    <w:rsid w:val="00E04ACA"/>
    <w:rsid w:val="00E0590A"/>
    <w:rsid w:val="00E24159"/>
    <w:rsid w:val="00E27E11"/>
    <w:rsid w:val="00E34FE0"/>
    <w:rsid w:val="00E37927"/>
    <w:rsid w:val="00E42792"/>
    <w:rsid w:val="00E42D02"/>
    <w:rsid w:val="00E561CD"/>
    <w:rsid w:val="00E61FB9"/>
    <w:rsid w:val="00E62C18"/>
    <w:rsid w:val="00E64AA1"/>
    <w:rsid w:val="00E70EB2"/>
    <w:rsid w:val="00E71BD6"/>
    <w:rsid w:val="00E73312"/>
    <w:rsid w:val="00E90573"/>
    <w:rsid w:val="00E929E5"/>
    <w:rsid w:val="00E93C14"/>
    <w:rsid w:val="00E945F0"/>
    <w:rsid w:val="00E973DE"/>
    <w:rsid w:val="00E97434"/>
    <w:rsid w:val="00EA70D3"/>
    <w:rsid w:val="00ED5EC2"/>
    <w:rsid w:val="00ED6A43"/>
    <w:rsid w:val="00ED6DFF"/>
    <w:rsid w:val="00ED72E0"/>
    <w:rsid w:val="00ED73DA"/>
    <w:rsid w:val="00EE064F"/>
    <w:rsid w:val="00EE0FB1"/>
    <w:rsid w:val="00EE34C9"/>
    <w:rsid w:val="00EE6623"/>
    <w:rsid w:val="00EE7449"/>
    <w:rsid w:val="00EF1857"/>
    <w:rsid w:val="00EF2705"/>
    <w:rsid w:val="00EF2E49"/>
    <w:rsid w:val="00EF3181"/>
    <w:rsid w:val="00EF49F3"/>
    <w:rsid w:val="00F02EED"/>
    <w:rsid w:val="00F06812"/>
    <w:rsid w:val="00F10F35"/>
    <w:rsid w:val="00F11B60"/>
    <w:rsid w:val="00F1434A"/>
    <w:rsid w:val="00F15464"/>
    <w:rsid w:val="00F16581"/>
    <w:rsid w:val="00F17506"/>
    <w:rsid w:val="00F25AF3"/>
    <w:rsid w:val="00F31057"/>
    <w:rsid w:val="00F32770"/>
    <w:rsid w:val="00F32CC0"/>
    <w:rsid w:val="00F34752"/>
    <w:rsid w:val="00F3655A"/>
    <w:rsid w:val="00F41617"/>
    <w:rsid w:val="00F43A99"/>
    <w:rsid w:val="00F44FC4"/>
    <w:rsid w:val="00F506C7"/>
    <w:rsid w:val="00F53B8E"/>
    <w:rsid w:val="00F61F70"/>
    <w:rsid w:val="00F64015"/>
    <w:rsid w:val="00F66335"/>
    <w:rsid w:val="00F7534D"/>
    <w:rsid w:val="00F87366"/>
    <w:rsid w:val="00F90412"/>
    <w:rsid w:val="00FA25B4"/>
    <w:rsid w:val="00FB24B0"/>
    <w:rsid w:val="00FB5C67"/>
    <w:rsid w:val="00FB7A01"/>
    <w:rsid w:val="00FC3AAC"/>
    <w:rsid w:val="00FC56EF"/>
    <w:rsid w:val="00FD112B"/>
    <w:rsid w:val="00FE158C"/>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F84"/>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iecalista1">
    <w:name w:val="Bieżąca lista1"/>
    <w:uiPriority w:val="99"/>
    <w:rsid w:val="00885B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3554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p.stronie.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10338</Words>
  <Characters>62029</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55</cp:revision>
  <cp:lastPrinted>2024-12-13T07:51:00Z</cp:lastPrinted>
  <dcterms:created xsi:type="dcterms:W3CDTF">2023-10-12T11:36:00Z</dcterms:created>
  <dcterms:modified xsi:type="dcterms:W3CDTF">2024-12-13T09:55:00Z</dcterms:modified>
</cp:coreProperties>
</file>