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BB" w:rsidRPr="007A5787" w:rsidRDefault="008514BB" w:rsidP="003E6BED">
      <w:pPr>
        <w:rPr>
          <w:i/>
          <w:sz w:val="8"/>
          <w:szCs w:val="8"/>
        </w:rPr>
      </w:pPr>
    </w:p>
    <w:p w:rsidR="00DA6EE3" w:rsidRPr="00364792" w:rsidRDefault="00364792" w:rsidP="003E6BED">
      <w:pPr>
        <w:keepNext/>
        <w:spacing w:after="120"/>
        <w:jc w:val="center"/>
        <w:outlineLvl w:val="2"/>
        <w:rPr>
          <w:b/>
        </w:rPr>
      </w:pPr>
      <w:r w:rsidRPr="00364792">
        <w:rPr>
          <w:b/>
        </w:rPr>
        <w:t>„wzór umowy”</w:t>
      </w:r>
    </w:p>
    <w:p w:rsidR="00511242" w:rsidRPr="007A5787" w:rsidRDefault="008D7BB2" w:rsidP="003E6BED">
      <w:pPr>
        <w:keepNext/>
        <w:spacing w:after="120"/>
        <w:jc w:val="center"/>
        <w:outlineLvl w:val="2"/>
        <w:rPr>
          <w:b/>
          <w:sz w:val="36"/>
          <w:szCs w:val="36"/>
        </w:rPr>
      </w:pPr>
      <w:r w:rsidRPr="007A5787">
        <w:rPr>
          <w:b/>
          <w:sz w:val="36"/>
          <w:szCs w:val="36"/>
        </w:rPr>
        <w:t>U</w:t>
      </w:r>
      <w:r w:rsidR="00511242" w:rsidRPr="007A5787">
        <w:rPr>
          <w:b/>
          <w:sz w:val="36"/>
          <w:szCs w:val="36"/>
        </w:rPr>
        <w:t xml:space="preserve">MOWA </w:t>
      </w:r>
      <w:r w:rsidR="00B33E0A" w:rsidRPr="007A5787">
        <w:rPr>
          <w:b/>
          <w:sz w:val="36"/>
          <w:szCs w:val="36"/>
        </w:rPr>
        <w:t xml:space="preserve">Nr </w:t>
      </w:r>
      <w:r w:rsidR="00BD00D0" w:rsidRPr="007A5787">
        <w:rPr>
          <w:b/>
          <w:sz w:val="36"/>
          <w:szCs w:val="36"/>
        </w:rPr>
        <w:t>......./3RBLog/03/20</w:t>
      </w:r>
      <w:r w:rsidR="0022116C">
        <w:rPr>
          <w:b/>
          <w:sz w:val="36"/>
          <w:szCs w:val="36"/>
        </w:rPr>
        <w:t>21</w:t>
      </w:r>
    </w:p>
    <w:p w:rsidR="00511242" w:rsidRPr="007A5787" w:rsidRDefault="00511242" w:rsidP="003E6BED">
      <w:pPr>
        <w:jc w:val="center"/>
      </w:pPr>
      <w:r w:rsidRPr="007A5787">
        <w:t>zawarta w dniu ................................. w K</w:t>
      </w:r>
      <w:r w:rsidR="00870E02" w:rsidRPr="007A5787">
        <w:t>rakowie</w:t>
      </w:r>
      <w:r w:rsidRPr="007A5787">
        <w:t xml:space="preserve"> pomiędzy:</w:t>
      </w:r>
    </w:p>
    <w:p w:rsidR="0025075D" w:rsidRPr="007A5787" w:rsidRDefault="0025075D" w:rsidP="003E6BED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90"/>
        <w:gridCol w:w="4098"/>
      </w:tblGrid>
      <w:tr w:rsidR="00870E02" w:rsidRPr="007A5787">
        <w:tc>
          <w:tcPr>
            <w:tcW w:w="2410" w:type="dxa"/>
          </w:tcPr>
          <w:p w:rsidR="00870E02" w:rsidRPr="007A5787" w:rsidRDefault="00870E02" w:rsidP="003E6BED">
            <w:pPr>
              <w:rPr>
                <w:b/>
              </w:rPr>
            </w:pPr>
            <w:r w:rsidRPr="007A5787">
              <w:rPr>
                <w:b/>
              </w:rPr>
              <w:t>ZAMAWIAJĄCYM:</w:t>
            </w:r>
          </w:p>
        </w:tc>
        <w:tc>
          <w:tcPr>
            <w:tcW w:w="7088" w:type="dxa"/>
            <w:gridSpan w:val="2"/>
          </w:tcPr>
          <w:p w:rsidR="00870E02" w:rsidRPr="007A5787" w:rsidRDefault="00870E02" w:rsidP="003E6BED">
            <w:pPr>
              <w:pStyle w:val="Nagwek5"/>
              <w:rPr>
                <w:sz w:val="24"/>
              </w:rPr>
            </w:pPr>
            <w:r w:rsidRPr="007A5787">
              <w:rPr>
                <w:sz w:val="24"/>
              </w:rPr>
              <w:t xml:space="preserve">SKARB PAŃSTWA </w:t>
            </w:r>
          </w:p>
          <w:p w:rsidR="00870E02" w:rsidRPr="007A5787" w:rsidRDefault="00BD00D0" w:rsidP="003E6BED">
            <w:pPr>
              <w:pStyle w:val="Nagwek5"/>
              <w:rPr>
                <w:sz w:val="24"/>
              </w:rPr>
            </w:pPr>
            <w:r w:rsidRPr="007A5787">
              <w:rPr>
                <w:sz w:val="24"/>
              </w:rPr>
              <w:t xml:space="preserve">3. REGIONALNA BAZA LOGISTYCZNA  </w:t>
            </w:r>
          </w:p>
        </w:tc>
      </w:tr>
      <w:tr w:rsidR="00870E02" w:rsidRPr="007A5787">
        <w:tc>
          <w:tcPr>
            <w:tcW w:w="2410" w:type="dxa"/>
          </w:tcPr>
          <w:p w:rsidR="00870E02" w:rsidRPr="007A5787" w:rsidRDefault="00870E02" w:rsidP="003E6BED"/>
        </w:tc>
        <w:tc>
          <w:tcPr>
            <w:tcW w:w="7088" w:type="dxa"/>
            <w:gridSpan w:val="2"/>
          </w:tcPr>
          <w:p w:rsidR="00870E02" w:rsidRDefault="00870E02" w:rsidP="003E6BED">
            <w:pPr>
              <w:rPr>
                <w:b/>
              </w:rPr>
            </w:pPr>
            <w:r w:rsidRPr="007A5787">
              <w:rPr>
                <w:b/>
              </w:rPr>
              <w:t>30-901 KRAKÓW, ul. Montelupich 3</w:t>
            </w:r>
          </w:p>
          <w:p w:rsidR="00441863" w:rsidRPr="007A5787" w:rsidRDefault="0022116C" w:rsidP="003E6BED">
            <w:pPr>
              <w:rPr>
                <w:b/>
              </w:rPr>
            </w:pPr>
            <w:r>
              <w:t>NIP 67624319</w:t>
            </w:r>
            <w:r w:rsidR="00441863" w:rsidRPr="00851D7B">
              <w:t>02, REGON 121390415</w:t>
            </w:r>
          </w:p>
        </w:tc>
      </w:tr>
      <w:tr w:rsidR="00870E02" w:rsidRPr="007A5787">
        <w:tc>
          <w:tcPr>
            <w:tcW w:w="2410" w:type="dxa"/>
          </w:tcPr>
          <w:p w:rsidR="00870E02" w:rsidRPr="007A5787" w:rsidRDefault="00870E02" w:rsidP="003E6BED"/>
        </w:tc>
        <w:tc>
          <w:tcPr>
            <w:tcW w:w="7088" w:type="dxa"/>
            <w:gridSpan w:val="2"/>
          </w:tcPr>
          <w:p w:rsidR="00870E02" w:rsidRPr="007A5787" w:rsidRDefault="00BD00D0" w:rsidP="003E6BED">
            <w:r w:rsidRPr="007A5787">
              <w:t xml:space="preserve">którą </w:t>
            </w:r>
            <w:r w:rsidR="00870E02" w:rsidRPr="007A5787">
              <w:t>reprezent</w:t>
            </w:r>
            <w:r w:rsidRPr="007A5787">
              <w:t>uje</w:t>
            </w:r>
            <w:r w:rsidR="00870E02" w:rsidRPr="007A5787">
              <w:t>:</w:t>
            </w:r>
          </w:p>
        </w:tc>
      </w:tr>
      <w:tr w:rsidR="00870E02" w:rsidRPr="007A5787">
        <w:tc>
          <w:tcPr>
            <w:tcW w:w="2410" w:type="dxa"/>
          </w:tcPr>
          <w:p w:rsidR="00870E02" w:rsidRPr="007A5787" w:rsidRDefault="00870E02" w:rsidP="003E6BED"/>
        </w:tc>
        <w:tc>
          <w:tcPr>
            <w:tcW w:w="2990" w:type="dxa"/>
          </w:tcPr>
          <w:p w:rsidR="00870E02" w:rsidRPr="007A5787" w:rsidRDefault="00BD00D0" w:rsidP="003E6BED">
            <w:r w:rsidRPr="007A5787">
              <w:t>Komendant</w:t>
            </w:r>
          </w:p>
        </w:tc>
        <w:tc>
          <w:tcPr>
            <w:tcW w:w="4098" w:type="dxa"/>
          </w:tcPr>
          <w:p w:rsidR="00870E02" w:rsidRPr="007A5787" w:rsidRDefault="00870E02" w:rsidP="003E6BED">
            <w:r w:rsidRPr="007A5787">
              <w:t xml:space="preserve">płk </w:t>
            </w:r>
            <w:r w:rsidR="00BD00D0" w:rsidRPr="007A5787">
              <w:t>Mirosław MOLIK</w:t>
            </w:r>
          </w:p>
        </w:tc>
      </w:tr>
    </w:tbl>
    <w:p w:rsidR="00511242" w:rsidRPr="007A5787" w:rsidRDefault="00511242" w:rsidP="003E6BED">
      <w:pPr>
        <w:jc w:val="center"/>
        <w:rPr>
          <w:sz w:val="10"/>
          <w:szCs w:val="10"/>
        </w:rPr>
      </w:pPr>
    </w:p>
    <w:p w:rsidR="00511242" w:rsidRPr="007A5787" w:rsidRDefault="00511242" w:rsidP="003E6BED">
      <w:pPr>
        <w:jc w:val="center"/>
        <w:rPr>
          <w:b/>
          <w:sz w:val="10"/>
          <w:szCs w:val="10"/>
        </w:rPr>
      </w:pPr>
      <w:r w:rsidRPr="007A5787">
        <w:rPr>
          <w:b/>
        </w:rPr>
        <w:t>a</w:t>
      </w:r>
      <w:r w:rsidR="009D3BA1" w:rsidRPr="007A5787">
        <w:rPr>
          <w:b/>
        </w:rPr>
        <w:br/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3117"/>
        <w:gridCol w:w="285"/>
      </w:tblGrid>
      <w:tr w:rsidR="007D4241" w:rsidRPr="00B7696B" w:rsidTr="009F2922">
        <w:trPr>
          <w:gridAfter w:val="1"/>
          <w:wAfter w:w="285" w:type="dxa"/>
        </w:trPr>
        <w:tc>
          <w:tcPr>
            <w:tcW w:w="2410" w:type="dxa"/>
          </w:tcPr>
          <w:p w:rsidR="007D4241" w:rsidRPr="007A5787" w:rsidRDefault="007D4241" w:rsidP="007D4241">
            <w:pPr>
              <w:rPr>
                <w:b/>
              </w:rPr>
            </w:pPr>
            <w:r w:rsidRPr="007A5787">
              <w:rPr>
                <w:b/>
              </w:rPr>
              <w:t>WYKONAWCĄ:</w:t>
            </w:r>
            <w:r w:rsidRPr="007A5787">
              <w:rPr>
                <w:b/>
              </w:rPr>
              <w:tab/>
            </w:r>
          </w:p>
        </w:tc>
        <w:tc>
          <w:tcPr>
            <w:tcW w:w="6236" w:type="dxa"/>
            <w:gridSpan w:val="2"/>
          </w:tcPr>
          <w:p w:rsidR="00613371" w:rsidRPr="00E2793D" w:rsidRDefault="00E2793D" w:rsidP="00613371">
            <w:pPr>
              <w:pStyle w:val="Nagwek5"/>
              <w:rPr>
                <w:b w:val="0"/>
                <w:sz w:val="24"/>
                <w:lang w:val="en-US"/>
              </w:rPr>
            </w:pPr>
            <w:r w:rsidRPr="00E2793D">
              <w:rPr>
                <w:b w:val="0"/>
                <w:sz w:val="24"/>
                <w:lang w:val="en-US"/>
              </w:rPr>
              <w:t>Nazwa firmy:</w:t>
            </w:r>
          </w:p>
          <w:p w:rsidR="007D4241" w:rsidRPr="00E2793D" w:rsidRDefault="00E2793D" w:rsidP="00613371">
            <w:pPr>
              <w:rPr>
                <w:lang w:val="en-US"/>
              </w:rPr>
            </w:pPr>
            <w:r w:rsidRPr="00E2793D">
              <w:rPr>
                <w:lang w:val="en-US"/>
              </w:rPr>
              <w:t>adres:</w:t>
            </w:r>
          </w:p>
        </w:tc>
      </w:tr>
      <w:tr w:rsidR="007D4241" w:rsidRPr="002856A3" w:rsidTr="009F2922">
        <w:trPr>
          <w:gridAfter w:val="1"/>
          <w:wAfter w:w="285" w:type="dxa"/>
        </w:trPr>
        <w:tc>
          <w:tcPr>
            <w:tcW w:w="2410" w:type="dxa"/>
          </w:tcPr>
          <w:p w:rsidR="007D4241" w:rsidRPr="00B120F7" w:rsidRDefault="007D4241" w:rsidP="007D4241">
            <w:pPr>
              <w:rPr>
                <w:b/>
                <w:lang w:val="en-US"/>
              </w:rPr>
            </w:pPr>
          </w:p>
        </w:tc>
        <w:tc>
          <w:tcPr>
            <w:tcW w:w="6236" w:type="dxa"/>
            <w:gridSpan w:val="2"/>
          </w:tcPr>
          <w:p w:rsidR="007D4241" w:rsidRPr="002856A3" w:rsidRDefault="00E2793D" w:rsidP="00E2793D">
            <w:pPr>
              <w:pStyle w:val="Nagwek5"/>
              <w:tabs>
                <w:tab w:val="left" w:pos="705"/>
                <w:tab w:val="left" w:pos="2487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telefon:                                  faks:</w:t>
            </w:r>
          </w:p>
        </w:tc>
      </w:tr>
      <w:tr w:rsidR="000476A1" w:rsidRPr="007A5787" w:rsidTr="00E2793D">
        <w:tc>
          <w:tcPr>
            <w:tcW w:w="2410" w:type="dxa"/>
          </w:tcPr>
          <w:p w:rsidR="000476A1" w:rsidRPr="007A5787" w:rsidRDefault="000476A1" w:rsidP="007D4241"/>
        </w:tc>
        <w:tc>
          <w:tcPr>
            <w:tcW w:w="6521" w:type="dxa"/>
            <w:gridSpan w:val="3"/>
          </w:tcPr>
          <w:p w:rsidR="00E2793D" w:rsidRPr="002856A3" w:rsidRDefault="00E2793D" w:rsidP="00E2793D">
            <w:r w:rsidRPr="00E2793D">
              <w:t>którą reprezentuje:</w:t>
            </w:r>
          </w:p>
        </w:tc>
      </w:tr>
      <w:tr w:rsidR="000476A1" w:rsidRPr="007A5787" w:rsidTr="00E2793D">
        <w:tc>
          <w:tcPr>
            <w:tcW w:w="2410" w:type="dxa"/>
          </w:tcPr>
          <w:p w:rsidR="000476A1" w:rsidRPr="007A5787" w:rsidRDefault="000476A1" w:rsidP="007D4241"/>
        </w:tc>
        <w:tc>
          <w:tcPr>
            <w:tcW w:w="6521" w:type="dxa"/>
            <w:gridSpan w:val="3"/>
          </w:tcPr>
          <w:p w:rsidR="000476A1" w:rsidRPr="002856A3" w:rsidRDefault="00E2793D" w:rsidP="00E2793D">
            <w:r>
              <w:t>………………….</w:t>
            </w:r>
            <w:r w:rsidR="009F2922">
              <w:t xml:space="preserve">                    ………………</w:t>
            </w:r>
            <w:r>
              <w:t>.</w:t>
            </w:r>
            <w:r w:rsidR="009F2922">
              <w:t>….</w:t>
            </w:r>
          </w:p>
        </w:tc>
      </w:tr>
      <w:tr w:rsidR="007D4241" w:rsidRPr="007A5787" w:rsidTr="009F2922">
        <w:tc>
          <w:tcPr>
            <w:tcW w:w="2410" w:type="dxa"/>
          </w:tcPr>
          <w:p w:rsidR="007D4241" w:rsidRPr="007A5787" w:rsidRDefault="007D4241" w:rsidP="007D4241"/>
        </w:tc>
        <w:tc>
          <w:tcPr>
            <w:tcW w:w="3119" w:type="dxa"/>
          </w:tcPr>
          <w:p w:rsidR="00E2793D" w:rsidRPr="007A5787" w:rsidRDefault="00E2793D" w:rsidP="0007158B">
            <w:pPr>
              <w:ind w:right="-1628"/>
            </w:pPr>
            <w:r>
              <w:t>………………….</w:t>
            </w:r>
            <w:r w:rsidR="009F2922">
              <w:t xml:space="preserve">               </w:t>
            </w:r>
            <w:r>
              <w:t xml:space="preserve"> </w:t>
            </w:r>
            <w:r w:rsidR="009F2922">
              <w:t xml:space="preserve">    …..……</w:t>
            </w:r>
          </w:p>
        </w:tc>
        <w:tc>
          <w:tcPr>
            <w:tcW w:w="3402" w:type="dxa"/>
            <w:gridSpan w:val="2"/>
          </w:tcPr>
          <w:p w:rsidR="007D4241" w:rsidRPr="007A5787" w:rsidRDefault="009F2922" w:rsidP="009F2922">
            <w:pPr>
              <w:ind w:left="-66"/>
            </w:pPr>
            <w:r>
              <w:t>…………………</w:t>
            </w:r>
          </w:p>
        </w:tc>
      </w:tr>
    </w:tbl>
    <w:p w:rsidR="007D4241" w:rsidRPr="00AF3FE5" w:rsidRDefault="007D4241" w:rsidP="007D4241">
      <w:pPr>
        <w:rPr>
          <w:color w:val="000000"/>
          <w:sz w:val="20"/>
          <w:szCs w:val="20"/>
        </w:rPr>
      </w:pPr>
    </w:p>
    <w:p w:rsidR="00441863" w:rsidRDefault="008C2096" w:rsidP="00E34D7B">
      <w:pPr>
        <w:jc w:val="both"/>
      </w:pPr>
      <w:r>
        <w:t xml:space="preserve">Umowa zawarta w wyniku </w:t>
      </w:r>
      <w:r w:rsidR="00E34D7B">
        <w:t xml:space="preserve">postępowania przeprowadzonego w trybie negocjacji </w:t>
      </w:r>
      <w:r w:rsidR="00E34D7B">
        <w:br/>
        <w:t xml:space="preserve">z ogłoszeniem na podstawie </w:t>
      </w:r>
      <w:r>
        <w:t>„Regulaminu udzielania zamówienia w dziedzinach obronności i bezpieczeństwa, których wartość jest mniejsza niż progi unijne w 3 Regionalnej Bazie Logistyczn</w:t>
      </w:r>
      <w:r w:rsidR="00E34D7B">
        <w:t>ej”</w:t>
      </w:r>
      <w:r w:rsidR="00441863" w:rsidRPr="00CB254D">
        <w:t>– sprawa</w:t>
      </w:r>
      <w:r w:rsidR="00441863">
        <w:rPr>
          <w:color w:val="000000"/>
        </w:rPr>
        <w:t> ......./2021</w:t>
      </w:r>
      <w:r w:rsidR="00E34D7B">
        <w:rPr>
          <w:color w:val="000000"/>
        </w:rPr>
        <w:t>. S</w:t>
      </w:r>
      <w:r w:rsidR="00441863" w:rsidRPr="00CB254D">
        <w:rPr>
          <w:color w:val="000000"/>
        </w:rPr>
        <w:t>trony</w:t>
      </w:r>
      <w:r w:rsidR="00441863" w:rsidRPr="00CB254D">
        <w:t xml:space="preserve"> zawarły umowę następującej treści</w:t>
      </w:r>
      <w:r w:rsidR="00441863" w:rsidRPr="00A27EF3">
        <w:t>:</w:t>
      </w:r>
    </w:p>
    <w:p w:rsidR="00BD00D0" w:rsidRPr="00AF3FE5" w:rsidRDefault="00BD00D0" w:rsidP="00E34D7B">
      <w:pPr>
        <w:jc w:val="both"/>
        <w:rPr>
          <w:color w:val="000000"/>
          <w:sz w:val="20"/>
          <w:szCs w:val="20"/>
        </w:rPr>
      </w:pPr>
    </w:p>
    <w:p w:rsidR="00511242" w:rsidRPr="007A5787" w:rsidRDefault="00511242" w:rsidP="00E34D7B">
      <w:pPr>
        <w:ind w:firstLine="4536"/>
        <w:jc w:val="both"/>
        <w:rPr>
          <w:b/>
        </w:rPr>
      </w:pPr>
      <w:r w:rsidRPr="007A5787">
        <w:rPr>
          <w:b/>
        </w:rPr>
        <w:t>§ 1</w:t>
      </w:r>
    </w:p>
    <w:p w:rsidR="00511242" w:rsidRPr="007A5787" w:rsidRDefault="00511242" w:rsidP="00E34D7B">
      <w:pPr>
        <w:pStyle w:val="Nagwek5"/>
        <w:jc w:val="both"/>
        <w:rPr>
          <w:sz w:val="24"/>
        </w:rPr>
      </w:pPr>
      <w:r w:rsidRPr="007A5787">
        <w:rPr>
          <w:sz w:val="24"/>
        </w:rPr>
        <w:t>PRZEDMIOT UMOWY</w:t>
      </w:r>
    </w:p>
    <w:p w:rsidR="006755FE" w:rsidRPr="00D455E2" w:rsidRDefault="00882C21" w:rsidP="00D455E2">
      <w:pPr>
        <w:numPr>
          <w:ilvl w:val="0"/>
          <w:numId w:val="5"/>
        </w:numPr>
        <w:tabs>
          <w:tab w:val="clear" w:pos="360"/>
          <w:tab w:val="num" w:pos="426"/>
          <w:tab w:val="left" w:pos="8460"/>
        </w:tabs>
        <w:ind w:left="426" w:right="-1" w:hanging="353"/>
        <w:jc w:val="both"/>
        <w:rPr>
          <w:bCs/>
        </w:rPr>
      </w:pPr>
      <w:r w:rsidRPr="00DA6EE3">
        <w:t>Przedmiotem umowy jest</w:t>
      </w:r>
      <w:r w:rsidR="008904FA">
        <w:t xml:space="preserve"> </w:t>
      </w:r>
      <w:r w:rsidR="00F54401">
        <w:t>usług</w:t>
      </w:r>
      <w:r w:rsidR="006E10C8">
        <w:t>a obejmująca</w:t>
      </w:r>
      <w:r w:rsidR="00F54401">
        <w:t xml:space="preserve"> </w:t>
      </w:r>
      <w:r w:rsidR="00EE1FA5">
        <w:t>konwersję</w:t>
      </w:r>
      <w:r w:rsidR="00CE1AAF">
        <w:t xml:space="preserve"> danych technicznych</w:t>
      </w:r>
      <w:r w:rsidR="00D455E2">
        <w:rPr>
          <w:bCs/>
        </w:rPr>
        <w:br/>
      </w:r>
      <w:r w:rsidR="00CE1AAF">
        <w:t>i eksploatacyjnych sprzętu techniki lotniczej</w:t>
      </w:r>
      <w:r w:rsidR="00451185">
        <w:t xml:space="preserve"> </w:t>
      </w:r>
      <w:r w:rsidR="00746F65" w:rsidRPr="00D455E2">
        <w:rPr>
          <w:bCs/>
        </w:rPr>
        <w:t>wskazan</w:t>
      </w:r>
      <w:r w:rsidR="00746F65">
        <w:rPr>
          <w:bCs/>
        </w:rPr>
        <w:t>ego</w:t>
      </w:r>
      <w:r w:rsidR="00746F65" w:rsidRPr="00D455E2">
        <w:rPr>
          <w:bCs/>
        </w:rPr>
        <w:t xml:space="preserve"> w załączniku nr 1 do niniejszej umowy</w:t>
      </w:r>
      <w:r w:rsidR="00746F65">
        <w:t xml:space="preserve"> </w:t>
      </w:r>
      <w:r w:rsidR="00CE1AAF">
        <w:t xml:space="preserve">do wymagań </w:t>
      </w:r>
      <w:r w:rsidR="00F0138C" w:rsidRPr="00D455E2">
        <w:rPr>
          <w:bCs/>
        </w:rPr>
        <w:t>P</w:t>
      </w:r>
      <w:r w:rsidR="00D455E2">
        <w:rPr>
          <w:bCs/>
        </w:rPr>
        <w:t xml:space="preserve">odsystemu </w:t>
      </w:r>
      <w:r w:rsidR="00F0138C" w:rsidRPr="00D455E2">
        <w:rPr>
          <w:bCs/>
        </w:rPr>
        <w:t>W</w:t>
      </w:r>
      <w:r w:rsidR="00D455E2">
        <w:rPr>
          <w:bCs/>
        </w:rPr>
        <w:t xml:space="preserve">sparcia </w:t>
      </w:r>
      <w:r w:rsidR="00F0138C" w:rsidRPr="00D455E2">
        <w:rPr>
          <w:bCs/>
        </w:rPr>
        <w:t>E</w:t>
      </w:r>
      <w:r w:rsidR="00D455E2">
        <w:rPr>
          <w:bCs/>
        </w:rPr>
        <w:t>ksploatacji</w:t>
      </w:r>
      <w:r w:rsidR="00F0138C" w:rsidRPr="00D455E2">
        <w:rPr>
          <w:bCs/>
        </w:rPr>
        <w:t xml:space="preserve"> Z</w:t>
      </w:r>
      <w:r w:rsidR="00D455E2">
        <w:rPr>
          <w:bCs/>
        </w:rPr>
        <w:t xml:space="preserve">integrowanego </w:t>
      </w:r>
      <w:r w:rsidR="00F0138C" w:rsidRPr="00D455E2">
        <w:rPr>
          <w:bCs/>
        </w:rPr>
        <w:t>W</w:t>
      </w:r>
      <w:r w:rsidR="00D455E2">
        <w:rPr>
          <w:bCs/>
        </w:rPr>
        <w:t xml:space="preserve">ieloszczeblowego </w:t>
      </w:r>
      <w:r w:rsidR="00F0138C" w:rsidRPr="00D455E2">
        <w:rPr>
          <w:bCs/>
        </w:rPr>
        <w:t>S</w:t>
      </w:r>
      <w:r w:rsidR="00D455E2">
        <w:rPr>
          <w:bCs/>
        </w:rPr>
        <w:t xml:space="preserve">ystemu </w:t>
      </w:r>
      <w:r w:rsidR="00F0138C" w:rsidRPr="00D455E2">
        <w:rPr>
          <w:bCs/>
        </w:rPr>
        <w:t>I</w:t>
      </w:r>
      <w:r w:rsidR="00D455E2">
        <w:rPr>
          <w:bCs/>
        </w:rPr>
        <w:t>nformatycznego</w:t>
      </w:r>
      <w:r w:rsidR="00F0138C" w:rsidRPr="00D455E2">
        <w:rPr>
          <w:bCs/>
        </w:rPr>
        <w:t xml:space="preserve"> R</w:t>
      </w:r>
      <w:r w:rsidR="00D455E2">
        <w:rPr>
          <w:bCs/>
        </w:rPr>
        <w:t xml:space="preserve">esortu </w:t>
      </w:r>
      <w:r w:rsidR="00F0138C" w:rsidRPr="00D455E2">
        <w:rPr>
          <w:bCs/>
        </w:rPr>
        <w:t>O</w:t>
      </w:r>
      <w:r w:rsidR="00D455E2">
        <w:rPr>
          <w:bCs/>
        </w:rPr>
        <w:t xml:space="preserve">brony </w:t>
      </w:r>
      <w:r w:rsidR="00F0138C" w:rsidRPr="00D455E2">
        <w:rPr>
          <w:bCs/>
        </w:rPr>
        <w:t>N</w:t>
      </w:r>
      <w:r w:rsidR="00D455E2">
        <w:rPr>
          <w:bCs/>
        </w:rPr>
        <w:t>arodowej (PWE ZWSI RON)</w:t>
      </w:r>
      <w:r w:rsidR="00F0138C" w:rsidRPr="00D455E2">
        <w:rPr>
          <w:bCs/>
        </w:rPr>
        <w:t xml:space="preserve"> </w:t>
      </w:r>
      <w:r w:rsidR="006E10C8" w:rsidRPr="00D455E2">
        <w:rPr>
          <w:bCs/>
        </w:rPr>
        <w:t>w latach 2021 ÷ 2024</w:t>
      </w:r>
      <w:r w:rsidR="00D30B60" w:rsidRPr="00D455E2">
        <w:rPr>
          <w:bCs/>
        </w:rPr>
        <w:t>.</w:t>
      </w:r>
    </w:p>
    <w:p w:rsidR="001D2F9A" w:rsidRPr="002D49D9" w:rsidRDefault="00D30B60" w:rsidP="00E34D7B">
      <w:pPr>
        <w:pStyle w:val="Akapitzlist"/>
        <w:numPr>
          <w:ilvl w:val="0"/>
          <w:numId w:val="24"/>
        </w:numPr>
        <w:tabs>
          <w:tab w:val="left" w:pos="426"/>
        </w:tabs>
        <w:ind w:left="426" w:right="-1" w:hanging="426"/>
        <w:jc w:val="both"/>
        <w:rPr>
          <w:bCs/>
        </w:rPr>
      </w:pPr>
      <w:r w:rsidRPr="002D49D9">
        <w:rPr>
          <w:bCs/>
        </w:rPr>
        <w:t>Wykonawca zobowiązuje się do opracowania i dostarczenia</w:t>
      </w:r>
      <w:r w:rsidR="001D2F9A" w:rsidRPr="002D49D9">
        <w:rPr>
          <w:bCs/>
        </w:rPr>
        <w:t xml:space="preserve"> </w:t>
      </w:r>
      <w:r w:rsidR="00A55FC3" w:rsidRPr="002D49D9">
        <w:rPr>
          <w:bCs/>
        </w:rPr>
        <w:t>w wersji elektronicznej</w:t>
      </w:r>
      <w:r w:rsidR="002D49D9" w:rsidRPr="002D49D9">
        <w:rPr>
          <w:bCs/>
        </w:rPr>
        <w:t xml:space="preserve"> </w:t>
      </w:r>
      <w:r w:rsidR="002D49D9" w:rsidRPr="00165D49">
        <w:rPr>
          <w:bCs/>
        </w:rPr>
        <w:t xml:space="preserve">na wskazany adres poczty email oraz </w:t>
      </w:r>
      <w:r w:rsidR="00A55FC3" w:rsidRPr="002D49D9">
        <w:rPr>
          <w:bCs/>
        </w:rPr>
        <w:t xml:space="preserve">na </w:t>
      </w:r>
      <w:r w:rsidR="00F0138C" w:rsidRPr="002D49D9">
        <w:rPr>
          <w:bCs/>
        </w:rPr>
        <w:t xml:space="preserve">nośniku </w:t>
      </w:r>
      <w:r w:rsidR="00A55FC3" w:rsidRPr="002D49D9">
        <w:rPr>
          <w:bCs/>
        </w:rPr>
        <w:t>CD</w:t>
      </w:r>
      <w:r w:rsidR="003C4F95" w:rsidRPr="002D49D9">
        <w:rPr>
          <w:bCs/>
        </w:rPr>
        <w:t>/DVD</w:t>
      </w:r>
      <w:r w:rsidR="00A55FC3" w:rsidRPr="002D49D9">
        <w:rPr>
          <w:bCs/>
        </w:rPr>
        <w:t xml:space="preserve"> danych </w:t>
      </w:r>
      <w:r w:rsidR="001D2F9A" w:rsidRPr="002D49D9">
        <w:rPr>
          <w:bCs/>
        </w:rPr>
        <w:t xml:space="preserve">do PWE ZWSI RON </w:t>
      </w:r>
      <w:r w:rsidR="002C42BE" w:rsidRPr="002D49D9">
        <w:rPr>
          <w:bCs/>
        </w:rPr>
        <w:t>zgodnie</w:t>
      </w:r>
      <w:r w:rsidR="003C4F95" w:rsidRPr="002D49D9">
        <w:rPr>
          <w:bCs/>
        </w:rPr>
        <w:t xml:space="preserve"> </w:t>
      </w:r>
      <w:r w:rsidR="002C42BE" w:rsidRPr="002D49D9">
        <w:rPr>
          <w:bCs/>
        </w:rPr>
        <w:t>z wymaganiami określonymi</w:t>
      </w:r>
      <w:r w:rsidR="002D49D9">
        <w:rPr>
          <w:bCs/>
        </w:rPr>
        <w:t xml:space="preserve"> </w:t>
      </w:r>
      <w:r w:rsidR="002C42BE" w:rsidRPr="002D49D9">
        <w:rPr>
          <w:bCs/>
        </w:rPr>
        <w:t>w ,,Instrukcji Przygotowania Danych</w:t>
      </w:r>
      <w:r w:rsidR="00F462A1" w:rsidRPr="002D49D9">
        <w:rPr>
          <w:bCs/>
        </w:rPr>
        <w:t xml:space="preserve"> </w:t>
      </w:r>
      <w:r w:rsidR="002C42BE" w:rsidRPr="002D49D9">
        <w:rPr>
          <w:bCs/>
        </w:rPr>
        <w:t>i Określenia zakresu Wdrożenia</w:t>
      </w:r>
      <w:r w:rsidRPr="002D49D9">
        <w:rPr>
          <w:bCs/>
        </w:rPr>
        <w:t xml:space="preserve"> </w:t>
      </w:r>
      <w:r w:rsidR="002C42BE" w:rsidRPr="002D49D9">
        <w:rPr>
          <w:bCs/>
        </w:rPr>
        <w:t>do Eksploatacji Użytkowej Sprzętu Wojskowego</w:t>
      </w:r>
      <w:r w:rsidR="00F462A1" w:rsidRPr="002D49D9">
        <w:rPr>
          <w:bCs/>
        </w:rPr>
        <w:t xml:space="preserve"> </w:t>
      </w:r>
      <w:r w:rsidR="002C42BE" w:rsidRPr="002D49D9">
        <w:rPr>
          <w:bCs/>
        </w:rPr>
        <w:t>w Podsystemie Wsparcia Eksploatacji ZWSI RON”</w:t>
      </w:r>
      <w:r w:rsidRPr="002D49D9">
        <w:rPr>
          <w:bCs/>
        </w:rPr>
        <w:t>.</w:t>
      </w:r>
    </w:p>
    <w:p w:rsidR="001B6180" w:rsidRDefault="001B6180" w:rsidP="003233DE">
      <w:pPr>
        <w:numPr>
          <w:ilvl w:val="0"/>
          <w:numId w:val="25"/>
        </w:numPr>
        <w:tabs>
          <w:tab w:val="clear" w:pos="360"/>
          <w:tab w:val="num" w:pos="426"/>
          <w:tab w:val="left" w:pos="8460"/>
        </w:tabs>
        <w:ind w:left="426" w:hanging="426"/>
        <w:jc w:val="both"/>
      </w:pPr>
      <w:r>
        <w:t>Harmonogram opracowania i przekazania przedmiotu umowy do Odbiorcy wskazanego</w:t>
      </w:r>
      <w:r w:rsidR="00E34D7B">
        <w:t xml:space="preserve"> </w:t>
      </w:r>
      <w:r>
        <w:t xml:space="preserve">w </w:t>
      </w:r>
      <w:r w:rsidRPr="001B6180">
        <w:t>§</w:t>
      </w:r>
      <w:r>
        <w:t xml:space="preserve"> 4 niniejszej umowy obejmuje</w:t>
      </w:r>
      <w:r w:rsidRPr="001B6180">
        <w:t xml:space="preserve"> </w:t>
      </w:r>
      <w:r w:rsidR="00EE1FA5">
        <w:t>konwersję</w:t>
      </w:r>
      <w:r w:rsidRPr="001B6180">
        <w:t xml:space="preserve"> danych technicznych i eksploatacyjnych sprzętu techniki lotniczej</w:t>
      </w:r>
      <w:r>
        <w:t xml:space="preserve"> w oparciu o wytypowane</w:t>
      </w:r>
      <w:r w:rsidR="00EE1FA5">
        <w:t xml:space="preserve"> </w:t>
      </w:r>
      <w:r w:rsidR="00F462A1">
        <w:t>typy</w:t>
      </w:r>
      <w:r>
        <w:t xml:space="preserve"> statków powietrznych:</w:t>
      </w:r>
    </w:p>
    <w:p w:rsidR="001B6180" w:rsidRPr="001A4DA7" w:rsidRDefault="001B6180" w:rsidP="001B4759">
      <w:pPr>
        <w:pStyle w:val="Akapitzlist"/>
        <w:numPr>
          <w:ilvl w:val="0"/>
          <w:numId w:val="35"/>
        </w:numPr>
        <w:tabs>
          <w:tab w:val="left" w:pos="8460"/>
        </w:tabs>
        <w:ind w:hanging="294"/>
        <w:jc w:val="both"/>
        <w:rPr>
          <w:b/>
        </w:rPr>
      </w:pPr>
      <w:r w:rsidRPr="001A4DA7">
        <w:rPr>
          <w:b/>
        </w:rPr>
        <w:t>w 2021 r</w:t>
      </w:r>
      <w:r w:rsidR="00B95BF7" w:rsidRPr="001A4DA7">
        <w:rPr>
          <w:b/>
        </w:rPr>
        <w:t>. dla:</w:t>
      </w:r>
    </w:p>
    <w:p w:rsidR="001A4DA7" w:rsidRDefault="001A4DA7" w:rsidP="001B4759">
      <w:pPr>
        <w:pStyle w:val="Akapitzlist"/>
        <w:numPr>
          <w:ilvl w:val="0"/>
          <w:numId w:val="37"/>
        </w:numPr>
        <w:tabs>
          <w:tab w:val="left" w:pos="8460"/>
        </w:tabs>
        <w:ind w:left="993" w:hanging="294"/>
        <w:jc w:val="both"/>
      </w:pPr>
      <w:r>
        <w:t>samolotu transportowego C-130E;</w:t>
      </w:r>
    </w:p>
    <w:p w:rsidR="001A4DA7" w:rsidRDefault="001A4DA7" w:rsidP="001B4759">
      <w:pPr>
        <w:pStyle w:val="Akapitzlist"/>
        <w:numPr>
          <w:ilvl w:val="0"/>
          <w:numId w:val="37"/>
        </w:numPr>
        <w:tabs>
          <w:tab w:val="left" w:pos="8460"/>
        </w:tabs>
        <w:ind w:left="993" w:hanging="294"/>
        <w:jc w:val="both"/>
      </w:pPr>
      <w:r>
        <w:t>samolotu transportowego C-295M;</w:t>
      </w:r>
    </w:p>
    <w:p w:rsidR="001A4DA7" w:rsidRDefault="001A4DA7" w:rsidP="001B4759">
      <w:pPr>
        <w:pStyle w:val="Akapitzlist"/>
        <w:numPr>
          <w:ilvl w:val="0"/>
          <w:numId w:val="37"/>
        </w:numPr>
        <w:tabs>
          <w:tab w:val="left" w:pos="8460"/>
        </w:tabs>
        <w:ind w:left="993" w:hanging="294"/>
        <w:jc w:val="both"/>
      </w:pPr>
      <w:r w:rsidRPr="001A4DA7">
        <w:t>samolotu transportowego</w:t>
      </w:r>
      <w:r>
        <w:t xml:space="preserve"> M-28 BRYZA 1;</w:t>
      </w:r>
    </w:p>
    <w:p w:rsidR="001A4DA7" w:rsidRDefault="001A4DA7" w:rsidP="001B4759">
      <w:pPr>
        <w:pStyle w:val="Akapitzlist"/>
        <w:numPr>
          <w:ilvl w:val="0"/>
          <w:numId w:val="37"/>
        </w:numPr>
        <w:tabs>
          <w:tab w:val="left" w:pos="8460"/>
        </w:tabs>
        <w:ind w:left="993" w:hanging="294"/>
        <w:jc w:val="both"/>
      </w:pPr>
      <w:r w:rsidRPr="001A4DA7">
        <w:t>samolotu transportowego</w:t>
      </w:r>
      <w:r>
        <w:t xml:space="preserve"> M-28B/PT/GC;</w:t>
      </w:r>
    </w:p>
    <w:p w:rsidR="001A4DA7" w:rsidRDefault="001A4DA7" w:rsidP="001B4759">
      <w:pPr>
        <w:pStyle w:val="Akapitzlist"/>
        <w:numPr>
          <w:ilvl w:val="0"/>
          <w:numId w:val="37"/>
        </w:numPr>
        <w:tabs>
          <w:tab w:val="left" w:pos="8460"/>
        </w:tabs>
        <w:ind w:left="993" w:hanging="294"/>
        <w:jc w:val="both"/>
      </w:pPr>
      <w:r>
        <w:t>śmigłowca PZL SW-4 PUSZCZYK;</w:t>
      </w:r>
    </w:p>
    <w:p w:rsidR="001A4DA7" w:rsidRDefault="001A4DA7" w:rsidP="001B4759">
      <w:pPr>
        <w:pStyle w:val="Akapitzlist"/>
        <w:numPr>
          <w:ilvl w:val="0"/>
          <w:numId w:val="37"/>
        </w:numPr>
        <w:tabs>
          <w:tab w:val="left" w:pos="8460"/>
        </w:tabs>
        <w:ind w:left="993" w:hanging="294"/>
        <w:jc w:val="both"/>
      </w:pPr>
      <w:r>
        <w:t>śmigłowca wsparcia bojowego W-3PL</w:t>
      </w:r>
    </w:p>
    <w:p w:rsidR="00B95BF7" w:rsidRPr="001A4DA7" w:rsidRDefault="00B95BF7" w:rsidP="001B4759">
      <w:pPr>
        <w:pStyle w:val="Akapitzlist"/>
        <w:numPr>
          <w:ilvl w:val="0"/>
          <w:numId w:val="35"/>
        </w:numPr>
        <w:tabs>
          <w:tab w:val="left" w:pos="8460"/>
        </w:tabs>
        <w:ind w:hanging="294"/>
        <w:jc w:val="both"/>
        <w:rPr>
          <w:b/>
        </w:rPr>
      </w:pPr>
      <w:r w:rsidRPr="001A4DA7">
        <w:rPr>
          <w:b/>
        </w:rPr>
        <w:t>w 2022 r. dla:</w:t>
      </w:r>
    </w:p>
    <w:p w:rsidR="001A4DA7" w:rsidRDefault="001A4DA7" w:rsidP="001B4759">
      <w:pPr>
        <w:pStyle w:val="Akapitzlist"/>
        <w:numPr>
          <w:ilvl w:val="0"/>
          <w:numId w:val="38"/>
        </w:numPr>
        <w:tabs>
          <w:tab w:val="left" w:pos="8460"/>
        </w:tabs>
        <w:ind w:left="993" w:hanging="294"/>
        <w:jc w:val="both"/>
      </w:pPr>
      <w:r>
        <w:t>samolotu pasażerskiego BOEING 737-800 BBJ2;</w:t>
      </w:r>
    </w:p>
    <w:p w:rsidR="001A4DA7" w:rsidRDefault="001A4DA7" w:rsidP="001B4759">
      <w:pPr>
        <w:pStyle w:val="Akapitzlist"/>
        <w:numPr>
          <w:ilvl w:val="0"/>
          <w:numId w:val="38"/>
        </w:numPr>
        <w:tabs>
          <w:tab w:val="left" w:pos="8460"/>
        </w:tabs>
        <w:ind w:left="993" w:hanging="294"/>
        <w:jc w:val="both"/>
      </w:pPr>
      <w:r>
        <w:t>śmigłowca pasażerskiego VIP W-3WA SOKÓŁ;</w:t>
      </w:r>
    </w:p>
    <w:p w:rsidR="001A4DA7" w:rsidRDefault="001A4DA7" w:rsidP="001B4759">
      <w:pPr>
        <w:pStyle w:val="Akapitzlist"/>
        <w:numPr>
          <w:ilvl w:val="0"/>
          <w:numId w:val="38"/>
        </w:numPr>
        <w:tabs>
          <w:tab w:val="left" w:pos="8460"/>
        </w:tabs>
        <w:ind w:left="993" w:hanging="294"/>
        <w:jc w:val="both"/>
      </w:pPr>
      <w:r w:rsidRPr="001A4DA7">
        <w:t>śmigłowca</w:t>
      </w:r>
      <w:r>
        <w:t xml:space="preserve"> ratownictwa </w:t>
      </w:r>
      <w:r w:rsidR="002E43B3">
        <w:t>lotniczego</w:t>
      </w:r>
      <w:r w:rsidR="00F0138C">
        <w:t xml:space="preserve"> W-3WA RM</w:t>
      </w:r>
      <w:r>
        <w:t>;</w:t>
      </w:r>
    </w:p>
    <w:p w:rsidR="00B109A7" w:rsidRPr="00B109A7" w:rsidRDefault="00B109A7" w:rsidP="001B4759">
      <w:pPr>
        <w:pStyle w:val="Akapitzlist"/>
        <w:numPr>
          <w:ilvl w:val="0"/>
          <w:numId w:val="38"/>
        </w:numPr>
        <w:ind w:left="993" w:hanging="294"/>
        <w:jc w:val="both"/>
      </w:pPr>
      <w:r w:rsidRPr="00B109A7">
        <w:t>śmigłowca wielozadaniowego W-3 PROCJON-3;</w:t>
      </w:r>
    </w:p>
    <w:p w:rsidR="001A4DA7" w:rsidRDefault="001A4DA7" w:rsidP="001B4759">
      <w:pPr>
        <w:pStyle w:val="Akapitzlist"/>
        <w:numPr>
          <w:ilvl w:val="0"/>
          <w:numId w:val="38"/>
        </w:numPr>
        <w:tabs>
          <w:tab w:val="left" w:pos="8460"/>
        </w:tabs>
        <w:ind w:left="993" w:hanging="294"/>
        <w:jc w:val="both"/>
      </w:pPr>
      <w:r>
        <w:t>śmigłowca rozpo</w:t>
      </w:r>
      <w:r w:rsidR="009B5CD1">
        <w:t>znania radioelektr</w:t>
      </w:r>
      <w:r w:rsidR="003F7CA0">
        <w:t>onicznego</w:t>
      </w:r>
      <w:r w:rsidR="009B5CD1">
        <w:t xml:space="preserve"> W-3 S-1RR;</w:t>
      </w:r>
    </w:p>
    <w:p w:rsidR="009B5CD1" w:rsidRDefault="009B5CD1" w:rsidP="001B4759">
      <w:pPr>
        <w:pStyle w:val="Akapitzlist"/>
        <w:numPr>
          <w:ilvl w:val="0"/>
          <w:numId w:val="38"/>
        </w:numPr>
        <w:tabs>
          <w:tab w:val="left" w:pos="8460"/>
        </w:tabs>
        <w:ind w:left="993" w:hanging="294"/>
        <w:jc w:val="both"/>
      </w:pPr>
      <w:r w:rsidRPr="009B5CD1">
        <w:t>śmigłowca wsparcia bojowego</w:t>
      </w:r>
      <w:r w:rsidR="00EC7292">
        <w:t xml:space="preserve"> W-3W</w:t>
      </w:r>
      <w:r>
        <w:t>;</w:t>
      </w:r>
    </w:p>
    <w:p w:rsidR="009B5CD1" w:rsidRDefault="009B5CD1" w:rsidP="001B4759">
      <w:pPr>
        <w:pStyle w:val="Akapitzlist"/>
        <w:numPr>
          <w:ilvl w:val="0"/>
          <w:numId w:val="38"/>
        </w:numPr>
        <w:tabs>
          <w:tab w:val="left" w:pos="8460"/>
        </w:tabs>
        <w:ind w:left="993" w:hanging="294"/>
        <w:jc w:val="both"/>
      </w:pPr>
      <w:r w:rsidRPr="009B5CD1">
        <w:t>śmigłowca</w:t>
      </w:r>
      <w:r>
        <w:t xml:space="preserve"> ratownictwa morskiego</w:t>
      </w:r>
      <w:r w:rsidR="00EC7292">
        <w:t xml:space="preserve"> W-3W/A</w:t>
      </w:r>
    </w:p>
    <w:p w:rsidR="00B95BF7" w:rsidRDefault="00B95BF7" w:rsidP="001B4759">
      <w:pPr>
        <w:pStyle w:val="Akapitzlist"/>
        <w:numPr>
          <w:ilvl w:val="0"/>
          <w:numId w:val="35"/>
        </w:numPr>
        <w:tabs>
          <w:tab w:val="left" w:pos="8460"/>
        </w:tabs>
        <w:ind w:hanging="294"/>
        <w:jc w:val="both"/>
        <w:rPr>
          <w:b/>
        </w:rPr>
      </w:pPr>
      <w:r w:rsidRPr="009B5CD1">
        <w:rPr>
          <w:b/>
        </w:rPr>
        <w:t>w 2023 r. dla:</w:t>
      </w:r>
    </w:p>
    <w:p w:rsidR="009B5CD1" w:rsidRDefault="009B5CD1" w:rsidP="001B4759">
      <w:pPr>
        <w:pStyle w:val="Akapitzlist"/>
        <w:numPr>
          <w:ilvl w:val="0"/>
          <w:numId w:val="39"/>
        </w:numPr>
        <w:tabs>
          <w:tab w:val="left" w:pos="8460"/>
        </w:tabs>
        <w:ind w:left="993" w:hanging="294"/>
        <w:jc w:val="both"/>
      </w:pPr>
      <w:r w:rsidRPr="009B5CD1">
        <w:t xml:space="preserve">samolotu </w:t>
      </w:r>
      <w:r>
        <w:t>AN-28 BRYZA 1RM BIS;</w:t>
      </w:r>
    </w:p>
    <w:p w:rsidR="009B5CD1" w:rsidRDefault="009B5CD1" w:rsidP="001B4759">
      <w:pPr>
        <w:pStyle w:val="Akapitzlist"/>
        <w:numPr>
          <w:ilvl w:val="0"/>
          <w:numId w:val="39"/>
        </w:numPr>
        <w:tabs>
          <w:tab w:val="left" w:pos="8460"/>
        </w:tabs>
        <w:ind w:left="993" w:hanging="294"/>
        <w:jc w:val="both"/>
      </w:pPr>
      <w:r w:rsidRPr="009B5CD1">
        <w:t xml:space="preserve">samolotu </w:t>
      </w:r>
      <w:r>
        <w:t>AN-28 BRYZA 1R;</w:t>
      </w:r>
    </w:p>
    <w:p w:rsidR="009B5CD1" w:rsidRDefault="00EC7292" w:rsidP="001B4759">
      <w:pPr>
        <w:pStyle w:val="Akapitzlist"/>
        <w:numPr>
          <w:ilvl w:val="0"/>
          <w:numId w:val="39"/>
        </w:numPr>
        <w:tabs>
          <w:tab w:val="left" w:pos="8460"/>
        </w:tabs>
        <w:ind w:left="993" w:hanging="294"/>
        <w:jc w:val="both"/>
      </w:pPr>
      <w:r>
        <w:t>śmigłowca ratownictwa lotniczego W-3WA SAR</w:t>
      </w:r>
      <w:r w:rsidR="003F7CA0">
        <w:t>;</w:t>
      </w:r>
    </w:p>
    <w:p w:rsidR="00F92BB3" w:rsidRDefault="00F92BB3" w:rsidP="001B4759">
      <w:pPr>
        <w:pStyle w:val="Akapitzlist"/>
        <w:numPr>
          <w:ilvl w:val="0"/>
          <w:numId w:val="39"/>
        </w:numPr>
        <w:tabs>
          <w:tab w:val="left" w:pos="8460"/>
        </w:tabs>
        <w:ind w:left="993" w:hanging="294"/>
        <w:jc w:val="both"/>
      </w:pPr>
      <w:r w:rsidRPr="00F92BB3">
        <w:t xml:space="preserve">samolotu </w:t>
      </w:r>
      <w:r>
        <w:t>transportowego AN-28;</w:t>
      </w:r>
    </w:p>
    <w:p w:rsidR="003F7CA0" w:rsidRDefault="00FA766D" w:rsidP="001B4759">
      <w:pPr>
        <w:pStyle w:val="Akapitzlist"/>
        <w:numPr>
          <w:ilvl w:val="0"/>
          <w:numId w:val="39"/>
        </w:numPr>
        <w:tabs>
          <w:tab w:val="left" w:pos="8460"/>
        </w:tabs>
        <w:ind w:left="993" w:hanging="294"/>
        <w:jc w:val="both"/>
      </w:pPr>
      <w:r>
        <w:t>samolotu rozpoznania ekologicznego AN-28E</w:t>
      </w:r>
      <w:r w:rsidR="003F7CA0">
        <w:t>;</w:t>
      </w:r>
    </w:p>
    <w:p w:rsidR="00FA766D" w:rsidRDefault="00FA766D" w:rsidP="001B4759">
      <w:pPr>
        <w:pStyle w:val="Akapitzlist"/>
        <w:numPr>
          <w:ilvl w:val="0"/>
          <w:numId w:val="39"/>
        </w:numPr>
        <w:tabs>
          <w:tab w:val="left" w:pos="8460"/>
        </w:tabs>
        <w:ind w:left="993" w:hanging="294"/>
        <w:jc w:val="both"/>
      </w:pPr>
      <w:r>
        <w:t>śmigłowca</w:t>
      </w:r>
      <w:r w:rsidRPr="00FA766D">
        <w:t xml:space="preserve"> obserwacji powietrznej W-3 OP</w:t>
      </w:r>
    </w:p>
    <w:p w:rsidR="00B95BF7" w:rsidRDefault="00B95BF7" w:rsidP="001B4759">
      <w:pPr>
        <w:pStyle w:val="Akapitzlist"/>
        <w:numPr>
          <w:ilvl w:val="0"/>
          <w:numId w:val="35"/>
        </w:numPr>
        <w:tabs>
          <w:tab w:val="left" w:pos="8460"/>
        </w:tabs>
        <w:ind w:hanging="294"/>
        <w:jc w:val="both"/>
        <w:rPr>
          <w:b/>
        </w:rPr>
      </w:pPr>
      <w:r w:rsidRPr="009B5CD1">
        <w:rPr>
          <w:b/>
        </w:rPr>
        <w:t>w 2024 r. dla:</w:t>
      </w:r>
    </w:p>
    <w:p w:rsidR="003F7CA0" w:rsidRDefault="00B109A7" w:rsidP="001B4759">
      <w:pPr>
        <w:pStyle w:val="Akapitzlist"/>
        <w:numPr>
          <w:ilvl w:val="0"/>
          <w:numId w:val="40"/>
        </w:numPr>
        <w:tabs>
          <w:tab w:val="left" w:pos="8460"/>
        </w:tabs>
        <w:ind w:left="993" w:hanging="294"/>
        <w:jc w:val="both"/>
      </w:pPr>
      <w:r>
        <w:t>bezzałogowego</w:t>
      </w:r>
      <w:r w:rsidR="009C08B6">
        <w:t xml:space="preserve"> stat</w:t>
      </w:r>
      <w:r w:rsidR="009C08B6" w:rsidRPr="009C08B6">
        <w:t>k</w:t>
      </w:r>
      <w:r>
        <w:t>u powietrznego</w:t>
      </w:r>
      <w:r w:rsidR="009C08B6">
        <w:t xml:space="preserve"> BAYRAKTAR TB2;</w:t>
      </w:r>
    </w:p>
    <w:p w:rsidR="009C08B6" w:rsidRDefault="00FA766D" w:rsidP="001B4759">
      <w:pPr>
        <w:pStyle w:val="Akapitzlist"/>
        <w:numPr>
          <w:ilvl w:val="0"/>
          <w:numId w:val="40"/>
        </w:numPr>
        <w:tabs>
          <w:tab w:val="left" w:pos="8460"/>
        </w:tabs>
        <w:ind w:left="993" w:hanging="294"/>
        <w:jc w:val="both"/>
      </w:pPr>
      <w:r>
        <w:t>samolotu szkolno-treningowego M-346</w:t>
      </w:r>
      <w:r w:rsidR="00F92BB3">
        <w:t>;</w:t>
      </w:r>
    </w:p>
    <w:p w:rsidR="00F92BB3" w:rsidRDefault="00FA766D" w:rsidP="001B4759">
      <w:pPr>
        <w:pStyle w:val="Akapitzlist"/>
        <w:numPr>
          <w:ilvl w:val="0"/>
          <w:numId w:val="40"/>
        </w:numPr>
        <w:tabs>
          <w:tab w:val="left" w:pos="8460"/>
        </w:tabs>
        <w:ind w:left="993" w:hanging="294"/>
        <w:jc w:val="both"/>
      </w:pPr>
      <w:r>
        <w:t>śmigłowca AW-101 ZOP</w:t>
      </w:r>
      <w:r w:rsidR="002E43B3">
        <w:t>.</w:t>
      </w:r>
    </w:p>
    <w:p w:rsidR="00066E6F" w:rsidRPr="009C08B6" w:rsidRDefault="002D49D9" w:rsidP="00E34D7B">
      <w:pPr>
        <w:pStyle w:val="Akapitzlist"/>
        <w:tabs>
          <w:tab w:val="left" w:pos="8460"/>
        </w:tabs>
        <w:ind w:left="426"/>
        <w:jc w:val="both"/>
      </w:pPr>
      <w:r w:rsidRPr="00165D49">
        <w:t>Zamawiający</w:t>
      </w:r>
      <w:r w:rsidR="00066E6F" w:rsidRPr="002D49D9">
        <w:rPr>
          <w:color w:val="FF0000"/>
        </w:rPr>
        <w:t xml:space="preserve"> </w:t>
      </w:r>
      <w:r w:rsidR="00066E6F">
        <w:t xml:space="preserve">zastrzega sobie prawo zmiany typów statków powietrznych </w:t>
      </w:r>
      <w:r w:rsidR="00D455E2">
        <w:br/>
      </w:r>
      <w:r w:rsidR="00066E6F">
        <w:t>w poszczególnych latach trwania umowy (2021 – 2024).</w:t>
      </w:r>
    </w:p>
    <w:p w:rsidR="00A55FC3" w:rsidRDefault="00A55FC3" w:rsidP="003233DE">
      <w:pPr>
        <w:numPr>
          <w:ilvl w:val="0"/>
          <w:numId w:val="25"/>
        </w:numPr>
        <w:tabs>
          <w:tab w:val="clear" w:pos="360"/>
          <w:tab w:val="num" w:pos="426"/>
          <w:tab w:val="left" w:pos="8460"/>
        </w:tabs>
        <w:ind w:left="426" w:hanging="426"/>
        <w:jc w:val="both"/>
      </w:pPr>
      <w:r>
        <w:t xml:space="preserve">Dokumentacja </w:t>
      </w:r>
      <w:r w:rsidR="003C4F95">
        <w:t>techniczna dla każdego z typów statków powietrznych b</w:t>
      </w:r>
      <w:r w:rsidR="003B0B31">
        <w:t>ędących przedmiotem</w:t>
      </w:r>
      <w:r>
        <w:t xml:space="preserve"> umowy (w wersji papierowej lub</w:t>
      </w:r>
      <w:r w:rsidR="00784F86">
        <w:t xml:space="preserve"> </w:t>
      </w:r>
      <w:r w:rsidR="00586C3F">
        <w:t>cyfrowej</w:t>
      </w:r>
      <w:r w:rsidR="00784F86">
        <w:t xml:space="preserve">) zostanie </w:t>
      </w:r>
      <w:r w:rsidR="00586C3F">
        <w:t>udostępniona</w:t>
      </w:r>
      <w:r w:rsidR="00D455E2">
        <w:br/>
      </w:r>
      <w:r w:rsidR="008F076D">
        <w:t>po wyłonieniu Wykonawcy</w:t>
      </w:r>
      <w:r w:rsidR="00ED5647">
        <w:t>.</w:t>
      </w:r>
    </w:p>
    <w:p w:rsidR="00421198" w:rsidRDefault="00B8128C" w:rsidP="003233DE">
      <w:pPr>
        <w:numPr>
          <w:ilvl w:val="0"/>
          <w:numId w:val="25"/>
        </w:numPr>
        <w:tabs>
          <w:tab w:val="clear" w:pos="360"/>
          <w:tab w:val="num" w:pos="426"/>
          <w:tab w:val="left" w:pos="8460"/>
        </w:tabs>
        <w:ind w:left="426" w:hanging="426"/>
        <w:jc w:val="both"/>
      </w:pPr>
      <w:r>
        <w:t>Wykonawca wykona usługę w z</w:t>
      </w:r>
      <w:r w:rsidR="00586C3F">
        <w:t>akresie wynikającym z ust. 1 - 2</w:t>
      </w:r>
      <w:r>
        <w:t xml:space="preserve"> niniejszego paragrafu</w:t>
      </w:r>
      <w:r w:rsidR="00D455E2">
        <w:br/>
      </w:r>
      <w:r>
        <w:t xml:space="preserve">w ramach wynagrodzenia wynikającego z treści załącznika </w:t>
      </w:r>
      <w:r w:rsidR="00E30150" w:rsidRPr="008F076D">
        <w:t>nr 1</w:t>
      </w:r>
      <w:r w:rsidR="00E30150">
        <w:t xml:space="preserve"> </w:t>
      </w:r>
      <w:r>
        <w:t xml:space="preserve">do </w:t>
      </w:r>
      <w:r w:rsidR="00E30150">
        <w:t xml:space="preserve">niniejszej </w:t>
      </w:r>
      <w:r>
        <w:t>umowy.</w:t>
      </w:r>
      <w:r w:rsidR="00D455E2">
        <w:t xml:space="preserve"> </w:t>
      </w:r>
      <w:r w:rsidR="00421198" w:rsidRPr="00DA6EE3">
        <w:t>Osoby wykonujące czynności w zakresie realizacji umowy</w:t>
      </w:r>
      <w:r w:rsidR="0078762F">
        <w:t xml:space="preserve">, </w:t>
      </w:r>
      <w:r w:rsidR="00421198" w:rsidRPr="00DA6EE3">
        <w:t>jeżeli wykonanie tych</w:t>
      </w:r>
      <w:r w:rsidR="00D455E2">
        <w:t xml:space="preserve"> </w:t>
      </w:r>
      <w:r w:rsidR="000C67BE" w:rsidRPr="00DA6EE3">
        <w:t>czynności</w:t>
      </w:r>
      <w:r w:rsidR="00421198" w:rsidRPr="00DA6EE3">
        <w:t xml:space="preserve"> polegało będzie na wykonywaniu pracy w sposób określony w art. 22 ustawy</w:t>
      </w:r>
      <w:r w:rsidR="00D455E2">
        <w:t xml:space="preserve"> </w:t>
      </w:r>
      <w:r w:rsidR="00421198" w:rsidRPr="00DA6EE3">
        <w:t>z dnia 26 czerwca</w:t>
      </w:r>
      <w:r w:rsidR="0078762F">
        <w:t xml:space="preserve"> </w:t>
      </w:r>
      <w:r w:rsidR="00421198" w:rsidRPr="00DA6EE3">
        <w:t>1974 r. – Kodeks p</w:t>
      </w:r>
      <w:r w:rsidR="005A0E24" w:rsidRPr="00DA6EE3">
        <w:t xml:space="preserve">racy </w:t>
      </w:r>
      <w:r w:rsidR="00C740F7" w:rsidRPr="00DA6EE3">
        <w:t>(Dz. U. z 20</w:t>
      </w:r>
      <w:r w:rsidR="009C5B52" w:rsidRPr="00DA6EE3">
        <w:t>20</w:t>
      </w:r>
      <w:r w:rsidR="00C740F7" w:rsidRPr="00DA6EE3">
        <w:t xml:space="preserve"> r., poz. 1</w:t>
      </w:r>
      <w:r w:rsidR="009C5B52" w:rsidRPr="00DA6EE3">
        <w:t>320</w:t>
      </w:r>
      <w:r w:rsidR="00C740F7" w:rsidRPr="00DA6EE3">
        <w:t xml:space="preserve"> ze zm.)</w:t>
      </w:r>
      <w:r w:rsidR="0070484E" w:rsidRPr="00DA6EE3">
        <w:t>,</w:t>
      </w:r>
      <w:r w:rsidR="00421198" w:rsidRPr="00DA6EE3">
        <w:t xml:space="preserve"> będą zatrudnione przez Wykonawcę na podstawie umowy o pracę.</w:t>
      </w:r>
    </w:p>
    <w:p w:rsidR="00882C21" w:rsidRDefault="00882C21" w:rsidP="00E34D7B">
      <w:pPr>
        <w:tabs>
          <w:tab w:val="left" w:pos="8460"/>
        </w:tabs>
        <w:ind w:left="426"/>
        <w:jc w:val="both"/>
      </w:pPr>
    </w:p>
    <w:p w:rsidR="00511242" w:rsidRPr="007A5787" w:rsidRDefault="00511242" w:rsidP="00E34D7B">
      <w:pPr>
        <w:ind w:firstLine="4536"/>
        <w:jc w:val="both"/>
        <w:rPr>
          <w:b/>
        </w:rPr>
      </w:pPr>
      <w:r w:rsidRPr="007A5787">
        <w:rPr>
          <w:b/>
        </w:rPr>
        <w:t>§ 2</w:t>
      </w:r>
    </w:p>
    <w:p w:rsidR="00511242" w:rsidRPr="007A5787" w:rsidRDefault="00511242" w:rsidP="00E34D7B">
      <w:pPr>
        <w:pStyle w:val="Nagwek6"/>
        <w:jc w:val="both"/>
        <w:rPr>
          <w:sz w:val="24"/>
        </w:rPr>
      </w:pPr>
      <w:r w:rsidRPr="007A5787">
        <w:rPr>
          <w:sz w:val="24"/>
        </w:rPr>
        <w:t xml:space="preserve">WARTOŚĆ UMOWY </w:t>
      </w:r>
    </w:p>
    <w:p w:rsidR="007743DC" w:rsidRDefault="00870E02" w:rsidP="00E34D7B">
      <w:pPr>
        <w:numPr>
          <w:ilvl w:val="0"/>
          <w:numId w:val="7"/>
        </w:numPr>
        <w:ind w:left="426" w:hanging="426"/>
        <w:jc w:val="both"/>
      </w:pPr>
      <w:r w:rsidRPr="00083E00">
        <w:t>Wartość</w:t>
      </w:r>
      <w:r w:rsidR="00097CD6">
        <w:t xml:space="preserve"> umowy </w:t>
      </w:r>
      <w:r w:rsidR="00097CD6" w:rsidRPr="00097CD6">
        <w:t>w całym okresie jej obowiązywania określa się na:</w:t>
      </w:r>
    </w:p>
    <w:p w:rsidR="00097CD6" w:rsidRDefault="00097CD6" w:rsidP="00E34D7B">
      <w:pPr>
        <w:ind w:left="720"/>
        <w:jc w:val="both"/>
      </w:pPr>
      <w:r>
        <w:t xml:space="preserve">kwotę netto: </w:t>
      </w:r>
      <w:r w:rsidR="00417EA0">
        <w:rPr>
          <w:b/>
        </w:rPr>
        <w:t>……………</w:t>
      </w:r>
      <w:r w:rsidRPr="00097CD6">
        <w:rPr>
          <w:b/>
        </w:rPr>
        <w:t xml:space="preserve"> </w:t>
      </w:r>
      <w:r w:rsidRPr="00417EA0">
        <w:t>złotych</w:t>
      </w:r>
      <w:r w:rsidR="00210832">
        <w:rPr>
          <w:b/>
        </w:rPr>
        <w:t>*</w:t>
      </w:r>
      <w:r>
        <w:rPr>
          <w:b/>
        </w:rPr>
        <w:t xml:space="preserve"> </w:t>
      </w:r>
      <w:r>
        <w:t xml:space="preserve">(słownie: </w:t>
      </w:r>
      <w:r w:rsidR="008C1AAF">
        <w:t>………………………….. złotych 00</w:t>
      </w:r>
      <w:r w:rsidRPr="00097CD6">
        <w:t>/100</w:t>
      </w:r>
      <w:r>
        <w:t>),</w:t>
      </w:r>
    </w:p>
    <w:p w:rsidR="00097CD6" w:rsidRDefault="00097CD6" w:rsidP="00E34D7B">
      <w:pPr>
        <w:ind w:left="720"/>
        <w:jc w:val="both"/>
      </w:pPr>
      <w:r>
        <w:t xml:space="preserve">kwotę brutto: </w:t>
      </w:r>
      <w:r w:rsidR="00417EA0" w:rsidRPr="00417EA0">
        <w:rPr>
          <w:b/>
        </w:rPr>
        <w:t>…………..</w:t>
      </w:r>
      <w:r w:rsidRPr="00417EA0">
        <w:rPr>
          <w:b/>
        </w:rPr>
        <w:t xml:space="preserve"> </w:t>
      </w:r>
      <w:r w:rsidRPr="00417EA0">
        <w:t>złotych</w:t>
      </w:r>
      <w:r w:rsidR="00417EA0" w:rsidRPr="00417EA0">
        <w:t>*</w:t>
      </w:r>
      <w:r>
        <w:rPr>
          <w:b/>
        </w:rPr>
        <w:t xml:space="preserve"> </w:t>
      </w:r>
      <w:r>
        <w:t>(słownie:</w:t>
      </w:r>
      <w:r w:rsidR="008C1AAF">
        <w:t xml:space="preserve"> …………………………..</w:t>
      </w:r>
      <w:r w:rsidRPr="00097CD6">
        <w:t xml:space="preserve"> złotych 00/100</w:t>
      </w:r>
      <w:r>
        <w:t>),</w:t>
      </w:r>
    </w:p>
    <w:p w:rsidR="00097CD6" w:rsidRDefault="00097CD6" w:rsidP="00E34D7B">
      <w:pPr>
        <w:ind w:left="720"/>
        <w:jc w:val="both"/>
      </w:pPr>
      <w:r>
        <w:t>podatek od t</w:t>
      </w:r>
      <w:r w:rsidR="00417EA0">
        <w:t>owarów i usług (VAT): ………….</w:t>
      </w:r>
      <w:r>
        <w:t xml:space="preserve"> złotych, w tym:</w:t>
      </w:r>
    </w:p>
    <w:p w:rsidR="00097CD6" w:rsidRPr="00097CD6" w:rsidRDefault="00097CD6" w:rsidP="00E34D7B">
      <w:pPr>
        <w:ind w:left="720"/>
        <w:jc w:val="both"/>
        <w:rPr>
          <w:b/>
        </w:rPr>
      </w:pPr>
      <w:r w:rsidRPr="00097CD6">
        <w:rPr>
          <w:b/>
        </w:rPr>
        <w:t>w 2021 roku</w:t>
      </w:r>
    </w:p>
    <w:p w:rsidR="00097CD6" w:rsidRDefault="00097CD6" w:rsidP="00E34D7B">
      <w:pPr>
        <w:ind w:left="720"/>
        <w:jc w:val="both"/>
      </w:pPr>
      <w:r>
        <w:t xml:space="preserve">kwotę netto: ……………. </w:t>
      </w:r>
      <w:r w:rsidR="00D5059D">
        <w:t>z</w:t>
      </w:r>
      <w:r>
        <w:t>łotych</w:t>
      </w:r>
      <w:r w:rsidR="00D5059D">
        <w:t xml:space="preserve"> </w:t>
      </w:r>
      <w:r>
        <w:t xml:space="preserve">(słownie: </w:t>
      </w:r>
      <w:r w:rsidR="00D5059D">
        <w:t>.…………………………………</w:t>
      </w:r>
      <w:r>
        <w:t>…</w:t>
      </w:r>
      <w:r w:rsidR="00D5059D" w:rsidRPr="00D5059D">
        <w:t xml:space="preserve"> 00/100</w:t>
      </w:r>
      <w:r>
        <w:t>),</w:t>
      </w:r>
    </w:p>
    <w:p w:rsidR="00097CD6" w:rsidRDefault="00097CD6" w:rsidP="00E34D7B">
      <w:pPr>
        <w:ind w:left="720"/>
        <w:jc w:val="both"/>
      </w:pPr>
      <w:r>
        <w:t>kwotę brutto: …………….złotych</w:t>
      </w:r>
      <w:r w:rsidR="00D5059D">
        <w:t xml:space="preserve"> (słownie: …………………..……….……… </w:t>
      </w:r>
      <w:r w:rsidR="00D5059D" w:rsidRPr="00D5059D">
        <w:t>00/100</w:t>
      </w:r>
      <w:r w:rsidR="00D5059D">
        <w:t>);</w:t>
      </w:r>
    </w:p>
    <w:p w:rsidR="00097CD6" w:rsidRDefault="00097CD6" w:rsidP="00E34D7B">
      <w:pPr>
        <w:ind w:left="720"/>
        <w:jc w:val="both"/>
      </w:pPr>
      <w:r>
        <w:t>podatek od towarów i usług (VAT): ………………… złotych;</w:t>
      </w:r>
    </w:p>
    <w:p w:rsidR="00097CD6" w:rsidRPr="00097CD6" w:rsidRDefault="00097CD6" w:rsidP="00E34D7B">
      <w:pPr>
        <w:ind w:left="720"/>
        <w:jc w:val="both"/>
        <w:rPr>
          <w:b/>
        </w:rPr>
      </w:pPr>
      <w:r w:rsidRPr="00097CD6">
        <w:rPr>
          <w:b/>
        </w:rPr>
        <w:t>w 2022 roku</w:t>
      </w:r>
    </w:p>
    <w:p w:rsidR="00097CD6" w:rsidRDefault="00097CD6" w:rsidP="00E34D7B">
      <w:pPr>
        <w:ind w:left="720"/>
        <w:jc w:val="both"/>
      </w:pPr>
      <w:r>
        <w:t xml:space="preserve">kwotę netto: ……………. </w:t>
      </w:r>
      <w:r w:rsidR="00D5059D">
        <w:t>z</w:t>
      </w:r>
      <w:r>
        <w:t>łotych</w:t>
      </w:r>
      <w:r w:rsidR="00D5059D">
        <w:t xml:space="preserve"> (słownie: ……………..………..…………… </w:t>
      </w:r>
      <w:r w:rsidR="00D5059D" w:rsidRPr="00D5059D">
        <w:t>00/100</w:t>
      </w:r>
      <w:r>
        <w:t>),</w:t>
      </w:r>
    </w:p>
    <w:p w:rsidR="00097CD6" w:rsidRDefault="00097CD6" w:rsidP="00E34D7B">
      <w:pPr>
        <w:ind w:left="720"/>
        <w:jc w:val="both"/>
      </w:pPr>
      <w:r>
        <w:t>kwotę brutto: …………….złotych</w:t>
      </w:r>
      <w:r w:rsidR="00D5059D">
        <w:t xml:space="preserve"> (słownie: …………………………………… </w:t>
      </w:r>
      <w:r w:rsidR="00D5059D" w:rsidRPr="00D5059D">
        <w:t>00/100</w:t>
      </w:r>
      <w:r>
        <w:t>),</w:t>
      </w:r>
    </w:p>
    <w:p w:rsidR="00097CD6" w:rsidRDefault="00097CD6" w:rsidP="00E34D7B">
      <w:pPr>
        <w:ind w:left="720"/>
        <w:jc w:val="both"/>
      </w:pPr>
      <w:r>
        <w:t>podatek od towarów i usług (VAT): ………………… złotych;</w:t>
      </w:r>
    </w:p>
    <w:p w:rsidR="00097CD6" w:rsidRPr="00097CD6" w:rsidRDefault="00097CD6" w:rsidP="00E34D7B">
      <w:pPr>
        <w:ind w:left="720"/>
        <w:jc w:val="both"/>
        <w:rPr>
          <w:b/>
        </w:rPr>
      </w:pPr>
      <w:r w:rsidRPr="00097CD6">
        <w:rPr>
          <w:b/>
        </w:rPr>
        <w:t>w 2023 roku</w:t>
      </w:r>
    </w:p>
    <w:p w:rsidR="00097CD6" w:rsidRDefault="00097CD6" w:rsidP="00E34D7B">
      <w:pPr>
        <w:ind w:left="720"/>
        <w:jc w:val="both"/>
      </w:pPr>
      <w:r>
        <w:t>kwotę netto: …………….</w:t>
      </w:r>
      <w:r w:rsidR="00D5059D">
        <w:t xml:space="preserve"> złotych (słownie: ……</w:t>
      </w:r>
      <w:r>
        <w:t>……….………………………</w:t>
      </w:r>
      <w:r w:rsidR="00D5059D">
        <w:t xml:space="preserve"> </w:t>
      </w:r>
      <w:r w:rsidR="00D5059D" w:rsidRPr="00D5059D">
        <w:t>00/100</w:t>
      </w:r>
      <w:r>
        <w:t>),</w:t>
      </w:r>
    </w:p>
    <w:p w:rsidR="00097CD6" w:rsidRDefault="00097CD6" w:rsidP="00E34D7B">
      <w:pPr>
        <w:ind w:left="720"/>
        <w:jc w:val="both"/>
      </w:pPr>
      <w:r>
        <w:t>kwotę brutto: …………….złotych</w:t>
      </w:r>
      <w:r w:rsidR="00D5059D">
        <w:t xml:space="preserve"> (słownie: .……………………………………</w:t>
      </w:r>
      <w:r w:rsidR="00D5059D" w:rsidRPr="00D5059D">
        <w:t xml:space="preserve"> 00/100</w:t>
      </w:r>
      <w:r>
        <w:t>),</w:t>
      </w:r>
    </w:p>
    <w:p w:rsidR="00097CD6" w:rsidRDefault="00097CD6" w:rsidP="00E34D7B">
      <w:pPr>
        <w:ind w:left="720"/>
        <w:jc w:val="both"/>
      </w:pPr>
      <w:r>
        <w:t>podatek od towarów i usług (VAT): ………………… złotych;</w:t>
      </w:r>
    </w:p>
    <w:p w:rsidR="00746F65" w:rsidRDefault="00746F65" w:rsidP="00E34D7B">
      <w:pPr>
        <w:ind w:left="720"/>
        <w:jc w:val="both"/>
        <w:rPr>
          <w:b/>
        </w:rPr>
      </w:pPr>
    </w:p>
    <w:p w:rsidR="00746F65" w:rsidRDefault="00746F65" w:rsidP="00E34D7B">
      <w:pPr>
        <w:ind w:left="720"/>
        <w:jc w:val="both"/>
        <w:rPr>
          <w:b/>
        </w:rPr>
      </w:pPr>
    </w:p>
    <w:p w:rsidR="00097CD6" w:rsidRPr="00097CD6" w:rsidRDefault="00097CD6" w:rsidP="00E34D7B">
      <w:pPr>
        <w:ind w:left="720"/>
        <w:jc w:val="both"/>
        <w:rPr>
          <w:b/>
        </w:rPr>
      </w:pPr>
      <w:r w:rsidRPr="00097CD6">
        <w:rPr>
          <w:b/>
        </w:rPr>
        <w:t>w 2024 roku</w:t>
      </w:r>
    </w:p>
    <w:p w:rsidR="00097CD6" w:rsidRDefault="00D5059D" w:rsidP="00E34D7B">
      <w:pPr>
        <w:ind w:left="720"/>
        <w:jc w:val="both"/>
      </w:pPr>
      <w:r>
        <w:t xml:space="preserve">kwotę netto: ……………. złotych (słownie: </w:t>
      </w:r>
      <w:r w:rsidR="00097CD6">
        <w:t>…………….……………</w:t>
      </w:r>
      <w:r>
        <w:t xml:space="preserve">………… </w:t>
      </w:r>
      <w:r w:rsidRPr="00D5059D">
        <w:t>00/100</w:t>
      </w:r>
      <w:r w:rsidR="00097CD6">
        <w:t>),</w:t>
      </w:r>
    </w:p>
    <w:p w:rsidR="00097CD6" w:rsidRDefault="00097CD6" w:rsidP="00E34D7B">
      <w:pPr>
        <w:ind w:left="720"/>
        <w:jc w:val="both"/>
      </w:pPr>
      <w:r>
        <w:t>kwotę brutto: …………….złotych</w:t>
      </w:r>
      <w:r w:rsidR="00D5059D">
        <w:t xml:space="preserve"> (słownie: .</w:t>
      </w:r>
      <w:r>
        <w:t>……………………………………</w:t>
      </w:r>
      <w:r w:rsidR="00D5059D" w:rsidRPr="00D5059D">
        <w:t xml:space="preserve"> 00/100</w:t>
      </w:r>
      <w:r>
        <w:t>),</w:t>
      </w:r>
    </w:p>
    <w:p w:rsidR="00097CD6" w:rsidRDefault="00097CD6" w:rsidP="00E34D7B">
      <w:pPr>
        <w:ind w:left="720"/>
        <w:jc w:val="both"/>
      </w:pPr>
      <w:r>
        <w:t>podatek od towarów i usług (VAT): ………………… złotych;</w:t>
      </w:r>
    </w:p>
    <w:p w:rsidR="00B2245B" w:rsidRPr="00441130" w:rsidRDefault="00441130" w:rsidP="00E34D7B">
      <w:pPr>
        <w:ind w:left="720"/>
        <w:jc w:val="both"/>
        <w:rPr>
          <w:i/>
          <w:sz w:val="20"/>
          <w:szCs w:val="20"/>
        </w:rPr>
      </w:pPr>
      <w:r w:rsidRPr="00441130">
        <w:rPr>
          <w:i/>
          <w:sz w:val="20"/>
          <w:szCs w:val="20"/>
        </w:rPr>
        <w:t>* - w zależności od wyników postępowania</w:t>
      </w:r>
    </w:p>
    <w:p w:rsidR="002A21B7" w:rsidRPr="00D176FC" w:rsidRDefault="002A21B7" w:rsidP="003233DE">
      <w:pPr>
        <w:pStyle w:val="Akapitzlist"/>
        <w:numPr>
          <w:ilvl w:val="0"/>
          <w:numId w:val="7"/>
        </w:numPr>
        <w:ind w:left="426" w:hanging="426"/>
        <w:jc w:val="both"/>
      </w:pPr>
      <w:r>
        <w:t xml:space="preserve">Na wartość brutto umowy składa się wartość netto wynagrodzenia Wykonawcy </w:t>
      </w:r>
      <w:r w:rsidR="001B4759">
        <w:br/>
      </w:r>
      <w:r>
        <w:t xml:space="preserve">za przedmiot umowy określony </w:t>
      </w:r>
      <w:r w:rsidRPr="00B71EAD">
        <w:t>w § 1</w:t>
      </w:r>
      <w:r>
        <w:t xml:space="preserve"> niniejszej umowy oraz kwota podatku VAT według stawki, która na dzień zawarcia umowy wynosi 23 %. W przypadku zmiany stawki podatku VAT nastąpi zmiana wartości brutto umowy. Dla uznania ważności, przedmiotowa zmiana winna być dokonana na zasadach opisanych </w:t>
      </w:r>
      <w:r w:rsidR="00784F86" w:rsidRPr="00C8191E">
        <w:t xml:space="preserve">w </w:t>
      </w:r>
      <w:r w:rsidR="00784F86" w:rsidRPr="00746F65">
        <w:t xml:space="preserve">§ </w:t>
      </w:r>
      <w:r w:rsidR="001B4759">
        <w:t>19</w:t>
      </w:r>
      <w:r w:rsidR="00B71EAD" w:rsidRPr="00C8191E">
        <w:t xml:space="preserve"> ust. 4</w:t>
      </w:r>
      <w:r>
        <w:t xml:space="preserve"> niniejszej umowy.</w:t>
      </w:r>
    </w:p>
    <w:p w:rsidR="00AD5F15" w:rsidRPr="00AD5F15" w:rsidRDefault="00AD5F15" w:rsidP="00E34D7B">
      <w:pPr>
        <w:pStyle w:val="Akapitzlist"/>
        <w:numPr>
          <w:ilvl w:val="0"/>
          <w:numId w:val="7"/>
        </w:numPr>
        <w:ind w:left="426" w:hanging="426"/>
        <w:jc w:val="both"/>
      </w:pPr>
      <w:r w:rsidRPr="00AD5F15">
        <w:t xml:space="preserve">Szczegółowe wartości brutto wykonania przedmiotu umowy w poszczególnych latach jej obowiązywania zawiera załącznik </w:t>
      </w:r>
      <w:r w:rsidRPr="008F076D">
        <w:t>nr 1</w:t>
      </w:r>
      <w:r w:rsidRPr="00AD5F15">
        <w:t xml:space="preserve"> do niniejszej umowy.</w:t>
      </w:r>
    </w:p>
    <w:p w:rsidR="00AD5F15" w:rsidRDefault="00AD5F15" w:rsidP="00E34D7B">
      <w:pPr>
        <w:pStyle w:val="Tekstpodstawowy"/>
        <w:numPr>
          <w:ilvl w:val="0"/>
          <w:numId w:val="7"/>
        </w:numPr>
        <w:spacing w:after="0"/>
        <w:ind w:left="426" w:hanging="426"/>
        <w:jc w:val="both"/>
      </w:pPr>
      <w:r>
        <w:t xml:space="preserve">Strony, zależnie od uzasadnionych potrzeb Sił Zbrojnych RP dopuszczają możliwość zmiany wartości brutto umowy, w szczególności w przypadku zmiany wielkości środków finansowych przeznaczonych na jej realizację i na zasadach opisanych w </w:t>
      </w:r>
      <w:r w:rsidR="00AF486D" w:rsidRPr="00746F65">
        <w:t xml:space="preserve">§ </w:t>
      </w:r>
      <w:r w:rsidR="001B4759">
        <w:t>19</w:t>
      </w:r>
      <w:r w:rsidR="00B71EAD" w:rsidRPr="00AB73AE">
        <w:t xml:space="preserve"> ust. 4</w:t>
      </w:r>
      <w:r>
        <w:t xml:space="preserve"> niniejszej umowy, przy spełnieniu przesłanek zawartych w </w:t>
      </w:r>
      <w:r w:rsidR="00AF486D" w:rsidRPr="00746F65">
        <w:t>§ 1</w:t>
      </w:r>
      <w:r w:rsidR="001B4759">
        <w:t>8</w:t>
      </w:r>
      <w:r w:rsidRPr="00AB73AE">
        <w:t>.</w:t>
      </w:r>
    </w:p>
    <w:p w:rsidR="007743DC" w:rsidRPr="008D066E" w:rsidRDefault="006311D0" w:rsidP="00E34D7B">
      <w:pPr>
        <w:pStyle w:val="Tekstpodstawowy"/>
        <w:numPr>
          <w:ilvl w:val="0"/>
          <w:numId w:val="7"/>
        </w:numPr>
        <w:spacing w:after="0"/>
        <w:ind w:left="426" w:hanging="426"/>
        <w:jc w:val="both"/>
      </w:pPr>
      <w:r>
        <w:t xml:space="preserve">Zamawiający zastrzega, że rozpoczęcie i zakres realizacji umowy w części dotyczącej roku 2022 </w:t>
      </w:r>
      <w:r w:rsidRPr="006311D0">
        <w:t xml:space="preserve">÷ 2024 </w:t>
      </w:r>
      <w:r>
        <w:t>nastąpi pod warunkiem zawieszającym, którym jest przydzielenie w planie finansowym środków f</w:t>
      </w:r>
      <w:r w:rsidR="00883B67">
        <w:t>inansowych na</w:t>
      </w:r>
      <w:r>
        <w:t xml:space="preserve"> realizację </w:t>
      </w:r>
      <w:r w:rsidR="00883B67">
        <w:t>zadań stanowiących przedmiot umowy.</w:t>
      </w:r>
    </w:p>
    <w:p w:rsidR="007743DC" w:rsidRPr="005B7136" w:rsidRDefault="006311D0" w:rsidP="00E34D7B">
      <w:pPr>
        <w:numPr>
          <w:ilvl w:val="0"/>
          <w:numId w:val="7"/>
        </w:numPr>
        <w:ind w:left="426" w:hanging="426"/>
        <w:jc w:val="both"/>
      </w:pPr>
      <w:r>
        <w:t xml:space="preserve">Zamawiający przekaże Wykonawcy pisemną </w:t>
      </w:r>
      <w:r w:rsidR="00883B67">
        <w:t>informację o ziszczeniu się warunku wskazanego powyżej</w:t>
      </w:r>
      <w:r w:rsidR="002F0D0C">
        <w:t xml:space="preserve"> </w:t>
      </w:r>
      <w:r w:rsidR="00372446" w:rsidRPr="005B7136">
        <w:t xml:space="preserve">nie później niż </w:t>
      </w:r>
      <w:r w:rsidR="009C2438">
        <w:t xml:space="preserve">do </w:t>
      </w:r>
      <w:r w:rsidR="00D01E27">
        <w:t>15 grudnia</w:t>
      </w:r>
      <w:r w:rsidR="00870E02" w:rsidRPr="005B7136">
        <w:t xml:space="preserve"> roku poprzedzającego.</w:t>
      </w:r>
    </w:p>
    <w:p w:rsidR="00C9643C" w:rsidRDefault="002F0D0C" w:rsidP="00E34D7B">
      <w:pPr>
        <w:numPr>
          <w:ilvl w:val="0"/>
          <w:numId w:val="7"/>
        </w:numPr>
        <w:ind w:left="426" w:hanging="426"/>
        <w:jc w:val="both"/>
      </w:pPr>
      <w:r>
        <w:t xml:space="preserve">W przypadku nieziszczenia się warunku zawieszającego, Wykonawcy </w:t>
      </w:r>
      <w:r w:rsidR="005A34F4">
        <w:t>nie przysługują jakiekolwiek ro</w:t>
      </w:r>
      <w:r>
        <w:t xml:space="preserve">szczenia </w:t>
      </w:r>
      <w:r w:rsidR="005A34F4">
        <w:t xml:space="preserve">odszkodowawcze, na co niniejszym Wykonawca wyraża zgodę. Zamawiający zastrzega sobie prawo zmniejszenia zamówienia w zakresie roku </w:t>
      </w:r>
      <w:r w:rsidR="005A34F4" w:rsidRPr="005A34F4">
        <w:t>2022 ÷ 2024</w:t>
      </w:r>
      <w:r w:rsidR="005A34F4">
        <w:t xml:space="preserve"> w przypadku zmniejszenia środków finansowych na realizację umowy </w:t>
      </w:r>
      <w:r w:rsidR="001B4759">
        <w:br/>
      </w:r>
      <w:r w:rsidR="005A34F4">
        <w:t xml:space="preserve">w roku </w:t>
      </w:r>
      <w:r w:rsidR="005A34F4" w:rsidRPr="005A34F4">
        <w:t>2022 ÷ 2024</w:t>
      </w:r>
      <w:r w:rsidR="005A34F4">
        <w:t>.</w:t>
      </w:r>
    </w:p>
    <w:p w:rsidR="0002501E" w:rsidRDefault="0002501E" w:rsidP="00E34D7B">
      <w:pPr>
        <w:numPr>
          <w:ilvl w:val="0"/>
          <w:numId w:val="7"/>
        </w:numPr>
        <w:ind w:left="426" w:hanging="426"/>
        <w:jc w:val="both"/>
      </w:pPr>
      <w:r>
        <w:t xml:space="preserve">Wartość brutto umowy może być zmieniona aneksami na zasadach określonych w </w:t>
      </w:r>
      <w:r w:rsidR="00AF486D">
        <w:t xml:space="preserve">§ </w:t>
      </w:r>
      <w:r w:rsidR="004C1D2B">
        <w:t>19</w:t>
      </w:r>
    </w:p>
    <w:p w:rsidR="0002501E" w:rsidRDefault="0002501E" w:rsidP="00E34D7B">
      <w:pPr>
        <w:ind w:left="426"/>
        <w:jc w:val="both"/>
      </w:pPr>
      <w:r w:rsidRPr="0002501E">
        <w:t>ust. 4</w:t>
      </w:r>
      <w:r>
        <w:t xml:space="preserve"> niniejszej umowy w przypadku konieczności realizacji większej lub mniejszej liczby zleconych zadań, do wysokości środków finansowych przeznaczonych na realizację umowy w danym roku jej obowiązywania.</w:t>
      </w:r>
    </w:p>
    <w:p w:rsidR="00F93F82" w:rsidRPr="007A5787" w:rsidRDefault="00F93F82" w:rsidP="00E34D7B">
      <w:pPr>
        <w:pStyle w:val="Tekstpodstawowywcity"/>
        <w:ind w:firstLine="4536"/>
        <w:rPr>
          <w:b/>
          <w:sz w:val="26"/>
        </w:rPr>
      </w:pPr>
      <w:r w:rsidRPr="007A5787">
        <w:rPr>
          <w:b/>
          <w:sz w:val="26"/>
        </w:rPr>
        <w:t>§ 3</w:t>
      </w:r>
    </w:p>
    <w:p w:rsidR="00F93F82" w:rsidRPr="007A5787" w:rsidRDefault="0093439F" w:rsidP="00E34D7B">
      <w:pPr>
        <w:pStyle w:val="Tekstpodstawowywcity"/>
        <w:ind w:firstLine="0"/>
        <w:rPr>
          <w:b/>
          <w:sz w:val="26"/>
        </w:rPr>
      </w:pPr>
      <w:r w:rsidRPr="007A5787">
        <w:rPr>
          <w:b/>
          <w:sz w:val="26"/>
        </w:rPr>
        <w:t xml:space="preserve">OKRES </w:t>
      </w:r>
      <w:r w:rsidR="004014C7" w:rsidRPr="007A5787">
        <w:rPr>
          <w:b/>
          <w:sz w:val="26"/>
        </w:rPr>
        <w:t xml:space="preserve">OBOWIĄZYWANIA </w:t>
      </w:r>
      <w:r w:rsidR="00F93F82" w:rsidRPr="007A5787">
        <w:rPr>
          <w:b/>
          <w:sz w:val="26"/>
        </w:rPr>
        <w:t>UMOWY</w:t>
      </w:r>
    </w:p>
    <w:p w:rsidR="0089746A" w:rsidRPr="00E50F44" w:rsidRDefault="00B100B8" w:rsidP="00E34D7B">
      <w:pPr>
        <w:pStyle w:val="Tekstpodstawowywcity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szCs w:val="20"/>
        </w:rPr>
      </w:pPr>
      <w:r w:rsidRPr="00CB36DB">
        <w:t>U</w:t>
      </w:r>
      <w:r w:rsidR="00BD4E30">
        <w:t xml:space="preserve">mowa winna zostać wykonana w terminie </w:t>
      </w:r>
      <w:r w:rsidR="00BD4E30" w:rsidRPr="00BD4E30">
        <w:rPr>
          <w:b/>
        </w:rPr>
        <w:t>do dnia 30.11.2024 r.,</w:t>
      </w:r>
      <w:r w:rsidR="00BD4E30">
        <w:t xml:space="preserve"> w tym</w:t>
      </w:r>
      <w:r w:rsidR="00E50F44">
        <w:t>:</w:t>
      </w:r>
    </w:p>
    <w:p w:rsidR="00E50F44" w:rsidRPr="00E50F44" w:rsidRDefault="00BD4E30" w:rsidP="00E34D7B">
      <w:pPr>
        <w:pStyle w:val="Tekstpodstawowywcity"/>
        <w:numPr>
          <w:ilvl w:val="0"/>
          <w:numId w:val="26"/>
        </w:numPr>
        <w:ind w:left="851" w:hanging="425"/>
        <w:rPr>
          <w:szCs w:val="20"/>
        </w:rPr>
      </w:pPr>
      <w:r>
        <w:t xml:space="preserve">w zakresie przedmiotu umowy z 2021 </w:t>
      </w:r>
      <w:r w:rsidRPr="00BD4E30">
        <w:t xml:space="preserve">roku </w:t>
      </w:r>
      <w:r>
        <w:t>-</w:t>
      </w:r>
      <w:r w:rsidR="00E50F44">
        <w:t xml:space="preserve"> do </w:t>
      </w:r>
      <w:r>
        <w:t xml:space="preserve">dnia </w:t>
      </w:r>
      <w:r w:rsidR="00E50F44">
        <w:t>30.11.2021 r.;</w:t>
      </w:r>
    </w:p>
    <w:p w:rsidR="00E50F44" w:rsidRPr="00E50F44" w:rsidRDefault="00BD4E30" w:rsidP="00E34D7B">
      <w:pPr>
        <w:pStyle w:val="Tekstpodstawowywcity"/>
        <w:numPr>
          <w:ilvl w:val="0"/>
          <w:numId w:val="26"/>
        </w:numPr>
        <w:ind w:left="851" w:hanging="425"/>
        <w:rPr>
          <w:szCs w:val="20"/>
        </w:rPr>
      </w:pPr>
      <w:r>
        <w:t xml:space="preserve">w </w:t>
      </w:r>
      <w:r w:rsidRPr="00BD4E30">
        <w:t xml:space="preserve">zakresie przedmiotu umowy z </w:t>
      </w:r>
      <w:r>
        <w:t xml:space="preserve">2022 </w:t>
      </w:r>
      <w:r w:rsidRPr="00BD4E30">
        <w:t xml:space="preserve">roku </w:t>
      </w:r>
      <w:r>
        <w:t>-</w:t>
      </w:r>
      <w:r w:rsidR="00E50F44">
        <w:t xml:space="preserve"> do </w:t>
      </w:r>
      <w:r w:rsidR="003544DE" w:rsidRPr="003544DE">
        <w:t xml:space="preserve">dnia </w:t>
      </w:r>
      <w:r w:rsidR="00E50F44">
        <w:t>30.11.2022 r.;</w:t>
      </w:r>
    </w:p>
    <w:p w:rsidR="00E50F44" w:rsidRDefault="00BD4E30" w:rsidP="00E34D7B">
      <w:pPr>
        <w:pStyle w:val="Tekstpodstawowywcity"/>
        <w:numPr>
          <w:ilvl w:val="0"/>
          <w:numId w:val="26"/>
        </w:numPr>
        <w:ind w:left="851" w:hanging="425"/>
      </w:pPr>
      <w:r>
        <w:t xml:space="preserve">w </w:t>
      </w:r>
      <w:r w:rsidR="003544DE" w:rsidRPr="003544DE">
        <w:t xml:space="preserve">zakresie przedmiotu umowy z </w:t>
      </w:r>
      <w:r>
        <w:t xml:space="preserve">2023 </w:t>
      </w:r>
      <w:r w:rsidR="003544DE" w:rsidRPr="003544DE">
        <w:t xml:space="preserve">roku </w:t>
      </w:r>
      <w:r>
        <w:t>-</w:t>
      </w:r>
      <w:r w:rsidR="00E50F44">
        <w:t xml:space="preserve"> do </w:t>
      </w:r>
      <w:r w:rsidR="003544DE" w:rsidRPr="003544DE">
        <w:t xml:space="preserve">dnia </w:t>
      </w:r>
      <w:r w:rsidR="00E50F44">
        <w:t>30 11.2023 r.;</w:t>
      </w:r>
    </w:p>
    <w:p w:rsidR="00E50F44" w:rsidRDefault="00E50F44" w:rsidP="00E34D7B">
      <w:pPr>
        <w:pStyle w:val="Tekstpodstawowywcity"/>
        <w:numPr>
          <w:ilvl w:val="0"/>
          <w:numId w:val="26"/>
        </w:numPr>
        <w:ind w:left="851" w:hanging="425"/>
        <w:rPr>
          <w:szCs w:val="20"/>
        </w:rPr>
      </w:pPr>
      <w:r w:rsidRPr="00E50F44">
        <w:rPr>
          <w:szCs w:val="20"/>
        </w:rPr>
        <w:t>w</w:t>
      </w:r>
      <w:r w:rsidR="00BD4E30">
        <w:rPr>
          <w:szCs w:val="20"/>
        </w:rPr>
        <w:t xml:space="preserve"> </w:t>
      </w:r>
      <w:r w:rsidR="00173172" w:rsidRPr="00173172">
        <w:rPr>
          <w:szCs w:val="20"/>
        </w:rPr>
        <w:t xml:space="preserve">zakresie przedmiotu umowy z </w:t>
      </w:r>
      <w:r w:rsidR="00BD4E30">
        <w:rPr>
          <w:szCs w:val="20"/>
        </w:rPr>
        <w:t xml:space="preserve">2024 </w:t>
      </w:r>
      <w:r w:rsidR="00173172" w:rsidRPr="00173172">
        <w:rPr>
          <w:szCs w:val="20"/>
        </w:rPr>
        <w:t xml:space="preserve">roku </w:t>
      </w:r>
      <w:r w:rsidR="00BD4E30">
        <w:rPr>
          <w:szCs w:val="20"/>
        </w:rPr>
        <w:t>-</w:t>
      </w:r>
      <w:r>
        <w:rPr>
          <w:szCs w:val="20"/>
        </w:rPr>
        <w:t xml:space="preserve"> do </w:t>
      </w:r>
      <w:r w:rsidR="00173172" w:rsidRPr="00173172">
        <w:rPr>
          <w:szCs w:val="20"/>
        </w:rPr>
        <w:t xml:space="preserve">dnia </w:t>
      </w:r>
      <w:r w:rsidR="00173172">
        <w:rPr>
          <w:szCs w:val="20"/>
        </w:rPr>
        <w:t>30 11.2024</w:t>
      </w:r>
      <w:r>
        <w:rPr>
          <w:szCs w:val="20"/>
        </w:rPr>
        <w:t xml:space="preserve"> r.</w:t>
      </w:r>
    </w:p>
    <w:p w:rsidR="00B71EAD" w:rsidRDefault="00B71EAD" w:rsidP="00E34D7B">
      <w:pPr>
        <w:pStyle w:val="Tekstpodstawowywcity"/>
        <w:numPr>
          <w:ilvl w:val="0"/>
          <w:numId w:val="27"/>
        </w:numPr>
        <w:ind w:left="426" w:hanging="426"/>
        <w:rPr>
          <w:szCs w:val="20"/>
        </w:rPr>
      </w:pPr>
      <w:r w:rsidRPr="00B71EAD">
        <w:rPr>
          <w:szCs w:val="20"/>
        </w:rPr>
        <w:t>Szczegółowe</w:t>
      </w:r>
      <w:r>
        <w:rPr>
          <w:szCs w:val="20"/>
        </w:rPr>
        <w:t xml:space="preserve"> terminy wykonania przedmiotu umowy dla poszczególnych statków powietrznych zawiera załącznik nr 1 do niniejszej umowy.</w:t>
      </w:r>
    </w:p>
    <w:p w:rsidR="00A4741B" w:rsidRPr="00746F65" w:rsidRDefault="00A4741B" w:rsidP="00746F65">
      <w:pPr>
        <w:pStyle w:val="Tekstpodstawowywcity"/>
        <w:numPr>
          <w:ilvl w:val="0"/>
          <w:numId w:val="27"/>
        </w:numPr>
        <w:ind w:left="426" w:hanging="426"/>
        <w:rPr>
          <w:szCs w:val="20"/>
        </w:rPr>
      </w:pPr>
      <w:r w:rsidRPr="00A4741B">
        <w:rPr>
          <w:szCs w:val="20"/>
        </w:rPr>
        <w:t>W przypadku uchybienia terminów, o których mowa w ust. 1 niniejszego paragrafu Zamawiający może wyznaczyć dodatkowe, nieprzekraczalne terminy realizacji niniejszej umowy, w każdym roku obowiązywania z konsekwencjami wynikającymi z zapisów</w:t>
      </w:r>
      <w:r w:rsidR="00746F65">
        <w:rPr>
          <w:szCs w:val="20"/>
        </w:rPr>
        <w:t xml:space="preserve"> </w:t>
      </w:r>
      <w:r w:rsidR="00AB73AE" w:rsidRPr="00746F65">
        <w:rPr>
          <w:szCs w:val="20"/>
        </w:rPr>
        <w:t>§ 13</w:t>
      </w:r>
      <w:r w:rsidRPr="00746F65">
        <w:rPr>
          <w:szCs w:val="20"/>
        </w:rPr>
        <w:t xml:space="preserve"> niniejszej umowy.</w:t>
      </w:r>
    </w:p>
    <w:p w:rsidR="00A4741B" w:rsidRPr="00A4741B" w:rsidRDefault="00A4741B" w:rsidP="00E34D7B">
      <w:pPr>
        <w:pStyle w:val="Tekstpodstawowywcity"/>
        <w:numPr>
          <w:ilvl w:val="0"/>
          <w:numId w:val="28"/>
        </w:numPr>
        <w:ind w:left="426" w:hanging="426"/>
        <w:rPr>
          <w:szCs w:val="20"/>
        </w:rPr>
      </w:pPr>
      <w:r w:rsidRPr="00A4741B">
        <w:rPr>
          <w:szCs w:val="20"/>
        </w:rPr>
        <w:t>Niedotrzymanie przez Wykonawcę terminów wykonania umowy określonych w ust. 1</w:t>
      </w:r>
    </w:p>
    <w:p w:rsidR="00A4741B" w:rsidRPr="00A4741B" w:rsidRDefault="00A4741B" w:rsidP="00E34D7B">
      <w:pPr>
        <w:pStyle w:val="Tekstpodstawowywcity"/>
        <w:ind w:left="426" w:firstLine="0"/>
        <w:rPr>
          <w:szCs w:val="20"/>
        </w:rPr>
      </w:pPr>
      <w:r w:rsidRPr="00A4741B">
        <w:rPr>
          <w:szCs w:val="20"/>
        </w:rPr>
        <w:t>lub dodatkowych terminów wykonani</w:t>
      </w:r>
      <w:r>
        <w:rPr>
          <w:szCs w:val="20"/>
        </w:rPr>
        <w:t>a umowy, o których mowa w ust. 2</w:t>
      </w:r>
      <w:r w:rsidRPr="00A4741B">
        <w:rPr>
          <w:szCs w:val="20"/>
        </w:rPr>
        <w:t xml:space="preserve"> uprawnia Zamawiającego do odstąpienia od umowy </w:t>
      </w:r>
      <w:r w:rsidRPr="008321ED">
        <w:rPr>
          <w:szCs w:val="20"/>
        </w:rPr>
        <w:t>bądź jej części</w:t>
      </w:r>
      <w:r w:rsidRPr="00A4741B">
        <w:rPr>
          <w:szCs w:val="20"/>
        </w:rPr>
        <w:t xml:space="preserve"> i żądania zapłaty kary umownej określonej w </w:t>
      </w:r>
      <w:r w:rsidR="000B175D" w:rsidRPr="0010104A">
        <w:rPr>
          <w:szCs w:val="20"/>
        </w:rPr>
        <w:t xml:space="preserve">§ </w:t>
      </w:r>
      <w:r w:rsidR="00A53CF8" w:rsidRPr="00A53CF8">
        <w:rPr>
          <w:szCs w:val="20"/>
        </w:rPr>
        <w:t>13 ust. 1 pkt 3</w:t>
      </w:r>
      <w:r w:rsidRPr="00A53CF8">
        <w:rPr>
          <w:szCs w:val="20"/>
        </w:rPr>
        <w:t>)</w:t>
      </w:r>
      <w:r w:rsidRPr="00A4741B">
        <w:rPr>
          <w:szCs w:val="20"/>
        </w:rPr>
        <w:t xml:space="preserve"> niniejszej umowy.</w:t>
      </w:r>
    </w:p>
    <w:p w:rsidR="00F10535" w:rsidRDefault="00A4741B" w:rsidP="00E34D7B">
      <w:pPr>
        <w:pStyle w:val="Tekstpodstawowywcity"/>
        <w:ind w:left="426" w:firstLine="0"/>
        <w:rPr>
          <w:szCs w:val="20"/>
        </w:rPr>
      </w:pPr>
      <w:r w:rsidRPr="00A4741B">
        <w:rPr>
          <w:szCs w:val="20"/>
        </w:rPr>
        <w:t>Odstąpienie od umowy będzie możliwe po uprzednim bezskutecznym wezwaniu Wykonawcy przez Zamawiającego do wykonania umowy,</w:t>
      </w:r>
      <w:r w:rsidR="00F10535">
        <w:rPr>
          <w:szCs w:val="20"/>
        </w:rPr>
        <w:t xml:space="preserve"> w terminie nie krótszym niż</w:t>
      </w:r>
    </w:p>
    <w:p w:rsidR="00E50F44" w:rsidRDefault="00F10535" w:rsidP="00E34D7B">
      <w:pPr>
        <w:pStyle w:val="Tekstpodstawowywcity"/>
        <w:ind w:left="426" w:firstLine="0"/>
        <w:rPr>
          <w:szCs w:val="20"/>
        </w:rPr>
      </w:pPr>
      <w:r>
        <w:rPr>
          <w:szCs w:val="20"/>
        </w:rPr>
        <w:t>7 dni,</w:t>
      </w:r>
      <w:r w:rsidR="00A4741B" w:rsidRPr="00A4741B">
        <w:rPr>
          <w:szCs w:val="20"/>
        </w:rPr>
        <w:t xml:space="preserve"> pod rygorem wypowiedz</w:t>
      </w:r>
      <w:r>
        <w:rPr>
          <w:szCs w:val="20"/>
        </w:rPr>
        <w:t xml:space="preserve">enia umowy </w:t>
      </w:r>
      <w:r w:rsidRPr="008321ED">
        <w:rPr>
          <w:szCs w:val="20"/>
        </w:rPr>
        <w:t>lub jej niezrealizowanej części.</w:t>
      </w:r>
    </w:p>
    <w:p w:rsidR="00A4741B" w:rsidRDefault="00A4741B" w:rsidP="00E34D7B">
      <w:pPr>
        <w:pStyle w:val="Tekstpodstawowywcity"/>
        <w:ind w:left="426" w:firstLine="0"/>
        <w:rPr>
          <w:szCs w:val="20"/>
        </w:rPr>
      </w:pPr>
    </w:p>
    <w:p w:rsidR="00511242" w:rsidRDefault="00511242" w:rsidP="00E34D7B">
      <w:pPr>
        <w:pStyle w:val="Tekstpodstawowywcity"/>
        <w:ind w:firstLine="4536"/>
        <w:rPr>
          <w:b/>
        </w:rPr>
      </w:pPr>
      <w:r w:rsidRPr="007A5787">
        <w:rPr>
          <w:b/>
        </w:rPr>
        <w:t>§ 4</w:t>
      </w:r>
    </w:p>
    <w:p w:rsidR="00A4741B" w:rsidRPr="00A4741B" w:rsidRDefault="00A4741B" w:rsidP="00E34D7B">
      <w:pPr>
        <w:pStyle w:val="Tekstpodstawowywcity"/>
        <w:ind w:firstLine="0"/>
      </w:pPr>
      <w:r>
        <w:rPr>
          <w:b/>
        </w:rPr>
        <w:t>ODBIORCA</w:t>
      </w:r>
    </w:p>
    <w:p w:rsidR="00A4741B" w:rsidRPr="00165D49" w:rsidRDefault="00CF06E5" w:rsidP="004C1D2B">
      <w:pPr>
        <w:pStyle w:val="Tekstpodstawowywcity"/>
        <w:ind w:firstLine="0"/>
        <w:jc w:val="left"/>
      </w:pPr>
      <w:r w:rsidRPr="00165D49">
        <w:t>SZEFOSTWO TECHNIKI LOTNICZEJ</w:t>
      </w:r>
    </w:p>
    <w:p w:rsidR="00A4741B" w:rsidRPr="00A4741B" w:rsidRDefault="009D0CA2" w:rsidP="004C1D2B">
      <w:pPr>
        <w:pStyle w:val="Tekstpodstawowywcity"/>
        <w:ind w:firstLine="0"/>
        <w:jc w:val="left"/>
      </w:pPr>
      <w:r>
        <w:t>INSPEKTORAT</w:t>
      </w:r>
      <w:r w:rsidR="00CF06E5" w:rsidRPr="00165D49">
        <w:t>U</w:t>
      </w:r>
      <w:r>
        <w:t xml:space="preserve"> WSPARCIA SIŁ ZBROJNYCH</w:t>
      </w:r>
    </w:p>
    <w:p w:rsidR="00A4741B" w:rsidRPr="00A4741B" w:rsidRDefault="009D0CA2" w:rsidP="004C1D2B">
      <w:pPr>
        <w:pStyle w:val="Tekstpodstawowywcity"/>
        <w:ind w:firstLine="0"/>
        <w:jc w:val="left"/>
      </w:pPr>
      <w:r>
        <w:t xml:space="preserve">ul. </w:t>
      </w:r>
      <w:r w:rsidR="00451185">
        <w:t>Dwernickiego 1</w:t>
      </w:r>
    </w:p>
    <w:p w:rsidR="00A4741B" w:rsidRDefault="00451185" w:rsidP="004C1D2B">
      <w:pPr>
        <w:pStyle w:val="Tekstpodstawowywcity"/>
        <w:ind w:firstLine="0"/>
        <w:jc w:val="left"/>
      </w:pPr>
      <w:r>
        <w:t>85-915 BYDGOSZCZ</w:t>
      </w:r>
    </w:p>
    <w:p w:rsidR="000A05DF" w:rsidRDefault="000A05DF" w:rsidP="004C1D2B">
      <w:pPr>
        <w:pStyle w:val="Tekstpodstawowywcity"/>
        <w:ind w:firstLine="0"/>
        <w:jc w:val="left"/>
      </w:pPr>
      <w:r>
        <w:t xml:space="preserve">adres poczty MILNET-Z: </w:t>
      </w:r>
      <w:hyperlink r:id="rId9" w:history="1">
        <w:r w:rsidR="004C1D2B" w:rsidRPr="00FD36BF">
          <w:rPr>
            <w:rStyle w:val="Hipercze"/>
          </w:rPr>
          <w:t>iwspsz.stl@ron.mil.pl</w:t>
        </w:r>
      </w:hyperlink>
    </w:p>
    <w:p w:rsidR="004C1D2B" w:rsidRPr="00A4741B" w:rsidRDefault="004C1D2B" w:rsidP="004C1D2B">
      <w:pPr>
        <w:pStyle w:val="Tekstpodstawowywcity"/>
        <w:ind w:firstLine="0"/>
        <w:jc w:val="left"/>
      </w:pPr>
      <w:r>
        <w:t>(dalej zwany Centralnym Organem Logistycznym (COL))</w:t>
      </w:r>
    </w:p>
    <w:p w:rsidR="000A05DF" w:rsidRDefault="000A05DF" w:rsidP="004C1D2B">
      <w:pPr>
        <w:pStyle w:val="Tekstpodstawowywcity"/>
        <w:ind w:firstLine="0"/>
        <w:jc w:val="center"/>
        <w:rPr>
          <w:b/>
        </w:rPr>
      </w:pPr>
    </w:p>
    <w:p w:rsidR="00A4741B" w:rsidRDefault="00A4741B" w:rsidP="00E34D7B">
      <w:pPr>
        <w:pStyle w:val="Tekstpodstawowywcity"/>
        <w:ind w:firstLine="4536"/>
        <w:rPr>
          <w:b/>
        </w:rPr>
      </w:pPr>
      <w:r>
        <w:rPr>
          <w:b/>
        </w:rPr>
        <w:t>§ 5</w:t>
      </w:r>
    </w:p>
    <w:p w:rsidR="00A4741B" w:rsidRDefault="00A4741B" w:rsidP="00E34D7B">
      <w:pPr>
        <w:pStyle w:val="Tekstpodstawowywcity"/>
        <w:ind w:firstLine="0"/>
        <w:rPr>
          <w:b/>
        </w:rPr>
      </w:pPr>
      <w:r>
        <w:rPr>
          <w:b/>
        </w:rPr>
        <w:t>PŁATNIK</w:t>
      </w:r>
    </w:p>
    <w:p w:rsidR="00A4741B" w:rsidRDefault="00A4741B" w:rsidP="004C1D2B">
      <w:pPr>
        <w:pStyle w:val="Tekstpodstawowywcity"/>
        <w:ind w:firstLine="0"/>
      </w:pPr>
      <w:r w:rsidRPr="00A4741B">
        <w:t>Płatnikiem jest Zamawiający</w:t>
      </w:r>
    </w:p>
    <w:p w:rsidR="00A4741B" w:rsidRDefault="00A4741B" w:rsidP="004C1D2B">
      <w:pPr>
        <w:pStyle w:val="Tekstpodstawowywcity"/>
        <w:ind w:firstLine="0"/>
      </w:pPr>
      <w:r>
        <w:t>NIP 6762431902 Regon 121390415</w:t>
      </w:r>
    </w:p>
    <w:p w:rsidR="00A4741B" w:rsidRDefault="00A4741B" w:rsidP="004C1D2B">
      <w:pPr>
        <w:pStyle w:val="Tekstpodstawowywcity"/>
        <w:ind w:firstLine="0"/>
      </w:pPr>
      <w:r>
        <w:t>dla którego Narodowy Bank Polski O/O Kraków</w:t>
      </w:r>
    </w:p>
    <w:p w:rsidR="00A4741B" w:rsidRDefault="00A4741B" w:rsidP="004C1D2B">
      <w:pPr>
        <w:pStyle w:val="Tekstpodstawowywcity"/>
        <w:ind w:firstLine="0"/>
      </w:pPr>
      <w:r>
        <w:t>prowadzi rachunek bankowy Nr: 34 1010 1270 0052 1022 3000 0000.</w:t>
      </w:r>
    </w:p>
    <w:p w:rsidR="00A4741B" w:rsidRDefault="00A4741B" w:rsidP="00E34D7B">
      <w:pPr>
        <w:pStyle w:val="Tekstpodstawowywcity"/>
        <w:ind w:firstLine="0"/>
      </w:pPr>
    </w:p>
    <w:p w:rsidR="00A4741B" w:rsidRPr="00A4741B" w:rsidRDefault="00A4741B" w:rsidP="00E34D7B">
      <w:pPr>
        <w:pStyle w:val="Tekstpodstawowywcity"/>
        <w:ind w:firstLine="4536"/>
        <w:rPr>
          <w:b/>
        </w:rPr>
      </w:pPr>
      <w:r w:rsidRPr="00F10535">
        <w:rPr>
          <w:b/>
        </w:rPr>
        <w:t>§ 6</w:t>
      </w:r>
    </w:p>
    <w:p w:rsidR="00CA0CCD" w:rsidRPr="007A5787" w:rsidRDefault="00CA0CCD" w:rsidP="00E34D7B">
      <w:pPr>
        <w:pStyle w:val="Tekstpodstawowywcity"/>
        <w:ind w:firstLine="0"/>
        <w:rPr>
          <w:b/>
          <w:sz w:val="26"/>
        </w:rPr>
      </w:pPr>
      <w:r w:rsidRPr="007A5787">
        <w:rPr>
          <w:b/>
          <w:sz w:val="26"/>
        </w:rPr>
        <w:t>SPOSÓB</w:t>
      </w:r>
      <w:r w:rsidR="00887B28">
        <w:rPr>
          <w:b/>
          <w:sz w:val="26"/>
        </w:rPr>
        <w:t xml:space="preserve"> </w:t>
      </w:r>
      <w:r w:rsidR="00205D66">
        <w:rPr>
          <w:b/>
          <w:sz w:val="26"/>
        </w:rPr>
        <w:t>REALIZACJI</w:t>
      </w:r>
      <w:r w:rsidR="00293670">
        <w:rPr>
          <w:b/>
          <w:sz w:val="26"/>
        </w:rPr>
        <w:t xml:space="preserve"> PRZEDMIOTU UMOWY</w:t>
      </w:r>
    </w:p>
    <w:p w:rsidR="00AF3FE5" w:rsidRDefault="00293670" w:rsidP="003233DE">
      <w:pPr>
        <w:pStyle w:val="Akapitzlist"/>
        <w:numPr>
          <w:ilvl w:val="0"/>
          <w:numId w:val="29"/>
        </w:numPr>
        <w:tabs>
          <w:tab w:val="left" w:pos="142"/>
        </w:tabs>
        <w:ind w:left="426" w:hanging="426"/>
        <w:jc w:val="both"/>
      </w:pPr>
      <w:r>
        <w:t xml:space="preserve">Wykonawca </w:t>
      </w:r>
      <w:r w:rsidR="00BA2AD1">
        <w:t xml:space="preserve">zobowiązuje się do </w:t>
      </w:r>
      <w:r>
        <w:t>przesył</w:t>
      </w:r>
      <w:r w:rsidR="00C62CEF">
        <w:t>a</w:t>
      </w:r>
      <w:r w:rsidR="00BA2AD1">
        <w:t>nia</w:t>
      </w:r>
      <w:r w:rsidR="00C62CEF">
        <w:t xml:space="preserve"> sporz</w:t>
      </w:r>
      <w:r w:rsidR="00BA2AD1">
        <w:t>ądzonych danych</w:t>
      </w:r>
      <w:r>
        <w:t xml:space="preserve"> w postaci cyfrowej</w:t>
      </w:r>
      <w:r w:rsidR="004C1D2B">
        <w:t xml:space="preserve"> </w:t>
      </w:r>
      <w:r>
        <w:t>na noś</w:t>
      </w:r>
      <w:r w:rsidR="00C62CEF">
        <w:t>nik</w:t>
      </w:r>
      <w:r>
        <w:t>u CD</w:t>
      </w:r>
      <w:r w:rsidR="00054C10">
        <w:t>/DVD</w:t>
      </w:r>
      <w:r w:rsidR="00C62CEF">
        <w:t xml:space="preserve"> </w:t>
      </w:r>
      <w:r w:rsidR="002A5B20">
        <w:t xml:space="preserve">do siedziby Odbiorcy </w:t>
      </w:r>
      <w:r w:rsidR="00CF06E5" w:rsidRPr="00165D49">
        <w:t xml:space="preserve">oraz </w:t>
      </w:r>
      <w:r w:rsidR="00C62CEF" w:rsidRPr="00165D49">
        <w:t xml:space="preserve">na </w:t>
      </w:r>
      <w:r w:rsidR="00C62CEF">
        <w:t>adres poczty MILNE</w:t>
      </w:r>
      <w:r w:rsidR="001F4036">
        <w:t xml:space="preserve">T-Z wskazany w </w:t>
      </w:r>
      <w:r w:rsidR="001F4036" w:rsidRPr="001F4036">
        <w:t>§ 4</w:t>
      </w:r>
      <w:r w:rsidR="001F4036">
        <w:t xml:space="preserve"> niniejszej umowy</w:t>
      </w:r>
      <w:r w:rsidR="00C62CEF">
        <w:t>.</w:t>
      </w:r>
    </w:p>
    <w:p w:rsidR="00C62CEF" w:rsidRDefault="00C62CEF" w:rsidP="00E34D7B">
      <w:pPr>
        <w:pStyle w:val="Akapitzlist"/>
        <w:numPr>
          <w:ilvl w:val="0"/>
          <w:numId w:val="29"/>
        </w:numPr>
        <w:tabs>
          <w:tab w:val="left" w:pos="142"/>
        </w:tabs>
        <w:ind w:left="426" w:hanging="426"/>
        <w:jc w:val="both"/>
      </w:pPr>
      <w:r>
        <w:t xml:space="preserve">Dla każdego typu statku powietrznego Wykonawca opracowuje Harmonogram realizacji prac, który podlega zatwierdzeniu przez </w:t>
      </w:r>
      <w:r w:rsidR="00234E7D">
        <w:t>Centralny Organ Logistyczny (</w:t>
      </w:r>
      <w:r>
        <w:t>COL</w:t>
      </w:r>
      <w:r w:rsidR="00234E7D">
        <w:t>)</w:t>
      </w:r>
      <w:r>
        <w:t>.</w:t>
      </w:r>
    </w:p>
    <w:p w:rsidR="00C62CEF" w:rsidRDefault="00C62CEF" w:rsidP="00E34D7B">
      <w:pPr>
        <w:pStyle w:val="Akapitzlist"/>
        <w:numPr>
          <w:ilvl w:val="0"/>
          <w:numId w:val="29"/>
        </w:numPr>
        <w:tabs>
          <w:tab w:val="left" w:pos="142"/>
        </w:tabs>
        <w:ind w:left="426" w:hanging="426"/>
        <w:jc w:val="both"/>
      </w:pPr>
      <w:r>
        <w:t>W terminie 15 dni roboczych COL akceptuje pod względem merytorycznym wykonane prace lub zleca ich korektę</w:t>
      </w:r>
      <w:r w:rsidR="00C203EE">
        <w:t>,</w:t>
      </w:r>
      <w:r w:rsidR="000676FF">
        <w:t xml:space="preserve"> w tym też uzupełnienie o niezbędny opis.</w:t>
      </w:r>
    </w:p>
    <w:p w:rsidR="000676FF" w:rsidRDefault="000676FF" w:rsidP="00E34D7B">
      <w:pPr>
        <w:pStyle w:val="Akapitzlist"/>
        <w:numPr>
          <w:ilvl w:val="0"/>
          <w:numId w:val="29"/>
        </w:numPr>
        <w:tabs>
          <w:tab w:val="left" w:pos="142"/>
        </w:tabs>
        <w:ind w:left="426" w:hanging="426"/>
        <w:jc w:val="both"/>
      </w:pPr>
      <w:r>
        <w:t>Przed dostar</w:t>
      </w:r>
      <w:r w:rsidR="006514D3">
        <w:t>czeniem ostatecznej wersji przyg</w:t>
      </w:r>
      <w:r w:rsidR="002A5B20">
        <w:t xml:space="preserve">otowanych danych </w:t>
      </w:r>
      <w:r w:rsidR="00234E7D">
        <w:t>COL</w:t>
      </w:r>
      <w:r>
        <w:t xml:space="preserve"> ma prawo wymagać przesłania danych czą</w:t>
      </w:r>
      <w:r w:rsidR="006514D3">
        <w:t>stkowych, celem weryfikacji prawidłowości prowadzonych prac.</w:t>
      </w:r>
    </w:p>
    <w:p w:rsidR="00491D51" w:rsidRPr="00D01E27" w:rsidRDefault="0010104A" w:rsidP="004C1D2B">
      <w:pPr>
        <w:pStyle w:val="Akapitzlist"/>
        <w:numPr>
          <w:ilvl w:val="0"/>
          <w:numId w:val="29"/>
        </w:numPr>
        <w:tabs>
          <w:tab w:val="left" w:pos="142"/>
        </w:tabs>
        <w:ind w:left="426" w:hanging="426"/>
        <w:jc w:val="both"/>
      </w:pPr>
      <w:r w:rsidRPr="00D01E27">
        <w:t>Wykonawca zobowiązuje się do informowania</w:t>
      </w:r>
      <w:r w:rsidR="004C1D2B">
        <w:t xml:space="preserve"> COL oraz</w:t>
      </w:r>
      <w:r w:rsidRPr="00D01E27">
        <w:t xml:space="preserve"> Zamawiającego o wszelkich zagrożeniach związanych z wykonaniem umowy, w tym także o okolicznościach leżących po stronie Zamawiającego, które mogą mieć wpływ na termin, bądź zakres przedmiotu umowy</w:t>
      </w:r>
      <w:r w:rsidR="00491D51" w:rsidRPr="00D01E27">
        <w:t>.</w:t>
      </w:r>
      <w:r w:rsidR="004C1D2B">
        <w:t xml:space="preserve"> </w:t>
      </w:r>
      <w:r w:rsidRPr="00D01E27">
        <w:t>Nie przekazanie takich informacji w wypadku,</w:t>
      </w:r>
      <w:r w:rsidR="00491D51" w:rsidRPr="00D01E27">
        <w:t xml:space="preserve"> </w:t>
      </w:r>
      <w:r w:rsidRPr="00D01E27">
        <w:t xml:space="preserve">gdy Wykonawca </w:t>
      </w:r>
      <w:r w:rsidR="004C1D2B">
        <w:br/>
      </w:r>
      <w:r w:rsidRPr="00D01E27">
        <w:t>o takich zagrożeniach wie lub przy uwzględnieniu wymaganej umową staranności powinien wiedzieć powoduje,</w:t>
      </w:r>
      <w:r w:rsidR="004C1D2B">
        <w:t xml:space="preserve"> </w:t>
      </w:r>
      <w:r w:rsidRPr="00D01E27">
        <w:t xml:space="preserve">że wszelkie koszty i dodatkowe czynności związane </w:t>
      </w:r>
      <w:r w:rsidR="004C1D2B">
        <w:br/>
      </w:r>
      <w:r w:rsidRPr="00D01E27">
        <w:t>z konsekwencją danego zdarzenia obciążają Wykonawcę.</w:t>
      </w:r>
      <w:r w:rsidR="00491D51" w:rsidRPr="00D01E27">
        <w:t xml:space="preserve"> </w:t>
      </w:r>
    </w:p>
    <w:p w:rsidR="0010104A" w:rsidRPr="00D01E27" w:rsidRDefault="00491D51" w:rsidP="00E34D7B">
      <w:pPr>
        <w:pStyle w:val="Akapitzlist"/>
        <w:tabs>
          <w:tab w:val="left" w:pos="142"/>
        </w:tabs>
        <w:ind w:left="426"/>
        <w:jc w:val="both"/>
      </w:pPr>
      <w:r w:rsidRPr="00D01E27">
        <w:t>Ponadto Wykonawca zobowiązuje się do nieodpłatnego informowania w formie</w:t>
      </w:r>
      <w:r w:rsidR="00ED5EE4">
        <w:t xml:space="preserve"> pisemnej</w:t>
      </w:r>
      <w:r w:rsidRPr="00D01E27">
        <w:t xml:space="preserve"> Zamawiającego o przebiegu realizacji umowy na dodatkowe pisemne żądanie</w:t>
      </w:r>
      <w:r w:rsidR="00E47154">
        <w:t xml:space="preserve"> COL oraz</w:t>
      </w:r>
      <w:r w:rsidRPr="00D01E27">
        <w:t xml:space="preserve"> Zamawiającego.</w:t>
      </w:r>
    </w:p>
    <w:p w:rsidR="0010104A" w:rsidRDefault="0010104A" w:rsidP="00E34D7B">
      <w:pPr>
        <w:pStyle w:val="Akapitzlist"/>
        <w:numPr>
          <w:ilvl w:val="0"/>
          <w:numId w:val="29"/>
        </w:numPr>
        <w:tabs>
          <w:tab w:val="left" w:pos="142"/>
        </w:tabs>
        <w:ind w:left="426" w:hanging="426"/>
        <w:jc w:val="both"/>
      </w:pPr>
      <w:r w:rsidRPr="00D01E27">
        <w:t>Strony zobowiązują się do wzajemnego przekazywania sobie niezwłocznie wszelkich informacji mogących mieć wpływ na realizację umowy. Wykonawca niezwłocznie udzieli odpowiedzi w formie</w:t>
      </w:r>
      <w:r w:rsidR="00D01E27" w:rsidRPr="00D01E27">
        <w:t xml:space="preserve"> pisemnej </w:t>
      </w:r>
      <w:r w:rsidRPr="00D01E27">
        <w:t>na zgłaszane przez</w:t>
      </w:r>
      <w:r w:rsidR="004C1D2B">
        <w:t xml:space="preserve"> COL oraz</w:t>
      </w:r>
      <w:r w:rsidRPr="00D01E27">
        <w:t xml:space="preserve"> Zamawiającego ewentualne uwagi dotyczące realizacji przedmiotu umowy.</w:t>
      </w:r>
    </w:p>
    <w:p w:rsidR="009E7162" w:rsidRPr="00D01E27" w:rsidRDefault="009E7162" w:rsidP="00E34D7B">
      <w:pPr>
        <w:pStyle w:val="Akapitzlist"/>
        <w:tabs>
          <w:tab w:val="left" w:pos="142"/>
        </w:tabs>
        <w:ind w:left="426"/>
        <w:jc w:val="both"/>
      </w:pPr>
    </w:p>
    <w:p w:rsidR="00511242" w:rsidRPr="007A5787" w:rsidRDefault="00511242" w:rsidP="00E34D7B">
      <w:pPr>
        <w:pStyle w:val="Tekstpodstawowywcity"/>
        <w:tabs>
          <w:tab w:val="left" w:pos="426"/>
        </w:tabs>
        <w:ind w:firstLine="4536"/>
        <w:rPr>
          <w:b/>
        </w:rPr>
      </w:pPr>
      <w:r w:rsidRPr="007A5787">
        <w:rPr>
          <w:b/>
        </w:rPr>
        <w:t>§</w:t>
      </w:r>
      <w:r w:rsidR="006514D3">
        <w:rPr>
          <w:b/>
        </w:rPr>
        <w:t xml:space="preserve"> 7</w:t>
      </w:r>
    </w:p>
    <w:p w:rsidR="00511242" w:rsidRPr="007A5787" w:rsidRDefault="00511242" w:rsidP="00E34D7B">
      <w:pPr>
        <w:pStyle w:val="Tekstpodstawowywcity"/>
        <w:tabs>
          <w:tab w:val="left" w:pos="426"/>
        </w:tabs>
        <w:ind w:firstLine="0"/>
        <w:rPr>
          <w:b/>
        </w:rPr>
      </w:pPr>
      <w:r w:rsidRPr="007A5787">
        <w:rPr>
          <w:b/>
        </w:rPr>
        <w:t xml:space="preserve">WARUNKI TECHNICZNE </w:t>
      </w:r>
    </w:p>
    <w:p w:rsidR="005B5A08" w:rsidRDefault="001B6723" w:rsidP="00E34D7B">
      <w:pPr>
        <w:pStyle w:val="Tekstpodstawowywcity"/>
        <w:numPr>
          <w:ilvl w:val="0"/>
          <w:numId w:val="3"/>
        </w:numPr>
        <w:tabs>
          <w:tab w:val="clear" w:pos="360"/>
          <w:tab w:val="num" w:pos="426"/>
        </w:tabs>
        <w:ind w:left="426" w:hanging="426"/>
      </w:pPr>
      <w:r>
        <w:t>Wykonawca zobowiązuje się wykonać usługę zgodnie z dokumentacją techniczną</w:t>
      </w:r>
    </w:p>
    <w:p w:rsidR="005B5A08" w:rsidRDefault="001B6723" w:rsidP="00E34D7B">
      <w:pPr>
        <w:pStyle w:val="Tekstpodstawowywcity"/>
        <w:ind w:left="426" w:firstLine="0"/>
      </w:pPr>
      <w:r>
        <w:t>pt.: ,,Instrukcja Przygotowania Danych</w:t>
      </w:r>
      <w:r w:rsidRPr="001B6723">
        <w:t xml:space="preserve"> i Określenia zakresu Wdrożenia do Eksploatacji Użytkowej Sprzętu Wojskowego w Podsystemie Wsparcia Eksploatacji ZWSI RON”.</w:t>
      </w:r>
      <w:r>
        <w:t xml:space="preserve"> </w:t>
      </w:r>
    </w:p>
    <w:p w:rsidR="00F2265E" w:rsidRDefault="00F2265E" w:rsidP="00234E7D">
      <w:pPr>
        <w:pStyle w:val="Tekstpodstawowywcity"/>
        <w:numPr>
          <w:ilvl w:val="0"/>
          <w:numId w:val="30"/>
        </w:numPr>
        <w:ind w:left="426" w:hanging="426"/>
      </w:pPr>
      <w:r>
        <w:t>System zarządzania jakością Wykonawcy winien spełniać wymagania  co najmniej zgodne</w:t>
      </w:r>
      <w:r w:rsidR="00234E7D">
        <w:t xml:space="preserve"> </w:t>
      </w:r>
      <w:r>
        <w:t>z normą ISO-9001.</w:t>
      </w:r>
    </w:p>
    <w:p w:rsidR="00746F65" w:rsidRDefault="00746F65" w:rsidP="00746F65">
      <w:pPr>
        <w:pStyle w:val="Tekstpodstawowywcity"/>
      </w:pPr>
    </w:p>
    <w:p w:rsidR="00746F65" w:rsidRDefault="00746F65" w:rsidP="00746F65">
      <w:pPr>
        <w:pStyle w:val="Tekstpodstawowywcity"/>
      </w:pPr>
    </w:p>
    <w:p w:rsidR="00746F65" w:rsidRDefault="00746F65" w:rsidP="00746F65">
      <w:pPr>
        <w:pStyle w:val="Tekstpodstawowywcity"/>
      </w:pPr>
    </w:p>
    <w:p w:rsidR="005B5A08" w:rsidRDefault="00562738" w:rsidP="00E34D7B">
      <w:pPr>
        <w:pStyle w:val="Tekstpodstawowywcity"/>
        <w:numPr>
          <w:ilvl w:val="0"/>
          <w:numId w:val="30"/>
        </w:numPr>
        <w:ind w:left="426" w:hanging="426"/>
      </w:pPr>
      <w:r>
        <w:t>Wykonawca winien</w:t>
      </w:r>
      <w:r w:rsidR="005B5A08">
        <w:t xml:space="preserve"> spełnić następujące wymagania:</w:t>
      </w:r>
    </w:p>
    <w:p w:rsidR="005B5A08" w:rsidRDefault="005B5A08" w:rsidP="00E34D7B">
      <w:pPr>
        <w:pStyle w:val="Tekstpodstawowywcity"/>
        <w:numPr>
          <w:ilvl w:val="0"/>
          <w:numId w:val="31"/>
        </w:numPr>
      </w:pPr>
      <w:r>
        <w:t xml:space="preserve">posiadać dostęp do </w:t>
      </w:r>
      <w:r w:rsidR="00234E7D">
        <w:t xml:space="preserve">Systemu Teleinformatycznego </w:t>
      </w:r>
      <w:r w:rsidR="00094199">
        <w:t>MILNET-Z i SYSTEMU ZWSI RON (ogólne zasady uzyskania dostępu do sieci</w:t>
      </w:r>
      <w:r w:rsidR="00234E7D">
        <w:t xml:space="preserve"> ST</w:t>
      </w:r>
      <w:r w:rsidR="00094199">
        <w:t xml:space="preserve"> MILNET-Z uregulowane są w Rozp</w:t>
      </w:r>
      <w:r w:rsidR="00701803">
        <w:t>o</w:t>
      </w:r>
      <w:r w:rsidR="00094199">
        <w:t xml:space="preserve">rządzeniu Prezesa Rady Ministrów </w:t>
      </w:r>
      <w:r w:rsidR="00D57755">
        <w:t>z dnia 20 lipca 2011</w:t>
      </w:r>
      <w:r w:rsidR="00701803">
        <w:t>r., w sprawie podstawowych wymagań bezpieczeństwa teleinformatycznego (Dz. U. nr 159 poz. 948) oraz Decyzji nr 7 Ministra Obrony Narodowej z dnia 20 stycznia 2012 r., w sprawie organizacji ochrony systemów teleinformatycznych przeznaczonych do przetwarzania informacji niejawnych w resorcie obrony narodowej (D. U. MON z dnia 09 lutego 2012 r. poz. 8);</w:t>
      </w:r>
    </w:p>
    <w:p w:rsidR="00D64A36" w:rsidRDefault="005B5A08" w:rsidP="00E34D7B">
      <w:pPr>
        <w:pStyle w:val="Tekstpodstawowywcity"/>
        <w:numPr>
          <w:ilvl w:val="0"/>
          <w:numId w:val="32"/>
        </w:numPr>
      </w:pPr>
      <w:r>
        <w:t>opracowywać dane w sposób spójny (zgodny) z klasyfikacją</w:t>
      </w:r>
      <w:r w:rsidR="00D64A36">
        <w:t xml:space="preserve"> ATA2</w:t>
      </w:r>
      <w:r w:rsidR="00322F37" w:rsidRPr="00322F37">
        <w:t>2</w:t>
      </w:r>
      <w:r w:rsidR="00D64A36">
        <w:t>00, obowiązującym klasyfikatorem hierarchicznym oraz bazą JIM. Dane techniczne</w:t>
      </w:r>
    </w:p>
    <w:p w:rsidR="005B5A08" w:rsidRDefault="00D64A36" w:rsidP="00E34D7B">
      <w:pPr>
        <w:pStyle w:val="Tekstpodstawowywcity"/>
        <w:ind w:left="1146" w:firstLine="0"/>
      </w:pPr>
      <w:r>
        <w:t xml:space="preserve">i eksploatacyjne muszą być zgodne z obowiązującą dokumentacją techniczną </w:t>
      </w:r>
      <w:r w:rsidR="0092454E">
        <w:t>statków powietrznych</w:t>
      </w:r>
      <w:r>
        <w:t>;</w:t>
      </w:r>
    </w:p>
    <w:p w:rsidR="00D64A36" w:rsidRDefault="00D64A36" w:rsidP="00E34D7B">
      <w:pPr>
        <w:pStyle w:val="Tekstpodstawowywcity"/>
        <w:numPr>
          <w:ilvl w:val="0"/>
          <w:numId w:val="32"/>
        </w:numPr>
      </w:pPr>
      <w:r>
        <w:t>uczestniczyć w organizowanych przez NCBC warsztatach w celu weryfikacji opracowywanych danych</w:t>
      </w:r>
      <w:r w:rsidR="004C286B">
        <w:t>;</w:t>
      </w:r>
    </w:p>
    <w:p w:rsidR="00F7631A" w:rsidRDefault="00F7631A" w:rsidP="00E34D7B">
      <w:pPr>
        <w:pStyle w:val="Tekstpodstawowywcity"/>
        <w:numPr>
          <w:ilvl w:val="0"/>
          <w:numId w:val="32"/>
        </w:numPr>
      </w:pPr>
      <w:r w:rsidRPr="00F7631A">
        <w:t>udzielać pisemnych wyjaśnień dotyczących opracowanych danych (np. opisu przyjętych założeń do opracowania modeli cyfrowych oraz harmonogramów, strate</w:t>
      </w:r>
      <w:r w:rsidR="00BF0D95">
        <w:t>gii obsługowych i planów pracy)</w:t>
      </w:r>
      <w:r w:rsidR="00701803">
        <w:t>;</w:t>
      </w:r>
    </w:p>
    <w:p w:rsidR="00701803" w:rsidRDefault="00701803" w:rsidP="00E34D7B">
      <w:pPr>
        <w:pStyle w:val="Tekstpodstawowywcity"/>
        <w:numPr>
          <w:ilvl w:val="0"/>
          <w:numId w:val="32"/>
        </w:numPr>
      </w:pPr>
      <w:r>
        <w:t xml:space="preserve">przekazać prawa autorskie dotyczące przedmiotu zamówienia na rzecz Odbiorcy, oraz zobowiązać się do ochrony </w:t>
      </w:r>
      <w:r w:rsidR="00D35B8F">
        <w:t>danych pozyskanych w trakcie realizacji przedmiotu zamówienia przed nieuprawnionym uż</w:t>
      </w:r>
      <w:r w:rsidR="009339BC">
        <w:t>yciem;</w:t>
      </w:r>
    </w:p>
    <w:p w:rsidR="009339BC" w:rsidRDefault="009339BC" w:rsidP="00E34D7B">
      <w:pPr>
        <w:pStyle w:val="Tekstpodstawowywcity"/>
        <w:numPr>
          <w:ilvl w:val="0"/>
          <w:numId w:val="32"/>
        </w:numPr>
      </w:pPr>
      <w:r>
        <w:t>posiadać dostęp do informacji niejawnych oznaczonych klauzulą ,,zastrzeżone”</w:t>
      </w:r>
      <w:r w:rsidR="00F2265E">
        <w:t>.</w:t>
      </w:r>
    </w:p>
    <w:p w:rsidR="008C16FD" w:rsidRDefault="008C16FD" w:rsidP="00E34D7B">
      <w:pPr>
        <w:pStyle w:val="Tekstpodstawowywcity"/>
        <w:ind w:firstLine="0"/>
        <w:rPr>
          <w:szCs w:val="20"/>
        </w:rPr>
      </w:pPr>
    </w:p>
    <w:p w:rsidR="00511242" w:rsidRPr="007A5787" w:rsidRDefault="00511242" w:rsidP="00E34D7B">
      <w:pPr>
        <w:pStyle w:val="Tekstpodstawowywcity"/>
        <w:tabs>
          <w:tab w:val="left" w:pos="426"/>
        </w:tabs>
        <w:ind w:firstLine="4536"/>
        <w:rPr>
          <w:b/>
        </w:rPr>
      </w:pPr>
      <w:r w:rsidRPr="007A5787">
        <w:rPr>
          <w:b/>
        </w:rPr>
        <w:t xml:space="preserve">§ </w:t>
      </w:r>
      <w:r w:rsidR="002D5AE9">
        <w:rPr>
          <w:b/>
        </w:rPr>
        <w:t>8</w:t>
      </w:r>
    </w:p>
    <w:p w:rsidR="00A31C3E" w:rsidRPr="007A5787" w:rsidRDefault="00C203EE" w:rsidP="00E34D7B">
      <w:pPr>
        <w:pStyle w:val="Tekstpodstawowywcity"/>
        <w:tabs>
          <w:tab w:val="left" w:pos="426"/>
        </w:tabs>
        <w:ind w:firstLine="0"/>
        <w:rPr>
          <w:b/>
          <w:sz w:val="26"/>
        </w:rPr>
      </w:pPr>
      <w:r>
        <w:rPr>
          <w:b/>
          <w:sz w:val="26"/>
        </w:rPr>
        <w:t>WARUNKI ODBIORU</w:t>
      </w:r>
      <w:r w:rsidR="00A31C3E" w:rsidRPr="007A5787">
        <w:rPr>
          <w:b/>
          <w:sz w:val="26"/>
        </w:rPr>
        <w:t xml:space="preserve"> USŁUGI</w:t>
      </w:r>
    </w:p>
    <w:p w:rsidR="00595E11" w:rsidRDefault="00595E11" w:rsidP="00E34D7B">
      <w:pPr>
        <w:pStyle w:val="Tekstpodstawowywcity"/>
        <w:numPr>
          <w:ilvl w:val="0"/>
          <w:numId w:val="4"/>
        </w:numPr>
        <w:ind w:left="426" w:hanging="426"/>
        <w:rPr>
          <w:szCs w:val="20"/>
        </w:rPr>
      </w:pPr>
      <w:r>
        <w:rPr>
          <w:szCs w:val="20"/>
        </w:rPr>
        <w:t>Merytorycznej weryfikacji i odbioru przedmiotu umowy, w imieniu Zamawiającego</w:t>
      </w:r>
    </w:p>
    <w:p w:rsidR="00703E96" w:rsidRDefault="00595E11" w:rsidP="00E34D7B">
      <w:pPr>
        <w:pStyle w:val="Tekstpodstawowywcity"/>
        <w:ind w:left="426" w:firstLine="0"/>
        <w:rPr>
          <w:szCs w:val="20"/>
        </w:rPr>
      </w:pPr>
      <w:r>
        <w:rPr>
          <w:szCs w:val="20"/>
        </w:rPr>
        <w:t xml:space="preserve">dokona </w:t>
      </w:r>
      <w:r w:rsidR="00ED5EE4">
        <w:rPr>
          <w:szCs w:val="20"/>
        </w:rPr>
        <w:t>Centralny O</w:t>
      </w:r>
      <w:r w:rsidR="00234E7D">
        <w:rPr>
          <w:szCs w:val="20"/>
        </w:rPr>
        <w:t>rgan</w:t>
      </w:r>
      <w:r w:rsidR="00ED5EE4">
        <w:rPr>
          <w:szCs w:val="20"/>
        </w:rPr>
        <w:t xml:space="preserve"> Logistyczny</w:t>
      </w:r>
      <w:r w:rsidR="00234E7D">
        <w:rPr>
          <w:szCs w:val="20"/>
        </w:rPr>
        <w:t xml:space="preserve"> COL</w:t>
      </w:r>
      <w:r w:rsidR="00C15E5C">
        <w:rPr>
          <w:szCs w:val="20"/>
        </w:rPr>
        <w:t>–</w:t>
      </w:r>
      <w:r w:rsidR="00ED5EE4">
        <w:rPr>
          <w:szCs w:val="20"/>
        </w:rPr>
        <w:t xml:space="preserve"> </w:t>
      </w:r>
      <w:r w:rsidR="00C15E5C">
        <w:rPr>
          <w:szCs w:val="20"/>
        </w:rPr>
        <w:t xml:space="preserve">Szefostwo Techniki Lotniczej </w:t>
      </w:r>
      <w:r>
        <w:rPr>
          <w:szCs w:val="20"/>
        </w:rPr>
        <w:t>Inspektorat</w:t>
      </w:r>
      <w:r w:rsidR="00C15E5C">
        <w:rPr>
          <w:szCs w:val="20"/>
        </w:rPr>
        <w:t>u</w:t>
      </w:r>
      <w:r w:rsidR="00E12A46" w:rsidRPr="00E12A46">
        <w:t xml:space="preserve"> </w:t>
      </w:r>
      <w:r w:rsidR="00E12A46" w:rsidRPr="00E12A46">
        <w:rPr>
          <w:szCs w:val="20"/>
        </w:rPr>
        <w:t xml:space="preserve">Wsparcia Sił </w:t>
      </w:r>
      <w:r w:rsidR="00C15E5C" w:rsidRPr="00165D49">
        <w:rPr>
          <w:szCs w:val="20"/>
        </w:rPr>
        <w:t>Zbrojnych</w:t>
      </w:r>
      <w:r w:rsidR="00E12A46" w:rsidRPr="00E12A46">
        <w:rPr>
          <w:szCs w:val="20"/>
        </w:rPr>
        <w:t>,</w:t>
      </w:r>
      <w:r w:rsidR="00C15E5C">
        <w:rPr>
          <w:szCs w:val="20"/>
        </w:rPr>
        <w:t xml:space="preserve"> </w:t>
      </w:r>
      <w:r w:rsidR="00E12A46" w:rsidRPr="00E12A46">
        <w:rPr>
          <w:szCs w:val="20"/>
        </w:rPr>
        <w:t>ul. Dwernickiego 1, 85-915 Bydgoszcz</w:t>
      </w:r>
      <w:r w:rsidR="00C203EE">
        <w:rPr>
          <w:szCs w:val="20"/>
        </w:rPr>
        <w:t xml:space="preserve"> </w:t>
      </w:r>
      <w:r>
        <w:rPr>
          <w:szCs w:val="20"/>
        </w:rPr>
        <w:t xml:space="preserve">wymieniony w </w:t>
      </w:r>
      <w:r w:rsidRPr="00595E11">
        <w:rPr>
          <w:szCs w:val="20"/>
        </w:rPr>
        <w:t>§</w:t>
      </w:r>
      <w:r>
        <w:rPr>
          <w:szCs w:val="20"/>
        </w:rPr>
        <w:t xml:space="preserve"> 4 niniejszej umowy </w:t>
      </w:r>
      <w:r w:rsidR="00C203EE">
        <w:rPr>
          <w:szCs w:val="20"/>
        </w:rPr>
        <w:t xml:space="preserve">na podstawie </w:t>
      </w:r>
      <w:r>
        <w:rPr>
          <w:szCs w:val="20"/>
        </w:rPr>
        <w:t>protokołu odbioru.</w:t>
      </w:r>
    </w:p>
    <w:p w:rsidR="0057282C" w:rsidRPr="00C35C78" w:rsidRDefault="008C5A4B" w:rsidP="00C35C78">
      <w:pPr>
        <w:pStyle w:val="Tekstpodstawowywcity"/>
        <w:numPr>
          <w:ilvl w:val="0"/>
          <w:numId w:val="4"/>
        </w:numPr>
        <w:ind w:left="426" w:hanging="426"/>
        <w:rPr>
          <w:szCs w:val="20"/>
        </w:rPr>
      </w:pPr>
      <w:r w:rsidRPr="00CC2259">
        <w:rPr>
          <w:szCs w:val="20"/>
        </w:rPr>
        <w:t xml:space="preserve">Przed realizacją zadania Wykonawca przedstawia do akceptacji Harmonogram </w:t>
      </w:r>
      <w:r w:rsidR="00C35C78">
        <w:rPr>
          <w:szCs w:val="20"/>
        </w:rPr>
        <w:br/>
      </w:r>
      <w:r w:rsidRPr="00CC2259">
        <w:rPr>
          <w:szCs w:val="20"/>
        </w:rPr>
        <w:t>dla danego typu statku powietrznego</w:t>
      </w:r>
      <w:r w:rsidR="00CC2259" w:rsidRPr="00CC2259">
        <w:rPr>
          <w:szCs w:val="20"/>
        </w:rPr>
        <w:t xml:space="preserve">, a po jego zatwierdzeniu </w:t>
      </w:r>
      <w:r w:rsidR="0057282C" w:rsidRPr="00CC2259">
        <w:rPr>
          <w:szCs w:val="20"/>
        </w:rPr>
        <w:t>przez COL, Wykonawca przystępuje</w:t>
      </w:r>
      <w:r w:rsidR="00C35C78">
        <w:rPr>
          <w:szCs w:val="20"/>
        </w:rPr>
        <w:t xml:space="preserve"> </w:t>
      </w:r>
      <w:r w:rsidR="0057282C" w:rsidRPr="00C35C78">
        <w:rPr>
          <w:szCs w:val="20"/>
        </w:rPr>
        <w:t>do wykonania prac</w:t>
      </w:r>
      <w:r w:rsidR="00CC2259" w:rsidRPr="00C35C78">
        <w:rPr>
          <w:szCs w:val="20"/>
        </w:rPr>
        <w:t>.</w:t>
      </w:r>
    </w:p>
    <w:p w:rsidR="00CC2259" w:rsidRDefault="00CC2259" w:rsidP="00E34D7B">
      <w:pPr>
        <w:pStyle w:val="Tekstpodstawowywcity"/>
        <w:numPr>
          <w:ilvl w:val="0"/>
          <w:numId w:val="4"/>
        </w:numPr>
        <w:ind w:left="426" w:hanging="426"/>
        <w:rPr>
          <w:szCs w:val="20"/>
        </w:rPr>
      </w:pPr>
      <w:r>
        <w:rPr>
          <w:szCs w:val="20"/>
        </w:rPr>
        <w:t xml:space="preserve">Po dostarczeniu i zaakceptowaniu przez Odbiorcę danych dla danego typu statku powietrznego </w:t>
      </w:r>
      <w:r w:rsidR="00C35C78">
        <w:rPr>
          <w:szCs w:val="20"/>
        </w:rPr>
        <w:t xml:space="preserve">Odbiorca </w:t>
      </w:r>
      <w:r w:rsidR="00957329">
        <w:rPr>
          <w:szCs w:val="20"/>
        </w:rPr>
        <w:t>sporządza protokół odbioru</w:t>
      </w:r>
      <w:r w:rsidR="00C35C78">
        <w:rPr>
          <w:szCs w:val="20"/>
        </w:rPr>
        <w:t>. Protokół odbioru</w:t>
      </w:r>
      <w:r w:rsidR="00957329">
        <w:rPr>
          <w:szCs w:val="20"/>
        </w:rPr>
        <w:t xml:space="preserve"> </w:t>
      </w:r>
      <w:r w:rsidR="00C35C78">
        <w:rPr>
          <w:szCs w:val="20"/>
        </w:rPr>
        <w:t>jest</w:t>
      </w:r>
      <w:r w:rsidR="00957329">
        <w:rPr>
          <w:szCs w:val="20"/>
        </w:rPr>
        <w:t xml:space="preserve"> podstawą </w:t>
      </w:r>
      <w:r w:rsidR="00C35C78">
        <w:rPr>
          <w:szCs w:val="20"/>
        </w:rPr>
        <w:br/>
      </w:r>
      <w:r w:rsidR="00957329">
        <w:rPr>
          <w:szCs w:val="20"/>
        </w:rPr>
        <w:t>do wystawienia faktury VAT.</w:t>
      </w:r>
    </w:p>
    <w:p w:rsidR="00957329" w:rsidRDefault="00957329" w:rsidP="00E34D7B">
      <w:pPr>
        <w:pStyle w:val="Tekstpodstawowywcity"/>
        <w:numPr>
          <w:ilvl w:val="0"/>
          <w:numId w:val="4"/>
        </w:numPr>
        <w:ind w:left="426" w:hanging="426"/>
        <w:rPr>
          <w:szCs w:val="20"/>
        </w:rPr>
      </w:pPr>
      <w:r>
        <w:rPr>
          <w:szCs w:val="20"/>
        </w:rPr>
        <w:t>Protokół odbioru sporządzany jest w 3 egzemplarzach: dla Zamawiającego, Odbiorcy</w:t>
      </w:r>
    </w:p>
    <w:p w:rsidR="00957329" w:rsidRDefault="00957329" w:rsidP="00E34D7B">
      <w:pPr>
        <w:pStyle w:val="Tekstpodstawowywcity"/>
        <w:ind w:left="426" w:firstLine="0"/>
        <w:rPr>
          <w:szCs w:val="20"/>
        </w:rPr>
      </w:pPr>
      <w:r>
        <w:rPr>
          <w:szCs w:val="20"/>
        </w:rPr>
        <w:t>i Wykonawcy. Protokół powinien zawierać dane dotyczące:</w:t>
      </w:r>
    </w:p>
    <w:p w:rsidR="00957329" w:rsidRDefault="00957329" w:rsidP="00E34D7B">
      <w:pPr>
        <w:pStyle w:val="Tekstpodstawowywcity"/>
        <w:ind w:left="426" w:firstLine="0"/>
        <w:rPr>
          <w:szCs w:val="20"/>
        </w:rPr>
      </w:pPr>
      <w:r>
        <w:rPr>
          <w:szCs w:val="20"/>
        </w:rPr>
        <w:t>- przedmiotu odbioru;</w:t>
      </w:r>
    </w:p>
    <w:p w:rsidR="00957329" w:rsidRDefault="00957329" w:rsidP="00E34D7B">
      <w:pPr>
        <w:pStyle w:val="Tekstpodstawowywcity"/>
        <w:ind w:left="426" w:firstLine="0"/>
        <w:rPr>
          <w:szCs w:val="20"/>
        </w:rPr>
      </w:pPr>
      <w:r>
        <w:rPr>
          <w:szCs w:val="20"/>
        </w:rPr>
        <w:t>- daty przekazania odbioru;</w:t>
      </w:r>
    </w:p>
    <w:p w:rsidR="00957329" w:rsidRDefault="00957329" w:rsidP="00E34D7B">
      <w:pPr>
        <w:pStyle w:val="Tekstpodstawowywcity"/>
        <w:ind w:left="426" w:firstLine="0"/>
        <w:rPr>
          <w:szCs w:val="20"/>
        </w:rPr>
      </w:pPr>
      <w:r>
        <w:rPr>
          <w:szCs w:val="20"/>
        </w:rPr>
        <w:t>- miejsca przekazania odbioru;</w:t>
      </w:r>
    </w:p>
    <w:p w:rsidR="00957329" w:rsidRDefault="00957329" w:rsidP="00E34D7B">
      <w:pPr>
        <w:pStyle w:val="Tekstpodstawowywcity"/>
        <w:ind w:left="426" w:firstLine="0"/>
        <w:rPr>
          <w:szCs w:val="20"/>
        </w:rPr>
      </w:pPr>
      <w:r>
        <w:rPr>
          <w:szCs w:val="20"/>
        </w:rPr>
        <w:t>- dane i podpis osoby upoważnionej do przekazania;</w:t>
      </w:r>
    </w:p>
    <w:p w:rsidR="00957329" w:rsidRDefault="00957329" w:rsidP="00E34D7B">
      <w:pPr>
        <w:pStyle w:val="Tekstpodstawowywcity"/>
        <w:ind w:left="426" w:firstLine="0"/>
        <w:rPr>
          <w:szCs w:val="20"/>
        </w:rPr>
      </w:pPr>
      <w:r>
        <w:rPr>
          <w:szCs w:val="20"/>
        </w:rPr>
        <w:t>- dane i podpis osoby upoważnionej do odbioru;</w:t>
      </w:r>
    </w:p>
    <w:p w:rsidR="00187796" w:rsidRDefault="00187796" w:rsidP="00E34D7B">
      <w:pPr>
        <w:pStyle w:val="Tekstpodstawowywcity"/>
        <w:ind w:left="426" w:firstLine="0"/>
        <w:rPr>
          <w:szCs w:val="20"/>
        </w:rPr>
      </w:pPr>
      <w:r>
        <w:rPr>
          <w:szCs w:val="20"/>
        </w:rPr>
        <w:t>- i</w:t>
      </w:r>
      <w:r w:rsidR="00957329">
        <w:rPr>
          <w:szCs w:val="20"/>
        </w:rPr>
        <w:t>nformacje o braku lub stwierdzonych uwagach stron.</w:t>
      </w:r>
    </w:p>
    <w:p w:rsidR="00187796" w:rsidRDefault="00187796" w:rsidP="00E34D7B">
      <w:pPr>
        <w:pStyle w:val="Tekstpodstawowywcity"/>
        <w:numPr>
          <w:ilvl w:val="0"/>
          <w:numId w:val="4"/>
        </w:numPr>
        <w:ind w:left="426" w:hanging="426"/>
        <w:rPr>
          <w:szCs w:val="20"/>
        </w:rPr>
      </w:pPr>
      <w:r>
        <w:rPr>
          <w:szCs w:val="20"/>
        </w:rPr>
        <w:t xml:space="preserve">Rozliczenie umowy następuje na podstawie faktury VAT wystawionej dla każdego </w:t>
      </w:r>
      <w:r w:rsidR="00C35C78">
        <w:rPr>
          <w:szCs w:val="20"/>
        </w:rPr>
        <w:br/>
      </w:r>
      <w:r>
        <w:rPr>
          <w:szCs w:val="20"/>
        </w:rPr>
        <w:t xml:space="preserve">z typów statków powietrznych </w:t>
      </w:r>
      <w:r w:rsidRPr="00187796">
        <w:rPr>
          <w:szCs w:val="20"/>
        </w:rPr>
        <w:t>wskazanych w załączniku nr 1 do niniejszej umowy.</w:t>
      </w:r>
    </w:p>
    <w:p w:rsidR="00D07E71" w:rsidRDefault="00D07E71" w:rsidP="00E34D7B">
      <w:pPr>
        <w:pStyle w:val="Tekstpodstawowywcity"/>
        <w:ind w:left="426" w:firstLine="0"/>
        <w:rPr>
          <w:szCs w:val="20"/>
        </w:rPr>
      </w:pPr>
    </w:p>
    <w:p w:rsidR="00511242" w:rsidRPr="007A5787" w:rsidRDefault="00511242" w:rsidP="00E34D7B">
      <w:pPr>
        <w:pStyle w:val="Tekstpodstawowywcity"/>
        <w:tabs>
          <w:tab w:val="left" w:pos="426"/>
        </w:tabs>
        <w:ind w:firstLine="4536"/>
        <w:rPr>
          <w:b/>
        </w:rPr>
      </w:pPr>
      <w:r w:rsidRPr="007A5787">
        <w:rPr>
          <w:b/>
        </w:rPr>
        <w:t xml:space="preserve">§ </w:t>
      </w:r>
      <w:r w:rsidR="0092454E">
        <w:rPr>
          <w:b/>
        </w:rPr>
        <w:t>9</w:t>
      </w:r>
    </w:p>
    <w:p w:rsidR="00EB736A" w:rsidRPr="00EB736A" w:rsidRDefault="00EB736A" w:rsidP="00E34D7B">
      <w:pPr>
        <w:tabs>
          <w:tab w:val="left" w:pos="426"/>
        </w:tabs>
        <w:jc w:val="both"/>
        <w:rPr>
          <w:b/>
        </w:rPr>
      </w:pPr>
      <w:r w:rsidRPr="00EB736A">
        <w:rPr>
          <w:b/>
        </w:rPr>
        <w:t xml:space="preserve">GWARANCJA </w:t>
      </w:r>
    </w:p>
    <w:p w:rsidR="0092454E" w:rsidRDefault="00EB736A" w:rsidP="00E34D7B">
      <w:pPr>
        <w:numPr>
          <w:ilvl w:val="0"/>
          <w:numId w:val="10"/>
        </w:numPr>
        <w:ind w:left="426" w:hanging="426"/>
        <w:jc w:val="both"/>
      </w:pPr>
      <w:r w:rsidRPr="00237316">
        <w:t xml:space="preserve">Wykonawca </w:t>
      </w:r>
      <w:r w:rsidR="0092454E">
        <w:t>w ramach gwarancji zobowiązuje się w okresie 24 miesięcy od daty</w:t>
      </w:r>
      <w:r w:rsidR="00BF0D95">
        <w:t xml:space="preserve"> podpisania protokołu odbioru </w:t>
      </w:r>
      <w:r w:rsidR="0092454E">
        <w:t>do modyfikacji opracowanych danych podstawowych</w:t>
      </w:r>
    </w:p>
    <w:p w:rsidR="00C81FD6" w:rsidRDefault="0092454E" w:rsidP="00E34D7B">
      <w:pPr>
        <w:ind w:left="426"/>
        <w:jc w:val="both"/>
      </w:pPr>
      <w:r>
        <w:t xml:space="preserve">w zakresie niezbędnym do prawidłowego funkcjonowania PWE </w:t>
      </w:r>
      <w:r w:rsidR="00D353AA">
        <w:t>ZWSI RON dla danego typu statku powietrznego</w:t>
      </w:r>
      <w:r w:rsidR="00DA7DCF">
        <w:t>.</w:t>
      </w:r>
      <w:r>
        <w:t xml:space="preserve"> </w:t>
      </w:r>
    </w:p>
    <w:p w:rsidR="00746F65" w:rsidRDefault="00746F65" w:rsidP="00E34D7B">
      <w:pPr>
        <w:ind w:left="426"/>
        <w:jc w:val="both"/>
      </w:pPr>
    </w:p>
    <w:p w:rsidR="00C81FD6" w:rsidRDefault="00C81FD6" w:rsidP="00C35C78">
      <w:pPr>
        <w:widowControl w:val="0"/>
        <w:numPr>
          <w:ilvl w:val="0"/>
          <w:numId w:val="10"/>
        </w:numPr>
        <w:ind w:left="426" w:hanging="426"/>
        <w:jc w:val="both"/>
      </w:pPr>
      <w:r>
        <w:t xml:space="preserve">Reklamacje z tytułu udzielonej gwarancji będą przedkładane przez </w:t>
      </w:r>
      <w:r w:rsidR="00D57755">
        <w:t xml:space="preserve">Odbiorcę </w:t>
      </w:r>
      <w:r w:rsidR="00D57755">
        <w:br/>
      </w:r>
      <w:r w:rsidR="00DF2653">
        <w:t>do rozpatrzenia przez Wykonawcę w formie elektronicznej kore</w:t>
      </w:r>
      <w:r w:rsidR="00BF0D95">
        <w:t>spondencji w systemie</w:t>
      </w:r>
      <w:r w:rsidR="00C35C78">
        <w:t xml:space="preserve"> teleinformatycznym</w:t>
      </w:r>
      <w:r w:rsidR="00BF0D95">
        <w:t xml:space="preserve"> MILNET-Z.</w:t>
      </w:r>
    </w:p>
    <w:p w:rsidR="00DF2653" w:rsidRDefault="00DF2653" w:rsidP="00E34D7B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t>Rozpatrzenie zgłoszenia reklamacyjnego przez Wykonawcę nastąpi w ciągu 7 dni roboczyc</w:t>
      </w:r>
      <w:r w:rsidR="00D353AA">
        <w:t xml:space="preserve">h od daty złożenia przez </w:t>
      </w:r>
      <w:r w:rsidR="00D57755">
        <w:t>Odbiorcę</w:t>
      </w:r>
      <w:r>
        <w:t xml:space="preserve"> protokołu reklamacyjnego wynikającego </w:t>
      </w:r>
      <w:r w:rsidR="00D57755">
        <w:br/>
      </w:r>
      <w:r>
        <w:t>z udzielonej gwarancji.</w:t>
      </w:r>
    </w:p>
    <w:p w:rsidR="00176286" w:rsidRDefault="000848E0" w:rsidP="00E34D7B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t xml:space="preserve">Reklamacje z tytułu udzielonej gwarancji </w:t>
      </w:r>
      <w:r w:rsidR="00DF2653">
        <w:t xml:space="preserve">Wykonawca zobowiązuje się </w:t>
      </w:r>
      <w:r w:rsidR="00A24421" w:rsidRPr="00BF0D95">
        <w:t>usunąć</w:t>
      </w:r>
      <w:r w:rsidR="00A24421">
        <w:t xml:space="preserve"> </w:t>
      </w:r>
      <w:r w:rsidR="00176286">
        <w:t xml:space="preserve">w ciągu </w:t>
      </w:r>
    </w:p>
    <w:p w:rsidR="00DF2653" w:rsidRDefault="00EC6CF8" w:rsidP="00E34D7B">
      <w:pPr>
        <w:widowControl w:val="0"/>
        <w:tabs>
          <w:tab w:val="left" w:pos="426"/>
        </w:tabs>
        <w:ind w:left="426"/>
        <w:jc w:val="both"/>
      </w:pPr>
      <w:r>
        <w:t>1</w:t>
      </w:r>
      <w:r w:rsidR="00176286">
        <w:t>4 dni od daty przyjęcia reklamacji.</w:t>
      </w:r>
      <w:r w:rsidR="00DF2653">
        <w:t xml:space="preserve"> </w:t>
      </w:r>
    </w:p>
    <w:p w:rsidR="00176286" w:rsidRDefault="00176286" w:rsidP="00E34D7B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t>Data rozpoczęcia prac objętych gwarancją zostanie ustalona przez COL i przedstawiona</w:t>
      </w:r>
    </w:p>
    <w:p w:rsidR="00EB736A" w:rsidRPr="00962FB7" w:rsidRDefault="00176286" w:rsidP="00E34D7B">
      <w:pPr>
        <w:widowControl w:val="0"/>
        <w:tabs>
          <w:tab w:val="left" w:pos="426"/>
        </w:tabs>
        <w:ind w:left="426"/>
        <w:jc w:val="both"/>
      </w:pPr>
      <w:r>
        <w:t>w formie pisemnej Wykonawcy.</w:t>
      </w:r>
    </w:p>
    <w:p w:rsidR="00BF0D95" w:rsidRPr="000F1AB4" w:rsidRDefault="00176286" w:rsidP="00E34D7B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 w:rsidRPr="000F1AB4">
        <w:t xml:space="preserve">Na </w:t>
      </w:r>
      <w:r w:rsidR="00BF0D95" w:rsidRPr="000F1AB4">
        <w:t xml:space="preserve">uzasadniony </w:t>
      </w:r>
      <w:r w:rsidRPr="000F1AB4">
        <w:t xml:space="preserve">wniosek Wykonawcy termin usunięcia </w:t>
      </w:r>
      <w:r w:rsidR="00D07E71" w:rsidRPr="000F1AB4">
        <w:t>niesprawności</w:t>
      </w:r>
      <w:r w:rsidR="00CC15DA" w:rsidRPr="000F1AB4">
        <w:t xml:space="preserve"> wynikającej</w:t>
      </w:r>
    </w:p>
    <w:p w:rsidR="00CC15DA" w:rsidRDefault="00CC15DA" w:rsidP="00E34D7B">
      <w:pPr>
        <w:widowControl w:val="0"/>
        <w:tabs>
          <w:tab w:val="left" w:pos="426"/>
        </w:tabs>
        <w:ind w:left="426"/>
        <w:jc w:val="both"/>
      </w:pPr>
      <w:r w:rsidRPr="000F1AB4">
        <w:t>z protokołu reklamacyjnego może zostać wydłużony do 60 dni.</w:t>
      </w:r>
    </w:p>
    <w:p w:rsidR="00F1128E" w:rsidRDefault="00F1128E" w:rsidP="00E34D7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t xml:space="preserve">W przypadku nieuwzględnienia </w:t>
      </w:r>
      <w:r w:rsidRPr="00F1128E">
        <w:t>zgłoszenia reklamacyjnego</w:t>
      </w:r>
      <w:r>
        <w:t xml:space="preserve">, Wykonawca ma obowiązek przedstawienia </w:t>
      </w:r>
      <w:r w:rsidR="00D57755">
        <w:rPr>
          <w:szCs w:val="20"/>
        </w:rPr>
        <w:t>Odbiorcy</w:t>
      </w:r>
      <w:r w:rsidR="00FB56EE">
        <w:t xml:space="preserve"> pisemnego uzasadnienia w terminie 7 dni od daty </w:t>
      </w:r>
      <w:r w:rsidR="003924D8">
        <w:t>złożenia zgłoszenia reklamacyjnego.</w:t>
      </w:r>
    </w:p>
    <w:p w:rsidR="003924D8" w:rsidRDefault="003924D8" w:rsidP="00824D9C">
      <w:pPr>
        <w:widowControl w:val="0"/>
        <w:numPr>
          <w:ilvl w:val="0"/>
          <w:numId w:val="10"/>
        </w:numPr>
        <w:ind w:left="426" w:hanging="426"/>
        <w:jc w:val="both"/>
      </w:pPr>
      <w:r>
        <w:t xml:space="preserve">W przypadku negatywnego rozpatrzenia zgłoszenia reklamacyjnego, </w:t>
      </w:r>
      <w:r w:rsidR="00D57755">
        <w:t xml:space="preserve">Odbiorca </w:t>
      </w:r>
      <w:r>
        <w:t>zastrzega sobie prawo do odwołania się od decyzji Wykonawcy w terminie 14 dni</w:t>
      </w:r>
    </w:p>
    <w:p w:rsidR="003924D8" w:rsidRDefault="003924D8" w:rsidP="00E34D7B">
      <w:pPr>
        <w:widowControl w:val="0"/>
        <w:ind w:left="426"/>
        <w:jc w:val="both"/>
      </w:pPr>
      <w:r>
        <w:t>od daty otrzymania uzasa</w:t>
      </w:r>
      <w:r w:rsidR="00235586">
        <w:t>dnienia, o którym mowa w ust. 7</w:t>
      </w:r>
      <w:r>
        <w:t xml:space="preserve">. </w:t>
      </w:r>
    </w:p>
    <w:p w:rsidR="00235586" w:rsidRPr="00235586" w:rsidRDefault="001144BA" w:rsidP="00E34D7B">
      <w:pPr>
        <w:pStyle w:val="Akapitzlist"/>
        <w:numPr>
          <w:ilvl w:val="0"/>
          <w:numId w:val="10"/>
        </w:numPr>
        <w:ind w:left="426" w:hanging="426"/>
        <w:jc w:val="both"/>
      </w:pPr>
      <w:r w:rsidRPr="001144BA">
        <w:t>W</w:t>
      </w:r>
      <w:r w:rsidR="00235586" w:rsidRPr="00235586">
        <w:t xml:space="preserve">ykonawca będzie zwolniony z odpowiedzialności z tytułu gwarancji w razie wykazania, że uszkodzenie lub niewłaściwe działanie nastąpiło wskutek siły wyższej albo z przyczyny leżącej po stronie </w:t>
      </w:r>
      <w:r w:rsidR="00D57755">
        <w:t>Odbiorcy</w:t>
      </w:r>
      <w:r w:rsidR="00235586" w:rsidRPr="00235586">
        <w:t xml:space="preserve"> lub osoby trzeciej, za działanie której Wykonawca nie ponosi odpowiedzialności. W powyższym przypadku, wszelkie koszty poniesione przez Wykonawcę związane z rozpatrzeniem gwarancji ponosi Zamawiający.</w:t>
      </w:r>
    </w:p>
    <w:p w:rsidR="00EB736A" w:rsidRPr="00BE4177" w:rsidRDefault="008E0D1F" w:rsidP="00C35C78">
      <w:pPr>
        <w:widowControl w:val="0"/>
        <w:numPr>
          <w:ilvl w:val="0"/>
          <w:numId w:val="10"/>
        </w:numPr>
        <w:ind w:left="426" w:hanging="426"/>
        <w:jc w:val="both"/>
      </w:pPr>
      <w:r>
        <w:t>Podmiotem uprawnionym do dochodzenia roszczeń z tytułu gwarancji jest Zamawiający</w:t>
      </w:r>
      <w:r w:rsidR="00D57755">
        <w:t xml:space="preserve"> lub</w:t>
      </w:r>
      <w:r w:rsidR="00C35C78">
        <w:t xml:space="preserve"> Odbiorca</w:t>
      </w:r>
      <w:r>
        <w:t>.</w:t>
      </w:r>
    </w:p>
    <w:p w:rsidR="009E608D" w:rsidRPr="00BE4177" w:rsidRDefault="00D57755" w:rsidP="00E34D7B">
      <w:pPr>
        <w:widowControl w:val="0"/>
        <w:numPr>
          <w:ilvl w:val="0"/>
          <w:numId w:val="10"/>
        </w:numPr>
        <w:ind w:left="426" w:hanging="426"/>
        <w:jc w:val="both"/>
      </w:pPr>
      <w:r>
        <w:t>Odbiorca</w:t>
      </w:r>
      <w:r w:rsidR="009E608D" w:rsidRPr="00BE4177">
        <w:t xml:space="preserve"> </w:t>
      </w:r>
      <w:r>
        <w:t>z</w:t>
      </w:r>
      <w:r w:rsidR="009E608D" w:rsidRPr="00BE4177">
        <w:t>obow</w:t>
      </w:r>
      <w:r w:rsidR="001D2E15" w:rsidRPr="00BE4177">
        <w:t>iązany jest powiadomić Zamawiają</w:t>
      </w:r>
      <w:r w:rsidR="009E608D" w:rsidRPr="00BE4177">
        <w:t>cego o rozpoczęciu procedury reklamacyjnej.</w:t>
      </w:r>
    </w:p>
    <w:p w:rsidR="00EB736A" w:rsidRDefault="00EB736A" w:rsidP="00E34D7B">
      <w:pPr>
        <w:widowControl w:val="0"/>
        <w:tabs>
          <w:tab w:val="left" w:pos="378"/>
        </w:tabs>
        <w:ind w:left="360"/>
        <w:jc w:val="both"/>
        <w:rPr>
          <w:szCs w:val="20"/>
        </w:rPr>
      </w:pPr>
    </w:p>
    <w:p w:rsidR="00EB736A" w:rsidRPr="00EB736A" w:rsidRDefault="009B5866" w:rsidP="00E34D7B">
      <w:pPr>
        <w:tabs>
          <w:tab w:val="left" w:pos="426"/>
        </w:tabs>
        <w:ind w:firstLine="4536"/>
        <w:jc w:val="both"/>
        <w:rPr>
          <w:b/>
        </w:rPr>
      </w:pPr>
      <w:r>
        <w:rPr>
          <w:b/>
        </w:rPr>
        <w:t>§ 10</w:t>
      </w:r>
    </w:p>
    <w:p w:rsidR="00EB736A" w:rsidRPr="00EB736A" w:rsidRDefault="00EB736A" w:rsidP="00E34D7B">
      <w:pPr>
        <w:tabs>
          <w:tab w:val="left" w:pos="426"/>
        </w:tabs>
        <w:jc w:val="both"/>
        <w:rPr>
          <w:b/>
        </w:rPr>
      </w:pPr>
      <w:r w:rsidRPr="00EB736A">
        <w:rPr>
          <w:b/>
        </w:rPr>
        <w:t>WARUNKI PŁATNOŚCI</w:t>
      </w:r>
    </w:p>
    <w:p w:rsidR="00EB736A" w:rsidRPr="00C35C78" w:rsidRDefault="007C6261" w:rsidP="003233DE">
      <w:pPr>
        <w:numPr>
          <w:ilvl w:val="0"/>
          <w:numId w:val="1"/>
        </w:numPr>
        <w:tabs>
          <w:tab w:val="clear" w:pos="360"/>
          <w:tab w:val="num" w:pos="426"/>
          <w:tab w:val="left" w:pos="480"/>
        </w:tabs>
        <w:ind w:left="426" w:hanging="426"/>
        <w:jc w:val="both"/>
        <w:rPr>
          <w:spacing w:val="-2"/>
        </w:rPr>
      </w:pPr>
      <w:r>
        <w:t>Usługa objęta niniejszą umową opłacona</w:t>
      </w:r>
      <w:r w:rsidR="00EB736A" w:rsidRPr="00E01D87">
        <w:t xml:space="preserve"> będzie </w:t>
      </w:r>
      <w:r>
        <w:t>według wartości określonej w § 2</w:t>
      </w:r>
      <w:r w:rsidR="00C35C78">
        <w:t xml:space="preserve"> </w:t>
      </w:r>
      <w:r>
        <w:t>niniejszej umowy.</w:t>
      </w:r>
      <w:r w:rsidR="00AF3FE5">
        <w:t xml:space="preserve"> </w:t>
      </w:r>
    </w:p>
    <w:p w:rsidR="002B739F" w:rsidRPr="008D1195" w:rsidRDefault="002B739F" w:rsidP="00E34D7B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i/>
          <w:u w:val="single"/>
        </w:rPr>
      </w:pPr>
      <w:r>
        <w:t xml:space="preserve">Rozliczenie umowy realizowane będzie na podstawie faktury VAT wystawionej </w:t>
      </w:r>
      <w:r w:rsidR="00C35C78">
        <w:br/>
      </w:r>
      <w:r>
        <w:t>po zakończeniu realizacji zadania dla każdego z typów statków powietrznych.</w:t>
      </w:r>
    </w:p>
    <w:p w:rsidR="00DA1A73" w:rsidRPr="003233DE" w:rsidRDefault="00EB736A" w:rsidP="003233DE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i/>
          <w:u w:val="single"/>
        </w:rPr>
      </w:pPr>
      <w:r w:rsidRPr="008C16FD">
        <w:t xml:space="preserve">Wykonawca zobowiązany jest przedłożyć Zamawiającemu (poprzez Wydział Techniki Lotniczej 3. RBLog, ul. Bohaterów Walk nad Bzurą, 99-300 Kutno) </w:t>
      </w:r>
      <w:r w:rsidR="00DA1A73" w:rsidRPr="008C16FD">
        <w:t>fakturę VAT</w:t>
      </w:r>
      <w:r w:rsidR="00DA1A73" w:rsidRPr="003233DE">
        <w:rPr>
          <w:b/>
        </w:rPr>
        <w:t xml:space="preserve"> </w:t>
      </w:r>
      <w:r w:rsidR="0078762F" w:rsidRPr="008C16FD">
        <w:t>obejmującą wartość</w:t>
      </w:r>
      <w:r w:rsidRPr="008C16FD">
        <w:t xml:space="preserve"> usługi objęt</w:t>
      </w:r>
      <w:r w:rsidR="00DA1A73" w:rsidRPr="008C16FD">
        <w:t>y</w:t>
      </w:r>
      <w:r w:rsidRPr="008C16FD">
        <w:t xml:space="preserve"> niniejszą umową (zawierając</w:t>
      </w:r>
      <w:r w:rsidR="00DA1A73" w:rsidRPr="008C16FD">
        <w:t>ą</w:t>
      </w:r>
      <w:r w:rsidR="00DA1A73" w:rsidRPr="003233DE">
        <w:rPr>
          <w:b/>
        </w:rPr>
        <w:t xml:space="preserve"> </w:t>
      </w:r>
      <w:r w:rsidRPr="008C16FD">
        <w:t>numer umowy) wraz</w:t>
      </w:r>
      <w:r w:rsidR="003233DE">
        <w:t xml:space="preserve"> </w:t>
      </w:r>
      <w:r w:rsidR="003233DE">
        <w:br/>
      </w:r>
      <w:r w:rsidR="00154E0D" w:rsidRPr="008C16FD">
        <w:t xml:space="preserve">z </w:t>
      </w:r>
      <w:r w:rsidR="008C16FD" w:rsidRPr="008C16FD">
        <w:t>protokołem odbioru</w:t>
      </w:r>
      <w:r w:rsidR="00ED13DD" w:rsidRPr="008C16FD">
        <w:t xml:space="preserve">, o których mowa w </w:t>
      </w:r>
      <w:r w:rsidR="002B739F" w:rsidRPr="008C16FD">
        <w:t xml:space="preserve">§ </w:t>
      </w:r>
      <w:r w:rsidR="008C16FD" w:rsidRPr="008C16FD">
        <w:t>8</w:t>
      </w:r>
      <w:r w:rsidR="002B739F" w:rsidRPr="008C16FD">
        <w:t xml:space="preserve"> ust</w:t>
      </w:r>
      <w:r w:rsidR="008C16FD" w:rsidRPr="008C16FD">
        <w:t>. 1.</w:t>
      </w:r>
      <w:r w:rsidRPr="008C16FD">
        <w:t xml:space="preserve"> </w:t>
      </w:r>
      <w:r w:rsidR="00DA1A73" w:rsidRPr="008C16FD">
        <w:t>Faktura</w:t>
      </w:r>
      <w:r w:rsidR="00DA1A73" w:rsidRPr="00E253C5">
        <w:t xml:space="preserve"> VAT będzie dostarczana według wyboru Wykonawcy:</w:t>
      </w:r>
    </w:p>
    <w:p w:rsidR="00DA1A73" w:rsidRPr="00E253C5" w:rsidRDefault="00DA1A73" w:rsidP="00E34D7B">
      <w:pPr>
        <w:pStyle w:val="Tekstpodstawowy2"/>
        <w:numPr>
          <w:ilvl w:val="0"/>
          <w:numId w:val="18"/>
        </w:numPr>
        <w:autoSpaceDN w:val="0"/>
        <w:spacing w:after="0" w:line="240" w:lineRule="auto"/>
        <w:ind w:left="851" w:hanging="426"/>
        <w:jc w:val="both"/>
      </w:pPr>
      <w:r w:rsidRPr="00E253C5">
        <w:t>w formie ustrukturyzowanej faktury elektronicznej przy użyciu Platformy Elektronicznego Fakturowania na konto Zamawiającego, identyfikowane poprzez wpisanie numeru NIP Zamawiającego, lub</w:t>
      </w:r>
    </w:p>
    <w:p w:rsidR="00181865" w:rsidRPr="00E253C5" w:rsidRDefault="00181865" w:rsidP="00E34D7B">
      <w:pPr>
        <w:pStyle w:val="Tekstpodstawowy2"/>
        <w:numPr>
          <w:ilvl w:val="0"/>
          <w:numId w:val="18"/>
        </w:numPr>
        <w:autoSpaceDN w:val="0"/>
        <w:spacing w:after="0" w:line="240" w:lineRule="auto"/>
        <w:ind w:left="851" w:hanging="426"/>
        <w:jc w:val="both"/>
      </w:pPr>
      <w:r w:rsidRPr="00E253C5">
        <w:t>w wersji papierowej do siedziby Zamawiającego.</w:t>
      </w:r>
    </w:p>
    <w:p w:rsidR="00626871" w:rsidRPr="003233DE" w:rsidRDefault="00626871" w:rsidP="003233DE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bCs/>
          <w:lang w:eastAsia="x-none"/>
        </w:rPr>
      </w:pPr>
      <w:r w:rsidRPr="003233DE">
        <w:rPr>
          <w:bCs/>
          <w:lang w:val="x-none" w:eastAsia="x-none"/>
        </w:rPr>
        <w:t>Jeżeli Zamawiający otrzymał fakturę z wykazaną kwotą podatku, przy dokonywaniu płatności kwoty należności wynikającej z tej faktury może zastosować mechanizm podzielonej płatności wynikający z art. 108a ustawy z 11 marca 2004 r. o podatku</w:t>
      </w:r>
      <w:r w:rsidR="003233DE">
        <w:rPr>
          <w:bCs/>
          <w:lang w:val="x-none" w:eastAsia="x-none"/>
        </w:rPr>
        <w:br/>
      </w:r>
      <w:r w:rsidRPr="003233DE">
        <w:rPr>
          <w:bCs/>
          <w:lang w:val="x-none" w:eastAsia="x-none"/>
        </w:rPr>
        <w:t>od towarów i usłu</w:t>
      </w:r>
      <w:r w:rsidRPr="003233DE">
        <w:rPr>
          <w:bCs/>
          <w:lang w:eastAsia="x-none"/>
        </w:rPr>
        <w:t>g</w:t>
      </w:r>
      <w:r w:rsidRPr="003233DE">
        <w:rPr>
          <w:bCs/>
          <w:lang w:val="x-none" w:eastAsia="x-none"/>
        </w:rPr>
        <w:t>.</w:t>
      </w:r>
      <w:r w:rsidR="00092378">
        <w:rPr>
          <w:rStyle w:val="Odwoanieprzypisudolnego"/>
          <w:bCs/>
          <w:lang w:val="x-none" w:eastAsia="x-none"/>
        </w:rPr>
        <w:footnoteReference w:id="1"/>
      </w:r>
    </w:p>
    <w:p w:rsidR="0078762F" w:rsidRDefault="00092378" w:rsidP="00E34D7B">
      <w:pPr>
        <w:tabs>
          <w:tab w:val="left" w:pos="426"/>
        </w:tabs>
        <w:ind w:left="426" w:hanging="426"/>
        <w:jc w:val="both"/>
      </w:pPr>
      <w:r>
        <w:t xml:space="preserve">4a.  </w:t>
      </w:r>
      <w:r w:rsidR="0078762F">
        <w:t>Zamawiający zobowiązany jest do naliczenia i odprowadzenia do właś</w:t>
      </w:r>
      <w:r>
        <w:t>ci</w:t>
      </w:r>
      <w:r w:rsidR="0078762F">
        <w:t>wego Urzędu Skarbowego należnego podatku VAT.</w:t>
      </w:r>
      <w:r>
        <w:rPr>
          <w:rStyle w:val="Odwoanieprzypisudolnego"/>
        </w:rPr>
        <w:footnoteReference w:id="2"/>
      </w:r>
    </w:p>
    <w:p w:rsidR="00D57755" w:rsidRDefault="00D57755" w:rsidP="00E34D7B">
      <w:pPr>
        <w:tabs>
          <w:tab w:val="left" w:pos="426"/>
        </w:tabs>
        <w:ind w:left="426" w:hanging="426"/>
        <w:jc w:val="both"/>
      </w:pPr>
    </w:p>
    <w:p w:rsidR="00D353AA" w:rsidRDefault="00EB736A" w:rsidP="00E34D7B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 w:rsidRPr="00EB736A">
        <w:t xml:space="preserve">W przypadku nieprzestrzegania powyższych </w:t>
      </w:r>
      <w:r w:rsidR="00074BA2">
        <w:t>wymagań Zamawiający wstrzyma się</w:t>
      </w:r>
    </w:p>
    <w:p w:rsidR="00EB736A" w:rsidRPr="00EB736A" w:rsidRDefault="00EB736A" w:rsidP="00E34D7B">
      <w:pPr>
        <w:ind w:left="426"/>
        <w:jc w:val="both"/>
      </w:pPr>
      <w:r w:rsidRPr="00EB736A">
        <w:t xml:space="preserve">od zapłaty </w:t>
      </w:r>
      <w:r w:rsidR="00074BA2">
        <w:t xml:space="preserve">całości </w:t>
      </w:r>
      <w:r w:rsidRPr="00EB736A">
        <w:t xml:space="preserve">należności </w:t>
      </w:r>
      <w:r w:rsidR="00074BA2">
        <w:t xml:space="preserve">wynikającej z danej faktury </w:t>
      </w:r>
      <w:r w:rsidRPr="00EB736A">
        <w:t>do czasu dopełnienia tych wymagań ze strony Wykonawcy.</w:t>
      </w:r>
    </w:p>
    <w:p w:rsidR="0070670C" w:rsidRDefault="0070670C" w:rsidP="00E34D7B">
      <w:pPr>
        <w:ind w:left="426"/>
        <w:jc w:val="both"/>
      </w:pPr>
    </w:p>
    <w:p w:rsidR="00EB736A" w:rsidRPr="00EB736A" w:rsidRDefault="00775586" w:rsidP="00E34D7B">
      <w:pPr>
        <w:tabs>
          <w:tab w:val="left" w:pos="426"/>
        </w:tabs>
        <w:ind w:firstLine="4536"/>
        <w:jc w:val="both"/>
        <w:rPr>
          <w:b/>
        </w:rPr>
      </w:pPr>
      <w:r>
        <w:rPr>
          <w:b/>
        </w:rPr>
        <w:t>§ 11</w:t>
      </w:r>
    </w:p>
    <w:p w:rsidR="00EB736A" w:rsidRPr="00EB736A" w:rsidRDefault="00EB736A" w:rsidP="00E34D7B">
      <w:pPr>
        <w:tabs>
          <w:tab w:val="left" w:pos="426"/>
        </w:tabs>
        <w:jc w:val="both"/>
        <w:rPr>
          <w:b/>
        </w:rPr>
      </w:pPr>
      <w:r w:rsidRPr="00EB736A">
        <w:rPr>
          <w:b/>
        </w:rPr>
        <w:t>SPOSÓB ZAPŁATY</w:t>
      </w:r>
    </w:p>
    <w:p w:rsidR="00EB736A" w:rsidRPr="00EB736A" w:rsidRDefault="004B3FEC" w:rsidP="003233DE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</w:pPr>
      <w:r>
        <w:t>Zapłata za wykonan</w:t>
      </w:r>
      <w:r w:rsidR="00E630FF">
        <w:t>i</w:t>
      </w:r>
      <w:r>
        <w:t>e przedmiotu umowy w danym roku</w:t>
      </w:r>
      <w:r w:rsidRPr="00EB736A">
        <w:t xml:space="preserve"> </w:t>
      </w:r>
      <w:r w:rsidR="007F0B11">
        <w:t>nastąpi po terminie określonym</w:t>
      </w:r>
      <w:r w:rsidR="003233DE">
        <w:t xml:space="preserve"> </w:t>
      </w:r>
      <w:r>
        <w:t xml:space="preserve">w </w:t>
      </w:r>
      <w:r w:rsidRPr="004B3FEC">
        <w:t xml:space="preserve">§ </w:t>
      </w:r>
      <w:r>
        <w:t>3 niniejszej umowy,</w:t>
      </w:r>
      <w:r w:rsidR="00EB736A" w:rsidRPr="00EB736A">
        <w:t xml:space="preserve"> w formie polecenia przelewu z rachunku bankowego </w:t>
      </w:r>
      <w:r w:rsidR="00EB736A" w:rsidRPr="00090967">
        <w:t xml:space="preserve">Zamawiającego w ciągu 30 dni od daty otrzymania </w:t>
      </w:r>
      <w:r w:rsidR="0070670C" w:rsidRPr="00090967">
        <w:t xml:space="preserve">dokumentów, o których mowa </w:t>
      </w:r>
      <w:r w:rsidR="00090967" w:rsidRPr="00090967">
        <w:t>w § 10 ust. 3</w:t>
      </w:r>
      <w:r w:rsidR="00EB736A" w:rsidRPr="00EB736A">
        <w:t xml:space="preserve"> niniejszej umowy. Termin zapłaty uważa się za zachowany,</w:t>
      </w:r>
      <w:r w:rsidR="00E630FF">
        <w:t xml:space="preserve"> </w:t>
      </w:r>
      <w:r w:rsidR="00EB736A" w:rsidRPr="00EB736A">
        <w:t>jeż</w:t>
      </w:r>
      <w:r w:rsidR="006400FE">
        <w:t>eli obciążenie rachunku Zamawiającego</w:t>
      </w:r>
      <w:r w:rsidR="00EB736A" w:rsidRPr="00EB736A">
        <w:t xml:space="preserve"> nastąpi najpóźniej w ostatnim dniu terminu płatności.</w:t>
      </w:r>
    </w:p>
    <w:p w:rsidR="007F0B11" w:rsidRDefault="007F0B11" w:rsidP="003233DE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</w:pPr>
      <w:r>
        <w:t xml:space="preserve">Wymagane przez Zamawiającego dokumenty niezbędne do dokonania rozliczenia umowy za dany rok winny być dostarczone Zamawiającemu najpóźniej </w:t>
      </w:r>
      <w:r w:rsidRPr="00DA0B2E">
        <w:t>do 30 listopada</w:t>
      </w:r>
      <w:r>
        <w:t xml:space="preserve"> każdego</w:t>
      </w:r>
      <w:r w:rsidR="003233DE">
        <w:t xml:space="preserve"> </w:t>
      </w:r>
      <w:r>
        <w:t>roku jej obowiązywania.</w:t>
      </w:r>
    </w:p>
    <w:p w:rsidR="00E630FF" w:rsidRDefault="00E630FF" w:rsidP="003233DE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</w:pPr>
      <w:r>
        <w:t xml:space="preserve">W przypadku wykonania usługi przed terminami, o których mowa </w:t>
      </w:r>
      <w:r w:rsidRPr="00090967">
        <w:t>w § 3</w:t>
      </w:r>
      <w:r>
        <w:t xml:space="preserve"> </w:t>
      </w:r>
      <w:r w:rsidR="009B5866">
        <w:t>niniejszej umowy</w:t>
      </w:r>
      <w:r w:rsidR="003233DE">
        <w:t xml:space="preserve"> </w:t>
      </w:r>
      <w:r w:rsidR="009B5866">
        <w:t xml:space="preserve">i spełnieniu wymogów zawartych w </w:t>
      </w:r>
      <w:r w:rsidR="009B5866" w:rsidRPr="00090967">
        <w:t>§ 10</w:t>
      </w:r>
      <w:r w:rsidR="009B5866">
        <w:t xml:space="preserve"> niniejszej umowy, Zamawiający może uregulować zobowiązanie w terminie wcześniejszym w stosunku do terminów określonych w ust. 1</w:t>
      </w:r>
      <w:r w:rsidR="003233DE">
        <w:t xml:space="preserve"> </w:t>
      </w:r>
      <w:r w:rsidR="009B5866">
        <w:t xml:space="preserve">tj. w ciągu 30 dni od daty otrzymania dokumentów, o których mowa </w:t>
      </w:r>
      <w:r w:rsidR="009B5866" w:rsidRPr="00C8191E">
        <w:t>w § 8 i § 10</w:t>
      </w:r>
      <w:r w:rsidR="009B5866">
        <w:t xml:space="preserve"> niniejszej umowy. Postanowienie to nie zmienia ogólnego terminu zapłaty ustanowionego w ust. 1 niniejszego paragrafu.</w:t>
      </w:r>
    </w:p>
    <w:p w:rsidR="00EB736A" w:rsidRPr="00AD40E7" w:rsidRDefault="00EB736A" w:rsidP="00E34D7B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b/>
        </w:rPr>
      </w:pPr>
      <w:r w:rsidRPr="00EB736A">
        <w:t>Zapłata wynagrodzenia dokonywana będzie na poniżej wskazany rachunek bankowy Wykonawcy</w:t>
      </w:r>
      <w:r w:rsidR="00AD40E7">
        <w:t>, tj.:</w:t>
      </w:r>
      <w:r w:rsidRPr="00EB736A">
        <w:t xml:space="preserve"> </w:t>
      </w:r>
      <w:r w:rsidR="00713AAD">
        <w:t>………………………………………………………</w:t>
      </w:r>
      <w:r w:rsidR="0070670C">
        <w:t>…………………</w:t>
      </w:r>
    </w:p>
    <w:p w:rsidR="00AD40E7" w:rsidRPr="006400FE" w:rsidRDefault="00AD40E7" w:rsidP="00E34D7B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b/>
        </w:rPr>
      </w:pPr>
      <w:r>
        <w:t>Zmiana numeru bankowego Wykonawcy wymagała będzie pisemnej zmiany umowy.</w:t>
      </w:r>
    </w:p>
    <w:p w:rsidR="00EB736A" w:rsidRDefault="00EB736A" w:rsidP="00E34D7B">
      <w:pPr>
        <w:tabs>
          <w:tab w:val="left" w:pos="426"/>
        </w:tabs>
        <w:jc w:val="both"/>
        <w:rPr>
          <w:szCs w:val="20"/>
        </w:rPr>
      </w:pPr>
    </w:p>
    <w:p w:rsidR="00EB736A" w:rsidRPr="00EB736A" w:rsidRDefault="00775586" w:rsidP="00E34D7B">
      <w:pPr>
        <w:tabs>
          <w:tab w:val="left" w:pos="426"/>
        </w:tabs>
        <w:ind w:firstLine="4536"/>
        <w:jc w:val="both"/>
        <w:rPr>
          <w:b/>
        </w:rPr>
      </w:pPr>
      <w:r>
        <w:rPr>
          <w:b/>
        </w:rPr>
        <w:t>§ 12</w:t>
      </w:r>
    </w:p>
    <w:p w:rsidR="00EB736A" w:rsidRPr="00EB736A" w:rsidRDefault="00EB736A" w:rsidP="00E34D7B">
      <w:pPr>
        <w:tabs>
          <w:tab w:val="left" w:pos="426"/>
        </w:tabs>
        <w:jc w:val="both"/>
        <w:rPr>
          <w:b/>
        </w:rPr>
      </w:pPr>
      <w:r w:rsidRPr="00EB736A">
        <w:rPr>
          <w:b/>
        </w:rPr>
        <w:t>WIERZYTELNOŚCI</w:t>
      </w:r>
    </w:p>
    <w:p w:rsidR="00626871" w:rsidRPr="00CE145C" w:rsidRDefault="00626871" w:rsidP="00E34D7B">
      <w:pPr>
        <w:jc w:val="both"/>
      </w:pPr>
      <w:r w:rsidRPr="00CE145C">
        <w:t>Wykonawca zobowiązuje się nie dokonywać cesji, przekazu należności, zawierania umów factoringu których przedmiotem byłyby wierzytelności, bądź wierzytelności przyszłe należne</w:t>
      </w:r>
      <w:r w:rsidR="003233DE">
        <w:t xml:space="preserve"> </w:t>
      </w:r>
      <w:r w:rsidRPr="00CE145C">
        <w:t xml:space="preserve">od Zamawiającego, zastawiania wierzytelności należnych od Zamawiającego </w:t>
      </w:r>
      <w:r w:rsidR="003233DE">
        <w:br/>
      </w:r>
      <w:r w:rsidRPr="00CE145C">
        <w:t xml:space="preserve">bez jego zgody wyrażonej w formie pisemnej pod rygorem nieważności. Wyrażenie zgody przez Zamawiającego na dokonanie którejkolwiek czynności, o której mowa powyżej </w:t>
      </w:r>
      <w:r w:rsidR="003233DE">
        <w:br/>
      </w:r>
      <w:r w:rsidRPr="00CE145C">
        <w:t>nie obliguje Zamawiającego do podpisywania jakichkolwiek dokumentów nie wskazanych w niniejszej umowie.</w:t>
      </w:r>
    </w:p>
    <w:p w:rsidR="00BA2AD1" w:rsidRDefault="00BA2AD1" w:rsidP="00E34D7B">
      <w:pPr>
        <w:tabs>
          <w:tab w:val="left" w:pos="426"/>
        </w:tabs>
        <w:jc w:val="both"/>
        <w:rPr>
          <w:szCs w:val="20"/>
        </w:rPr>
      </w:pPr>
    </w:p>
    <w:p w:rsidR="00EB736A" w:rsidRPr="00EB736A" w:rsidRDefault="00775586" w:rsidP="00E34D7B">
      <w:pPr>
        <w:tabs>
          <w:tab w:val="left" w:pos="426"/>
        </w:tabs>
        <w:ind w:firstLine="4536"/>
        <w:jc w:val="both"/>
        <w:rPr>
          <w:b/>
        </w:rPr>
      </w:pPr>
      <w:r>
        <w:rPr>
          <w:b/>
        </w:rPr>
        <w:t>§ 13</w:t>
      </w:r>
    </w:p>
    <w:p w:rsidR="00EB736A" w:rsidRPr="00EB736A" w:rsidRDefault="00EB736A" w:rsidP="00E34D7B">
      <w:pPr>
        <w:tabs>
          <w:tab w:val="left" w:pos="426"/>
        </w:tabs>
        <w:jc w:val="both"/>
        <w:rPr>
          <w:b/>
        </w:rPr>
      </w:pPr>
      <w:r w:rsidRPr="00EB736A">
        <w:rPr>
          <w:b/>
        </w:rPr>
        <w:t>KARY UMOWNE</w:t>
      </w:r>
    </w:p>
    <w:p w:rsidR="00EB736A" w:rsidRPr="004435E2" w:rsidRDefault="00EB736A" w:rsidP="00E34D7B">
      <w:pPr>
        <w:numPr>
          <w:ilvl w:val="1"/>
          <w:numId w:val="9"/>
        </w:numPr>
        <w:tabs>
          <w:tab w:val="clear" w:pos="360"/>
        </w:tabs>
        <w:ind w:left="426" w:hanging="426"/>
        <w:jc w:val="both"/>
      </w:pPr>
      <w:r w:rsidRPr="004435E2">
        <w:t>Wykonawca zapłaci Zamawiającemu karę umowną:</w:t>
      </w:r>
    </w:p>
    <w:p w:rsidR="00EB736A" w:rsidRDefault="00EB736A" w:rsidP="003233DE">
      <w:pPr>
        <w:pStyle w:val="Akapitzlist"/>
        <w:numPr>
          <w:ilvl w:val="0"/>
          <w:numId w:val="19"/>
        </w:numPr>
        <w:ind w:left="851" w:hanging="425"/>
        <w:jc w:val="both"/>
      </w:pPr>
      <w:r w:rsidRPr="004435E2">
        <w:t>za</w:t>
      </w:r>
      <w:r w:rsidR="00BE512F" w:rsidRPr="00BE512F">
        <w:t xml:space="preserve"> zwłokę w wykonaniu przedmiotu umowy - w wysokości … %</w:t>
      </w:r>
      <w:r w:rsidR="00BE512F">
        <w:t xml:space="preserve"> umownego wynagrodzenia brutto należnego za wykonanie tej części umowy, która została wykonana nieterminowo, za każdy dzień zwłoki, jednak nie więcej niż</w:t>
      </w:r>
      <w:r w:rsidR="00956C88">
        <w:t xml:space="preserve"> … %</w:t>
      </w:r>
      <w:r w:rsidR="003233DE">
        <w:t xml:space="preserve"> </w:t>
      </w:r>
      <w:r w:rsidR="00BE512F" w:rsidRPr="00BE512F">
        <w:t>wartości</w:t>
      </w:r>
      <w:r w:rsidR="00956C88">
        <w:t xml:space="preserve"> brutto nieterminowo zrealizowanej części umowy;</w:t>
      </w:r>
    </w:p>
    <w:p w:rsidR="00956C88" w:rsidRDefault="00956C88" w:rsidP="00E34D7B">
      <w:pPr>
        <w:pStyle w:val="Akapitzlist"/>
        <w:numPr>
          <w:ilvl w:val="0"/>
          <w:numId w:val="19"/>
        </w:numPr>
        <w:ind w:left="851" w:hanging="425"/>
        <w:jc w:val="both"/>
      </w:pPr>
      <w:r w:rsidRPr="00956C88">
        <w:t>za zwłokę w usunięciu wad stwierdzonych</w:t>
      </w:r>
      <w:r>
        <w:t xml:space="preserve"> przy odbiorze oraz w okresie gwarancji</w:t>
      </w:r>
    </w:p>
    <w:p w:rsidR="00956C88" w:rsidRDefault="00956C88" w:rsidP="00E34D7B">
      <w:pPr>
        <w:pStyle w:val="Akapitzlist"/>
        <w:ind w:left="851"/>
        <w:jc w:val="both"/>
      </w:pPr>
      <w:r>
        <w:t>– w wysokości ….</w:t>
      </w:r>
      <w:r w:rsidRPr="00956C88">
        <w:t>%</w:t>
      </w:r>
      <w:r>
        <w:t xml:space="preserve"> umownego wynagrodzenia brutto</w:t>
      </w:r>
      <w:r w:rsidR="00DF471A">
        <w:t xml:space="preserve"> należnego za wykonanie tej części umowy, która została wykonana wadliwie, za każdy dzień zwłoki, jednak nie więcej niż ….</w:t>
      </w:r>
      <w:r w:rsidR="00DF471A" w:rsidRPr="00DF471A">
        <w:t>%</w:t>
      </w:r>
      <w:r w:rsidR="00DF471A">
        <w:t xml:space="preserve"> wartości brutto wynagrodzenia należnego za tę część usługi</w:t>
      </w:r>
    </w:p>
    <w:p w:rsidR="00CE145C" w:rsidRDefault="00CE145C" w:rsidP="003233DE">
      <w:pPr>
        <w:pStyle w:val="Akapitzlist"/>
        <w:numPr>
          <w:ilvl w:val="0"/>
          <w:numId w:val="19"/>
        </w:numPr>
        <w:ind w:left="851" w:hanging="425"/>
        <w:jc w:val="both"/>
      </w:pPr>
      <w:r>
        <w:t>za wypowiedzenie umowy lub odstąpienie od umowy przez którąkolwiek ze stron</w:t>
      </w:r>
      <w:r w:rsidR="003233DE">
        <w:br/>
      </w:r>
      <w:r>
        <w:t>z przyczyn leżących po stronie Wykonawcy - ..... % maksymalnej wartości brutto przedmiotu umowy</w:t>
      </w:r>
      <w:r w:rsidR="00CF1256">
        <w:t xml:space="preserve"> </w:t>
      </w:r>
      <w:r w:rsidR="00CF1256" w:rsidRPr="00DF471A">
        <w:t>lub tej części umowy, której wypowiedzenie lub odstąpienie dotyczy;</w:t>
      </w:r>
      <w:r>
        <w:t xml:space="preserve"> </w:t>
      </w:r>
    </w:p>
    <w:p w:rsidR="00DF471A" w:rsidRDefault="00DF471A" w:rsidP="003233DE">
      <w:pPr>
        <w:pStyle w:val="Akapitzlist"/>
        <w:numPr>
          <w:ilvl w:val="0"/>
          <w:numId w:val="19"/>
        </w:numPr>
        <w:ind w:left="851" w:hanging="425"/>
        <w:jc w:val="both"/>
      </w:pPr>
      <w:r w:rsidRPr="00DF471A">
        <w:t>w przypadku niezrealizow</w:t>
      </w:r>
      <w:r>
        <w:t>ania części lub całości przedmiotu umowy</w:t>
      </w:r>
      <w:r w:rsidRPr="00DF471A">
        <w:t xml:space="preserve"> </w:t>
      </w:r>
      <w:r w:rsidR="003233DE">
        <w:br/>
      </w:r>
      <w:r w:rsidRPr="00DF471A">
        <w:t>– w wysokości</w:t>
      </w:r>
      <w:r w:rsidR="003233DE">
        <w:t xml:space="preserve"> </w:t>
      </w:r>
      <w:r w:rsidRPr="00DF471A">
        <w:t>… %</w:t>
      </w:r>
      <w:r>
        <w:t xml:space="preserve"> wartości brutto niezrealizowanej części umowy;</w:t>
      </w:r>
    </w:p>
    <w:p w:rsidR="00D57755" w:rsidRDefault="00D57755" w:rsidP="00D57755">
      <w:pPr>
        <w:jc w:val="both"/>
      </w:pPr>
    </w:p>
    <w:p w:rsidR="00D57755" w:rsidRPr="00DF471A" w:rsidRDefault="00D57755" w:rsidP="00D57755">
      <w:pPr>
        <w:jc w:val="both"/>
      </w:pPr>
    </w:p>
    <w:p w:rsidR="004B10DC" w:rsidRDefault="000A2512" w:rsidP="00E34D7B">
      <w:pPr>
        <w:pStyle w:val="Akapitzlist"/>
        <w:numPr>
          <w:ilvl w:val="0"/>
          <w:numId w:val="19"/>
        </w:numPr>
        <w:ind w:left="851" w:hanging="425"/>
        <w:jc w:val="both"/>
      </w:pPr>
      <w:r>
        <w:t>w razie naruszenia przez Wykonawcę obowiązku wynikającego z</w:t>
      </w:r>
      <w:r w:rsidR="00DF471A">
        <w:t xml:space="preserve"> § 1 ust. 6</w:t>
      </w:r>
      <w:r w:rsidR="00EB736A" w:rsidRPr="004435E2">
        <w:t xml:space="preserve"> umowy </w:t>
      </w:r>
    </w:p>
    <w:p w:rsidR="0014264A" w:rsidRPr="004435E2" w:rsidRDefault="00EB736A" w:rsidP="00E34D7B">
      <w:pPr>
        <w:pStyle w:val="Akapitzlist"/>
        <w:ind w:left="851"/>
        <w:jc w:val="both"/>
      </w:pPr>
      <w:r w:rsidRPr="004435E2">
        <w:t xml:space="preserve">– w wysokości 2.000,00 złotych </w:t>
      </w:r>
      <w:r w:rsidR="000A2512">
        <w:t xml:space="preserve">brutto </w:t>
      </w:r>
      <w:r w:rsidRPr="004435E2">
        <w:t xml:space="preserve">za każdy ujawniony </w:t>
      </w:r>
      <w:r w:rsidR="000A2512">
        <w:t xml:space="preserve">przez Użytkownika </w:t>
      </w:r>
      <w:r w:rsidR="003233DE">
        <w:br/>
      </w:r>
      <w:r w:rsidR="000A2512">
        <w:t xml:space="preserve">lub Zamawiającego przypadek realizowania przedmiotu umowy przez osobę/y niezatrudnioną przez Wykonawcę </w:t>
      </w:r>
      <w:r w:rsidRPr="004435E2">
        <w:t>w oparciu o umowę o pracę</w:t>
      </w:r>
      <w:r w:rsidR="000A2512">
        <w:t>, z tym zastrzeżeniem</w:t>
      </w:r>
      <w:r w:rsidR="003233DE">
        <w:t xml:space="preserve"> </w:t>
      </w:r>
      <w:r w:rsidR="000A2512">
        <w:t>że,</w:t>
      </w:r>
      <w:r w:rsidRPr="004435E2">
        <w:t xml:space="preserve"> </w:t>
      </w:r>
      <w:r w:rsidR="00C5176D">
        <w:t>każdy dzień wykonywa</w:t>
      </w:r>
      <w:r w:rsidR="000A2512">
        <w:t xml:space="preserve">nia przedmiotu umowy przez osobę niezatrudnioną </w:t>
      </w:r>
      <w:r w:rsidRPr="004435E2">
        <w:t>t</w:t>
      </w:r>
      <w:r w:rsidR="000A2512">
        <w:t>r</w:t>
      </w:r>
      <w:r w:rsidRPr="004435E2">
        <w:t xml:space="preserve">aktowany będzie </w:t>
      </w:r>
      <w:r w:rsidR="00C5176D">
        <w:t xml:space="preserve">przez strony </w:t>
      </w:r>
      <w:r w:rsidR="00E826BF">
        <w:t>jako oddzielny przypadek;</w:t>
      </w:r>
    </w:p>
    <w:p w:rsidR="00C76D1E" w:rsidRPr="00F01E42" w:rsidRDefault="00C76D1E" w:rsidP="003233DE">
      <w:pPr>
        <w:numPr>
          <w:ilvl w:val="1"/>
          <w:numId w:val="9"/>
        </w:numPr>
        <w:tabs>
          <w:tab w:val="clear" w:pos="360"/>
          <w:tab w:val="num" w:pos="426"/>
        </w:tabs>
        <w:ind w:left="426" w:hanging="426"/>
        <w:jc w:val="both"/>
      </w:pPr>
      <w:r w:rsidRPr="00F01E42">
        <w:t xml:space="preserve">Zamawiający uprawniony jest do dochodzenia odszkodowania niezależnie </w:t>
      </w:r>
      <w:r w:rsidR="003233DE">
        <w:br/>
      </w:r>
      <w:r w:rsidR="00F01E42">
        <w:t>od wysokości</w:t>
      </w:r>
      <w:r w:rsidR="003233DE">
        <w:t xml:space="preserve"> </w:t>
      </w:r>
      <w:r w:rsidRPr="00F01E42">
        <w:t>kar umownych w przypadku powstania szkody przewyższającej wyliczone kary umowne.</w:t>
      </w:r>
    </w:p>
    <w:p w:rsidR="00C40F50" w:rsidRPr="00F01E42" w:rsidRDefault="00C40F50" w:rsidP="003233DE">
      <w:pPr>
        <w:numPr>
          <w:ilvl w:val="1"/>
          <w:numId w:val="9"/>
        </w:numPr>
        <w:tabs>
          <w:tab w:val="clear" w:pos="360"/>
          <w:tab w:val="num" w:pos="426"/>
        </w:tabs>
        <w:ind w:left="426" w:hanging="426"/>
        <w:jc w:val="both"/>
      </w:pPr>
      <w:r w:rsidRPr="00F01E42">
        <w:t xml:space="preserve">Zamawiający uprawniony jest do potrącenia kar umownych z przysługującego Wykonawcy wynagrodzenia z zastrzeżeniem w art. 15r¹ ustawy z dnia 2 marca 2020 r. o szczególnych rozwiązaniach związanych z zapobieganiem, przeciwdziałaniem </w:t>
      </w:r>
      <w:r w:rsidR="00F01E42">
        <w:t xml:space="preserve"> </w:t>
      </w:r>
      <w:r w:rsidR="003233DE">
        <w:br/>
      </w:r>
      <w:r w:rsidRPr="00F01E42">
        <w:t>i zwalczaniem COVID-19, innych chorób zakaźnych oraz wywołanych nimi sytuacji kryzysowych (Dz.U. z 2020 r.</w:t>
      </w:r>
      <w:r w:rsidR="003233DE">
        <w:t xml:space="preserve"> </w:t>
      </w:r>
      <w:r w:rsidRPr="00F01E42">
        <w:t>poz. 374 ze zm. ), na co Wykonawca wyraża zgodę.</w:t>
      </w:r>
    </w:p>
    <w:p w:rsidR="00C40F50" w:rsidRPr="006400FE" w:rsidRDefault="00C40F50" w:rsidP="003233DE">
      <w:pPr>
        <w:numPr>
          <w:ilvl w:val="1"/>
          <w:numId w:val="9"/>
        </w:numPr>
        <w:tabs>
          <w:tab w:val="clear" w:pos="360"/>
          <w:tab w:val="num" w:pos="426"/>
        </w:tabs>
        <w:ind w:left="426" w:hanging="426"/>
        <w:jc w:val="both"/>
      </w:pPr>
      <w:r w:rsidRPr="006400FE">
        <w:t>Strony zgodnie postanawiają, że potrącenie kar umownych stanowi potrącenie umowne</w:t>
      </w:r>
      <w:r w:rsidR="003233DE">
        <w:br/>
      </w:r>
      <w:r w:rsidRPr="006400FE">
        <w:t>i w ramach tego kary umowne mogą być potrącane z każdej należności Wykonawcy,</w:t>
      </w:r>
      <w:r w:rsidR="003233DE">
        <w:br/>
      </w:r>
      <w:r w:rsidRPr="006400FE">
        <w:t xml:space="preserve">w szczególności z wynagrodzenia Wykonawcy, nawet w przypadku nieprzedstawienia przez Wykonawcę faktury. Potrącenie kar umownych może być dokonane </w:t>
      </w:r>
      <w:r w:rsidR="003233DE">
        <w:br/>
      </w:r>
      <w:r w:rsidRPr="006400FE">
        <w:t>z wierzytelności niewymagalnych, na co Wykonawca wyraża zgodę i do czego upoważnia Zamawiającego bez potrzeby uzyskania pisemnego potwierdzenia.</w:t>
      </w:r>
    </w:p>
    <w:p w:rsidR="00C40F50" w:rsidRPr="006400FE" w:rsidRDefault="001F3129" w:rsidP="00E34D7B">
      <w:pPr>
        <w:pStyle w:val="Akapitzlist"/>
        <w:numPr>
          <w:ilvl w:val="1"/>
          <w:numId w:val="9"/>
        </w:numPr>
        <w:tabs>
          <w:tab w:val="clear" w:pos="360"/>
          <w:tab w:val="num" w:pos="426"/>
        </w:tabs>
        <w:ind w:left="426" w:hanging="426"/>
        <w:jc w:val="both"/>
      </w:pPr>
      <w:r>
        <w:t>K</w:t>
      </w:r>
      <w:r w:rsidR="00D921CC">
        <w:t>ar</w:t>
      </w:r>
      <w:r>
        <w:t>y umowne</w:t>
      </w:r>
      <w:r w:rsidR="00C40F50" w:rsidRPr="006400FE">
        <w:t xml:space="preserve"> zachowują </w:t>
      </w:r>
      <w:r>
        <w:t xml:space="preserve">moc pomimo odstąpienia od umowy z tym zastrzeżeniem, </w:t>
      </w:r>
      <w:r w:rsidR="003233DE">
        <w:br/>
      </w:r>
      <w:r>
        <w:t>że kary naliczone przed odstąpieniem</w:t>
      </w:r>
      <w:r w:rsidR="00916955">
        <w:t xml:space="preserve"> od umowy, jeżeli odstąpienie nastąpiło z winy Wykonawcy, zaliczają się na poczet kary za odstąpienie.</w:t>
      </w:r>
    </w:p>
    <w:p w:rsidR="00EB736A" w:rsidRDefault="00EB736A" w:rsidP="00E34D7B">
      <w:pPr>
        <w:tabs>
          <w:tab w:val="left" w:pos="426"/>
        </w:tabs>
        <w:jc w:val="both"/>
        <w:rPr>
          <w:szCs w:val="20"/>
        </w:rPr>
      </w:pPr>
    </w:p>
    <w:p w:rsidR="00EB736A" w:rsidRPr="00721C6C" w:rsidRDefault="00E629EC" w:rsidP="00E34D7B">
      <w:pPr>
        <w:tabs>
          <w:tab w:val="left" w:pos="426"/>
        </w:tabs>
        <w:ind w:firstLine="4536"/>
        <w:jc w:val="both"/>
        <w:rPr>
          <w:b/>
        </w:rPr>
      </w:pPr>
      <w:r>
        <w:rPr>
          <w:b/>
        </w:rPr>
        <w:t>§ 14</w:t>
      </w:r>
    </w:p>
    <w:p w:rsidR="00EB736A" w:rsidRPr="00DA1A73" w:rsidRDefault="00EB736A" w:rsidP="00E34D7B">
      <w:pPr>
        <w:tabs>
          <w:tab w:val="left" w:pos="426"/>
        </w:tabs>
        <w:jc w:val="both"/>
        <w:rPr>
          <w:b/>
        </w:rPr>
      </w:pPr>
      <w:r w:rsidRPr="00DA1A73">
        <w:rPr>
          <w:b/>
        </w:rPr>
        <w:t xml:space="preserve">ZABEZPIECZENIE </w:t>
      </w:r>
      <w:r w:rsidR="005E1F63" w:rsidRPr="00DA1A73">
        <w:rPr>
          <w:b/>
        </w:rPr>
        <w:t>NALE</w:t>
      </w:r>
      <w:r w:rsidR="00C306E0" w:rsidRPr="00DA1A73">
        <w:rPr>
          <w:b/>
        </w:rPr>
        <w:t>Ż</w:t>
      </w:r>
      <w:r w:rsidR="005E1F63" w:rsidRPr="00DA1A73">
        <w:rPr>
          <w:b/>
        </w:rPr>
        <w:t xml:space="preserve">YTEGO </w:t>
      </w:r>
      <w:r w:rsidRPr="00DA1A73">
        <w:rPr>
          <w:b/>
        </w:rPr>
        <w:t>WYKONANIA UMOWY</w:t>
      </w:r>
    </w:p>
    <w:p w:rsidR="00843258" w:rsidRPr="00BD2A60" w:rsidRDefault="00843258" w:rsidP="00E34D7B">
      <w:pPr>
        <w:numPr>
          <w:ilvl w:val="0"/>
          <w:numId w:val="8"/>
        </w:numPr>
        <w:tabs>
          <w:tab w:val="num" w:pos="426"/>
        </w:tabs>
        <w:ind w:left="426" w:hanging="426"/>
        <w:jc w:val="both"/>
      </w:pPr>
      <w:r w:rsidRPr="00BD2A60">
        <w:t>Wykonawca wniósł</w:t>
      </w:r>
      <w:r w:rsidR="00EB736A" w:rsidRPr="00BD2A60">
        <w:t xml:space="preserve"> zabezpieczenie należytego wykonania umowy </w:t>
      </w:r>
      <w:r w:rsidRPr="00BD2A60">
        <w:rPr>
          <w:lang w:eastAsia="x-none"/>
        </w:rPr>
        <w:t>zwane dalej ZNWU</w:t>
      </w:r>
    </w:p>
    <w:p w:rsidR="00EB736A" w:rsidRPr="00BD2A60" w:rsidRDefault="00EB736A" w:rsidP="00E34D7B">
      <w:pPr>
        <w:ind w:left="426"/>
        <w:jc w:val="both"/>
      </w:pPr>
      <w:r w:rsidRPr="00BD2A60">
        <w:t>w wysokości 2 % wartości brutto umowy za cały okres jej obowiązywania</w:t>
      </w:r>
      <w:r w:rsidR="00E826BF" w:rsidRPr="00BD2A60">
        <w:t xml:space="preserve">, co stanowi kwotę </w:t>
      </w:r>
      <w:r w:rsidR="00BD2A60" w:rsidRPr="00BD2A60">
        <w:t>……………</w:t>
      </w:r>
      <w:r w:rsidR="00181865" w:rsidRPr="00BD2A60">
        <w:t xml:space="preserve"> </w:t>
      </w:r>
      <w:r w:rsidRPr="00BD2A60">
        <w:t>zł.</w:t>
      </w:r>
      <w:r w:rsidR="00B43F09" w:rsidRPr="00BD2A60">
        <w:t xml:space="preserve"> </w:t>
      </w:r>
      <w:r w:rsidRPr="00BD2A60">
        <w:t xml:space="preserve">w formie: </w:t>
      </w:r>
      <w:r w:rsidR="00E1380E" w:rsidRPr="00BD2A60">
        <w:t>...................................</w:t>
      </w:r>
      <w:r w:rsidRPr="00BD2A60">
        <w:t>...................................</w:t>
      </w:r>
      <w:r w:rsidR="00B43F09" w:rsidRPr="00BD2A60">
        <w:t>............</w:t>
      </w:r>
      <w:r w:rsidR="00BD2A60">
        <w:t>....</w:t>
      </w:r>
    </w:p>
    <w:p w:rsidR="00BD2A60" w:rsidRPr="00BD2A60" w:rsidRDefault="00B43F09" w:rsidP="00E34D7B">
      <w:pPr>
        <w:numPr>
          <w:ilvl w:val="0"/>
          <w:numId w:val="8"/>
        </w:numPr>
        <w:tabs>
          <w:tab w:val="num" w:pos="426"/>
        </w:tabs>
        <w:ind w:left="426" w:hanging="426"/>
        <w:jc w:val="both"/>
      </w:pPr>
      <w:r w:rsidRPr="00BD2A60">
        <w:t xml:space="preserve">Zamawiający zwraca ZNWU </w:t>
      </w:r>
      <w:r w:rsidR="00BD2A60" w:rsidRPr="00BD2A60">
        <w:t>Wykonawcy w terminie</w:t>
      </w:r>
      <w:r w:rsidRPr="00BD2A60">
        <w:t xml:space="preserve"> 30 </w:t>
      </w:r>
      <w:r w:rsidR="00BD2A60" w:rsidRPr="00BD2A60">
        <w:t>dni od dnia wykonania umowy</w:t>
      </w:r>
    </w:p>
    <w:p w:rsidR="000233D6" w:rsidRPr="00BD2A60" w:rsidRDefault="00B43F09" w:rsidP="00E34D7B">
      <w:pPr>
        <w:ind w:left="426"/>
        <w:jc w:val="both"/>
      </w:pPr>
      <w:r w:rsidRPr="00BD2A60">
        <w:t xml:space="preserve">i uznania </w:t>
      </w:r>
      <w:r w:rsidR="00BD2A60" w:rsidRPr="00BD2A60">
        <w:t xml:space="preserve">jej </w:t>
      </w:r>
      <w:r w:rsidRPr="00BD2A60">
        <w:t>przez Zam</w:t>
      </w:r>
      <w:r w:rsidR="00BD2A60" w:rsidRPr="00BD2A60">
        <w:t>awiającego za należycie wykonaną</w:t>
      </w:r>
      <w:r w:rsidRPr="00BD2A60">
        <w:t xml:space="preserve"> </w:t>
      </w:r>
    </w:p>
    <w:p w:rsidR="000233D6" w:rsidRDefault="000233D6" w:rsidP="00E34D7B">
      <w:pPr>
        <w:numPr>
          <w:ilvl w:val="0"/>
          <w:numId w:val="8"/>
        </w:numPr>
        <w:tabs>
          <w:tab w:val="num" w:pos="426"/>
        </w:tabs>
        <w:ind w:left="426" w:hanging="426"/>
        <w:jc w:val="both"/>
      </w:pPr>
      <w:r w:rsidRPr="00BD2A60">
        <w:t xml:space="preserve">Zamawiający zwraca ZNWU wniesione w pieniądzu z odsetkami wynikającymi </w:t>
      </w:r>
      <w:r w:rsidR="003233DE">
        <w:br/>
      </w:r>
      <w:r w:rsidRPr="00BD2A60">
        <w:t xml:space="preserve">z umowy rachunku bankowego, na którym było ono przechowywane, pomniejszone </w:t>
      </w:r>
      <w:r w:rsidR="003233DE">
        <w:br/>
      </w:r>
      <w:r w:rsidRPr="00BD2A60">
        <w:t xml:space="preserve">o koszt prowadzenia tego rachunku oraz prowizji bankowej za przelew pieniędzy </w:t>
      </w:r>
      <w:r w:rsidR="003233DE">
        <w:br/>
      </w:r>
      <w:r w:rsidRPr="00BD2A60">
        <w:t>na rachunek bankowy Wykonawcy.</w:t>
      </w:r>
    </w:p>
    <w:p w:rsidR="000A2512" w:rsidRDefault="00057A0E" w:rsidP="00E34D7B">
      <w:pPr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lang w:eastAsia="x-none"/>
        </w:rPr>
      </w:pPr>
      <w:r w:rsidRPr="00BD2A60">
        <w:rPr>
          <w:lang w:eastAsia="x-none"/>
        </w:rPr>
        <w:t xml:space="preserve">W przypadku, gdy ZNWU zostało wniesione w formie innej niż pieniężna, Wykonawca będzie samodzielnie, bez odrębnego wezwania przez Zamawiającego przedłużał ważność zabezpieczenia należytego wykonania umowy do czasu jej faktycznego wykonania. </w:t>
      </w:r>
      <w:r w:rsidR="008E0D1F">
        <w:rPr>
          <w:lang w:eastAsia="x-none"/>
        </w:rPr>
        <w:t>Wykonawca jest zobowiązany do przedłożenia kopii dokumentu potwierdzającego przedłużenie ZNWU.</w:t>
      </w:r>
    </w:p>
    <w:p w:rsidR="00057A0E" w:rsidRPr="00BD2A60" w:rsidRDefault="00057A0E" w:rsidP="00E34D7B">
      <w:pPr>
        <w:ind w:left="426"/>
        <w:jc w:val="both"/>
        <w:rPr>
          <w:lang w:eastAsia="x-none"/>
        </w:rPr>
      </w:pPr>
      <w:r w:rsidRPr="00BD2A60">
        <w:rPr>
          <w:lang w:eastAsia="x-none"/>
        </w:rPr>
        <w:t>Jeżeli Wykonawca nie przedłuży ważności ZNWU w terminie do 14 dni przed upływem ważności ZNWU Zamawiający jest uprawniony do dokonania wypłaty kwot z ZNWU. Uzyskana</w:t>
      </w:r>
      <w:r w:rsidR="000A2512">
        <w:rPr>
          <w:lang w:eastAsia="x-none"/>
        </w:rPr>
        <w:t xml:space="preserve"> </w:t>
      </w:r>
      <w:r w:rsidRPr="00BD2A60">
        <w:rPr>
          <w:lang w:eastAsia="x-none"/>
        </w:rPr>
        <w:t xml:space="preserve">w ten sposób kwota zostanie zatrzymana tytułem przedłużonego zabezpieczenia należytego wykonania umowy. </w:t>
      </w:r>
    </w:p>
    <w:p w:rsidR="00EB736A" w:rsidRPr="00F17F74" w:rsidRDefault="00EB736A" w:rsidP="00E34D7B">
      <w:pPr>
        <w:tabs>
          <w:tab w:val="left" w:pos="426"/>
        </w:tabs>
        <w:jc w:val="both"/>
        <w:rPr>
          <w:szCs w:val="20"/>
        </w:rPr>
      </w:pPr>
    </w:p>
    <w:p w:rsidR="00EB736A" w:rsidRPr="00EB736A" w:rsidRDefault="00E629EC" w:rsidP="00E34D7B">
      <w:pPr>
        <w:tabs>
          <w:tab w:val="left" w:pos="426"/>
          <w:tab w:val="left" w:pos="4536"/>
        </w:tabs>
        <w:ind w:firstLine="4536"/>
        <w:jc w:val="both"/>
        <w:rPr>
          <w:b/>
        </w:rPr>
      </w:pPr>
      <w:r>
        <w:rPr>
          <w:b/>
        </w:rPr>
        <w:t>§ 15</w:t>
      </w:r>
    </w:p>
    <w:p w:rsidR="00EB736A" w:rsidRPr="00EB736A" w:rsidRDefault="00EB736A" w:rsidP="00E34D7B">
      <w:pPr>
        <w:tabs>
          <w:tab w:val="left" w:pos="426"/>
        </w:tabs>
        <w:jc w:val="both"/>
        <w:rPr>
          <w:b/>
        </w:rPr>
      </w:pPr>
      <w:r w:rsidRPr="00EB736A">
        <w:rPr>
          <w:b/>
        </w:rPr>
        <w:t>ODSTĄPIENIE OD UMOWY</w:t>
      </w:r>
      <w:r w:rsidR="00C42A44">
        <w:rPr>
          <w:b/>
        </w:rPr>
        <w:t>/WYPOWIEDZENIE UMOWY</w:t>
      </w:r>
    </w:p>
    <w:p w:rsidR="00284FFB" w:rsidRPr="00904CB3" w:rsidRDefault="00284FFB" w:rsidP="00E34D7B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lang w:val="x-none"/>
        </w:rPr>
      </w:pPr>
      <w:r w:rsidRPr="00904CB3">
        <w:rPr>
          <w:lang w:val="x-none"/>
        </w:rPr>
        <w:t>Zamawiający może odstąpić od umowy</w:t>
      </w:r>
      <w:r w:rsidRPr="00881A14">
        <w:rPr>
          <w:lang w:val="x-none"/>
        </w:rPr>
        <w:t>, bądź jej niezrealizowanej części</w:t>
      </w:r>
      <w:r w:rsidRPr="00904CB3">
        <w:rPr>
          <w:lang w:val="x-none" w:eastAsia="x-none"/>
        </w:rPr>
        <w:t xml:space="preserve"> </w:t>
      </w:r>
      <w:r w:rsidRPr="00904CB3">
        <w:rPr>
          <w:lang w:val="x-none"/>
        </w:rPr>
        <w:t xml:space="preserve">w terminie </w:t>
      </w:r>
      <w:r w:rsidR="003233DE">
        <w:rPr>
          <w:lang w:val="x-none"/>
        </w:rPr>
        <w:br/>
      </w:r>
      <w:r w:rsidRPr="00904CB3">
        <w:rPr>
          <w:lang w:val="x-none"/>
        </w:rPr>
        <w:t>30 dni od dowiedzenia się o następujących okolicznościach:</w:t>
      </w:r>
    </w:p>
    <w:p w:rsidR="00284FFB" w:rsidRPr="00904CB3" w:rsidRDefault="00284FFB" w:rsidP="00E34D7B">
      <w:pPr>
        <w:numPr>
          <w:ilvl w:val="1"/>
          <w:numId w:val="21"/>
        </w:numPr>
        <w:ind w:left="851" w:hanging="425"/>
        <w:jc w:val="both"/>
        <w:rPr>
          <w:lang w:val="x-none"/>
        </w:rPr>
      </w:pPr>
      <w:r w:rsidRPr="00904CB3">
        <w:t xml:space="preserve">w przypadku braku przydzielenia środków finansowych na realizację </w:t>
      </w:r>
      <w:r w:rsidR="003233DE">
        <w:br/>
      </w:r>
      <w:r w:rsidRPr="00904CB3">
        <w:t>lub ich zmniejszenie;</w:t>
      </w:r>
    </w:p>
    <w:p w:rsidR="00284FFB" w:rsidRPr="00904CB3" w:rsidRDefault="00284FFB" w:rsidP="00E34D7B">
      <w:pPr>
        <w:numPr>
          <w:ilvl w:val="1"/>
          <w:numId w:val="21"/>
        </w:numPr>
        <w:ind w:left="851" w:hanging="425"/>
        <w:jc w:val="both"/>
        <w:rPr>
          <w:lang w:val="x-none"/>
        </w:rPr>
      </w:pPr>
      <w:r w:rsidRPr="00904CB3">
        <w:rPr>
          <w:lang w:val="x-none"/>
        </w:rPr>
        <w:t>gdy Wykonawca opóźnia się z wykonywaniem bądź rozpoczęciem wykonywania umowy tak dalece, że nie jest prawdopodobne, żeby zdołał wykonać przedmiot umowy</w:t>
      </w:r>
      <w:r w:rsidRPr="00904CB3">
        <w:t xml:space="preserve"> </w:t>
      </w:r>
      <w:r w:rsidRPr="00904CB3">
        <w:rPr>
          <w:lang w:val="x-none"/>
        </w:rPr>
        <w:t>w terminie;</w:t>
      </w:r>
    </w:p>
    <w:p w:rsidR="00284FFB" w:rsidRPr="00904CB3" w:rsidRDefault="00284FFB" w:rsidP="00E34D7B">
      <w:pPr>
        <w:numPr>
          <w:ilvl w:val="1"/>
          <w:numId w:val="21"/>
        </w:numPr>
        <w:tabs>
          <w:tab w:val="num" w:pos="851"/>
        </w:tabs>
        <w:ind w:hanging="1014"/>
        <w:jc w:val="both"/>
        <w:rPr>
          <w:lang w:val="x-none"/>
        </w:rPr>
      </w:pPr>
      <w:r w:rsidRPr="00904CB3">
        <w:rPr>
          <w:lang w:val="x-none"/>
        </w:rPr>
        <w:t>Wykonawca wykonuje przedmiot umowy niewłaściwie lub niezgodnie z umową;</w:t>
      </w:r>
    </w:p>
    <w:p w:rsidR="00284FFB" w:rsidRPr="00904CB3" w:rsidRDefault="00284FFB" w:rsidP="00E34D7B">
      <w:pPr>
        <w:numPr>
          <w:ilvl w:val="1"/>
          <w:numId w:val="21"/>
        </w:numPr>
        <w:tabs>
          <w:tab w:val="num" w:pos="851"/>
        </w:tabs>
        <w:ind w:left="851" w:hanging="425"/>
        <w:jc w:val="both"/>
        <w:rPr>
          <w:lang w:val="x-none"/>
        </w:rPr>
      </w:pPr>
      <w:r w:rsidRPr="00904CB3">
        <w:rPr>
          <w:lang w:val="x-none"/>
        </w:rPr>
        <w:t xml:space="preserve">w razie wystąpienia istotnej zmiany okoliczności powodującej, że wykonanie umowy nie leży w interesie publicznym, czego nie można było przewidzieć </w:t>
      </w:r>
      <w:r w:rsidR="003233DE">
        <w:rPr>
          <w:lang w:val="x-none"/>
        </w:rPr>
        <w:br/>
      </w:r>
      <w:r w:rsidRPr="00904CB3">
        <w:rPr>
          <w:lang w:val="x-none"/>
        </w:rPr>
        <w:t>w chwili zawarcia umowy;</w:t>
      </w:r>
    </w:p>
    <w:p w:rsidR="003233DE" w:rsidRPr="003233DE" w:rsidRDefault="00290C03" w:rsidP="003233DE">
      <w:pPr>
        <w:numPr>
          <w:ilvl w:val="1"/>
          <w:numId w:val="21"/>
        </w:numPr>
        <w:tabs>
          <w:tab w:val="num" w:pos="851"/>
        </w:tabs>
        <w:ind w:left="851" w:hanging="425"/>
        <w:jc w:val="both"/>
        <w:rPr>
          <w:lang w:val="x-none"/>
        </w:rPr>
      </w:pPr>
      <w:r>
        <w:t>w razie nie wykonania umowy przez Wykonawcę w terminie określonym</w:t>
      </w:r>
      <w:r w:rsidR="00284FFB" w:rsidRPr="00904CB3">
        <w:t xml:space="preserve"> </w:t>
      </w:r>
      <w:r w:rsidR="00284FFB" w:rsidRPr="00DD0226">
        <w:t xml:space="preserve">w </w:t>
      </w:r>
      <w:r w:rsidR="00904CB3" w:rsidRPr="003233DE">
        <w:rPr>
          <w:lang w:val="x-none"/>
        </w:rPr>
        <w:t xml:space="preserve">§ </w:t>
      </w:r>
      <w:r>
        <w:t>3</w:t>
      </w:r>
      <w:r w:rsidR="003233DE">
        <w:t>.</w:t>
      </w:r>
    </w:p>
    <w:p w:rsidR="00DB4DDB" w:rsidRPr="003233DE" w:rsidRDefault="00DB4DDB" w:rsidP="003233DE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lang w:val="x-none"/>
        </w:rPr>
      </w:pPr>
      <w:r w:rsidRPr="003233DE">
        <w:rPr>
          <w:lang w:val="x-none"/>
        </w:rPr>
        <w:t>W przypadku odstąpienia od umowy bądź jej niezrealizowanej części, Wykonawcy przysługuje wynagrodzenie jedynie za prawidłowo zrealizowaną część umowy.</w:t>
      </w:r>
    </w:p>
    <w:p w:rsidR="00DB4DDB" w:rsidRPr="00904CB3" w:rsidRDefault="00DB4DDB" w:rsidP="00E34D7B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lang w:val="x-none"/>
        </w:rPr>
      </w:pPr>
      <w:r w:rsidRPr="00904CB3">
        <w:rPr>
          <w:lang w:val="x-none"/>
        </w:rPr>
        <w:t xml:space="preserve">Zamawiającemu przysługuje prawo do odstąpienia od umowy </w:t>
      </w:r>
      <w:r w:rsidRPr="00881A14">
        <w:rPr>
          <w:lang w:val="x-none"/>
        </w:rPr>
        <w:t>bądź niezrealizowanej części umowy</w:t>
      </w:r>
      <w:r w:rsidRPr="00904CB3">
        <w:rPr>
          <w:lang w:val="x-none"/>
        </w:rPr>
        <w:t xml:space="preserve"> w sytuacji określonej w art.</w:t>
      </w:r>
      <w:r w:rsidRPr="00904CB3">
        <w:t xml:space="preserve"> </w:t>
      </w:r>
      <w:r w:rsidRPr="00904CB3">
        <w:rPr>
          <w:lang w:val="x-none"/>
        </w:rPr>
        <w:t>491 kc.</w:t>
      </w:r>
    </w:p>
    <w:p w:rsidR="00DB4DDB" w:rsidRPr="003233DE" w:rsidRDefault="00DB4DDB" w:rsidP="003233DE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lang w:val="x-none"/>
        </w:rPr>
      </w:pPr>
      <w:r w:rsidRPr="003233DE">
        <w:rPr>
          <w:lang w:val="x-none"/>
        </w:rPr>
        <w:t>Odstąpienie od umowy powinno nastąpić w formie pisemnej pod rygorem nieważności,</w:t>
      </w:r>
      <w:r w:rsidR="003233DE">
        <w:t xml:space="preserve"> </w:t>
      </w:r>
      <w:r w:rsidRPr="003233DE">
        <w:rPr>
          <w:lang w:val="x-none"/>
        </w:rPr>
        <w:t>z podaniem uzasadnienia odstąpienia</w:t>
      </w:r>
      <w:r w:rsidRPr="00904CB3">
        <w:t>.</w:t>
      </w:r>
    </w:p>
    <w:p w:rsidR="00EB736A" w:rsidRPr="00F17F74" w:rsidRDefault="00EB736A" w:rsidP="00E34D7B">
      <w:pPr>
        <w:tabs>
          <w:tab w:val="left" w:pos="426"/>
        </w:tabs>
        <w:jc w:val="both"/>
        <w:rPr>
          <w:b/>
          <w:szCs w:val="20"/>
        </w:rPr>
      </w:pPr>
    </w:p>
    <w:p w:rsidR="00EB736A" w:rsidRPr="00EB736A" w:rsidRDefault="00E629EC" w:rsidP="00E34D7B">
      <w:pPr>
        <w:tabs>
          <w:tab w:val="left" w:pos="426"/>
        </w:tabs>
        <w:ind w:firstLine="4536"/>
        <w:jc w:val="both"/>
        <w:rPr>
          <w:b/>
        </w:rPr>
      </w:pPr>
      <w:r>
        <w:rPr>
          <w:b/>
        </w:rPr>
        <w:t>§ 16</w:t>
      </w:r>
    </w:p>
    <w:p w:rsidR="00EB736A" w:rsidRPr="00EB736A" w:rsidRDefault="00EB736A" w:rsidP="00E34D7B">
      <w:pPr>
        <w:tabs>
          <w:tab w:val="left" w:pos="426"/>
        </w:tabs>
        <w:jc w:val="both"/>
        <w:rPr>
          <w:b/>
        </w:rPr>
      </w:pPr>
      <w:r w:rsidRPr="00EB736A">
        <w:rPr>
          <w:b/>
        </w:rPr>
        <w:t>KOOPERANCI</w:t>
      </w:r>
    </w:p>
    <w:p w:rsidR="00EB736A" w:rsidRDefault="00EB736A" w:rsidP="00E34D7B">
      <w:pPr>
        <w:jc w:val="both"/>
      </w:pPr>
      <w:r w:rsidRPr="00EB736A">
        <w:t>Wykonawca nie może zwolnić się od odpowiedzialności względem Zamawiającego z tego powodu, że niewykonanie lub nienależyte wykonanie umowy przez Wykonawcę było następstwem niewykonania lub nienależytego wykonania zobowiązań wobec Wykonawcy</w:t>
      </w:r>
      <w:r w:rsidR="001B4759">
        <w:t xml:space="preserve"> </w:t>
      </w:r>
      <w:r w:rsidRPr="00EB736A">
        <w:t>przez jego kooperantów.</w:t>
      </w:r>
    </w:p>
    <w:p w:rsidR="001B4759" w:rsidRDefault="001B4759" w:rsidP="00E34D7B">
      <w:pPr>
        <w:jc w:val="both"/>
      </w:pPr>
    </w:p>
    <w:p w:rsidR="00212965" w:rsidRPr="007033A1" w:rsidRDefault="00422A3A" w:rsidP="00E34D7B">
      <w:pPr>
        <w:ind w:firstLine="4536"/>
        <w:jc w:val="both"/>
        <w:rPr>
          <w:b/>
        </w:rPr>
      </w:pPr>
      <w:r w:rsidRPr="007033A1">
        <w:rPr>
          <w:b/>
        </w:rPr>
        <w:t>§ 1</w:t>
      </w:r>
      <w:r w:rsidR="001B4759">
        <w:rPr>
          <w:b/>
        </w:rPr>
        <w:t>7</w:t>
      </w:r>
    </w:p>
    <w:p w:rsidR="00EB736A" w:rsidRPr="007033A1" w:rsidRDefault="00EB736A" w:rsidP="00E34D7B">
      <w:pPr>
        <w:jc w:val="both"/>
        <w:rPr>
          <w:b/>
        </w:rPr>
      </w:pPr>
      <w:r w:rsidRPr="007033A1">
        <w:rPr>
          <w:b/>
        </w:rPr>
        <w:t>OCHRONA INFORMACJI NIEJAWNYCH</w:t>
      </w:r>
    </w:p>
    <w:p w:rsidR="00EB736A" w:rsidRPr="00EB736A" w:rsidRDefault="00EB736A" w:rsidP="003233DE">
      <w:pPr>
        <w:numPr>
          <w:ilvl w:val="3"/>
          <w:numId w:val="16"/>
        </w:numPr>
        <w:ind w:left="426" w:hanging="426"/>
        <w:jc w:val="both"/>
      </w:pPr>
      <w:r w:rsidRPr="00EB736A">
        <w:t>Wykonawca zachowa w tajemnicy wszystkie inf</w:t>
      </w:r>
      <w:r w:rsidR="00904CB3">
        <w:t>ormacje dotyczące Zamawiającego</w:t>
      </w:r>
      <w:r w:rsidR="003233DE">
        <w:br/>
      </w:r>
      <w:r w:rsidRPr="00EB736A">
        <w:t>i</w:t>
      </w:r>
      <w:r w:rsidR="00F17F74">
        <w:t xml:space="preserve"> </w:t>
      </w:r>
      <w:r w:rsidRPr="00EB736A">
        <w:t>Odbiorcy, w których posiadanie wejdzie w trakcie realizacji niniejszej umowy.</w:t>
      </w:r>
      <w:r w:rsidR="003233DE">
        <w:br/>
      </w:r>
      <w:r w:rsidRPr="00EB736A">
        <w:t xml:space="preserve">W razie zatrudnienia przez Wykonawcę </w:t>
      </w:r>
      <w:r w:rsidR="009339BC" w:rsidRPr="00EB736A">
        <w:t>P</w:t>
      </w:r>
      <w:r w:rsidRPr="00EB736A">
        <w:t xml:space="preserve">odwykonawców lub zlecenia zadań innym podmiotom Wykonawca powiadomi o tym fakcie Zamawiającego. Podwykonawca zachowa w tajemnicy wszystkie informacje dotyczące Zamawiającego i Odbiorcy, </w:t>
      </w:r>
      <w:r w:rsidR="003233DE">
        <w:br/>
      </w:r>
      <w:r w:rsidRPr="00EB736A">
        <w:t>w</w:t>
      </w:r>
      <w:r w:rsidR="00F17F74">
        <w:t xml:space="preserve"> </w:t>
      </w:r>
      <w:r w:rsidRPr="00EB736A">
        <w:t>których posiadanie wejdzie w trakcie realizacji niniejszej umowy.</w:t>
      </w:r>
    </w:p>
    <w:p w:rsidR="000D477A" w:rsidRDefault="000D477A" w:rsidP="00E34D7B">
      <w:pPr>
        <w:pStyle w:val="Akapitzlist"/>
        <w:numPr>
          <w:ilvl w:val="0"/>
          <w:numId w:val="36"/>
        </w:numPr>
        <w:ind w:left="426" w:hanging="426"/>
        <w:jc w:val="both"/>
      </w:pPr>
      <w:r w:rsidRPr="000D477A">
        <w:t>P</w:t>
      </w:r>
      <w:r w:rsidR="00D9647D">
        <w:t>odczas realizacji umowy</w:t>
      </w:r>
      <w:r w:rsidRPr="000D477A">
        <w:t xml:space="preserve">, zabrania się używania </w:t>
      </w:r>
      <w:r w:rsidR="00D9647D">
        <w:t>jakichkolwiek</w:t>
      </w:r>
      <w:r w:rsidRPr="000D477A">
        <w:t xml:space="preserve"> urządzeń</w:t>
      </w:r>
    </w:p>
    <w:p w:rsidR="000D477A" w:rsidRPr="000D477A" w:rsidRDefault="000D477A" w:rsidP="00E34D7B">
      <w:pPr>
        <w:pStyle w:val="Akapitzlist"/>
        <w:ind w:left="426"/>
        <w:jc w:val="both"/>
      </w:pPr>
      <w:r w:rsidRPr="000D477A">
        <w:t xml:space="preserve">do </w:t>
      </w:r>
      <w:r w:rsidR="00D9647D">
        <w:t xml:space="preserve">przetwarzania obrazu i dźwięku, telefonów komórkowych oraz innych środków łączności na </w:t>
      </w:r>
      <w:r w:rsidRPr="000D477A">
        <w:t xml:space="preserve">terenie </w:t>
      </w:r>
      <w:r w:rsidR="00D9647D" w:rsidRPr="000D477A">
        <w:t>k</w:t>
      </w:r>
      <w:r w:rsidRPr="000D477A">
        <w:t>ompleksu Odbiorcy bez jego zgody.</w:t>
      </w:r>
    </w:p>
    <w:p w:rsidR="00D9647D" w:rsidRDefault="00D9647D" w:rsidP="00E34D7B">
      <w:pPr>
        <w:numPr>
          <w:ilvl w:val="0"/>
          <w:numId w:val="36"/>
        </w:numPr>
        <w:ind w:left="426" w:hanging="426"/>
        <w:jc w:val="both"/>
      </w:pPr>
      <w:r>
        <w:t>Wyjazd (wjazd) oraz przebywanie pracowników Wykonawcy na terenie kompleksu odbywać się będzie na podstawie wydanych przez Odbiorcę przepustek oraz ,,Wykazu osób realizujących Umowę”.</w:t>
      </w:r>
    </w:p>
    <w:p w:rsidR="00D9647D" w:rsidRDefault="00D9647D" w:rsidP="00E34D7B">
      <w:pPr>
        <w:numPr>
          <w:ilvl w:val="0"/>
          <w:numId w:val="36"/>
        </w:numPr>
        <w:ind w:left="426" w:hanging="426"/>
        <w:jc w:val="both"/>
      </w:pPr>
      <w:r>
        <w:t xml:space="preserve">Wszystkie prace będą realizowane pod nadzorem wyznaczonego żołnierza </w:t>
      </w:r>
      <w:r w:rsidR="003233DE">
        <w:br/>
      </w:r>
      <w:r>
        <w:t>lub pracownika wojska jednostki.</w:t>
      </w:r>
    </w:p>
    <w:p w:rsidR="0011387E" w:rsidRDefault="0011387E" w:rsidP="00E34D7B">
      <w:pPr>
        <w:numPr>
          <w:ilvl w:val="0"/>
          <w:numId w:val="36"/>
        </w:numPr>
        <w:ind w:left="426" w:hanging="426"/>
        <w:jc w:val="both"/>
      </w:pPr>
      <w:r>
        <w:t>W przypadku, gdy Wykon</w:t>
      </w:r>
      <w:r w:rsidR="00D9647D">
        <w:t>awcą będzie podmiot zagraniczny</w:t>
      </w:r>
      <w:r>
        <w:t xml:space="preserve"> </w:t>
      </w:r>
      <w:r w:rsidR="00D9647D">
        <w:t>lub</w:t>
      </w:r>
      <w:r>
        <w:t xml:space="preserve"> osoba </w:t>
      </w:r>
      <w:r w:rsidR="00D9647D">
        <w:t xml:space="preserve">realizująca przedmiot umowy nie posiada </w:t>
      </w:r>
      <w:r>
        <w:t xml:space="preserve">obywatelstwa polskiego, Wykonawca przekaże </w:t>
      </w:r>
      <w:r w:rsidR="00D9647D">
        <w:t xml:space="preserve">czternaście dni przed terminem realizacji umowy następujące dane niezbędne </w:t>
      </w:r>
      <w:r w:rsidR="003233DE">
        <w:br/>
      </w:r>
      <w:r w:rsidR="00D9647D">
        <w:t>do wydania</w:t>
      </w:r>
      <w:r>
        <w:t xml:space="preserve"> ,,Jednorazowego pozwolenia uprawniającego do w</w:t>
      </w:r>
      <w:r w:rsidR="00D9647D">
        <w:t xml:space="preserve">ejścia/wjazdu </w:t>
      </w:r>
      <w:r w:rsidR="003233DE">
        <w:br/>
      </w:r>
      <w:r w:rsidR="00D9647D">
        <w:t xml:space="preserve">do obiektów </w:t>
      </w:r>
      <w:r w:rsidR="0084799E">
        <w:t>resortu obrony narodowej”:</w:t>
      </w:r>
      <w:r>
        <w:t xml:space="preserve"> </w:t>
      </w:r>
    </w:p>
    <w:p w:rsidR="0011387E" w:rsidRDefault="0011387E" w:rsidP="00E34D7B">
      <w:pPr>
        <w:pStyle w:val="Akapitzlist"/>
        <w:numPr>
          <w:ilvl w:val="0"/>
          <w:numId w:val="41"/>
        </w:numPr>
        <w:ind w:left="709" w:hanging="283"/>
        <w:jc w:val="both"/>
      </w:pPr>
      <w:r>
        <w:t>stopień, imię i nazwisko osoby realizującej dostawę lub odbiór;</w:t>
      </w:r>
    </w:p>
    <w:p w:rsidR="0011387E" w:rsidRDefault="0011387E" w:rsidP="00E34D7B">
      <w:pPr>
        <w:pStyle w:val="Akapitzlist"/>
        <w:numPr>
          <w:ilvl w:val="0"/>
          <w:numId w:val="41"/>
        </w:numPr>
        <w:ind w:left="709" w:hanging="283"/>
        <w:jc w:val="both"/>
      </w:pPr>
      <w:r>
        <w:t>datę i miejsce urodzenia;</w:t>
      </w:r>
    </w:p>
    <w:p w:rsidR="0011387E" w:rsidRDefault="0011387E" w:rsidP="00E34D7B">
      <w:pPr>
        <w:pStyle w:val="Akapitzlist"/>
        <w:numPr>
          <w:ilvl w:val="0"/>
          <w:numId w:val="41"/>
        </w:numPr>
        <w:ind w:left="709" w:hanging="283"/>
        <w:jc w:val="both"/>
      </w:pPr>
      <w:r>
        <w:t>państwo</w:t>
      </w:r>
      <w:r w:rsidR="0084799E">
        <w:t xml:space="preserve"> (organizacja międzynarodowa)</w:t>
      </w:r>
      <w:r>
        <w:t>;</w:t>
      </w:r>
    </w:p>
    <w:p w:rsidR="0084799E" w:rsidRDefault="0084799E" w:rsidP="00E34D7B">
      <w:pPr>
        <w:pStyle w:val="Akapitzlist"/>
        <w:numPr>
          <w:ilvl w:val="0"/>
          <w:numId w:val="41"/>
        </w:numPr>
        <w:ind w:left="709" w:hanging="283"/>
        <w:jc w:val="both"/>
      </w:pPr>
      <w:r>
        <w:t>stanowisko służbowe;</w:t>
      </w:r>
    </w:p>
    <w:p w:rsidR="0011387E" w:rsidRDefault="0011387E" w:rsidP="00E34D7B">
      <w:pPr>
        <w:pStyle w:val="Akapitzlist"/>
        <w:numPr>
          <w:ilvl w:val="0"/>
          <w:numId w:val="41"/>
        </w:numPr>
        <w:ind w:left="709" w:hanging="283"/>
        <w:jc w:val="both"/>
      </w:pPr>
      <w:r>
        <w:t>nr paszportu lub dokumentu tożsamości;</w:t>
      </w:r>
    </w:p>
    <w:p w:rsidR="0011387E" w:rsidRDefault="0011387E" w:rsidP="00E34D7B">
      <w:pPr>
        <w:pStyle w:val="Akapitzlist"/>
        <w:numPr>
          <w:ilvl w:val="0"/>
          <w:numId w:val="41"/>
        </w:numPr>
        <w:ind w:left="709" w:hanging="283"/>
        <w:jc w:val="both"/>
      </w:pPr>
      <w:r w:rsidRPr="0011387E">
        <w:t xml:space="preserve">termin realizacji </w:t>
      </w:r>
      <w:r w:rsidR="0084799E">
        <w:t xml:space="preserve">dostawy lub </w:t>
      </w:r>
      <w:r w:rsidRPr="0011387E">
        <w:t>odbioru</w:t>
      </w:r>
      <w:r>
        <w:t>;</w:t>
      </w:r>
    </w:p>
    <w:p w:rsidR="0011387E" w:rsidRDefault="0011387E" w:rsidP="00E34D7B">
      <w:pPr>
        <w:pStyle w:val="Akapitzlist"/>
        <w:numPr>
          <w:ilvl w:val="0"/>
          <w:numId w:val="41"/>
        </w:numPr>
        <w:ind w:left="709" w:hanging="283"/>
        <w:jc w:val="both"/>
      </w:pPr>
      <w:r w:rsidRPr="0011387E">
        <w:t>miejsce realizacji</w:t>
      </w:r>
      <w:r w:rsidR="0084799E" w:rsidRPr="0084799E">
        <w:t xml:space="preserve"> dostawy lub odbioru</w:t>
      </w:r>
      <w:r w:rsidR="0084799E">
        <w:t>.</w:t>
      </w:r>
    </w:p>
    <w:p w:rsidR="00EB736A" w:rsidRPr="00EB736A" w:rsidRDefault="00EB736A" w:rsidP="00E34D7B">
      <w:pPr>
        <w:numPr>
          <w:ilvl w:val="0"/>
          <w:numId w:val="36"/>
        </w:numPr>
        <w:ind w:left="426" w:hanging="426"/>
        <w:jc w:val="both"/>
      </w:pPr>
      <w:r w:rsidRPr="00EB736A">
        <w:t xml:space="preserve">W sytuacjach nie określonych niniejszym paragrafem a dotyczących ochrony informacji niejawnych, władnym do podejmowania decyzji w tym zakresie </w:t>
      </w:r>
      <w:r w:rsidR="0084799E">
        <w:t xml:space="preserve">udostępniania informacji niejawnych </w:t>
      </w:r>
      <w:r w:rsidRPr="00EB736A">
        <w:t>jest Pełnomocnik Ochrony Zamawiającego.</w:t>
      </w:r>
    </w:p>
    <w:p w:rsidR="00EB736A" w:rsidRPr="00EB736A" w:rsidRDefault="00EB736A" w:rsidP="00E34D7B">
      <w:pPr>
        <w:numPr>
          <w:ilvl w:val="0"/>
          <w:numId w:val="36"/>
        </w:numPr>
        <w:ind w:left="426" w:hanging="426"/>
        <w:jc w:val="both"/>
      </w:pPr>
      <w:r w:rsidRPr="00EB736A">
        <w:t xml:space="preserve">Zabrania się używania jakichkolwiek bezzałogowych statków powietrznych (BSP) </w:t>
      </w:r>
      <w:r w:rsidR="003233DE">
        <w:br/>
      </w:r>
      <w:r w:rsidRPr="00EB736A">
        <w:t>nad terenem jednostki wojskowej, na rzecz której realizowana jest niniejsza umowa.</w:t>
      </w:r>
    </w:p>
    <w:p w:rsidR="00EB736A" w:rsidRDefault="00EB736A" w:rsidP="00E34D7B">
      <w:pPr>
        <w:jc w:val="both"/>
        <w:rPr>
          <w:b/>
          <w:szCs w:val="20"/>
        </w:rPr>
      </w:pPr>
    </w:p>
    <w:p w:rsidR="00EB736A" w:rsidRPr="00EB736A" w:rsidRDefault="00422A3A" w:rsidP="00E34D7B">
      <w:pPr>
        <w:ind w:firstLine="4536"/>
        <w:jc w:val="both"/>
        <w:rPr>
          <w:b/>
          <w:szCs w:val="20"/>
        </w:rPr>
      </w:pPr>
      <w:r w:rsidRPr="00F25EC4">
        <w:rPr>
          <w:b/>
          <w:szCs w:val="20"/>
        </w:rPr>
        <w:t>§ 1</w:t>
      </w:r>
      <w:r w:rsidR="001B4759">
        <w:rPr>
          <w:b/>
          <w:szCs w:val="20"/>
        </w:rPr>
        <w:t>8</w:t>
      </w:r>
    </w:p>
    <w:p w:rsidR="00EB736A" w:rsidRPr="00EB736A" w:rsidRDefault="00EB736A" w:rsidP="00E34D7B">
      <w:pPr>
        <w:jc w:val="both"/>
        <w:rPr>
          <w:b/>
          <w:szCs w:val="20"/>
        </w:rPr>
      </w:pPr>
      <w:r w:rsidRPr="00EB736A">
        <w:rPr>
          <w:b/>
          <w:szCs w:val="20"/>
        </w:rPr>
        <w:t>ZMIANY UMOWY</w:t>
      </w:r>
    </w:p>
    <w:p w:rsidR="00EB736A" w:rsidRPr="00EB736A" w:rsidRDefault="00EB736A" w:rsidP="00E34D7B">
      <w:pPr>
        <w:widowControl w:val="0"/>
        <w:numPr>
          <w:ilvl w:val="0"/>
          <w:numId w:val="13"/>
        </w:numPr>
        <w:ind w:left="426" w:hanging="426"/>
        <w:jc w:val="both"/>
        <w:rPr>
          <w:szCs w:val="22"/>
        </w:rPr>
      </w:pPr>
      <w:r w:rsidRPr="00EB736A">
        <w:rPr>
          <w:szCs w:val="22"/>
        </w:rPr>
        <w:t>Strony dopuszczają możliwość zmiany umowy w szczególności w następujących przypadkach i na następujących warunkach:</w:t>
      </w:r>
    </w:p>
    <w:p w:rsidR="00073703" w:rsidRDefault="00EB736A" w:rsidP="00E34D7B">
      <w:pPr>
        <w:widowControl w:val="0"/>
        <w:numPr>
          <w:ilvl w:val="0"/>
          <w:numId w:val="14"/>
        </w:numPr>
        <w:ind w:left="851" w:right="23" w:hanging="425"/>
        <w:jc w:val="both"/>
        <w:rPr>
          <w:szCs w:val="22"/>
        </w:rPr>
      </w:pPr>
      <w:r w:rsidRPr="00073703">
        <w:rPr>
          <w:szCs w:val="22"/>
        </w:rPr>
        <w:t>zmiany wartości brutto umowy – w przypadku konieczności wykonania większej</w:t>
      </w:r>
    </w:p>
    <w:p w:rsidR="00EB736A" w:rsidRDefault="00495103" w:rsidP="00E34D7B">
      <w:pPr>
        <w:widowControl w:val="0"/>
        <w:ind w:left="851" w:right="23"/>
        <w:jc w:val="both"/>
        <w:rPr>
          <w:szCs w:val="22"/>
        </w:rPr>
      </w:pPr>
      <w:r>
        <w:rPr>
          <w:szCs w:val="22"/>
        </w:rPr>
        <w:t>lub mniejszej ilości</w:t>
      </w:r>
      <w:r w:rsidR="00EB736A" w:rsidRPr="00073703">
        <w:rPr>
          <w:szCs w:val="22"/>
        </w:rPr>
        <w:t xml:space="preserve"> </w:t>
      </w:r>
      <w:r>
        <w:rPr>
          <w:szCs w:val="22"/>
        </w:rPr>
        <w:t>usług</w:t>
      </w:r>
      <w:r w:rsidR="00EB736A" w:rsidRPr="00073703">
        <w:rPr>
          <w:szCs w:val="22"/>
        </w:rPr>
        <w:t>;</w:t>
      </w:r>
    </w:p>
    <w:p w:rsidR="00073703" w:rsidRPr="00073703" w:rsidRDefault="00EB736A" w:rsidP="00E34D7B">
      <w:pPr>
        <w:widowControl w:val="0"/>
        <w:numPr>
          <w:ilvl w:val="0"/>
          <w:numId w:val="14"/>
        </w:numPr>
        <w:ind w:left="851" w:right="23" w:hanging="425"/>
        <w:jc w:val="both"/>
        <w:rPr>
          <w:szCs w:val="22"/>
        </w:rPr>
      </w:pPr>
      <w:r w:rsidRPr="00073703">
        <w:rPr>
          <w:szCs w:val="22"/>
        </w:rPr>
        <w:t>zmiany zakresu umowy (jeżeli zmiana mieści się w zakresie przedmiotu umowy)</w:t>
      </w:r>
    </w:p>
    <w:p w:rsidR="00EB736A" w:rsidRPr="00073703" w:rsidRDefault="00EB736A" w:rsidP="00E34D7B">
      <w:pPr>
        <w:widowControl w:val="0"/>
        <w:ind w:left="851" w:right="23"/>
        <w:jc w:val="both"/>
        <w:rPr>
          <w:szCs w:val="22"/>
        </w:rPr>
      </w:pPr>
      <w:r w:rsidRPr="00073703">
        <w:rPr>
          <w:szCs w:val="22"/>
        </w:rPr>
        <w:t xml:space="preserve">– w przypadku wprowadzenia do stosowania nowych dokumentów normujących eksploatację sprzętu; </w:t>
      </w:r>
    </w:p>
    <w:p w:rsidR="004A6F2B" w:rsidRPr="007E3C28" w:rsidRDefault="00A65CE1" w:rsidP="00E34D7B">
      <w:pPr>
        <w:widowControl w:val="0"/>
        <w:numPr>
          <w:ilvl w:val="0"/>
          <w:numId w:val="14"/>
        </w:numPr>
        <w:ind w:left="851" w:right="23" w:hanging="425"/>
        <w:jc w:val="both"/>
        <w:rPr>
          <w:sz w:val="32"/>
          <w:szCs w:val="22"/>
        </w:rPr>
      </w:pPr>
      <w:r>
        <w:rPr>
          <w:szCs w:val="22"/>
        </w:rPr>
        <w:t>zmiany wynagrodzenia - w przypadku</w:t>
      </w:r>
      <w:r w:rsidRPr="00A65CE1">
        <w:rPr>
          <w:szCs w:val="22"/>
        </w:rPr>
        <w:t xml:space="preserve"> zmiany</w:t>
      </w:r>
      <w:r>
        <w:rPr>
          <w:szCs w:val="22"/>
        </w:rPr>
        <w:t>:</w:t>
      </w:r>
    </w:p>
    <w:p w:rsidR="00A65CE1" w:rsidRDefault="0042021F" w:rsidP="00E34D7B">
      <w:pPr>
        <w:pStyle w:val="Teksttreci0"/>
        <w:numPr>
          <w:ilvl w:val="0"/>
          <w:numId w:val="22"/>
        </w:numPr>
        <w:shd w:val="clear" w:color="auto" w:fill="auto"/>
        <w:tabs>
          <w:tab w:val="left" w:pos="359"/>
        </w:tabs>
        <w:spacing w:line="240" w:lineRule="auto"/>
        <w:ind w:left="993" w:right="20" w:hanging="142"/>
        <w:jc w:val="both"/>
        <w:rPr>
          <w:sz w:val="24"/>
          <w:szCs w:val="22"/>
        </w:rPr>
      </w:pPr>
      <w:r>
        <w:rPr>
          <w:sz w:val="24"/>
          <w:szCs w:val="22"/>
        </w:rPr>
        <w:t>stawki podatku od towarów i usług oraz podatku akcyzowego;</w:t>
      </w:r>
    </w:p>
    <w:p w:rsidR="0042021F" w:rsidRPr="003233DE" w:rsidRDefault="0042021F" w:rsidP="00746F65">
      <w:pPr>
        <w:pStyle w:val="Teksttreci0"/>
        <w:numPr>
          <w:ilvl w:val="0"/>
          <w:numId w:val="22"/>
        </w:numPr>
        <w:shd w:val="clear" w:color="auto" w:fill="auto"/>
        <w:tabs>
          <w:tab w:val="left" w:pos="359"/>
        </w:tabs>
        <w:spacing w:line="240" w:lineRule="auto"/>
        <w:ind w:left="1418" w:right="20" w:hanging="567"/>
        <w:jc w:val="both"/>
        <w:rPr>
          <w:sz w:val="24"/>
          <w:szCs w:val="22"/>
        </w:rPr>
      </w:pPr>
      <w:r w:rsidRPr="003233DE">
        <w:rPr>
          <w:sz w:val="24"/>
          <w:szCs w:val="22"/>
        </w:rPr>
        <w:t xml:space="preserve">wysokości minimalnego wynagrodzenia za pracę albo wysokości minimalnej stawki godzinowej, ustalonych na podstawie ustawy z dnia 10 </w:t>
      </w:r>
      <w:r w:rsidR="00967056" w:rsidRPr="003233DE">
        <w:rPr>
          <w:sz w:val="24"/>
          <w:szCs w:val="22"/>
        </w:rPr>
        <w:t>października</w:t>
      </w:r>
      <w:r w:rsidR="003233DE">
        <w:rPr>
          <w:sz w:val="24"/>
          <w:szCs w:val="22"/>
        </w:rPr>
        <w:t xml:space="preserve"> </w:t>
      </w:r>
      <w:r w:rsidR="00967056" w:rsidRPr="003233DE">
        <w:rPr>
          <w:sz w:val="24"/>
          <w:szCs w:val="22"/>
        </w:rPr>
        <w:t>2002 r. o minimalnym wynagrodzeniu za pracę,</w:t>
      </w:r>
    </w:p>
    <w:p w:rsidR="00967056" w:rsidRDefault="00967056" w:rsidP="00E34D7B">
      <w:pPr>
        <w:pStyle w:val="Teksttreci0"/>
        <w:numPr>
          <w:ilvl w:val="0"/>
          <w:numId w:val="22"/>
        </w:numPr>
        <w:shd w:val="clear" w:color="auto" w:fill="auto"/>
        <w:tabs>
          <w:tab w:val="left" w:pos="359"/>
        </w:tabs>
        <w:spacing w:line="240" w:lineRule="auto"/>
        <w:ind w:left="1418" w:right="20" w:hanging="567"/>
        <w:jc w:val="both"/>
        <w:rPr>
          <w:sz w:val="24"/>
          <w:szCs w:val="22"/>
        </w:rPr>
      </w:pPr>
      <w:r>
        <w:rPr>
          <w:sz w:val="24"/>
          <w:szCs w:val="22"/>
        </w:rPr>
        <w:t>zasad podlegania ubezpieczeniom społecznym lub ubezpieczeniu zdrowotnemu lub wysokości stawki składki na ubezpieczenia społeczne lub ubezpieczenie zdrowotne,</w:t>
      </w:r>
    </w:p>
    <w:p w:rsidR="00967056" w:rsidRDefault="00967056" w:rsidP="00E34D7B">
      <w:pPr>
        <w:pStyle w:val="Teksttreci0"/>
        <w:numPr>
          <w:ilvl w:val="0"/>
          <w:numId w:val="22"/>
        </w:numPr>
        <w:shd w:val="clear" w:color="auto" w:fill="auto"/>
        <w:tabs>
          <w:tab w:val="left" w:pos="359"/>
        </w:tabs>
        <w:spacing w:line="240" w:lineRule="auto"/>
        <w:ind w:left="1418" w:right="20" w:hanging="567"/>
        <w:jc w:val="both"/>
        <w:rPr>
          <w:sz w:val="24"/>
          <w:szCs w:val="22"/>
        </w:rPr>
      </w:pPr>
      <w:r>
        <w:rPr>
          <w:sz w:val="24"/>
          <w:szCs w:val="22"/>
        </w:rPr>
        <w:t>zasad gromadzenia i wysokości wpłat do pracowniczych planów kapitałowych,</w:t>
      </w:r>
    </w:p>
    <w:p w:rsidR="00967056" w:rsidRDefault="00967056" w:rsidP="003233DE">
      <w:pPr>
        <w:pStyle w:val="Teksttreci0"/>
        <w:shd w:val="clear" w:color="auto" w:fill="auto"/>
        <w:tabs>
          <w:tab w:val="left" w:pos="359"/>
        </w:tabs>
        <w:spacing w:line="240" w:lineRule="auto"/>
        <w:ind w:left="1418" w:right="20" w:firstLine="0"/>
        <w:jc w:val="both"/>
        <w:rPr>
          <w:sz w:val="24"/>
          <w:szCs w:val="22"/>
        </w:rPr>
      </w:pPr>
      <w:r>
        <w:rPr>
          <w:sz w:val="24"/>
          <w:szCs w:val="22"/>
        </w:rPr>
        <w:t>o których mowa w ustawie z dnia 4 października 2018 r. o pracowniczych planach kapitałowych (Dz. U. poz. 2215 oraz z 2019 r. poz. 1047 i 1572)</w:t>
      </w:r>
      <w:r w:rsidR="003233DE">
        <w:rPr>
          <w:sz w:val="24"/>
          <w:szCs w:val="22"/>
        </w:rPr>
        <w:br/>
      </w:r>
      <w:r>
        <w:rPr>
          <w:sz w:val="24"/>
          <w:szCs w:val="22"/>
        </w:rPr>
        <w:t>jeżeli zmiany te będą miały wpływ na koszty wykonania zamówienia przez Wykonawcę;</w:t>
      </w:r>
    </w:p>
    <w:p w:rsidR="004A6F2B" w:rsidRPr="009D026F" w:rsidRDefault="004A6F2B" w:rsidP="00E34D7B">
      <w:pPr>
        <w:pStyle w:val="Teksttreci0"/>
        <w:numPr>
          <w:ilvl w:val="0"/>
          <w:numId w:val="22"/>
        </w:numPr>
        <w:shd w:val="clear" w:color="auto" w:fill="auto"/>
        <w:tabs>
          <w:tab w:val="left" w:pos="359"/>
        </w:tabs>
        <w:spacing w:line="240" w:lineRule="auto"/>
        <w:ind w:left="1418" w:right="20" w:hanging="567"/>
        <w:jc w:val="both"/>
        <w:rPr>
          <w:sz w:val="24"/>
          <w:szCs w:val="22"/>
        </w:rPr>
      </w:pPr>
      <w:r w:rsidRPr="009D026F">
        <w:rPr>
          <w:sz w:val="24"/>
          <w:szCs w:val="22"/>
        </w:rPr>
        <w:t>w przypadku</w:t>
      </w:r>
      <w:r w:rsidR="00073703">
        <w:rPr>
          <w:sz w:val="24"/>
          <w:szCs w:val="22"/>
        </w:rPr>
        <w:t>,</w:t>
      </w:r>
      <w:r w:rsidRPr="009D026F">
        <w:rPr>
          <w:sz w:val="24"/>
          <w:szCs w:val="22"/>
        </w:rPr>
        <w:t xml:space="preserve"> gdy </w:t>
      </w:r>
      <w:r w:rsidR="001234F8">
        <w:rPr>
          <w:sz w:val="24"/>
          <w:szCs w:val="22"/>
        </w:rPr>
        <w:t xml:space="preserve">w </w:t>
      </w:r>
      <w:r w:rsidRPr="009D026F">
        <w:rPr>
          <w:sz w:val="24"/>
          <w:szCs w:val="22"/>
        </w:rPr>
        <w:t>ogłaszany</w:t>
      </w:r>
      <w:r w:rsidR="001234F8">
        <w:rPr>
          <w:sz w:val="24"/>
          <w:szCs w:val="22"/>
        </w:rPr>
        <w:t>m</w:t>
      </w:r>
      <w:r w:rsidR="000A3A44">
        <w:rPr>
          <w:sz w:val="24"/>
          <w:szCs w:val="22"/>
        </w:rPr>
        <w:t xml:space="preserve"> corocznie</w:t>
      </w:r>
      <w:r w:rsidRPr="009D026F">
        <w:rPr>
          <w:sz w:val="24"/>
          <w:szCs w:val="22"/>
        </w:rPr>
        <w:t xml:space="preserve"> komunikacie Prezesa Głównego Urzędu Statystycznego</w:t>
      </w:r>
      <w:r w:rsidRPr="009D026F">
        <w:rPr>
          <w:b/>
          <w:sz w:val="24"/>
          <w:szCs w:val="22"/>
        </w:rPr>
        <w:t xml:space="preserve"> średnioroczny wskaźnik cen towarów i usług konsumpcyjnych ogółem </w:t>
      </w:r>
      <w:r w:rsidRPr="009D026F">
        <w:rPr>
          <w:sz w:val="24"/>
          <w:szCs w:val="22"/>
        </w:rPr>
        <w:t>za rok poprzedni</w:t>
      </w:r>
      <w:r w:rsidRPr="009D026F">
        <w:rPr>
          <w:b/>
          <w:sz w:val="24"/>
          <w:szCs w:val="22"/>
        </w:rPr>
        <w:t xml:space="preserve"> </w:t>
      </w:r>
      <w:r w:rsidRPr="009D026F">
        <w:rPr>
          <w:sz w:val="24"/>
          <w:szCs w:val="22"/>
        </w:rPr>
        <w:t xml:space="preserve">przekroczy </w:t>
      </w:r>
      <w:r w:rsidRPr="009D026F">
        <w:rPr>
          <w:b/>
          <w:sz w:val="24"/>
          <w:szCs w:val="22"/>
        </w:rPr>
        <w:t>7%</w:t>
      </w:r>
      <w:r w:rsidRPr="009D026F">
        <w:rPr>
          <w:sz w:val="24"/>
          <w:szCs w:val="22"/>
        </w:rPr>
        <w:t xml:space="preserve">. </w:t>
      </w:r>
    </w:p>
    <w:p w:rsidR="00EB736A" w:rsidRPr="00073703" w:rsidRDefault="00EB736A" w:rsidP="00E34D7B">
      <w:pPr>
        <w:widowControl w:val="0"/>
        <w:numPr>
          <w:ilvl w:val="0"/>
          <w:numId w:val="14"/>
        </w:numPr>
        <w:tabs>
          <w:tab w:val="left" w:pos="851"/>
        </w:tabs>
        <w:ind w:left="851" w:right="23" w:hanging="425"/>
        <w:jc w:val="both"/>
        <w:rPr>
          <w:sz w:val="32"/>
          <w:szCs w:val="22"/>
        </w:rPr>
      </w:pPr>
      <w:r w:rsidRPr="00073703">
        <w:rPr>
          <w:szCs w:val="22"/>
        </w:rPr>
        <w:t xml:space="preserve">zmiany numeru rachunku bankowego wskazanego </w:t>
      </w:r>
      <w:r w:rsidRPr="00C67F6C">
        <w:rPr>
          <w:szCs w:val="22"/>
        </w:rPr>
        <w:t>w</w:t>
      </w:r>
      <w:r w:rsidR="00F164D9" w:rsidRPr="00C67F6C">
        <w:rPr>
          <w:szCs w:val="22"/>
        </w:rPr>
        <w:t xml:space="preserve"> </w:t>
      </w:r>
      <w:r w:rsidRPr="00C67F6C">
        <w:rPr>
          <w:szCs w:val="20"/>
        </w:rPr>
        <w:t xml:space="preserve">§ </w:t>
      </w:r>
      <w:r w:rsidR="00495103" w:rsidRPr="00C67F6C">
        <w:rPr>
          <w:szCs w:val="22"/>
        </w:rPr>
        <w:t>11</w:t>
      </w:r>
      <w:r w:rsidR="00250801" w:rsidRPr="00C67F6C">
        <w:rPr>
          <w:szCs w:val="22"/>
        </w:rPr>
        <w:t xml:space="preserve"> ust. 4</w:t>
      </w:r>
      <w:r w:rsidRPr="00073703">
        <w:rPr>
          <w:szCs w:val="22"/>
        </w:rPr>
        <w:t xml:space="preserve"> niniejszej umowy;</w:t>
      </w:r>
    </w:p>
    <w:p w:rsidR="00EB736A" w:rsidRPr="00073703" w:rsidRDefault="00EB736A" w:rsidP="00E34D7B">
      <w:pPr>
        <w:widowControl w:val="0"/>
        <w:numPr>
          <w:ilvl w:val="0"/>
          <w:numId w:val="14"/>
        </w:numPr>
        <w:tabs>
          <w:tab w:val="left" w:pos="851"/>
        </w:tabs>
        <w:ind w:left="851" w:right="23" w:hanging="425"/>
        <w:jc w:val="both"/>
        <w:rPr>
          <w:sz w:val="32"/>
          <w:szCs w:val="22"/>
        </w:rPr>
      </w:pPr>
      <w:r w:rsidRPr="00073703">
        <w:rPr>
          <w:szCs w:val="22"/>
        </w:rPr>
        <w:t>innych postanowień umowy - jeżeli ich zmiana jest konieczna w związku ze zmianą przepisów prawa, zmianą decyzji wydawanych przez Ministra Obrony Narodowej, bądź zmianą wytycznych przełożonych Zamawiającego, o ile powyższe zmiany mają wp</w:t>
      </w:r>
      <w:r w:rsidR="00073703">
        <w:rPr>
          <w:szCs w:val="22"/>
        </w:rPr>
        <w:t>ływ na wykonanie zawartej umowy.</w:t>
      </w:r>
    </w:p>
    <w:p w:rsidR="004A6F2B" w:rsidRPr="00F85670" w:rsidRDefault="004A6F2B" w:rsidP="00E34D7B">
      <w:pPr>
        <w:pStyle w:val="Teksttreci0"/>
        <w:numPr>
          <w:ilvl w:val="0"/>
          <w:numId w:val="13"/>
        </w:numPr>
        <w:shd w:val="clear" w:color="auto" w:fill="auto"/>
        <w:spacing w:line="240" w:lineRule="auto"/>
        <w:ind w:left="426" w:right="20" w:hanging="426"/>
        <w:jc w:val="both"/>
        <w:rPr>
          <w:sz w:val="24"/>
          <w:szCs w:val="24"/>
        </w:rPr>
      </w:pPr>
      <w:r w:rsidRPr="001800C2">
        <w:rPr>
          <w:sz w:val="24"/>
          <w:szCs w:val="24"/>
        </w:rPr>
        <w:t xml:space="preserve">W celu dokonania zmian zapisów umowy wnioskowanych przez którąkolwiek ze stron </w:t>
      </w:r>
      <w:r w:rsidRPr="006F2DF1">
        <w:rPr>
          <w:sz w:val="24"/>
          <w:szCs w:val="22"/>
        </w:rPr>
        <w:t>niniejszej</w:t>
      </w:r>
      <w:r w:rsidRPr="001800C2">
        <w:rPr>
          <w:sz w:val="24"/>
          <w:szCs w:val="24"/>
        </w:rPr>
        <w:t xml:space="preserve"> umowy</w:t>
      </w:r>
      <w:r>
        <w:rPr>
          <w:sz w:val="24"/>
          <w:szCs w:val="24"/>
        </w:rPr>
        <w:t>,</w:t>
      </w:r>
      <w:r w:rsidRPr="001800C2">
        <w:rPr>
          <w:sz w:val="24"/>
          <w:szCs w:val="24"/>
        </w:rPr>
        <w:t xml:space="preserve"> zobowiązana jest ona pisemnie wystąpić z propozycją zmiany warunków umowy w zakresie zmian, o których mowa w ust. 1, wraz z ich uzasadnieniem</w:t>
      </w:r>
      <w:r>
        <w:rPr>
          <w:sz w:val="24"/>
          <w:szCs w:val="24"/>
        </w:rPr>
        <w:t xml:space="preserve"> w następujących terminach:</w:t>
      </w:r>
    </w:p>
    <w:p w:rsidR="004A6F2B" w:rsidRPr="003C316F" w:rsidRDefault="004A6F2B" w:rsidP="00E34D7B">
      <w:pPr>
        <w:pStyle w:val="Teksttreci0"/>
        <w:numPr>
          <w:ilvl w:val="0"/>
          <w:numId w:val="23"/>
        </w:numPr>
        <w:shd w:val="clear" w:color="auto" w:fill="auto"/>
        <w:spacing w:line="240" w:lineRule="auto"/>
        <w:ind w:left="851" w:right="20" w:hanging="425"/>
        <w:jc w:val="both"/>
        <w:rPr>
          <w:sz w:val="24"/>
          <w:szCs w:val="24"/>
        </w:rPr>
      </w:pPr>
      <w:r w:rsidRPr="003C316F">
        <w:rPr>
          <w:sz w:val="24"/>
          <w:szCs w:val="24"/>
        </w:rPr>
        <w:t>dla przypadków opisanych w ust.</w:t>
      </w:r>
      <w:r w:rsidR="00105BDA">
        <w:rPr>
          <w:sz w:val="24"/>
          <w:szCs w:val="24"/>
        </w:rPr>
        <w:t xml:space="preserve"> </w:t>
      </w:r>
      <w:r w:rsidR="00727850">
        <w:rPr>
          <w:sz w:val="24"/>
          <w:szCs w:val="24"/>
        </w:rPr>
        <w:t>1 pkt. 1) ÷ 2</w:t>
      </w:r>
      <w:r w:rsidRPr="003C316F">
        <w:rPr>
          <w:sz w:val="24"/>
          <w:szCs w:val="24"/>
        </w:rPr>
        <w:t>)</w:t>
      </w:r>
      <w:r w:rsidR="00727850">
        <w:rPr>
          <w:sz w:val="24"/>
          <w:szCs w:val="24"/>
        </w:rPr>
        <w:t>, 3</w:t>
      </w:r>
      <w:r>
        <w:rPr>
          <w:sz w:val="24"/>
          <w:szCs w:val="24"/>
        </w:rPr>
        <w:t>a)</w:t>
      </w:r>
      <w:r w:rsidRPr="003C316F">
        <w:rPr>
          <w:sz w:val="24"/>
          <w:szCs w:val="24"/>
        </w:rPr>
        <w:t xml:space="preserve"> </w:t>
      </w:r>
      <w:r w:rsidR="00727850">
        <w:rPr>
          <w:sz w:val="24"/>
          <w:szCs w:val="24"/>
        </w:rPr>
        <w:t>- 3</w:t>
      </w:r>
      <w:r w:rsidR="009C6B54">
        <w:rPr>
          <w:sz w:val="24"/>
          <w:szCs w:val="24"/>
        </w:rPr>
        <w:t xml:space="preserve">d) </w:t>
      </w:r>
      <w:r w:rsidR="00727850">
        <w:rPr>
          <w:sz w:val="24"/>
          <w:szCs w:val="24"/>
        </w:rPr>
        <w:t>oraz 4</w:t>
      </w:r>
      <w:r w:rsidRPr="003C316F">
        <w:rPr>
          <w:sz w:val="24"/>
          <w:szCs w:val="24"/>
        </w:rPr>
        <w:t>) ÷</w:t>
      </w:r>
      <w:r w:rsidR="00727850">
        <w:rPr>
          <w:sz w:val="24"/>
          <w:szCs w:val="24"/>
        </w:rPr>
        <w:t>5</w:t>
      </w:r>
      <w:r w:rsidRPr="003C316F">
        <w:rPr>
          <w:sz w:val="24"/>
          <w:szCs w:val="24"/>
        </w:rPr>
        <w:t xml:space="preserve">) – po zaistnieniu podstaw do zmiany umowy; </w:t>
      </w:r>
    </w:p>
    <w:p w:rsidR="004A6F2B" w:rsidRPr="003C316F" w:rsidRDefault="004A6F2B" w:rsidP="00E34D7B">
      <w:pPr>
        <w:pStyle w:val="Teksttreci0"/>
        <w:numPr>
          <w:ilvl w:val="0"/>
          <w:numId w:val="23"/>
        </w:numPr>
        <w:shd w:val="clear" w:color="auto" w:fill="auto"/>
        <w:spacing w:line="240" w:lineRule="auto"/>
        <w:ind w:left="851" w:right="20" w:hanging="425"/>
        <w:jc w:val="both"/>
        <w:rPr>
          <w:sz w:val="24"/>
          <w:szCs w:val="24"/>
        </w:rPr>
      </w:pPr>
      <w:r w:rsidRPr="003C316F">
        <w:rPr>
          <w:sz w:val="24"/>
          <w:szCs w:val="24"/>
        </w:rPr>
        <w:t xml:space="preserve">dla przypadku </w:t>
      </w:r>
      <w:r w:rsidR="00727850">
        <w:rPr>
          <w:sz w:val="24"/>
          <w:szCs w:val="24"/>
        </w:rPr>
        <w:t>opisanego w ust. 1 pkt. 3</w:t>
      </w:r>
      <w:r w:rsidR="009C6B54">
        <w:rPr>
          <w:sz w:val="24"/>
          <w:szCs w:val="24"/>
        </w:rPr>
        <w:t>e</w:t>
      </w:r>
      <w:r w:rsidRPr="003C316F">
        <w:rPr>
          <w:sz w:val="24"/>
          <w:szCs w:val="24"/>
        </w:rPr>
        <w:t xml:space="preserve">) – w terminie od 15 ÷ 30 stycznia danego roku. </w:t>
      </w:r>
    </w:p>
    <w:p w:rsidR="00527BC9" w:rsidRPr="00C67F6C" w:rsidRDefault="000C7ECA" w:rsidP="00E34D7B">
      <w:pPr>
        <w:pStyle w:val="Teksttreci0"/>
        <w:numPr>
          <w:ilvl w:val="0"/>
          <w:numId w:val="13"/>
        </w:numPr>
        <w:shd w:val="clear" w:color="auto" w:fill="auto"/>
        <w:spacing w:line="240" w:lineRule="auto"/>
        <w:ind w:left="426" w:right="20" w:hanging="426"/>
        <w:jc w:val="both"/>
      </w:pPr>
      <w:r w:rsidRPr="00C67F6C">
        <w:rPr>
          <w:sz w:val="24"/>
          <w:szCs w:val="24"/>
        </w:rPr>
        <w:t xml:space="preserve">Dla uznania ważności, przedmiotowa zmiana winna być dokonana na zasadach opisanych </w:t>
      </w:r>
    </w:p>
    <w:p w:rsidR="000C7ECA" w:rsidRPr="00527BC9" w:rsidRDefault="000C7ECA" w:rsidP="00E34D7B">
      <w:pPr>
        <w:pStyle w:val="Teksttreci0"/>
        <w:shd w:val="clear" w:color="auto" w:fill="auto"/>
        <w:spacing w:line="240" w:lineRule="auto"/>
        <w:ind w:left="426" w:right="20" w:firstLine="0"/>
        <w:jc w:val="both"/>
      </w:pPr>
      <w:r w:rsidRPr="00C67F6C">
        <w:rPr>
          <w:sz w:val="24"/>
          <w:szCs w:val="24"/>
        </w:rPr>
        <w:t xml:space="preserve">§ </w:t>
      </w:r>
      <w:r w:rsidR="004C1D2B">
        <w:rPr>
          <w:sz w:val="24"/>
          <w:szCs w:val="24"/>
        </w:rPr>
        <w:t>19</w:t>
      </w:r>
      <w:r w:rsidR="00527BC9" w:rsidRPr="00C67F6C">
        <w:rPr>
          <w:sz w:val="24"/>
          <w:szCs w:val="24"/>
        </w:rPr>
        <w:t xml:space="preserve"> ust. 4</w:t>
      </w:r>
      <w:r w:rsidRPr="00527BC9">
        <w:rPr>
          <w:sz w:val="24"/>
          <w:szCs w:val="24"/>
        </w:rPr>
        <w:t xml:space="preserve"> niniejszej umowy.</w:t>
      </w:r>
    </w:p>
    <w:p w:rsidR="004A6F2B" w:rsidRPr="000760AD" w:rsidRDefault="004A6F2B" w:rsidP="00E34D7B">
      <w:pPr>
        <w:pStyle w:val="Teksttreci0"/>
        <w:numPr>
          <w:ilvl w:val="0"/>
          <w:numId w:val="13"/>
        </w:numPr>
        <w:shd w:val="clear" w:color="auto" w:fill="auto"/>
        <w:spacing w:line="240" w:lineRule="auto"/>
        <w:ind w:left="426" w:right="20" w:hanging="426"/>
        <w:jc w:val="both"/>
      </w:pPr>
      <w:r w:rsidRPr="000760AD">
        <w:rPr>
          <w:sz w:val="24"/>
        </w:rPr>
        <w:t xml:space="preserve">Zmiany wprowadzone aneksem do umowy </w:t>
      </w:r>
      <w:r w:rsidRPr="000760AD">
        <w:rPr>
          <w:sz w:val="24"/>
          <w:szCs w:val="24"/>
        </w:rPr>
        <w:t>dla przypadków opisanych w ust.</w:t>
      </w:r>
      <w:r w:rsidR="00105BDA">
        <w:rPr>
          <w:sz w:val="24"/>
          <w:szCs w:val="24"/>
        </w:rPr>
        <w:t xml:space="preserve"> </w:t>
      </w:r>
      <w:r w:rsidR="00B673BA">
        <w:rPr>
          <w:sz w:val="24"/>
          <w:szCs w:val="24"/>
        </w:rPr>
        <w:t>1 pkt. 1) ÷ 2</w:t>
      </w:r>
      <w:r w:rsidRPr="000760AD">
        <w:rPr>
          <w:sz w:val="24"/>
          <w:szCs w:val="24"/>
        </w:rPr>
        <w:t>)</w:t>
      </w:r>
      <w:r w:rsidR="00B673BA">
        <w:rPr>
          <w:sz w:val="24"/>
          <w:szCs w:val="24"/>
        </w:rPr>
        <w:t>, 3</w:t>
      </w:r>
      <w:r>
        <w:rPr>
          <w:sz w:val="24"/>
          <w:szCs w:val="24"/>
        </w:rPr>
        <w:t>a)</w:t>
      </w:r>
      <w:r w:rsidRPr="000760AD">
        <w:rPr>
          <w:sz w:val="24"/>
          <w:szCs w:val="24"/>
        </w:rPr>
        <w:t xml:space="preserve"> </w:t>
      </w:r>
      <w:r w:rsidR="00B673BA">
        <w:rPr>
          <w:sz w:val="24"/>
          <w:szCs w:val="24"/>
        </w:rPr>
        <w:t>-3</w:t>
      </w:r>
      <w:r w:rsidR="009C6B54">
        <w:rPr>
          <w:sz w:val="24"/>
          <w:szCs w:val="24"/>
        </w:rPr>
        <w:t xml:space="preserve">d) </w:t>
      </w:r>
      <w:r w:rsidR="00B673BA">
        <w:rPr>
          <w:sz w:val="24"/>
          <w:szCs w:val="24"/>
        </w:rPr>
        <w:t>oraz 4</w:t>
      </w:r>
      <w:r w:rsidRPr="000760AD">
        <w:rPr>
          <w:sz w:val="24"/>
          <w:szCs w:val="24"/>
        </w:rPr>
        <w:t xml:space="preserve">) ÷ </w:t>
      </w:r>
      <w:r w:rsidR="00B673BA">
        <w:rPr>
          <w:sz w:val="24"/>
          <w:szCs w:val="24"/>
        </w:rPr>
        <w:t>5</w:t>
      </w:r>
      <w:r w:rsidRPr="000760AD">
        <w:rPr>
          <w:sz w:val="24"/>
          <w:szCs w:val="24"/>
        </w:rPr>
        <w:t>) obowiązują od dnia zawarcia aneksu do umowy</w:t>
      </w:r>
      <w:r>
        <w:rPr>
          <w:sz w:val="24"/>
          <w:szCs w:val="24"/>
        </w:rPr>
        <w:t>.</w:t>
      </w:r>
    </w:p>
    <w:p w:rsidR="004A6F2B" w:rsidRPr="007A020C" w:rsidRDefault="004A6F2B" w:rsidP="00E34D7B">
      <w:pPr>
        <w:pStyle w:val="Teksttreci0"/>
        <w:numPr>
          <w:ilvl w:val="0"/>
          <w:numId w:val="13"/>
        </w:numPr>
        <w:shd w:val="clear" w:color="auto" w:fill="auto"/>
        <w:spacing w:line="240" w:lineRule="auto"/>
        <w:ind w:left="426" w:right="20" w:hanging="426"/>
        <w:jc w:val="both"/>
      </w:pPr>
      <w:r w:rsidRPr="000760AD">
        <w:rPr>
          <w:sz w:val="24"/>
        </w:rPr>
        <w:t xml:space="preserve">Zmiany wprowadzone aneksem do umowy </w:t>
      </w:r>
      <w:r>
        <w:rPr>
          <w:sz w:val="24"/>
          <w:szCs w:val="24"/>
        </w:rPr>
        <w:t xml:space="preserve">dla przypadku </w:t>
      </w:r>
      <w:r w:rsidR="00B673BA">
        <w:rPr>
          <w:sz w:val="24"/>
          <w:szCs w:val="24"/>
        </w:rPr>
        <w:t>opisanego w ust. 1 pkt. 3</w:t>
      </w:r>
      <w:r w:rsidR="009C6B54">
        <w:rPr>
          <w:sz w:val="24"/>
          <w:szCs w:val="24"/>
        </w:rPr>
        <w:t>e</w:t>
      </w:r>
      <w:r w:rsidRPr="000760AD">
        <w:rPr>
          <w:sz w:val="24"/>
          <w:szCs w:val="24"/>
        </w:rPr>
        <w:t>)</w:t>
      </w:r>
      <w:r w:rsidRPr="000760AD">
        <w:rPr>
          <w:sz w:val="24"/>
          <w:szCs w:val="24"/>
          <w:highlight w:val="yellow"/>
        </w:rPr>
        <w:t xml:space="preserve"> </w:t>
      </w:r>
      <w:r w:rsidRPr="000760AD">
        <w:rPr>
          <w:sz w:val="24"/>
          <w:szCs w:val="24"/>
        </w:rPr>
        <w:t>obowiązują od początku roku</w:t>
      </w:r>
      <w:r w:rsidR="00105BDA">
        <w:rPr>
          <w:sz w:val="24"/>
          <w:szCs w:val="24"/>
        </w:rPr>
        <w:t>,</w:t>
      </w:r>
      <w:r w:rsidRPr="000760AD">
        <w:rPr>
          <w:sz w:val="24"/>
          <w:szCs w:val="24"/>
        </w:rPr>
        <w:t xml:space="preserve"> w którym zawarto aneks do umowy</w:t>
      </w:r>
      <w:r>
        <w:rPr>
          <w:sz w:val="24"/>
          <w:szCs w:val="24"/>
        </w:rPr>
        <w:t>.</w:t>
      </w:r>
    </w:p>
    <w:p w:rsidR="00527BC9" w:rsidRDefault="004A6F2B" w:rsidP="00E34D7B">
      <w:pPr>
        <w:pStyle w:val="Teksttreci0"/>
        <w:numPr>
          <w:ilvl w:val="0"/>
          <w:numId w:val="13"/>
        </w:numPr>
        <w:shd w:val="clear" w:color="auto" w:fill="auto"/>
        <w:spacing w:line="240" w:lineRule="auto"/>
        <w:ind w:left="426" w:right="20" w:hanging="426"/>
        <w:jc w:val="both"/>
        <w:rPr>
          <w:sz w:val="24"/>
          <w:szCs w:val="24"/>
        </w:rPr>
      </w:pPr>
      <w:r w:rsidRPr="00DA53EB">
        <w:rPr>
          <w:sz w:val="24"/>
          <w:szCs w:val="24"/>
        </w:rPr>
        <w:t>Ponadto strony dopuszczają możliwość wprowadzenia zmian zawarte</w:t>
      </w:r>
      <w:r>
        <w:rPr>
          <w:sz w:val="24"/>
          <w:szCs w:val="24"/>
        </w:rPr>
        <w:t>j umowy</w:t>
      </w:r>
    </w:p>
    <w:p w:rsidR="004A6F2B" w:rsidRPr="00DA53EB" w:rsidRDefault="004A6F2B" w:rsidP="00746F65">
      <w:pPr>
        <w:pStyle w:val="Teksttreci0"/>
        <w:shd w:val="clear" w:color="auto" w:fill="auto"/>
        <w:spacing w:line="240" w:lineRule="auto"/>
        <w:ind w:left="426" w:right="20" w:firstLine="0"/>
        <w:jc w:val="both"/>
        <w:rPr>
          <w:sz w:val="24"/>
          <w:szCs w:val="24"/>
        </w:rPr>
      </w:pPr>
      <w:r w:rsidRPr="00DA53EB">
        <w:rPr>
          <w:sz w:val="24"/>
          <w:szCs w:val="24"/>
        </w:rPr>
        <w:t>w przypadkach i na warunkach prze</w:t>
      </w:r>
      <w:r w:rsidR="00C56F02">
        <w:rPr>
          <w:sz w:val="24"/>
          <w:szCs w:val="24"/>
        </w:rPr>
        <w:t>widzianych w art. 15r-15v</w:t>
      </w:r>
      <w:r w:rsidRPr="00DA53EB">
        <w:rPr>
          <w:sz w:val="24"/>
          <w:szCs w:val="24"/>
        </w:rPr>
        <w:t xml:space="preserve"> ustawy z dnia 2 marca 2020 r. o szczególnych rozwiązaniach związanych z zapobieganiem, przeciwdziałaniem</w:t>
      </w:r>
      <w:r w:rsidR="00746F65">
        <w:rPr>
          <w:sz w:val="24"/>
          <w:szCs w:val="24"/>
        </w:rPr>
        <w:t xml:space="preserve"> </w:t>
      </w:r>
      <w:r w:rsidRPr="00DA53EB">
        <w:rPr>
          <w:sz w:val="24"/>
          <w:szCs w:val="24"/>
        </w:rPr>
        <w:t>i zwalczaniem COVID-19, innych chorób zakaźnych oraz wywołanych nimi sytuacji kryzysowych (Dz.U. z 2020 r. poz. 374 ze zm.).</w:t>
      </w:r>
    </w:p>
    <w:p w:rsidR="008D74F8" w:rsidRDefault="008D74F8" w:rsidP="00E34D7B">
      <w:pPr>
        <w:tabs>
          <w:tab w:val="left" w:pos="426"/>
        </w:tabs>
        <w:spacing w:after="120"/>
        <w:ind w:firstLine="4536"/>
        <w:jc w:val="both"/>
        <w:rPr>
          <w:b/>
        </w:rPr>
      </w:pPr>
    </w:p>
    <w:p w:rsidR="00D57755" w:rsidRDefault="00D57755" w:rsidP="00E34D7B">
      <w:pPr>
        <w:tabs>
          <w:tab w:val="left" w:pos="426"/>
        </w:tabs>
        <w:spacing w:after="120"/>
        <w:ind w:firstLine="4536"/>
        <w:jc w:val="both"/>
        <w:rPr>
          <w:b/>
        </w:rPr>
      </w:pPr>
    </w:p>
    <w:p w:rsidR="00EB736A" w:rsidRPr="00EB736A" w:rsidRDefault="00422A3A" w:rsidP="00E34D7B">
      <w:pPr>
        <w:tabs>
          <w:tab w:val="left" w:pos="426"/>
        </w:tabs>
        <w:spacing w:after="120"/>
        <w:ind w:firstLine="4536"/>
        <w:jc w:val="both"/>
        <w:rPr>
          <w:b/>
        </w:rPr>
      </w:pPr>
      <w:r>
        <w:rPr>
          <w:b/>
        </w:rPr>
        <w:t xml:space="preserve">§ </w:t>
      </w:r>
      <w:r w:rsidR="001B4759">
        <w:rPr>
          <w:b/>
        </w:rPr>
        <w:t>19</w:t>
      </w:r>
    </w:p>
    <w:p w:rsidR="00EB736A" w:rsidRPr="00EB736A" w:rsidRDefault="00EB736A" w:rsidP="00E34D7B">
      <w:pPr>
        <w:tabs>
          <w:tab w:val="left" w:pos="426"/>
        </w:tabs>
        <w:jc w:val="both"/>
        <w:rPr>
          <w:b/>
          <w:sz w:val="26"/>
        </w:rPr>
      </w:pPr>
      <w:r w:rsidRPr="00EB736A">
        <w:rPr>
          <w:b/>
          <w:sz w:val="26"/>
        </w:rPr>
        <w:t>INNE POSTANOWIENIA</w:t>
      </w:r>
    </w:p>
    <w:p w:rsidR="006032E1" w:rsidRDefault="00154E0D" w:rsidP="00E34D7B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</w:pPr>
      <w:r w:rsidRPr="006803F7">
        <w:t>Odpowiedzialność Wykonawcy z tytułu niewykonania lub nienależytego wykonania umowy ograniczona będzie wyłącznie do szkód wyrządzonych z winy umyślnej i tylko do szkód bezpośrednio wynikających z działania lub zaniechania Wykonawcy. Odpowiedzialność Wykonawcy ograniczona będzie wyłącznie do rzeczywiście poniesionych strat.</w:t>
      </w:r>
    </w:p>
    <w:p w:rsidR="00154E0D" w:rsidRDefault="00154E0D" w:rsidP="00E34D7B">
      <w:pPr>
        <w:pStyle w:val="Akapitzlist"/>
        <w:ind w:left="426"/>
        <w:jc w:val="both"/>
      </w:pPr>
      <w:r w:rsidRPr="006803F7">
        <w:t>Wykonawca nie będzie odpowiadał za korzyści, które poszkodowany mógłby osiągnąć, gdyby mu szkody nie wyrządzono.</w:t>
      </w:r>
    </w:p>
    <w:p w:rsidR="00363355" w:rsidRDefault="00EB736A" w:rsidP="00E34D7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</w:pPr>
      <w:r w:rsidRPr="00363355">
        <w:t>W sprawach nieuregulowanych niniejszą umową mają zastosowanie przepisy ustawy</w:t>
      </w:r>
    </w:p>
    <w:p w:rsidR="00EB736A" w:rsidRPr="00363355" w:rsidRDefault="00EB736A" w:rsidP="00E34D7B">
      <w:pPr>
        <w:ind w:left="426"/>
        <w:jc w:val="both"/>
      </w:pPr>
      <w:r w:rsidRPr="00363355">
        <w:t>z</w:t>
      </w:r>
      <w:r w:rsidR="00940B0A" w:rsidRPr="00363355">
        <w:t xml:space="preserve"> </w:t>
      </w:r>
      <w:r w:rsidRPr="00363355">
        <w:t>dnia 23 kwietnia 1964</w:t>
      </w:r>
      <w:r w:rsidR="00940B0A" w:rsidRPr="00363355">
        <w:t xml:space="preserve"> </w:t>
      </w:r>
      <w:r w:rsidRPr="00363355">
        <w:t xml:space="preserve">r. Kodeks Cywilny </w:t>
      </w:r>
      <w:r w:rsidR="00154E0D" w:rsidRPr="00363355">
        <w:t>(Dz. U. z 2019 r., poz. 1145 ze zm.)</w:t>
      </w:r>
      <w:r w:rsidR="00154E0D" w:rsidRPr="00363355">
        <w:rPr>
          <w:b/>
        </w:rPr>
        <w:t xml:space="preserve"> </w:t>
      </w:r>
      <w:r w:rsidRPr="00363355">
        <w:t>i inne obowiązujące w tym zakresie akty prawne.</w:t>
      </w:r>
    </w:p>
    <w:p w:rsidR="00EB736A" w:rsidRPr="00F60AE1" w:rsidRDefault="00EB736A" w:rsidP="00E34D7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</w:pPr>
      <w:r w:rsidRPr="00F60AE1">
        <w:t xml:space="preserve">W celu możliwości weryfikacji spełnienia przez Wykonawcę obowiązku określonego w § 1 ust. 3 niniejszej umowy Zamawiający będzie miał prawo domagania się udostępnienia przez Wykonawcę dokumentów </w:t>
      </w:r>
      <w:r w:rsidR="00F164D9" w:rsidRPr="00F60AE1">
        <w:t>poddanych pseudonimizacji</w:t>
      </w:r>
      <w:r w:rsidR="00F164D9" w:rsidRPr="00F60AE1">
        <w:rPr>
          <w:i/>
        </w:rPr>
        <w:t xml:space="preserve"> </w:t>
      </w:r>
      <w:r w:rsidRPr="00F60AE1">
        <w:t>(w tym potwierdzających dokonanie zgłoszeń do ubezpieczeń społecznych, złożenia deklaracji zaliczek podatku dochodowego pracowników, kserokopii umów o pracę) dotyczących osób fizycznych wykonujących czynności fizyczne składające się na</w:t>
      </w:r>
      <w:r w:rsidR="00940B0A" w:rsidRPr="00F60AE1">
        <w:t xml:space="preserve"> </w:t>
      </w:r>
      <w:r w:rsidRPr="00F60AE1">
        <w:t>wykonanie umowy.</w:t>
      </w:r>
    </w:p>
    <w:p w:rsidR="00EB736A" w:rsidRPr="00F60AE1" w:rsidRDefault="00EB736A" w:rsidP="00E34D7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</w:pPr>
      <w:r w:rsidRPr="00F60AE1">
        <w:t>Zmiana ww. postanowień umownych wymaga formy pisemnej uzgodnionej przez strony pod rygorem jej nieważności.</w:t>
      </w:r>
    </w:p>
    <w:p w:rsidR="00EB736A" w:rsidRPr="00F60AE1" w:rsidRDefault="00495103" w:rsidP="00E34D7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</w:pPr>
      <w:r>
        <w:t>Załącznik</w:t>
      </w:r>
      <w:r w:rsidR="00006F42">
        <w:t xml:space="preserve"> stanowi</w:t>
      </w:r>
      <w:r w:rsidR="00EB736A" w:rsidRPr="00F60AE1">
        <w:t xml:space="preserve"> integralną część niniejszej umowy.</w:t>
      </w:r>
    </w:p>
    <w:p w:rsidR="00EB736A" w:rsidRPr="00F60AE1" w:rsidRDefault="00EB736A" w:rsidP="00E34D7B">
      <w:pPr>
        <w:numPr>
          <w:ilvl w:val="0"/>
          <w:numId w:val="11"/>
        </w:numPr>
        <w:tabs>
          <w:tab w:val="clear" w:pos="360"/>
        </w:tabs>
        <w:ind w:left="426" w:hanging="426"/>
        <w:jc w:val="both"/>
      </w:pPr>
      <w:r w:rsidRPr="00F60AE1">
        <w:t>Wszystkie spory wynikłe w związku z wykonywaniem niniejszej umowy będą rozpatrywane przez</w:t>
      </w:r>
      <w:r w:rsidR="00940B0A" w:rsidRPr="00F60AE1">
        <w:t xml:space="preserve"> </w:t>
      </w:r>
      <w:r w:rsidRPr="00F60AE1">
        <w:t>sąd powszechny właściwy dla siedziby Zamawiającego – Wydziału Techniki Lotniczej 3. RBLog w Kutnie, ul. Bohaterów Walk nad Bzurą, 99-300 Kutno.</w:t>
      </w:r>
    </w:p>
    <w:p w:rsidR="00EB736A" w:rsidRPr="00F60AE1" w:rsidRDefault="00EB736A" w:rsidP="00E34D7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</w:pPr>
      <w:r w:rsidRPr="00F60AE1">
        <w:t>Korespondencję związaną z realizacją niniejszej umowy należy kierować do Wydziału Techniki Lotniczej 3. RBLog w Kutnie, ul. Bohaterów Walk nad Bzurą, 99-300 Kutno</w:t>
      </w:r>
      <w:r w:rsidR="00F60AE1" w:rsidRPr="00F60AE1">
        <w:t>.</w:t>
      </w:r>
    </w:p>
    <w:p w:rsidR="00EF44F1" w:rsidRPr="00EF44F1" w:rsidRDefault="00D52834" w:rsidP="00E34D7B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</w:pPr>
      <w:r w:rsidRPr="00EF44F1">
        <w:t>Uznaje się po stronie Wykonawcy za usprawiedliwion</w:t>
      </w:r>
      <w:r w:rsidR="00EF44F1" w:rsidRPr="00EF44F1">
        <w:t>e uchybienie terminu w stosunku</w:t>
      </w:r>
    </w:p>
    <w:p w:rsidR="00D52834" w:rsidRPr="00EF44F1" w:rsidRDefault="00D52834" w:rsidP="00E34D7B">
      <w:pPr>
        <w:pStyle w:val="Akapitzlist"/>
        <w:ind w:left="426"/>
        <w:jc w:val="both"/>
      </w:pPr>
      <w:r w:rsidRPr="00EF44F1">
        <w:t>do umownego terminu realizacji przedmiotu umowy spowodowane m.in. przez:</w:t>
      </w:r>
    </w:p>
    <w:p w:rsidR="00D52834" w:rsidRPr="00EF44F1" w:rsidRDefault="00D52834" w:rsidP="00E34D7B">
      <w:pPr>
        <w:pStyle w:val="Akapitzlist"/>
        <w:ind w:left="426"/>
        <w:jc w:val="both"/>
      </w:pPr>
      <w:r w:rsidRPr="00EF44F1">
        <w:t xml:space="preserve">- siłę wyższą zaistniałą u Wykonawcy </w:t>
      </w:r>
      <w:r w:rsidRPr="00C8191E">
        <w:t>i jego dostawców oraz kooperantów;</w:t>
      </w:r>
    </w:p>
    <w:p w:rsidR="00D52834" w:rsidRPr="00EF44F1" w:rsidRDefault="00D52834" w:rsidP="00E34D7B">
      <w:pPr>
        <w:pStyle w:val="Akapitzlist"/>
        <w:ind w:left="426"/>
        <w:jc w:val="both"/>
      </w:pPr>
      <w:r w:rsidRPr="00EF44F1">
        <w:t>- inne wzajemnie uznane przez Wykonawcę i Zamawiającego i potwierdzone pisemnie,</w:t>
      </w:r>
    </w:p>
    <w:p w:rsidR="00D52834" w:rsidRPr="00EF44F1" w:rsidRDefault="00D52834" w:rsidP="00E34D7B">
      <w:pPr>
        <w:pStyle w:val="Akapitzlist"/>
        <w:ind w:left="426"/>
        <w:jc w:val="both"/>
      </w:pPr>
      <w:r w:rsidRPr="00EF44F1">
        <w:t>z tym zastrzeżeniem, że na Wykonawcy spoczywał będzie ciężar wykazania związku przyczynowo - skutkowego pomiędzy zaistniałym zdarzeniem, a uchybieniem terminu (również w zakresie czasu trwania opóźnienia).</w:t>
      </w:r>
    </w:p>
    <w:p w:rsidR="00D52834" w:rsidRDefault="00D52834" w:rsidP="00E34D7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</w:pPr>
      <w:r w:rsidRPr="00EF44F1">
        <w:t>Przez okoliczności siły wyższej Wykonawca i Zamawiający uważają nadzwyczajne okoliczności niezależne od woli stron i których strony nie mogły przewidzieć przy zawieraniu umowy, a mające wpływ na jej realizację. Należą do nich między innymi: wojna, stany wyjątkowe, wydanie lub zaniechanie wydania aktów władzy państwowej, strajki generalne lub inne o dużym znaczeniu ze względu na długotrwałość albo obszar oddziaływania, blokady, embargo, działania siły przyrody o</w:t>
      </w:r>
      <w:r w:rsidR="00EF44F1" w:rsidRPr="00EF44F1">
        <w:t xml:space="preserve"> charakterze klęsk żywiołowych</w:t>
      </w:r>
      <w:r w:rsidRPr="00EF44F1">
        <w:t xml:space="preserve"> jak huragany, powodzie, trzęsienia ziemi, pożary i epidemie. Okoliczności siły wyższej powinny być potwierdzone przez właściwy organ administracji kraju ich wystąpienia. Strona powołująca się na takie okoliczności niezwłocznie w formie pisemnej poinformuje drugą stronę o wystąpieniu takiego zdarzenia.</w:t>
      </w:r>
    </w:p>
    <w:p w:rsidR="001B4759" w:rsidRPr="001B4759" w:rsidRDefault="001B4759" w:rsidP="001B4759">
      <w:pPr>
        <w:pStyle w:val="Akapitzlist"/>
        <w:numPr>
          <w:ilvl w:val="0"/>
          <w:numId w:val="11"/>
        </w:numPr>
        <w:jc w:val="both"/>
      </w:pPr>
      <w:r w:rsidRPr="001B4759">
        <w:t>Prawo dysponowania wynikami pracy przysługuje Szefowi STL IWsp SZ.</w:t>
      </w:r>
    </w:p>
    <w:p w:rsidR="001B4759" w:rsidRDefault="001B4759" w:rsidP="001B4759">
      <w:pPr>
        <w:pStyle w:val="Akapitzlist"/>
        <w:numPr>
          <w:ilvl w:val="0"/>
          <w:numId w:val="11"/>
        </w:numPr>
        <w:jc w:val="both"/>
      </w:pPr>
      <w:r w:rsidRPr="001B4759">
        <w:t xml:space="preserve">Odbiorca zastrzega sobie wyłączność na ujawnienie i rozpowszechnianie informacji </w:t>
      </w:r>
      <w:r w:rsidRPr="001B4759">
        <w:br/>
        <w:t>o przedmiocie pracy i wyrobie.</w:t>
      </w:r>
    </w:p>
    <w:p w:rsidR="003233DE" w:rsidRDefault="003233DE" w:rsidP="003233DE">
      <w:pPr>
        <w:jc w:val="both"/>
      </w:pPr>
    </w:p>
    <w:p w:rsidR="003233DE" w:rsidRDefault="003233DE" w:rsidP="003233DE">
      <w:pPr>
        <w:jc w:val="both"/>
      </w:pPr>
    </w:p>
    <w:p w:rsidR="003233DE" w:rsidRDefault="003233DE" w:rsidP="003233DE">
      <w:pPr>
        <w:jc w:val="both"/>
      </w:pPr>
    </w:p>
    <w:p w:rsidR="003233DE" w:rsidRPr="001B4759" w:rsidRDefault="003233DE" w:rsidP="003233DE">
      <w:pPr>
        <w:jc w:val="both"/>
      </w:pPr>
    </w:p>
    <w:p w:rsidR="00EB736A" w:rsidRPr="00EF44F1" w:rsidRDefault="00EB736A" w:rsidP="00E34D7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</w:pPr>
      <w:r w:rsidRPr="00EF44F1">
        <w:t>Ze strony Zamawiającego osobami upoważnionymi do kontaktu w związku z realizacją niniejszej umowy są:</w:t>
      </w:r>
    </w:p>
    <w:p w:rsidR="00EB736A" w:rsidRPr="00EF44F1" w:rsidRDefault="00EB736A" w:rsidP="00B038C0">
      <w:pPr>
        <w:numPr>
          <w:ilvl w:val="0"/>
          <w:numId w:val="12"/>
        </w:numPr>
        <w:tabs>
          <w:tab w:val="left" w:pos="426"/>
        </w:tabs>
        <w:ind w:left="709" w:hanging="283"/>
        <w:jc w:val="both"/>
      </w:pPr>
      <w:r w:rsidRPr="00EF44F1">
        <w:t>Szef Techniki Lotniczej Wydziału Techniki Lotniczej 3. RBLog, tel. 261 430</w:t>
      </w:r>
      <w:r w:rsidR="00AB0D11">
        <w:t> </w:t>
      </w:r>
      <w:r w:rsidRPr="00EF44F1">
        <w:t>3</w:t>
      </w:r>
      <w:r w:rsidR="00AA5D0F" w:rsidRPr="00EF44F1">
        <w:t>20</w:t>
      </w:r>
      <w:r w:rsidRPr="00EF44F1">
        <w:t>,</w:t>
      </w:r>
      <w:r w:rsidR="008D74F8">
        <w:br/>
      </w:r>
      <w:r w:rsidRPr="00EF44F1">
        <w:t>faks 261 430 200,</w:t>
      </w:r>
    </w:p>
    <w:p w:rsidR="00EB736A" w:rsidRPr="00EF44F1" w:rsidRDefault="00EB736A" w:rsidP="0078668F">
      <w:pPr>
        <w:numPr>
          <w:ilvl w:val="0"/>
          <w:numId w:val="12"/>
        </w:numPr>
        <w:tabs>
          <w:tab w:val="left" w:pos="426"/>
        </w:tabs>
        <w:ind w:left="709" w:hanging="283"/>
        <w:jc w:val="both"/>
      </w:pPr>
      <w:r w:rsidRPr="00EF44F1">
        <w:t>Szef Sekcji Eksploatacji i Remont</w:t>
      </w:r>
      <w:r w:rsidR="00F709BD" w:rsidRPr="00EF44F1">
        <w:t>u</w:t>
      </w:r>
      <w:r w:rsidRPr="00EF44F1">
        <w:t xml:space="preserve"> Wydziału Techniki Lotniczej 3. RBLog, </w:t>
      </w:r>
      <w:r w:rsidR="008D74F8">
        <w:br/>
      </w:r>
      <w:r w:rsidRPr="00EF44F1">
        <w:t>tel. 261 430 238, faks 261 430 200</w:t>
      </w:r>
      <w:r w:rsidR="00FF0FA9" w:rsidRPr="00EF44F1">
        <w:t>.</w:t>
      </w:r>
    </w:p>
    <w:p w:rsidR="00D52834" w:rsidRPr="00EF44F1" w:rsidRDefault="00EB736A" w:rsidP="00E34D7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</w:pPr>
      <w:r w:rsidRPr="00EF44F1">
        <w:t xml:space="preserve">Umowę niniejszą sporządzono w </w:t>
      </w:r>
      <w:r w:rsidR="00FF0FA9" w:rsidRPr="00EF44F1">
        <w:t>trzech</w:t>
      </w:r>
      <w:r w:rsidRPr="00EF44F1">
        <w:t xml:space="preserve"> jednobrzmiących egzemplarzach w tym </w:t>
      </w:r>
      <w:r w:rsidR="00FF0FA9" w:rsidRPr="00EF44F1">
        <w:t xml:space="preserve">dwa </w:t>
      </w:r>
      <w:r w:rsidRPr="00EF44F1">
        <w:t>egzemplarz</w:t>
      </w:r>
      <w:r w:rsidR="00FF0FA9" w:rsidRPr="00EF44F1">
        <w:t>e</w:t>
      </w:r>
      <w:r w:rsidRPr="00EF44F1">
        <w:t xml:space="preserve"> dla Zamawiającego i jeden egzemplarz dla Wykonawcy</w:t>
      </w:r>
      <w:r w:rsidR="00EF44F1" w:rsidRPr="00EF44F1">
        <w:t>.</w:t>
      </w:r>
    </w:p>
    <w:p w:rsidR="00EB736A" w:rsidRPr="00EF44F1" w:rsidRDefault="00EB736A" w:rsidP="00E34D7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</w:pPr>
      <w:r w:rsidRPr="00EF44F1">
        <w:t>Umowa wchodzi w życie z dniem podpisania.</w:t>
      </w:r>
    </w:p>
    <w:p w:rsidR="00B031FE" w:rsidRDefault="00B031FE" w:rsidP="00E34D7B">
      <w:pPr>
        <w:tabs>
          <w:tab w:val="left" w:pos="426"/>
        </w:tabs>
        <w:jc w:val="both"/>
        <w:rPr>
          <w:b/>
          <w:sz w:val="26"/>
        </w:rPr>
      </w:pPr>
    </w:p>
    <w:p w:rsidR="008D74F8" w:rsidRDefault="008D74F8" w:rsidP="00E34D7B">
      <w:pPr>
        <w:tabs>
          <w:tab w:val="left" w:pos="426"/>
        </w:tabs>
        <w:jc w:val="both"/>
        <w:rPr>
          <w:b/>
          <w:sz w:val="26"/>
        </w:rPr>
      </w:pPr>
    </w:p>
    <w:p w:rsidR="008D74F8" w:rsidRDefault="008D74F8" w:rsidP="00E34D7B">
      <w:pPr>
        <w:tabs>
          <w:tab w:val="left" w:pos="426"/>
        </w:tabs>
        <w:jc w:val="both"/>
        <w:rPr>
          <w:b/>
          <w:sz w:val="26"/>
        </w:rPr>
      </w:pPr>
    </w:p>
    <w:p w:rsidR="008D74F8" w:rsidRDefault="008D74F8" w:rsidP="00E34D7B">
      <w:pPr>
        <w:tabs>
          <w:tab w:val="left" w:pos="426"/>
        </w:tabs>
        <w:jc w:val="both"/>
        <w:rPr>
          <w:b/>
          <w:sz w:val="26"/>
        </w:rPr>
      </w:pPr>
    </w:p>
    <w:p w:rsidR="008D74F8" w:rsidRDefault="008D74F8" w:rsidP="00E34D7B">
      <w:pPr>
        <w:tabs>
          <w:tab w:val="left" w:pos="426"/>
        </w:tabs>
        <w:jc w:val="both"/>
        <w:rPr>
          <w:b/>
          <w:sz w:val="26"/>
        </w:rPr>
      </w:pPr>
    </w:p>
    <w:p w:rsidR="008D74F8" w:rsidRDefault="008D74F8" w:rsidP="00E34D7B">
      <w:pPr>
        <w:tabs>
          <w:tab w:val="left" w:pos="426"/>
        </w:tabs>
        <w:jc w:val="both"/>
        <w:rPr>
          <w:b/>
          <w:sz w:val="26"/>
        </w:rPr>
      </w:pPr>
    </w:p>
    <w:p w:rsidR="008D74F8" w:rsidRDefault="008D74F8" w:rsidP="00E34D7B">
      <w:pPr>
        <w:tabs>
          <w:tab w:val="left" w:pos="426"/>
        </w:tabs>
        <w:jc w:val="both"/>
        <w:rPr>
          <w:b/>
          <w:sz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563"/>
        <w:gridCol w:w="4118"/>
      </w:tblGrid>
      <w:tr w:rsidR="00EB736A" w:rsidRPr="00EB736A" w:rsidTr="006400FE">
        <w:trPr>
          <w:jc w:val="center"/>
        </w:trPr>
        <w:tc>
          <w:tcPr>
            <w:tcW w:w="3490" w:type="dxa"/>
          </w:tcPr>
          <w:p w:rsidR="00EB736A" w:rsidRPr="006032E1" w:rsidRDefault="00EB736A" w:rsidP="008D74F8">
            <w:pPr>
              <w:tabs>
                <w:tab w:val="left" w:pos="426"/>
              </w:tabs>
              <w:ind w:left="634"/>
              <w:jc w:val="both"/>
            </w:pPr>
            <w:r w:rsidRPr="006032E1">
              <w:rPr>
                <w:b/>
              </w:rPr>
              <w:t>WYKONAWCA</w:t>
            </w:r>
          </w:p>
        </w:tc>
        <w:tc>
          <w:tcPr>
            <w:tcW w:w="1563" w:type="dxa"/>
          </w:tcPr>
          <w:p w:rsidR="00EB736A" w:rsidRPr="00EB736A" w:rsidRDefault="00EB736A" w:rsidP="00E34D7B">
            <w:pPr>
              <w:tabs>
                <w:tab w:val="left" w:pos="426"/>
              </w:tabs>
              <w:jc w:val="both"/>
              <w:rPr>
                <w:sz w:val="22"/>
              </w:rPr>
            </w:pPr>
          </w:p>
        </w:tc>
        <w:tc>
          <w:tcPr>
            <w:tcW w:w="4118" w:type="dxa"/>
          </w:tcPr>
          <w:p w:rsidR="00EB736A" w:rsidRPr="006032E1" w:rsidRDefault="00EB736A" w:rsidP="008D74F8">
            <w:pPr>
              <w:tabs>
                <w:tab w:val="left" w:pos="426"/>
              </w:tabs>
              <w:ind w:left="824"/>
              <w:jc w:val="both"/>
            </w:pPr>
            <w:r w:rsidRPr="006032E1">
              <w:rPr>
                <w:b/>
              </w:rPr>
              <w:t>ZAMAWIAJĄCY</w:t>
            </w:r>
          </w:p>
        </w:tc>
      </w:tr>
    </w:tbl>
    <w:p w:rsidR="00EB736A" w:rsidRPr="00EB736A" w:rsidRDefault="00EB736A" w:rsidP="00E34D7B">
      <w:pPr>
        <w:tabs>
          <w:tab w:val="left" w:pos="426"/>
        </w:tabs>
        <w:jc w:val="both"/>
        <w:rPr>
          <w:b/>
        </w:rPr>
      </w:pPr>
    </w:p>
    <w:sectPr w:rsidR="00EB736A" w:rsidRPr="00EB736A" w:rsidSect="00E34D7B">
      <w:headerReference w:type="default" r:id="rId10"/>
      <w:footerReference w:type="even" r:id="rId11"/>
      <w:footerReference w:type="default" r:id="rId12"/>
      <w:pgSz w:w="11906" w:h="16838" w:code="9"/>
      <w:pgMar w:top="709" w:right="1134" w:bottom="1134" w:left="1985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DC" w:rsidRDefault="00B974DC">
      <w:r>
        <w:separator/>
      </w:r>
    </w:p>
  </w:endnote>
  <w:endnote w:type="continuationSeparator" w:id="0">
    <w:p w:rsidR="00B974DC" w:rsidRDefault="00B9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DE" w:rsidRDefault="003233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3DE" w:rsidRDefault="003233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DE" w:rsidRDefault="003233DE">
    <w:pPr>
      <w:pStyle w:val="Stopka"/>
      <w:ind w:right="360"/>
      <w:jc w:val="right"/>
      <w:rPr>
        <w:i/>
        <w:sz w:val="16"/>
      </w:rPr>
    </w:pPr>
    <w:r>
      <w:rPr>
        <w:i/>
        <w:sz w:val="16"/>
      </w:rPr>
      <w:t xml:space="preserve">strona </w:t>
    </w:r>
    <w:r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>
      <w:rPr>
        <w:i/>
        <w:sz w:val="16"/>
      </w:rPr>
      <w:fldChar w:fldCharType="separate"/>
    </w:r>
    <w:r w:rsidR="009C74E2">
      <w:rPr>
        <w:i/>
        <w:noProof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z </w:t>
    </w:r>
    <w:r>
      <w:rPr>
        <w:i/>
        <w:sz w:val="16"/>
      </w:rPr>
      <w:fldChar w:fldCharType="begin"/>
    </w:r>
    <w:r>
      <w:rPr>
        <w:i/>
        <w:sz w:val="16"/>
      </w:rPr>
      <w:instrText xml:space="preserve"> NUMPAGES </w:instrText>
    </w:r>
    <w:r>
      <w:rPr>
        <w:i/>
        <w:sz w:val="16"/>
      </w:rPr>
      <w:fldChar w:fldCharType="separate"/>
    </w:r>
    <w:r w:rsidR="009C74E2">
      <w:rPr>
        <w:i/>
        <w:noProof/>
        <w:sz w:val="16"/>
      </w:rPr>
      <w:t>12</w:t>
    </w:r>
    <w:r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DC" w:rsidRDefault="00B974DC">
      <w:r>
        <w:separator/>
      </w:r>
    </w:p>
  </w:footnote>
  <w:footnote w:type="continuationSeparator" w:id="0">
    <w:p w:rsidR="00B974DC" w:rsidRDefault="00B974DC">
      <w:r>
        <w:continuationSeparator/>
      </w:r>
    </w:p>
  </w:footnote>
  <w:footnote w:id="1">
    <w:p w:rsidR="003233DE" w:rsidRDefault="003233DE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Wykonawcy, którego siedziba znajduje się na terytorium RP.</w:t>
      </w:r>
    </w:p>
  </w:footnote>
  <w:footnote w:id="2">
    <w:p w:rsidR="003233DE" w:rsidRDefault="003233DE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Wykonawcy, którego siedziba znajduje się poza terytorium RP.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DE" w:rsidRDefault="003233DE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>Znak sprawy ……./2021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singleLevel"/>
    <w:tmpl w:val="4F6A11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</w:abstractNum>
  <w:abstractNum w:abstractNumId="1" w15:restartNumberingAfterBreak="0">
    <w:nsid w:val="027E464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0"/>
      </w:rPr>
    </w:lvl>
  </w:abstractNum>
  <w:abstractNum w:abstractNumId="2" w15:restartNumberingAfterBreak="0">
    <w:nsid w:val="02DD0165"/>
    <w:multiLevelType w:val="hybridMultilevel"/>
    <w:tmpl w:val="44DAC55E"/>
    <w:lvl w:ilvl="0" w:tplc="60E25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620EE8"/>
    <w:multiLevelType w:val="hybridMultilevel"/>
    <w:tmpl w:val="8430AFE8"/>
    <w:lvl w:ilvl="0" w:tplc="F182B7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3CA8"/>
    <w:multiLevelType w:val="hybridMultilevel"/>
    <w:tmpl w:val="49A4A334"/>
    <w:lvl w:ilvl="0" w:tplc="12209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2A9CA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6E3B99"/>
    <w:multiLevelType w:val="hybridMultilevel"/>
    <w:tmpl w:val="669CC6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B540F7"/>
    <w:multiLevelType w:val="hybridMultilevel"/>
    <w:tmpl w:val="0282834C"/>
    <w:lvl w:ilvl="0" w:tplc="6504D8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D47FEE"/>
    <w:multiLevelType w:val="hybridMultilevel"/>
    <w:tmpl w:val="5D1A2A98"/>
    <w:lvl w:ilvl="0" w:tplc="7550FB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25515"/>
    <w:multiLevelType w:val="singleLevel"/>
    <w:tmpl w:val="D20CCFDC"/>
    <w:lvl w:ilvl="0">
      <w:start w:val="2"/>
      <w:numFmt w:val="decimal"/>
      <w:pStyle w:val="Nagwek2"/>
      <w:lvlText w:val="%1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</w:abstractNum>
  <w:abstractNum w:abstractNumId="9" w15:restartNumberingAfterBreak="0">
    <w:nsid w:val="122C4A33"/>
    <w:multiLevelType w:val="hybridMultilevel"/>
    <w:tmpl w:val="4712DB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904BD6"/>
    <w:multiLevelType w:val="hybridMultilevel"/>
    <w:tmpl w:val="3C7E25EE"/>
    <w:lvl w:ilvl="0" w:tplc="6504D8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CE2F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BA10E6"/>
    <w:multiLevelType w:val="hybridMultilevel"/>
    <w:tmpl w:val="149E3D58"/>
    <w:lvl w:ilvl="0" w:tplc="E5EAC7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1124E"/>
    <w:multiLevelType w:val="hybridMultilevel"/>
    <w:tmpl w:val="200A5FEE"/>
    <w:lvl w:ilvl="0" w:tplc="D02E1F5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sz w:val="24"/>
      </w:rPr>
    </w:lvl>
    <w:lvl w:ilvl="1" w:tplc="5942A96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i w:val="0"/>
        <w:u w:val="none"/>
      </w:rPr>
    </w:lvl>
    <w:lvl w:ilvl="2" w:tplc="6504D810">
      <w:start w:val="1"/>
      <w:numFmt w:val="bullet"/>
      <w:lvlText w:val=""/>
      <w:lvlJc w:val="left"/>
      <w:pPr>
        <w:tabs>
          <w:tab w:val="num" w:pos="1620"/>
        </w:tabs>
        <w:ind w:left="1620" w:hanging="363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14" w15:restartNumberingAfterBreak="0">
    <w:nsid w:val="1B5D07CB"/>
    <w:multiLevelType w:val="hybridMultilevel"/>
    <w:tmpl w:val="2CF297F6"/>
    <w:lvl w:ilvl="0" w:tplc="60E25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02C7EC9"/>
    <w:multiLevelType w:val="multilevel"/>
    <w:tmpl w:val="FEC8E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500240"/>
    <w:multiLevelType w:val="hybridMultilevel"/>
    <w:tmpl w:val="F77AA894"/>
    <w:lvl w:ilvl="0" w:tplc="6504D8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27460E"/>
    <w:multiLevelType w:val="hybridMultilevel"/>
    <w:tmpl w:val="8252117C"/>
    <w:lvl w:ilvl="0" w:tplc="EA8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70463"/>
    <w:multiLevelType w:val="hybridMultilevel"/>
    <w:tmpl w:val="0E262E04"/>
    <w:lvl w:ilvl="0" w:tplc="0DBC27E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34521"/>
    <w:multiLevelType w:val="multilevel"/>
    <w:tmpl w:val="282C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4033B3"/>
    <w:multiLevelType w:val="multilevel"/>
    <w:tmpl w:val="282C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871418"/>
    <w:multiLevelType w:val="hybridMultilevel"/>
    <w:tmpl w:val="3564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37FB2"/>
    <w:multiLevelType w:val="hybridMultilevel"/>
    <w:tmpl w:val="AEA8DDFC"/>
    <w:lvl w:ilvl="0" w:tplc="82A0D56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color w:val="auto"/>
        <w:sz w:val="24"/>
        <w:szCs w:val="24"/>
      </w:rPr>
    </w:lvl>
    <w:lvl w:ilvl="1" w:tplc="A698A4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7434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E0FB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9A52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6E72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120C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B674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9E63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3D3395"/>
    <w:multiLevelType w:val="multilevel"/>
    <w:tmpl w:val="D99CB2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C879F0"/>
    <w:multiLevelType w:val="hybridMultilevel"/>
    <w:tmpl w:val="5BDA1380"/>
    <w:lvl w:ilvl="0" w:tplc="84B0DF0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64725"/>
    <w:multiLevelType w:val="hybridMultilevel"/>
    <w:tmpl w:val="094E5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7EDA"/>
    <w:multiLevelType w:val="hybridMultilevel"/>
    <w:tmpl w:val="286C051A"/>
    <w:lvl w:ilvl="0" w:tplc="EA882916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7" w15:restartNumberingAfterBreak="0">
    <w:nsid w:val="50D077A8"/>
    <w:multiLevelType w:val="hybridMultilevel"/>
    <w:tmpl w:val="55B67A4A"/>
    <w:lvl w:ilvl="0" w:tplc="6504D8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F87DB7"/>
    <w:multiLevelType w:val="hybridMultilevel"/>
    <w:tmpl w:val="E2EE4A92"/>
    <w:lvl w:ilvl="0" w:tplc="04150011">
      <w:start w:val="1"/>
      <w:numFmt w:val="decimal"/>
      <w:lvlText w:val="%1)"/>
      <w:lvlJc w:val="left"/>
      <w:pPr>
        <w:ind w:left="1248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9" w15:restartNumberingAfterBreak="0">
    <w:nsid w:val="58A03272"/>
    <w:multiLevelType w:val="hybridMultilevel"/>
    <w:tmpl w:val="E3721D46"/>
    <w:lvl w:ilvl="0" w:tplc="2B188C0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0"/>
      </w:rPr>
    </w:lvl>
    <w:lvl w:ilvl="1" w:tplc="E20C7B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8735E9"/>
    <w:multiLevelType w:val="hybridMultilevel"/>
    <w:tmpl w:val="DD22DA2E"/>
    <w:lvl w:ilvl="0" w:tplc="72B27B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F74E7"/>
    <w:multiLevelType w:val="hybridMultilevel"/>
    <w:tmpl w:val="21CC0356"/>
    <w:lvl w:ilvl="0" w:tplc="7FA2F6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E13DB"/>
    <w:multiLevelType w:val="hybridMultilevel"/>
    <w:tmpl w:val="BE020D26"/>
    <w:lvl w:ilvl="0" w:tplc="6174F9C6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B7684"/>
    <w:multiLevelType w:val="multilevel"/>
    <w:tmpl w:val="EA1C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C4981"/>
    <w:multiLevelType w:val="hybridMultilevel"/>
    <w:tmpl w:val="438826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9315A26"/>
    <w:multiLevelType w:val="hybridMultilevel"/>
    <w:tmpl w:val="DAF44FD6"/>
    <w:lvl w:ilvl="0" w:tplc="1488F96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07757C8"/>
    <w:multiLevelType w:val="hybridMultilevel"/>
    <w:tmpl w:val="A2C6114A"/>
    <w:lvl w:ilvl="0" w:tplc="139818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42E73B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D7686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C8F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4D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05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4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02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326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C618A1"/>
    <w:multiLevelType w:val="hybridMultilevel"/>
    <w:tmpl w:val="1ECA8486"/>
    <w:lvl w:ilvl="0" w:tplc="DC7617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A17B0"/>
    <w:multiLevelType w:val="hybridMultilevel"/>
    <w:tmpl w:val="78667052"/>
    <w:lvl w:ilvl="0" w:tplc="0415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710CB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778A3C3C"/>
    <w:multiLevelType w:val="hybridMultilevel"/>
    <w:tmpl w:val="128CEE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8"/>
  </w:num>
  <w:num w:numId="3">
    <w:abstractNumId w:val="36"/>
  </w:num>
  <w:num w:numId="4">
    <w:abstractNumId w:val="39"/>
  </w:num>
  <w:num w:numId="5">
    <w:abstractNumId w:val="37"/>
  </w:num>
  <w:num w:numId="6">
    <w:abstractNumId w:val="4"/>
  </w:num>
  <w:num w:numId="7">
    <w:abstractNumId w:val="21"/>
  </w:num>
  <w:num w:numId="8">
    <w:abstractNumId w:val="20"/>
  </w:num>
  <w:num w:numId="9">
    <w:abstractNumId w:val="13"/>
  </w:num>
  <w:num w:numId="10">
    <w:abstractNumId w:val="25"/>
  </w:num>
  <w:num w:numId="11">
    <w:abstractNumId w:val="11"/>
  </w:num>
  <w:num w:numId="12">
    <w:abstractNumId w:val="26"/>
  </w:num>
  <w:num w:numId="13">
    <w:abstractNumId w:val="15"/>
  </w:num>
  <w:num w:numId="14">
    <w:abstractNumId w:val="28"/>
  </w:num>
  <w:num w:numId="15">
    <w:abstractNumId w:val="0"/>
  </w:num>
  <w:num w:numId="16">
    <w:abstractNumId w:val="23"/>
    <w:lvlOverride w:ilvl="0"/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9"/>
  </w:num>
  <w:num w:numId="21">
    <w:abstractNumId w:val="33"/>
  </w:num>
  <w:num w:numId="22">
    <w:abstractNumId w:val="1"/>
  </w:num>
  <w:num w:numId="23">
    <w:abstractNumId w:val="29"/>
  </w:num>
  <w:num w:numId="24">
    <w:abstractNumId w:val="3"/>
  </w:num>
  <w:num w:numId="25">
    <w:abstractNumId w:val="32"/>
  </w:num>
  <w:num w:numId="26">
    <w:abstractNumId w:val="9"/>
  </w:num>
  <w:num w:numId="27">
    <w:abstractNumId w:val="31"/>
  </w:num>
  <w:num w:numId="28">
    <w:abstractNumId w:val="30"/>
  </w:num>
  <w:num w:numId="29">
    <w:abstractNumId w:val="5"/>
  </w:num>
  <w:num w:numId="30">
    <w:abstractNumId w:val="24"/>
  </w:num>
  <w:num w:numId="31">
    <w:abstractNumId w:val="14"/>
  </w:num>
  <w:num w:numId="32">
    <w:abstractNumId w:val="2"/>
  </w:num>
  <w:num w:numId="33">
    <w:abstractNumId w:val="7"/>
  </w:num>
  <w:num w:numId="34">
    <w:abstractNumId w:val="40"/>
  </w:num>
  <w:num w:numId="35">
    <w:abstractNumId w:val="17"/>
  </w:num>
  <w:num w:numId="36">
    <w:abstractNumId w:val="18"/>
  </w:num>
  <w:num w:numId="37">
    <w:abstractNumId w:val="16"/>
  </w:num>
  <w:num w:numId="38">
    <w:abstractNumId w:val="10"/>
  </w:num>
  <w:num w:numId="39">
    <w:abstractNumId w:val="6"/>
  </w:num>
  <w:num w:numId="40">
    <w:abstractNumId w:val="27"/>
  </w:num>
  <w:num w:numId="41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0A"/>
    <w:rsid w:val="000025C8"/>
    <w:rsid w:val="0000464D"/>
    <w:rsid w:val="00004FE0"/>
    <w:rsid w:val="00006CBA"/>
    <w:rsid w:val="00006F42"/>
    <w:rsid w:val="00010EB2"/>
    <w:rsid w:val="00011D4A"/>
    <w:rsid w:val="000137BB"/>
    <w:rsid w:val="000143F3"/>
    <w:rsid w:val="000149DB"/>
    <w:rsid w:val="0001685D"/>
    <w:rsid w:val="000203B7"/>
    <w:rsid w:val="00020CE3"/>
    <w:rsid w:val="0002157A"/>
    <w:rsid w:val="000228AE"/>
    <w:rsid w:val="0002300F"/>
    <w:rsid w:val="000233D6"/>
    <w:rsid w:val="000237AF"/>
    <w:rsid w:val="00024E5B"/>
    <w:rsid w:val="0002501E"/>
    <w:rsid w:val="0002605A"/>
    <w:rsid w:val="00026066"/>
    <w:rsid w:val="00027FB0"/>
    <w:rsid w:val="0003125A"/>
    <w:rsid w:val="000312B7"/>
    <w:rsid w:val="00034DC2"/>
    <w:rsid w:val="000351B4"/>
    <w:rsid w:val="000358B2"/>
    <w:rsid w:val="00037A12"/>
    <w:rsid w:val="00042652"/>
    <w:rsid w:val="00045482"/>
    <w:rsid w:val="00046A89"/>
    <w:rsid w:val="000476A1"/>
    <w:rsid w:val="00054C10"/>
    <w:rsid w:val="000553B2"/>
    <w:rsid w:val="00055A30"/>
    <w:rsid w:val="00056E54"/>
    <w:rsid w:val="00057028"/>
    <w:rsid w:val="00057A0E"/>
    <w:rsid w:val="00057DC3"/>
    <w:rsid w:val="0006083C"/>
    <w:rsid w:val="00060F03"/>
    <w:rsid w:val="000610CB"/>
    <w:rsid w:val="00062B90"/>
    <w:rsid w:val="00064EFF"/>
    <w:rsid w:val="00066E6F"/>
    <w:rsid w:val="000676FF"/>
    <w:rsid w:val="0006779D"/>
    <w:rsid w:val="0007133C"/>
    <w:rsid w:val="0007158B"/>
    <w:rsid w:val="00073584"/>
    <w:rsid w:val="00073703"/>
    <w:rsid w:val="00073930"/>
    <w:rsid w:val="0007445A"/>
    <w:rsid w:val="00074BA2"/>
    <w:rsid w:val="00074CDB"/>
    <w:rsid w:val="00076611"/>
    <w:rsid w:val="00077697"/>
    <w:rsid w:val="00080369"/>
    <w:rsid w:val="00080BEA"/>
    <w:rsid w:val="00083E00"/>
    <w:rsid w:val="00084148"/>
    <w:rsid w:val="000848E0"/>
    <w:rsid w:val="0008555E"/>
    <w:rsid w:val="00090967"/>
    <w:rsid w:val="000910A0"/>
    <w:rsid w:val="00092378"/>
    <w:rsid w:val="00093ABA"/>
    <w:rsid w:val="00094199"/>
    <w:rsid w:val="00096CB4"/>
    <w:rsid w:val="0009725E"/>
    <w:rsid w:val="00097352"/>
    <w:rsid w:val="00097C67"/>
    <w:rsid w:val="00097CD6"/>
    <w:rsid w:val="000A05DF"/>
    <w:rsid w:val="000A06A7"/>
    <w:rsid w:val="000A1568"/>
    <w:rsid w:val="000A21DB"/>
    <w:rsid w:val="000A2512"/>
    <w:rsid w:val="000A2593"/>
    <w:rsid w:val="000A3A44"/>
    <w:rsid w:val="000A3D2B"/>
    <w:rsid w:val="000A4762"/>
    <w:rsid w:val="000A50F4"/>
    <w:rsid w:val="000B175D"/>
    <w:rsid w:val="000B2741"/>
    <w:rsid w:val="000B3285"/>
    <w:rsid w:val="000B3AF4"/>
    <w:rsid w:val="000B3C61"/>
    <w:rsid w:val="000B4DB7"/>
    <w:rsid w:val="000B741C"/>
    <w:rsid w:val="000C0A84"/>
    <w:rsid w:val="000C0BD0"/>
    <w:rsid w:val="000C260D"/>
    <w:rsid w:val="000C322C"/>
    <w:rsid w:val="000C3BC6"/>
    <w:rsid w:val="000C3DDB"/>
    <w:rsid w:val="000C534A"/>
    <w:rsid w:val="000C5F51"/>
    <w:rsid w:val="000C6336"/>
    <w:rsid w:val="000C67BE"/>
    <w:rsid w:val="000C6C04"/>
    <w:rsid w:val="000C7ECA"/>
    <w:rsid w:val="000D283E"/>
    <w:rsid w:val="000D3F0E"/>
    <w:rsid w:val="000D477A"/>
    <w:rsid w:val="000D5F98"/>
    <w:rsid w:val="000D7C4C"/>
    <w:rsid w:val="000E0636"/>
    <w:rsid w:val="000E1362"/>
    <w:rsid w:val="000E1786"/>
    <w:rsid w:val="000E493D"/>
    <w:rsid w:val="000E4E37"/>
    <w:rsid w:val="000E6CB7"/>
    <w:rsid w:val="000E6DD6"/>
    <w:rsid w:val="000E7B0E"/>
    <w:rsid w:val="000F045B"/>
    <w:rsid w:val="000F1AB4"/>
    <w:rsid w:val="000F32F5"/>
    <w:rsid w:val="000F3AE3"/>
    <w:rsid w:val="000F5073"/>
    <w:rsid w:val="000F6517"/>
    <w:rsid w:val="000F7587"/>
    <w:rsid w:val="000F7AAC"/>
    <w:rsid w:val="0010104A"/>
    <w:rsid w:val="00101C4F"/>
    <w:rsid w:val="0010238F"/>
    <w:rsid w:val="001030B4"/>
    <w:rsid w:val="00105BDA"/>
    <w:rsid w:val="00106D4E"/>
    <w:rsid w:val="001076EB"/>
    <w:rsid w:val="00107C95"/>
    <w:rsid w:val="00110842"/>
    <w:rsid w:val="0011213E"/>
    <w:rsid w:val="00113670"/>
    <w:rsid w:val="0011387E"/>
    <w:rsid w:val="001144BA"/>
    <w:rsid w:val="00115485"/>
    <w:rsid w:val="00120781"/>
    <w:rsid w:val="00120E89"/>
    <w:rsid w:val="001234F8"/>
    <w:rsid w:val="00124E2F"/>
    <w:rsid w:val="001324C7"/>
    <w:rsid w:val="00133845"/>
    <w:rsid w:val="0013550F"/>
    <w:rsid w:val="00141A23"/>
    <w:rsid w:val="0014264A"/>
    <w:rsid w:val="00143688"/>
    <w:rsid w:val="0014434A"/>
    <w:rsid w:val="00144A68"/>
    <w:rsid w:val="00147DD1"/>
    <w:rsid w:val="00151A22"/>
    <w:rsid w:val="00154E0D"/>
    <w:rsid w:val="00160677"/>
    <w:rsid w:val="00160A94"/>
    <w:rsid w:val="00160BCD"/>
    <w:rsid w:val="00161FE3"/>
    <w:rsid w:val="00162BCF"/>
    <w:rsid w:val="001649FC"/>
    <w:rsid w:val="00164C56"/>
    <w:rsid w:val="00165BDB"/>
    <w:rsid w:val="00165D49"/>
    <w:rsid w:val="00165EE8"/>
    <w:rsid w:val="00166484"/>
    <w:rsid w:val="00171AB1"/>
    <w:rsid w:val="0017289E"/>
    <w:rsid w:val="00172A72"/>
    <w:rsid w:val="00173172"/>
    <w:rsid w:val="00173527"/>
    <w:rsid w:val="00173C19"/>
    <w:rsid w:val="00176286"/>
    <w:rsid w:val="001765A7"/>
    <w:rsid w:val="0017665E"/>
    <w:rsid w:val="0018040F"/>
    <w:rsid w:val="00180468"/>
    <w:rsid w:val="00181865"/>
    <w:rsid w:val="001831A6"/>
    <w:rsid w:val="00187796"/>
    <w:rsid w:val="001879AC"/>
    <w:rsid w:val="00193CA3"/>
    <w:rsid w:val="00196558"/>
    <w:rsid w:val="00196BED"/>
    <w:rsid w:val="00197334"/>
    <w:rsid w:val="001A4CD9"/>
    <w:rsid w:val="001A4DA7"/>
    <w:rsid w:val="001A519F"/>
    <w:rsid w:val="001A6CD1"/>
    <w:rsid w:val="001A6D0E"/>
    <w:rsid w:val="001B04D5"/>
    <w:rsid w:val="001B1C99"/>
    <w:rsid w:val="001B4759"/>
    <w:rsid w:val="001B4BB9"/>
    <w:rsid w:val="001B5C02"/>
    <w:rsid w:val="001B5CD9"/>
    <w:rsid w:val="001B6180"/>
    <w:rsid w:val="001B6377"/>
    <w:rsid w:val="001B6723"/>
    <w:rsid w:val="001C155B"/>
    <w:rsid w:val="001C568F"/>
    <w:rsid w:val="001C654E"/>
    <w:rsid w:val="001C66CE"/>
    <w:rsid w:val="001C7DC3"/>
    <w:rsid w:val="001D0DFA"/>
    <w:rsid w:val="001D2E15"/>
    <w:rsid w:val="001D2F9A"/>
    <w:rsid w:val="001D3D3F"/>
    <w:rsid w:val="001E0387"/>
    <w:rsid w:val="001E0594"/>
    <w:rsid w:val="001E20B2"/>
    <w:rsid w:val="001E25DA"/>
    <w:rsid w:val="001E6E54"/>
    <w:rsid w:val="001E713B"/>
    <w:rsid w:val="001F2441"/>
    <w:rsid w:val="001F3129"/>
    <w:rsid w:val="001F4036"/>
    <w:rsid w:val="001F4C22"/>
    <w:rsid w:val="001F4CC2"/>
    <w:rsid w:val="001F57AE"/>
    <w:rsid w:val="001F616A"/>
    <w:rsid w:val="001F6EAB"/>
    <w:rsid w:val="001F7326"/>
    <w:rsid w:val="001F7D0C"/>
    <w:rsid w:val="00205D66"/>
    <w:rsid w:val="00210832"/>
    <w:rsid w:val="00212965"/>
    <w:rsid w:val="0021323D"/>
    <w:rsid w:val="002144FD"/>
    <w:rsid w:val="0021687D"/>
    <w:rsid w:val="00216FC3"/>
    <w:rsid w:val="002170F9"/>
    <w:rsid w:val="00220B53"/>
    <w:rsid w:val="0022116C"/>
    <w:rsid w:val="00221E82"/>
    <w:rsid w:val="00222ADB"/>
    <w:rsid w:val="00222FD5"/>
    <w:rsid w:val="002233B8"/>
    <w:rsid w:val="002242F2"/>
    <w:rsid w:val="002262EE"/>
    <w:rsid w:val="00230EA9"/>
    <w:rsid w:val="00231057"/>
    <w:rsid w:val="00231649"/>
    <w:rsid w:val="00233418"/>
    <w:rsid w:val="00234E7D"/>
    <w:rsid w:val="00235452"/>
    <w:rsid w:val="00235586"/>
    <w:rsid w:val="00237316"/>
    <w:rsid w:val="0024184B"/>
    <w:rsid w:val="00241B13"/>
    <w:rsid w:val="00244AAF"/>
    <w:rsid w:val="0025075D"/>
    <w:rsid w:val="00250801"/>
    <w:rsid w:val="00251504"/>
    <w:rsid w:val="00251E08"/>
    <w:rsid w:val="00252CA5"/>
    <w:rsid w:val="00253809"/>
    <w:rsid w:val="00256375"/>
    <w:rsid w:val="002579C8"/>
    <w:rsid w:val="002607B5"/>
    <w:rsid w:val="0026262E"/>
    <w:rsid w:val="002631DE"/>
    <w:rsid w:val="0026467B"/>
    <w:rsid w:val="0026607A"/>
    <w:rsid w:val="00267650"/>
    <w:rsid w:val="002679F3"/>
    <w:rsid w:val="002679F5"/>
    <w:rsid w:val="0027105D"/>
    <w:rsid w:val="00271C7D"/>
    <w:rsid w:val="002726FD"/>
    <w:rsid w:val="00272A2F"/>
    <w:rsid w:val="00273741"/>
    <w:rsid w:val="00273CAC"/>
    <w:rsid w:val="002749E0"/>
    <w:rsid w:val="002779C7"/>
    <w:rsid w:val="00277F36"/>
    <w:rsid w:val="002823C9"/>
    <w:rsid w:val="00284FFB"/>
    <w:rsid w:val="002856A3"/>
    <w:rsid w:val="00285C4B"/>
    <w:rsid w:val="00286B4C"/>
    <w:rsid w:val="00287DF2"/>
    <w:rsid w:val="00290C03"/>
    <w:rsid w:val="00291190"/>
    <w:rsid w:val="00292707"/>
    <w:rsid w:val="00293670"/>
    <w:rsid w:val="00293CE8"/>
    <w:rsid w:val="00297150"/>
    <w:rsid w:val="0029746C"/>
    <w:rsid w:val="002A0B05"/>
    <w:rsid w:val="002A21B7"/>
    <w:rsid w:val="002A47DF"/>
    <w:rsid w:val="002A4DF8"/>
    <w:rsid w:val="002A58A4"/>
    <w:rsid w:val="002A5B20"/>
    <w:rsid w:val="002A6CD4"/>
    <w:rsid w:val="002B1931"/>
    <w:rsid w:val="002B3745"/>
    <w:rsid w:val="002B67EF"/>
    <w:rsid w:val="002B6913"/>
    <w:rsid w:val="002B7165"/>
    <w:rsid w:val="002B739F"/>
    <w:rsid w:val="002C1DD2"/>
    <w:rsid w:val="002C3296"/>
    <w:rsid w:val="002C3EE1"/>
    <w:rsid w:val="002C42BE"/>
    <w:rsid w:val="002C44FD"/>
    <w:rsid w:val="002C5A19"/>
    <w:rsid w:val="002C6D4E"/>
    <w:rsid w:val="002D188B"/>
    <w:rsid w:val="002D1BB0"/>
    <w:rsid w:val="002D1C63"/>
    <w:rsid w:val="002D49D9"/>
    <w:rsid w:val="002D596F"/>
    <w:rsid w:val="002D5AE9"/>
    <w:rsid w:val="002D64EE"/>
    <w:rsid w:val="002D700E"/>
    <w:rsid w:val="002E0DAF"/>
    <w:rsid w:val="002E2662"/>
    <w:rsid w:val="002E317B"/>
    <w:rsid w:val="002E43B3"/>
    <w:rsid w:val="002E6CF8"/>
    <w:rsid w:val="002F0D0C"/>
    <w:rsid w:val="002F1B08"/>
    <w:rsid w:val="002F274B"/>
    <w:rsid w:val="002F2E71"/>
    <w:rsid w:val="002F3DC9"/>
    <w:rsid w:val="002F5265"/>
    <w:rsid w:val="002F55FE"/>
    <w:rsid w:val="002F633E"/>
    <w:rsid w:val="00300FBF"/>
    <w:rsid w:val="00301F2A"/>
    <w:rsid w:val="00302E60"/>
    <w:rsid w:val="003032A8"/>
    <w:rsid w:val="0030550A"/>
    <w:rsid w:val="00305943"/>
    <w:rsid w:val="00307256"/>
    <w:rsid w:val="003107FA"/>
    <w:rsid w:val="00312BCD"/>
    <w:rsid w:val="003142C9"/>
    <w:rsid w:val="00314D14"/>
    <w:rsid w:val="003201A8"/>
    <w:rsid w:val="00322F37"/>
    <w:rsid w:val="003233DE"/>
    <w:rsid w:val="003241FE"/>
    <w:rsid w:val="003249C2"/>
    <w:rsid w:val="003255CF"/>
    <w:rsid w:val="003255E1"/>
    <w:rsid w:val="0033014A"/>
    <w:rsid w:val="003315D9"/>
    <w:rsid w:val="00333563"/>
    <w:rsid w:val="00333D59"/>
    <w:rsid w:val="00334B6E"/>
    <w:rsid w:val="00334F0D"/>
    <w:rsid w:val="003356A5"/>
    <w:rsid w:val="003360A6"/>
    <w:rsid w:val="00336A07"/>
    <w:rsid w:val="00337CC1"/>
    <w:rsid w:val="00340696"/>
    <w:rsid w:val="003409CA"/>
    <w:rsid w:val="00341656"/>
    <w:rsid w:val="00344627"/>
    <w:rsid w:val="003449DE"/>
    <w:rsid w:val="003504E6"/>
    <w:rsid w:val="00350E36"/>
    <w:rsid w:val="00352A51"/>
    <w:rsid w:val="00353319"/>
    <w:rsid w:val="00353E31"/>
    <w:rsid w:val="003544DE"/>
    <w:rsid w:val="00355062"/>
    <w:rsid w:val="0035743E"/>
    <w:rsid w:val="00361E16"/>
    <w:rsid w:val="003624AF"/>
    <w:rsid w:val="00363355"/>
    <w:rsid w:val="00364792"/>
    <w:rsid w:val="00365F58"/>
    <w:rsid w:val="00367C26"/>
    <w:rsid w:val="00367EBB"/>
    <w:rsid w:val="0037066F"/>
    <w:rsid w:val="003712ED"/>
    <w:rsid w:val="00372446"/>
    <w:rsid w:val="003731E9"/>
    <w:rsid w:val="0037323F"/>
    <w:rsid w:val="0037440A"/>
    <w:rsid w:val="003751D8"/>
    <w:rsid w:val="003769F4"/>
    <w:rsid w:val="00380489"/>
    <w:rsid w:val="00385C0B"/>
    <w:rsid w:val="00392309"/>
    <w:rsid w:val="003924D8"/>
    <w:rsid w:val="00394A4A"/>
    <w:rsid w:val="00395776"/>
    <w:rsid w:val="003961BD"/>
    <w:rsid w:val="003A1260"/>
    <w:rsid w:val="003A1886"/>
    <w:rsid w:val="003A1DF2"/>
    <w:rsid w:val="003A31A5"/>
    <w:rsid w:val="003A3519"/>
    <w:rsid w:val="003A365B"/>
    <w:rsid w:val="003A3E71"/>
    <w:rsid w:val="003A60C1"/>
    <w:rsid w:val="003B0AE6"/>
    <w:rsid w:val="003B0B31"/>
    <w:rsid w:val="003B2898"/>
    <w:rsid w:val="003B2D96"/>
    <w:rsid w:val="003B44C1"/>
    <w:rsid w:val="003B4D80"/>
    <w:rsid w:val="003B780C"/>
    <w:rsid w:val="003C068C"/>
    <w:rsid w:val="003C4F95"/>
    <w:rsid w:val="003C53A5"/>
    <w:rsid w:val="003C6720"/>
    <w:rsid w:val="003D091B"/>
    <w:rsid w:val="003D1A43"/>
    <w:rsid w:val="003D353F"/>
    <w:rsid w:val="003D571B"/>
    <w:rsid w:val="003D586D"/>
    <w:rsid w:val="003E022C"/>
    <w:rsid w:val="003E20EE"/>
    <w:rsid w:val="003E549D"/>
    <w:rsid w:val="003E6091"/>
    <w:rsid w:val="003E6BED"/>
    <w:rsid w:val="003E6DC1"/>
    <w:rsid w:val="003F058A"/>
    <w:rsid w:val="003F14DC"/>
    <w:rsid w:val="003F21CC"/>
    <w:rsid w:val="003F55C1"/>
    <w:rsid w:val="003F7CA0"/>
    <w:rsid w:val="00400BC3"/>
    <w:rsid w:val="004014C7"/>
    <w:rsid w:val="00401A8E"/>
    <w:rsid w:val="00402FF8"/>
    <w:rsid w:val="00403767"/>
    <w:rsid w:val="00403F5F"/>
    <w:rsid w:val="00404574"/>
    <w:rsid w:val="00404F1C"/>
    <w:rsid w:val="00406019"/>
    <w:rsid w:val="0041057D"/>
    <w:rsid w:val="00411C99"/>
    <w:rsid w:val="004135CF"/>
    <w:rsid w:val="00413674"/>
    <w:rsid w:val="00415C13"/>
    <w:rsid w:val="00417EA0"/>
    <w:rsid w:val="0042021F"/>
    <w:rsid w:val="00421198"/>
    <w:rsid w:val="00422A3A"/>
    <w:rsid w:val="00424797"/>
    <w:rsid w:val="0042582A"/>
    <w:rsid w:val="004304E5"/>
    <w:rsid w:val="00432025"/>
    <w:rsid w:val="004342F1"/>
    <w:rsid w:val="00434C54"/>
    <w:rsid w:val="00435299"/>
    <w:rsid w:val="004374E4"/>
    <w:rsid w:val="00437D8A"/>
    <w:rsid w:val="00437F80"/>
    <w:rsid w:val="00440BF7"/>
    <w:rsid w:val="00441130"/>
    <w:rsid w:val="00441863"/>
    <w:rsid w:val="004435E2"/>
    <w:rsid w:val="00444002"/>
    <w:rsid w:val="0044604B"/>
    <w:rsid w:val="00451185"/>
    <w:rsid w:val="00453F73"/>
    <w:rsid w:val="00461495"/>
    <w:rsid w:val="00461E4C"/>
    <w:rsid w:val="00464746"/>
    <w:rsid w:val="00470EE8"/>
    <w:rsid w:val="004738FD"/>
    <w:rsid w:val="00473933"/>
    <w:rsid w:val="004743FC"/>
    <w:rsid w:val="00474700"/>
    <w:rsid w:val="00475B44"/>
    <w:rsid w:val="00481ED3"/>
    <w:rsid w:val="00483813"/>
    <w:rsid w:val="00484E9D"/>
    <w:rsid w:val="004851A9"/>
    <w:rsid w:val="004859B3"/>
    <w:rsid w:val="00485FF6"/>
    <w:rsid w:val="00486B4E"/>
    <w:rsid w:val="00486BFC"/>
    <w:rsid w:val="00487DE3"/>
    <w:rsid w:val="004911F7"/>
    <w:rsid w:val="00491D51"/>
    <w:rsid w:val="004920C5"/>
    <w:rsid w:val="004930E5"/>
    <w:rsid w:val="00495103"/>
    <w:rsid w:val="004958F9"/>
    <w:rsid w:val="004966AC"/>
    <w:rsid w:val="00497B50"/>
    <w:rsid w:val="004A14F2"/>
    <w:rsid w:val="004A1ACE"/>
    <w:rsid w:val="004A2DD9"/>
    <w:rsid w:val="004A3F99"/>
    <w:rsid w:val="004A404D"/>
    <w:rsid w:val="004A5648"/>
    <w:rsid w:val="004A61DE"/>
    <w:rsid w:val="004A6F2B"/>
    <w:rsid w:val="004B044A"/>
    <w:rsid w:val="004B0ECF"/>
    <w:rsid w:val="004B10DC"/>
    <w:rsid w:val="004B1889"/>
    <w:rsid w:val="004B27C6"/>
    <w:rsid w:val="004B3A17"/>
    <w:rsid w:val="004B3FEC"/>
    <w:rsid w:val="004B6104"/>
    <w:rsid w:val="004B6441"/>
    <w:rsid w:val="004B7344"/>
    <w:rsid w:val="004B7E03"/>
    <w:rsid w:val="004C1D2B"/>
    <w:rsid w:val="004C2337"/>
    <w:rsid w:val="004C2670"/>
    <w:rsid w:val="004C286B"/>
    <w:rsid w:val="004C480A"/>
    <w:rsid w:val="004C5F48"/>
    <w:rsid w:val="004C6019"/>
    <w:rsid w:val="004D06BE"/>
    <w:rsid w:val="004D1BF0"/>
    <w:rsid w:val="004D353A"/>
    <w:rsid w:val="004D3A52"/>
    <w:rsid w:val="004D5542"/>
    <w:rsid w:val="004D5A5C"/>
    <w:rsid w:val="004D7B17"/>
    <w:rsid w:val="004E1193"/>
    <w:rsid w:val="004E16CB"/>
    <w:rsid w:val="004E1EC2"/>
    <w:rsid w:val="004E2B1E"/>
    <w:rsid w:val="004E3F1E"/>
    <w:rsid w:val="004E4448"/>
    <w:rsid w:val="004E5C60"/>
    <w:rsid w:val="004E6315"/>
    <w:rsid w:val="004E7B94"/>
    <w:rsid w:val="004F12EB"/>
    <w:rsid w:val="004F260A"/>
    <w:rsid w:val="004F28F2"/>
    <w:rsid w:val="004F674E"/>
    <w:rsid w:val="005008C0"/>
    <w:rsid w:val="005014B0"/>
    <w:rsid w:val="005055EA"/>
    <w:rsid w:val="005060A1"/>
    <w:rsid w:val="00507880"/>
    <w:rsid w:val="00511242"/>
    <w:rsid w:val="005117F2"/>
    <w:rsid w:val="005126B9"/>
    <w:rsid w:val="00512A04"/>
    <w:rsid w:val="00512E26"/>
    <w:rsid w:val="00513C47"/>
    <w:rsid w:val="0051773E"/>
    <w:rsid w:val="00517A76"/>
    <w:rsid w:val="00517B3C"/>
    <w:rsid w:val="005201C7"/>
    <w:rsid w:val="005219BA"/>
    <w:rsid w:val="00521F79"/>
    <w:rsid w:val="00522AAF"/>
    <w:rsid w:val="005275A3"/>
    <w:rsid w:val="00527B8F"/>
    <w:rsid w:val="00527BC9"/>
    <w:rsid w:val="0053066B"/>
    <w:rsid w:val="00531E82"/>
    <w:rsid w:val="00533E38"/>
    <w:rsid w:val="00535961"/>
    <w:rsid w:val="00537758"/>
    <w:rsid w:val="00537A6B"/>
    <w:rsid w:val="00542268"/>
    <w:rsid w:val="00544B08"/>
    <w:rsid w:val="00545642"/>
    <w:rsid w:val="005462C3"/>
    <w:rsid w:val="005504C6"/>
    <w:rsid w:val="00553098"/>
    <w:rsid w:val="00555084"/>
    <w:rsid w:val="00556950"/>
    <w:rsid w:val="00562738"/>
    <w:rsid w:val="005670D4"/>
    <w:rsid w:val="00570209"/>
    <w:rsid w:val="00570916"/>
    <w:rsid w:val="00570AAB"/>
    <w:rsid w:val="00572241"/>
    <w:rsid w:val="0057282C"/>
    <w:rsid w:val="00573A91"/>
    <w:rsid w:val="00573F2C"/>
    <w:rsid w:val="00574453"/>
    <w:rsid w:val="00577628"/>
    <w:rsid w:val="005778DE"/>
    <w:rsid w:val="005820F1"/>
    <w:rsid w:val="00582EE6"/>
    <w:rsid w:val="00585ADA"/>
    <w:rsid w:val="00585D5C"/>
    <w:rsid w:val="00586C3F"/>
    <w:rsid w:val="00587242"/>
    <w:rsid w:val="00587EB1"/>
    <w:rsid w:val="00592231"/>
    <w:rsid w:val="005947BB"/>
    <w:rsid w:val="00594E91"/>
    <w:rsid w:val="00595382"/>
    <w:rsid w:val="00595E11"/>
    <w:rsid w:val="00596F07"/>
    <w:rsid w:val="005A05C7"/>
    <w:rsid w:val="005A0E24"/>
    <w:rsid w:val="005A1ABE"/>
    <w:rsid w:val="005A264D"/>
    <w:rsid w:val="005A2949"/>
    <w:rsid w:val="005A34F4"/>
    <w:rsid w:val="005A4486"/>
    <w:rsid w:val="005A629D"/>
    <w:rsid w:val="005A75A3"/>
    <w:rsid w:val="005B3641"/>
    <w:rsid w:val="005B5351"/>
    <w:rsid w:val="005B5558"/>
    <w:rsid w:val="005B5A08"/>
    <w:rsid w:val="005B7136"/>
    <w:rsid w:val="005C0EAB"/>
    <w:rsid w:val="005C7261"/>
    <w:rsid w:val="005D00B3"/>
    <w:rsid w:val="005D0DA1"/>
    <w:rsid w:val="005D16C3"/>
    <w:rsid w:val="005D3501"/>
    <w:rsid w:val="005D3D96"/>
    <w:rsid w:val="005D4DBE"/>
    <w:rsid w:val="005D6126"/>
    <w:rsid w:val="005D6D4F"/>
    <w:rsid w:val="005E017A"/>
    <w:rsid w:val="005E0451"/>
    <w:rsid w:val="005E09E8"/>
    <w:rsid w:val="005E0B6F"/>
    <w:rsid w:val="005E10F7"/>
    <w:rsid w:val="005E1F63"/>
    <w:rsid w:val="005E2B30"/>
    <w:rsid w:val="005E315E"/>
    <w:rsid w:val="005E4CB5"/>
    <w:rsid w:val="005E509B"/>
    <w:rsid w:val="005E52F9"/>
    <w:rsid w:val="005E656C"/>
    <w:rsid w:val="005E6615"/>
    <w:rsid w:val="005F06AC"/>
    <w:rsid w:val="005F09E4"/>
    <w:rsid w:val="005F1D08"/>
    <w:rsid w:val="005F428C"/>
    <w:rsid w:val="005F4DED"/>
    <w:rsid w:val="005F5F73"/>
    <w:rsid w:val="005F6028"/>
    <w:rsid w:val="005F6697"/>
    <w:rsid w:val="00601DD6"/>
    <w:rsid w:val="00602187"/>
    <w:rsid w:val="00602F91"/>
    <w:rsid w:val="006032E1"/>
    <w:rsid w:val="00603FEB"/>
    <w:rsid w:val="00604EB7"/>
    <w:rsid w:val="006066D0"/>
    <w:rsid w:val="006078F2"/>
    <w:rsid w:val="00613371"/>
    <w:rsid w:val="00613B04"/>
    <w:rsid w:val="00614DD5"/>
    <w:rsid w:val="00617127"/>
    <w:rsid w:val="00617533"/>
    <w:rsid w:val="00620BA5"/>
    <w:rsid w:val="00620E37"/>
    <w:rsid w:val="00622358"/>
    <w:rsid w:val="006223EF"/>
    <w:rsid w:val="00623CC8"/>
    <w:rsid w:val="00624E8A"/>
    <w:rsid w:val="006266EF"/>
    <w:rsid w:val="00626871"/>
    <w:rsid w:val="00626B2B"/>
    <w:rsid w:val="006311D0"/>
    <w:rsid w:val="006313D8"/>
    <w:rsid w:val="00632D49"/>
    <w:rsid w:val="00632F09"/>
    <w:rsid w:val="00634468"/>
    <w:rsid w:val="0063449D"/>
    <w:rsid w:val="00634D6C"/>
    <w:rsid w:val="006356B0"/>
    <w:rsid w:val="0063621D"/>
    <w:rsid w:val="006400FE"/>
    <w:rsid w:val="006419EA"/>
    <w:rsid w:val="006420D6"/>
    <w:rsid w:val="00642B14"/>
    <w:rsid w:val="00644E50"/>
    <w:rsid w:val="006454AF"/>
    <w:rsid w:val="006469A6"/>
    <w:rsid w:val="00646E7A"/>
    <w:rsid w:val="00647A34"/>
    <w:rsid w:val="00650CB4"/>
    <w:rsid w:val="006514D3"/>
    <w:rsid w:val="00651705"/>
    <w:rsid w:val="0065297C"/>
    <w:rsid w:val="0065765F"/>
    <w:rsid w:val="00663BEE"/>
    <w:rsid w:val="0066405B"/>
    <w:rsid w:val="006640BE"/>
    <w:rsid w:val="0066675F"/>
    <w:rsid w:val="006669B7"/>
    <w:rsid w:val="00667214"/>
    <w:rsid w:val="00670762"/>
    <w:rsid w:val="00670A4E"/>
    <w:rsid w:val="00671449"/>
    <w:rsid w:val="00674147"/>
    <w:rsid w:val="00675411"/>
    <w:rsid w:val="00675593"/>
    <w:rsid w:val="006755FE"/>
    <w:rsid w:val="00675E90"/>
    <w:rsid w:val="006762F2"/>
    <w:rsid w:val="00676505"/>
    <w:rsid w:val="0067681D"/>
    <w:rsid w:val="006803F7"/>
    <w:rsid w:val="006804C5"/>
    <w:rsid w:val="006833FD"/>
    <w:rsid w:val="00683D20"/>
    <w:rsid w:val="00684A27"/>
    <w:rsid w:val="00684FB2"/>
    <w:rsid w:val="00690647"/>
    <w:rsid w:val="00690BEC"/>
    <w:rsid w:val="00692472"/>
    <w:rsid w:val="00692A0A"/>
    <w:rsid w:val="00693497"/>
    <w:rsid w:val="00693C1C"/>
    <w:rsid w:val="00693DED"/>
    <w:rsid w:val="00693E15"/>
    <w:rsid w:val="00694216"/>
    <w:rsid w:val="00694DFC"/>
    <w:rsid w:val="006A1388"/>
    <w:rsid w:val="006A2BBE"/>
    <w:rsid w:val="006A33D8"/>
    <w:rsid w:val="006A6D2C"/>
    <w:rsid w:val="006A7654"/>
    <w:rsid w:val="006B2011"/>
    <w:rsid w:val="006B2E0F"/>
    <w:rsid w:val="006B376F"/>
    <w:rsid w:val="006B3D60"/>
    <w:rsid w:val="006B48DD"/>
    <w:rsid w:val="006B4D47"/>
    <w:rsid w:val="006B5082"/>
    <w:rsid w:val="006B6351"/>
    <w:rsid w:val="006C0422"/>
    <w:rsid w:val="006C0D88"/>
    <w:rsid w:val="006C14FC"/>
    <w:rsid w:val="006C1681"/>
    <w:rsid w:val="006C1970"/>
    <w:rsid w:val="006D104E"/>
    <w:rsid w:val="006D2AEB"/>
    <w:rsid w:val="006D39C3"/>
    <w:rsid w:val="006D3C0B"/>
    <w:rsid w:val="006D558D"/>
    <w:rsid w:val="006E10C8"/>
    <w:rsid w:val="006E2A45"/>
    <w:rsid w:val="006E36EF"/>
    <w:rsid w:val="006E401B"/>
    <w:rsid w:val="006E58AB"/>
    <w:rsid w:val="006E5E42"/>
    <w:rsid w:val="006E66FE"/>
    <w:rsid w:val="006E706B"/>
    <w:rsid w:val="006E7F26"/>
    <w:rsid w:val="006F2772"/>
    <w:rsid w:val="006F368D"/>
    <w:rsid w:val="006F50C2"/>
    <w:rsid w:val="00701803"/>
    <w:rsid w:val="007033A1"/>
    <w:rsid w:val="00703E96"/>
    <w:rsid w:val="0070484E"/>
    <w:rsid w:val="00705FCF"/>
    <w:rsid w:val="00706245"/>
    <w:rsid w:val="007064B1"/>
    <w:rsid w:val="0070670C"/>
    <w:rsid w:val="00710D1C"/>
    <w:rsid w:val="00711F0A"/>
    <w:rsid w:val="007139B4"/>
    <w:rsid w:val="00713AAD"/>
    <w:rsid w:val="0071468D"/>
    <w:rsid w:val="00714A4F"/>
    <w:rsid w:val="00715D0F"/>
    <w:rsid w:val="007208DF"/>
    <w:rsid w:val="00721C6C"/>
    <w:rsid w:val="00723715"/>
    <w:rsid w:val="00723A39"/>
    <w:rsid w:val="0072566E"/>
    <w:rsid w:val="00726EBE"/>
    <w:rsid w:val="007276C9"/>
    <w:rsid w:val="007277E7"/>
    <w:rsid w:val="00727850"/>
    <w:rsid w:val="00727E42"/>
    <w:rsid w:val="007302F3"/>
    <w:rsid w:val="00731258"/>
    <w:rsid w:val="0073249D"/>
    <w:rsid w:val="007361EA"/>
    <w:rsid w:val="00737DB8"/>
    <w:rsid w:val="0074196A"/>
    <w:rsid w:val="007428B1"/>
    <w:rsid w:val="00746A5A"/>
    <w:rsid w:val="00746F65"/>
    <w:rsid w:val="00752620"/>
    <w:rsid w:val="00752AE7"/>
    <w:rsid w:val="00753FA7"/>
    <w:rsid w:val="00757755"/>
    <w:rsid w:val="007617A8"/>
    <w:rsid w:val="00761DB1"/>
    <w:rsid w:val="00761E50"/>
    <w:rsid w:val="0076203E"/>
    <w:rsid w:val="00762D20"/>
    <w:rsid w:val="00764787"/>
    <w:rsid w:val="00767204"/>
    <w:rsid w:val="007743DC"/>
    <w:rsid w:val="00774AF1"/>
    <w:rsid w:val="00775586"/>
    <w:rsid w:val="00776D50"/>
    <w:rsid w:val="00776EEA"/>
    <w:rsid w:val="00776F4C"/>
    <w:rsid w:val="00784040"/>
    <w:rsid w:val="00784F86"/>
    <w:rsid w:val="00785AAF"/>
    <w:rsid w:val="00785C1E"/>
    <w:rsid w:val="00786B95"/>
    <w:rsid w:val="007870AF"/>
    <w:rsid w:val="0078762F"/>
    <w:rsid w:val="00790249"/>
    <w:rsid w:val="00791513"/>
    <w:rsid w:val="0079151D"/>
    <w:rsid w:val="00793042"/>
    <w:rsid w:val="00793223"/>
    <w:rsid w:val="00794AA4"/>
    <w:rsid w:val="00794DB0"/>
    <w:rsid w:val="00795978"/>
    <w:rsid w:val="007970CD"/>
    <w:rsid w:val="007A020C"/>
    <w:rsid w:val="007A11D1"/>
    <w:rsid w:val="007A4454"/>
    <w:rsid w:val="007A4933"/>
    <w:rsid w:val="007A493E"/>
    <w:rsid w:val="007A5787"/>
    <w:rsid w:val="007A6560"/>
    <w:rsid w:val="007A6BA7"/>
    <w:rsid w:val="007B01AC"/>
    <w:rsid w:val="007B12F2"/>
    <w:rsid w:val="007B239C"/>
    <w:rsid w:val="007B4B02"/>
    <w:rsid w:val="007B4EC0"/>
    <w:rsid w:val="007B5501"/>
    <w:rsid w:val="007B5F93"/>
    <w:rsid w:val="007B6640"/>
    <w:rsid w:val="007B69FD"/>
    <w:rsid w:val="007B7700"/>
    <w:rsid w:val="007B7D7E"/>
    <w:rsid w:val="007B7E9F"/>
    <w:rsid w:val="007C0F2D"/>
    <w:rsid w:val="007C144D"/>
    <w:rsid w:val="007C19E0"/>
    <w:rsid w:val="007C28EB"/>
    <w:rsid w:val="007C37DC"/>
    <w:rsid w:val="007C3A6F"/>
    <w:rsid w:val="007C439F"/>
    <w:rsid w:val="007C4EA3"/>
    <w:rsid w:val="007C5795"/>
    <w:rsid w:val="007C6261"/>
    <w:rsid w:val="007D09A8"/>
    <w:rsid w:val="007D1683"/>
    <w:rsid w:val="007D4241"/>
    <w:rsid w:val="007D4F12"/>
    <w:rsid w:val="007D6EDE"/>
    <w:rsid w:val="007E03E9"/>
    <w:rsid w:val="007E0EC7"/>
    <w:rsid w:val="007E5429"/>
    <w:rsid w:val="007E7A48"/>
    <w:rsid w:val="007E7F90"/>
    <w:rsid w:val="007F0B11"/>
    <w:rsid w:val="007F0D71"/>
    <w:rsid w:val="007F1ADF"/>
    <w:rsid w:val="007F3748"/>
    <w:rsid w:val="007F3B00"/>
    <w:rsid w:val="007F3DD0"/>
    <w:rsid w:val="007F5125"/>
    <w:rsid w:val="007F54A5"/>
    <w:rsid w:val="007F5A08"/>
    <w:rsid w:val="007F639E"/>
    <w:rsid w:val="007F6EB6"/>
    <w:rsid w:val="007F78D0"/>
    <w:rsid w:val="00800988"/>
    <w:rsid w:val="00803545"/>
    <w:rsid w:val="00810365"/>
    <w:rsid w:val="008130DA"/>
    <w:rsid w:val="00813165"/>
    <w:rsid w:val="00815102"/>
    <w:rsid w:val="008152CB"/>
    <w:rsid w:val="0081781C"/>
    <w:rsid w:val="00820469"/>
    <w:rsid w:val="008211EA"/>
    <w:rsid w:val="00821DAF"/>
    <w:rsid w:val="00826E9E"/>
    <w:rsid w:val="00827E23"/>
    <w:rsid w:val="008321ED"/>
    <w:rsid w:val="0083306B"/>
    <w:rsid w:val="008353AC"/>
    <w:rsid w:val="0083778D"/>
    <w:rsid w:val="00840F76"/>
    <w:rsid w:val="00842C91"/>
    <w:rsid w:val="00843258"/>
    <w:rsid w:val="008432A9"/>
    <w:rsid w:val="0084464F"/>
    <w:rsid w:val="00845307"/>
    <w:rsid w:val="00845442"/>
    <w:rsid w:val="0084799E"/>
    <w:rsid w:val="00851164"/>
    <w:rsid w:val="008514BB"/>
    <w:rsid w:val="0085313B"/>
    <w:rsid w:val="00853635"/>
    <w:rsid w:val="0085676F"/>
    <w:rsid w:val="00861A89"/>
    <w:rsid w:val="00862C7D"/>
    <w:rsid w:val="00865356"/>
    <w:rsid w:val="00866AFF"/>
    <w:rsid w:val="00870B59"/>
    <w:rsid w:val="00870E02"/>
    <w:rsid w:val="008727A2"/>
    <w:rsid w:val="00872FFD"/>
    <w:rsid w:val="008730EB"/>
    <w:rsid w:val="00873153"/>
    <w:rsid w:val="00873555"/>
    <w:rsid w:val="008767F1"/>
    <w:rsid w:val="00877490"/>
    <w:rsid w:val="00880D9A"/>
    <w:rsid w:val="00881A14"/>
    <w:rsid w:val="00882C21"/>
    <w:rsid w:val="00883B67"/>
    <w:rsid w:val="00885FC8"/>
    <w:rsid w:val="00887B28"/>
    <w:rsid w:val="00887EAA"/>
    <w:rsid w:val="008904FA"/>
    <w:rsid w:val="00891542"/>
    <w:rsid w:val="0089582E"/>
    <w:rsid w:val="00896FF5"/>
    <w:rsid w:val="0089746A"/>
    <w:rsid w:val="008A18CD"/>
    <w:rsid w:val="008A295B"/>
    <w:rsid w:val="008A2B1C"/>
    <w:rsid w:val="008A32E5"/>
    <w:rsid w:val="008A3DA7"/>
    <w:rsid w:val="008A61C5"/>
    <w:rsid w:val="008A6325"/>
    <w:rsid w:val="008A69A8"/>
    <w:rsid w:val="008A6D49"/>
    <w:rsid w:val="008B131C"/>
    <w:rsid w:val="008B1AC0"/>
    <w:rsid w:val="008B235C"/>
    <w:rsid w:val="008B28CB"/>
    <w:rsid w:val="008B4E32"/>
    <w:rsid w:val="008B4E50"/>
    <w:rsid w:val="008B576A"/>
    <w:rsid w:val="008B5C6D"/>
    <w:rsid w:val="008B6B79"/>
    <w:rsid w:val="008B6FFA"/>
    <w:rsid w:val="008B700E"/>
    <w:rsid w:val="008C16FD"/>
    <w:rsid w:val="008C1AAF"/>
    <w:rsid w:val="008C2096"/>
    <w:rsid w:val="008C4707"/>
    <w:rsid w:val="008C4BF5"/>
    <w:rsid w:val="008C5A4B"/>
    <w:rsid w:val="008C65ED"/>
    <w:rsid w:val="008C694F"/>
    <w:rsid w:val="008C6E5C"/>
    <w:rsid w:val="008C753B"/>
    <w:rsid w:val="008D066E"/>
    <w:rsid w:val="008D1195"/>
    <w:rsid w:val="008D18B9"/>
    <w:rsid w:val="008D276A"/>
    <w:rsid w:val="008D2818"/>
    <w:rsid w:val="008D5052"/>
    <w:rsid w:val="008D54A7"/>
    <w:rsid w:val="008D74F8"/>
    <w:rsid w:val="008D7605"/>
    <w:rsid w:val="008D7BB2"/>
    <w:rsid w:val="008E0D1F"/>
    <w:rsid w:val="008E11B1"/>
    <w:rsid w:val="008E2486"/>
    <w:rsid w:val="008E2F8C"/>
    <w:rsid w:val="008E30DD"/>
    <w:rsid w:val="008E36E0"/>
    <w:rsid w:val="008E456F"/>
    <w:rsid w:val="008E5E7F"/>
    <w:rsid w:val="008F076D"/>
    <w:rsid w:val="008F0DA6"/>
    <w:rsid w:val="008F1092"/>
    <w:rsid w:val="008F1ADE"/>
    <w:rsid w:val="008F2E56"/>
    <w:rsid w:val="008F44B0"/>
    <w:rsid w:val="008F461D"/>
    <w:rsid w:val="008F4ADF"/>
    <w:rsid w:val="008F63BE"/>
    <w:rsid w:val="00901AEE"/>
    <w:rsid w:val="00904CB3"/>
    <w:rsid w:val="00910BBD"/>
    <w:rsid w:val="00911468"/>
    <w:rsid w:val="009132C0"/>
    <w:rsid w:val="009136C0"/>
    <w:rsid w:val="00916632"/>
    <w:rsid w:val="00916955"/>
    <w:rsid w:val="0092104A"/>
    <w:rsid w:val="00921DC0"/>
    <w:rsid w:val="009230DF"/>
    <w:rsid w:val="0092454E"/>
    <w:rsid w:val="009245DE"/>
    <w:rsid w:val="0092475A"/>
    <w:rsid w:val="009269D9"/>
    <w:rsid w:val="00926A52"/>
    <w:rsid w:val="009300F3"/>
    <w:rsid w:val="009305F4"/>
    <w:rsid w:val="0093318C"/>
    <w:rsid w:val="009339BC"/>
    <w:rsid w:val="0093439F"/>
    <w:rsid w:val="00934C06"/>
    <w:rsid w:val="00936F23"/>
    <w:rsid w:val="009376DB"/>
    <w:rsid w:val="009401F9"/>
    <w:rsid w:val="00940B0A"/>
    <w:rsid w:val="0094324E"/>
    <w:rsid w:val="00943839"/>
    <w:rsid w:val="0094447C"/>
    <w:rsid w:val="00945360"/>
    <w:rsid w:val="00956C88"/>
    <w:rsid w:val="00957329"/>
    <w:rsid w:val="009578BD"/>
    <w:rsid w:val="00960729"/>
    <w:rsid w:val="009616A2"/>
    <w:rsid w:val="009616B6"/>
    <w:rsid w:val="00962CD8"/>
    <w:rsid w:val="00962FB7"/>
    <w:rsid w:val="009652FC"/>
    <w:rsid w:val="009657D7"/>
    <w:rsid w:val="00967056"/>
    <w:rsid w:val="009676F8"/>
    <w:rsid w:val="00972911"/>
    <w:rsid w:val="00974965"/>
    <w:rsid w:val="00975319"/>
    <w:rsid w:val="00976B76"/>
    <w:rsid w:val="00981FB0"/>
    <w:rsid w:val="0098397B"/>
    <w:rsid w:val="00983AA2"/>
    <w:rsid w:val="00984560"/>
    <w:rsid w:val="00984830"/>
    <w:rsid w:val="00984F33"/>
    <w:rsid w:val="009871A5"/>
    <w:rsid w:val="0099061F"/>
    <w:rsid w:val="00991688"/>
    <w:rsid w:val="00995F65"/>
    <w:rsid w:val="009A306D"/>
    <w:rsid w:val="009A78E8"/>
    <w:rsid w:val="009A79EA"/>
    <w:rsid w:val="009B12E7"/>
    <w:rsid w:val="009B550F"/>
    <w:rsid w:val="009B5866"/>
    <w:rsid w:val="009B5CD1"/>
    <w:rsid w:val="009B5E1E"/>
    <w:rsid w:val="009B753F"/>
    <w:rsid w:val="009C08B6"/>
    <w:rsid w:val="009C0ECB"/>
    <w:rsid w:val="009C19EE"/>
    <w:rsid w:val="009C2438"/>
    <w:rsid w:val="009C57AC"/>
    <w:rsid w:val="009C5B52"/>
    <w:rsid w:val="009C5CE4"/>
    <w:rsid w:val="009C5FF7"/>
    <w:rsid w:val="009C6B54"/>
    <w:rsid w:val="009C6C05"/>
    <w:rsid w:val="009C74E2"/>
    <w:rsid w:val="009D00BA"/>
    <w:rsid w:val="009D0CA2"/>
    <w:rsid w:val="009D1C76"/>
    <w:rsid w:val="009D2656"/>
    <w:rsid w:val="009D3BA1"/>
    <w:rsid w:val="009D5E36"/>
    <w:rsid w:val="009D66C6"/>
    <w:rsid w:val="009D7366"/>
    <w:rsid w:val="009E0111"/>
    <w:rsid w:val="009E1CD9"/>
    <w:rsid w:val="009E372F"/>
    <w:rsid w:val="009E58CD"/>
    <w:rsid w:val="009E5D59"/>
    <w:rsid w:val="009E608D"/>
    <w:rsid w:val="009E640A"/>
    <w:rsid w:val="009E6877"/>
    <w:rsid w:val="009E7162"/>
    <w:rsid w:val="009F1500"/>
    <w:rsid w:val="009F16B7"/>
    <w:rsid w:val="009F1BFF"/>
    <w:rsid w:val="009F1F5F"/>
    <w:rsid w:val="009F2922"/>
    <w:rsid w:val="009F5DE0"/>
    <w:rsid w:val="009F789D"/>
    <w:rsid w:val="009F7AEA"/>
    <w:rsid w:val="00A01361"/>
    <w:rsid w:val="00A0369D"/>
    <w:rsid w:val="00A05ABA"/>
    <w:rsid w:val="00A05F68"/>
    <w:rsid w:val="00A06338"/>
    <w:rsid w:val="00A07B1B"/>
    <w:rsid w:val="00A11A41"/>
    <w:rsid w:val="00A11F56"/>
    <w:rsid w:val="00A15E4C"/>
    <w:rsid w:val="00A162C6"/>
    <w:rsid w:val="00A162D5"/>
    <w:rsid w:val="00A23125"/>
    <w:rsid w:val="00A23DC0"/>
    <w:rsid w:val="00A24421"/>
    <w:rsid w:val="00A253FE"/>
    <w:rsid w:val="00A2618F"/>
    <w:rsid w:val="00A26DBD"/>
    <w:rsid w:val="00A27F10"/>
    <w:rsid w:val="00A30758"/>
    <w:rsid w:val="00A318DC"/>
    <w:rsid w:val="00A319A4"/>
    <w:rsid w:val="00A31C3E"/>
    <w:rsid w:val="00A331E6"/>
    <w:rsid w:val="00A3758F"/>
    <w:rsid w:val="00A4741B"/>
    <w:rsid w:val="00A51C86"/>
    <w:rsid w:val="00A51D30"/>
    <w:rsid w:val="00A53CF8"/>
    <w:rsid w:val="00A55DAB"/>
    <w:rsid w:val="00A55FC3"/>
    <w:rsid w:val="00A60B34"/>
    <w:rsid w:val="00A61B5A"/>
    <w:rsid w:val="00A63199"/>
    <w:rsid w:val="00A6587E"/>
    <w:rsid w:val="00A65CE1"/>
    <w:rsid w:val="00A70221"/>
    <w:rsid w:val="00A7064C"/>
    <w:rsid w:val="00A706A7"/>
    <w:rsid w:val="00A71103"/>
    <w:rsid w:val="00A717C2"/>
    <w:rsid w:val="00A717F2"/>
    <w:rsid w:val="00A73FD2"/>
    <w:rsid w:val="00A744FF"/>
    <w:rsid w:val="00A7738E"/>
    <w:rsid w:val="00A80D83"/>
    <w:rsid w:val="00A81150"/>
    <w:rsid w:val="00A86B05"/>
    <w:rsid w:val="00A90EF3"/>
    <w:rsid w:val="00A942ED"/>
    <w:rsid w:val="00A94CF5"/>
    <w:rsid w:val="00A95A45"/>
    <w:rsid w:val="00AA0812"/>
    <w:rsid w:val="00AA16F2"/>
    <w:rsid w:val="00AA2E28"/>
    <w:rsid w:val="00AA3F8A"/>
    <w:rsid w:val="00AA54BB"/>
    <w:rsid w:val="00AA58B5"/>
    <w:rsid w:val="00AA5D0F"/>
    <w:rsid w:val="00AA614B"/>
    <w:rsid w:val="00AA6570"/>
    <w:rsid w:val="00AB0D11"/>
    <w:rsid w:val="00AB23F0"/>
    <w:rsid w:val="00AB41D5"/>
    <w:rsid w:val="00AB45CE"/>
    <w:rsid w:val="00AB59A9"/>
    <w:rsid w:val="00AB73AE"/>
    <w:rsid w:val="00AB7E0D"/>
    <w:rsid w:val="00AC0A7C"/>
    <w:rsid w:val="00AC1925"/>
    <w:rsid w:val="00AC3A33"/>
    <w:rsid w:val="00AC59BE"/>
    <w:rsid w:val="00AC5AE1"/>
    <w:rsid w:val="00AC6A3D"/>
    <w:rsid w:val="00AC6A8B"/>
    <w:rsid w:val="00AC6D8B"/>
    <w:rsid w:val="00AC6F47"/>
    <w:rsid w:val="00AD2016"/>
    <w:rsid w:val="00AD2EB2"/>
    <w:rsid w:val="00AD40E7"/>
    <w:rsid w:val="00AD4128"/>
    <w:rsid w:val="00AD5CF8"/>
    <w:rsid w:val="00AD5F15"/>
    <w:rsid w:val="00AD6C90"/>
    <w:rsid w:val="00AD78D5"/>
    <w:rsid w:val="00AE03D9"/>
    <w:rsid w:val="00AE1747"/>
    <w:rsid w:val="00AE7447"/>
    <w:rsid w:val="00AF1978"/>
    <w:rsid w:val="00AF3FE5"/>
    <w:rsid w:val="00AF486D"/>
    <w:rsid w:val="00AF4B48"/>
    <w:rsid w:val="00AF5E72"/>
    <w:rsid w:val="00AF5FB9"/>
    <w:rsid w:val="00AF7FB2"/>
    <w:rsid w:val="00B00B83"/>
    <w:rsid w:val="00B0126A"/>
    <w:rsid w:val="00B01AB7"/>
    <w:rsid w:val="00B0254C"/>
    <w:rsid w:val="00B031FE"/>
    <w:rsid w:val="00B032BD"/>
    <w:rsid w:val="00B0389B"/>
    <w:rsid w:val="00B03C4A"/>
    <w:rsid w:val="00B047B6"/>
    <w:rsid w:val="00B04E4F"/>
    <w:rsid w:val="00B055DA"/>
    <w:rsid w:val="00B0637E"/>
    <w:rsid w:val="00B100B8"/>
    <w:rsid w:val="00B108C1"/>
    <w:rsid w:val="00B109A7"/>
    <w:rsid w:val="00B116EC"/>
    <w:rsid w:val="00B11856"/>
    <w:rsid w:val="00B120F7"/>
    <w:rsid w:val="00B135A1"/>
    <w:rsid w:val="00B13CAA"/>
    <w:rsid w:val="00B13D4B"/>
    <w:rsid w:val="00B14234"/>
    <w:rsid w:val="00B14643"/>
    <w:rsid w:val="00B1588A"/>
    <w:rsid w:val="00B17A5D"/>
    <w:rsid w:val="00B221CF"/>
    <w:rsid w:val="00B2245B"/>
    <w:rsid w:val="00B22EAB"/>
    <w:rsid w:val="00B23E46"/>
    <w:rsid w:val="00B2439F"/>
    <w:rsid w:val="00B31255"/>
    <w:rsid w:val="00B3327B"/>
    <w:rsid w:val="00B33E0A"/>
    <w:rsid w:val="00B3446F"/>
    <w:rsid w:val="00B34861"/>
    <w:rsid w:val="00B36C5E"/>
    <w:rsid w:val="00B37611"/>
    <w:rsid w:val="00B37AD7"/>
    <w:rsid w:val="00B419C9"/>
    <w:rsid w:val="00B41C3D"/>
    <w:rsid w:val="00B427FF"/>
    <w:rsid w:val="00B43F09"/>
    <w:rsid w:val="00B44C75"/>
    <w:rsid w:val="00B46931"/>
    <w:rsid w:val="00B46D3A"/>
    <w:rsid w:val="00B476F0"/>
    <w:rsid w:val="00B47BDF"/>
    <w:rsid w:val="00B506EF"/>
    <w:rsid w:val="00B5439E"/>
    <w:rsid w:val="00B5535D"/>
    <w:rsid w:val="00B55F24"/>
    <w:rsid w:val="00B57D60"/>
    <w:rsid w:val="00B61CB4"/>
    <w:rsid w:val="00B62962"/>
    <w:rsid w:val="00B63384"/>
    <w:rsid w:val="00B66947"/>
    <w:rsid w:val="00B673BA"/>
    <w:rsid w:val="00B701E7"/>
    <w:rsid w:val="00B71EAD"/>
    <w:rsid w:val="00B722AD"/>
    <w:rsid w:val="00B72523"/>
    <w:rsid w:val="00B73624"/>
    <w:rsid w:val="00B74DA6"/>
    <w:rsid w:val="00B7696B"/>
    <w:rsid w:val="00B77850"/>
    <w:rsid w:val="00B80466"/>
    <w:rsid w:val="00B80657"/>
    <w:rsid w:val="00B80D09"/>
    <w:rsid w:val="00B8128C"/>
    <w:rsid w:val="00B818E1"/>
    <w:rsid w:val="00B8280A"/>
    <w:rsid w:val="00B84BB2"/>
    <w:rsid w:val="00B86F57"/>
    <w:rsid w:val="00B92806"/>
    <w:rsid w:val="00B94C2B"/>
    <w:rsid w:val="00B955B2"/>
    <w:rsid w:val="00B95BF7"/>
    <w:rsid w:val="00B974DC"/>
    <w:rsid w:val="00B979F1"/>
    <w:rsid w:val="00BA0AF1"/>
    <w:rsid w:val="00BA229E"/>
    <w:rsid w:val="00BA2AD1"/>
    <w:rsid w:val="00BA2DC9"/>
    <w:rsid w:val="00BA5857"/>
    <w:rsid w:val="00BB02B7"/>
    <w:rsid w:val="00BB1782"/>
    <w:rsid w:val="00BB1FE5"/>
    <w:rsid w:val="00BB20A0"/>
    <w:rsid w:val="00BB2345"/>
    <w:rsid w:val="00BB34E4"/>
    <w:rsid w:val="00BC033F"/>
    <w:rsid w:val="00BC12CD"/>
    <w:rsid w:val="00BC2D2D"/>
    <w:rsid w:val="00BC5589"/>
    <w:rsid w:val="00BC682F"/>
    <w:rsid w:val="00BD00D0"/>
    <w:rsid w:val="00BD0337"/>
    <w:rsid w:val="00BD1906"/>
    <w:rsid w:val="00BD1EC8"/>
    <w:rsid w:val="00BD2A60"/>
    <w:rsid w:val="00BD3DF6"/>
    <w:rsid w:val="00BD4E30"/>
    <w:rsid w:val="00BD55B6"/>
    <w:rsid w:val="00BD6B9D"/>
    <w:rsid w:val="00BD6F3E"/>
    <w:rsid w:val="00BE1AD1"/>
    <w:rsid w:val="00BE1BA7"/>
    <w:rsid w:val="00BE1F3A"/>
    <w:rsid w:val="00BE2B8A"/>
    <w:rsid w:val="00BE3A81"/>
    <w:rsid w:val="00BE4057"/>
    <w:rsid w:val="00BE4177"/>
    <w:rsid w:val="00BE512E"/>
    <w:rsid w:val="00BE512F"/>
    <w:rsid w:val="00BE7269"/>
    <w:rsid w:val="00BF05A7"/>
    <w:rsid w:val="00BF0D95"/>
    <w:rsid w:val="00BF2986"/>
    <w:rsid w:val="00BF44A6"/>
    <w:rsid w:val="00BF47D3"/>
    <w:rsid w:val="00BF5694"/>
    <w:rsid w:val="00BF7992"/>
    <w:rsid w:val="00C00A9A"/>
    <w:rsid w:val="00C00EA9"/>
    <w:rsid w:val="00C027CE"/>
    <w:rsid w:val="00C05E83"/>
    <w:rsid w:val="00C10E6C"/>
    <w:rsid w:val="00C11D0B"/>
    <w:rsid w:val="00C137B5"/>
    <w:rsid w:val="00C13D55"/>
    <w:rsid w:val="00C145A2"/>
    <w:rsid w:val="00C15E5C"/>
    <w:rsid w:val="00C203EE"/>
    <w:rsid w:val="00C22371"/>
    <w:rsid w:val="00C232B3"/>
    <w:rsid w:val="00C238B2"/>
    <w:rsid w:val="00C259F2"/>
    <w:rsid w:val="00C306E0"/>
    <w:rsid w:val="00C33710"/>
    <w:rsid w:val="00C35C78"/>
    <w:rsid w:val="00C40F50"/>
    <w:rsid w:val="00C41F8D"/>
    <w:rsid w:val="00C42A44"/>
    <w:rsid w:val="00C42CA9"/>
    <w:rsid w:val="00C4338C"/>
    <w:rsid w:val="00C44007"/>
    <w:rsid w:val="00C44C2B"/>
    <w:rsid w:val="00C45817"/>
    <w:rsid w:val="00C47BB1"/>
    <w:rsid w:val="00C47FE3"/>
    <w:rsid w:val="00C506DE"/>
    <w:rsid w:val="00C50914"/>
    <w:rsid w:val="00C5161E"/>
    <w:rsid w:val="00C5176D"/>
    <w:rsid w:val="00C537EE"/>
    <w:rsid w:val="00C545CC"/>
    <w:rsid w:val="00C5607B"/>
    <w:rsid w:val="00C56F02"/>
    <w:rsid w:val="00C56F9A"/>
    <w:rsid w:val="00C57726"/>
    <w:rsid w:val="00C62CEF"/>
    <w:rsid w:val="00C657C9"/>
    <w:rsid w:val="00C65B62"/>
    <w:rsid w:val="00C67C18"/>
    <w:rsid w:val="00C67D6C"/>
    <w:rsid w:val="00C67F6C"/>
    <w:rsid w:val="00C70519"/>
    <w:rsid w:val="00C70536"/>
    <w:rsid w:val="00C734C5"/>
    <w:rsid w:val="00C740F7"/>
    <w:rsid w:val="00C746AE"/>
    <w:rsid w:val="00C75CD9"/>
    <w:rsid w:val="00C76D1E"/>
    <w:rsid w:val="00C777DF"/>
    <w:rsid w:val="00C80C3D"/>
    <w:rsid w:val="00C81797"/>
    <w:rsid w:val="00C8191E"/>
    <w:rsid w:val="00C81FD6"/>
    <w:rsid w:val="00C8289A"/>
    <w:rsid w:val="00C829DC"/>
    <w:rsid w:val="00C851BF"/>
    <w:rsid w:val="00C86924"/>
    <w:rsid w:val="00C92611"/>
    <w:rsid w:val="00C92A74"/>
    <w:rsid w:val="00C94E14"/>
    <w:rsid w:val="00C95CCD"/>
    <w:rsid w:val="00C9643C"/>
    <w:rsid w:val="00C96FBC"/>
    <w:rsid w:val="00CA0CCD"/>
    <w:rsid w:val="00CA1741"/>
    <w:rsid w:val="00CA4C2E"/>
    <w:rsid w:val="00CA4CF3"/>
    <w:rsid w:val="00CA7387"/>
    <w:rsid w:val="00CA7CC7"/>
    <w:rsid w:val="00CB1423"/>
    <w:rsid w:val="00CB1E2D"/>
    <w:rsid w:val="00CB36DB"/>
    <w:rsid w:val="00CB4E65"/>
    <w:rsid w:val="00CB58B3"/>
    <w:rsid w:val="00CB68C9"/>
    <w:rsid w:val="00CB7508"/>
    <w:rsid w:val="00CB7A50"/>
    <w:rsid w:val="00CC15DA"/>
    <w:rsid w:val="00CC1A5C"/>
    <w:rsid w:val="00CC2259"/>
    <w:rsid w:val="00CC2E7A"/>
    <w:rsid w:val="00CC395A"/>
    <w:rsid w:val="00CC57D0"/>
    <w:rsid w:val="00CC64B8"/>
    <w:rsid w:val="00CC680B"/>
    <w:rsid w:val="00CC6E33"/>
    <w:rsid w:val="00CD0FDC"/>
    <w:rsid w:val="00CD1558"/>
    <w:rsid w:val="00CD3E43"/>
    <w:rsid w:val="00CD4ECA"/>
    <w:rsid w:val="00CD4FA9"/>
    <w:rsid w:val="00CD590A"/>
    <w:rsid w:val="00CD736B"/>
    <w:rsid w:val="00CE0804"/>
    <w:rsid w:val="00CE145C"/>
    <w:rsid w:val="00CE1AAF"/>
    <w:rsid w:val="00CE2BDA"/>
    <w:rsid w:val="00CE3EA5"/>
    <w:rsid w:val="00CE41F9"/>
    <w:rsid w:val="00CE47AA"/>
    <w:rsid w:val="00CE6605"/>
    <w:rsid w:val="00CE68DC"/>
    <w:rsid w:val="00CF06E5"/>
    <w:rsid w:val="00CF1256"/>
    <w:rsid w:val="00CF1309"/>
    <w:rsid w:val="00CF1612"/>
    <w:rsid w:val="00CF20A7"/>
    <w:rsid w:val="00CF2ABC"/>
    <w:rsid w:val="00CF4F8D"/>
    <w:rsid w:val="00CF661D"/>
    <w:rsid w:val="00CF76EB"/>
    <w:rsid w:val="00D01E27"/>
    <w:rsid w:val="00D05E24"/>
    <w:rsid w:val="00D069A7"/>
    <w:rsid w:val="00D07696"/>
    <w:rsid w:val="00D07E71"/>
    <w:rsid w:val="00D1035C"/>
    <w:rsid w:val="00D10832"/>
    <w:rsid w:val="00D1127D"/>
    <w:rsid w:val="00D13249"/>
    <w:rsid w:val="00D153C1"/>
    <w:rsid w:val="00D16EE2"/>
    <w:rsid w:val="00D176FC"/>
    <w:rsid w:val="00D17752"/>
    <w:rsid w:val="00D204DA"/>
    <w:rsid w:val="00D22773"/>
    <w:rsid w:val="00D25510"/>
    <w:rsid w:val="00D26463"/>
    <w:rsid w:val="00D269F2"/>
    <w:rsid w:val="00D26AE9"/>
    <w:rsid w:val="00D30052"/>
    <w:rsid w:val="00D307A4"/>
    <w:rsid w:val="00D30B60"/>
    <w:rsid w:val="00D32291"/>
    <w:rsid w:val="00D324D7"/>
    <w:rsid w:val="00D353AA"/>
    <w:rsid w:val="00D35B8F"/>
    <w:rsid w:val="00D36CDC"/>
    <w:rsid w:val="00D37E53"/>
    <w:rsid w:val="00D40CD9"/>
    <w:rsid w:val="00D41B76"/>
    <w:rsid w:val="00D431F6"/>
    <w:rsid w:val="00D455E2"/>
    <w:rsid w:val="00D45CED"/>
    <w:rsid w:val="00D5059D"/>
    <w:rsid w:val="00D515C1"/>
    <w:rsid w:val="00D51FF3"/>
    <w:rsid w:val="00D52590"/>
    <w:rsid w:val="00D52834"/>
    <w:rsid w:val="00D535CA"/>
    <w:rsid w:val="00D5426E"/>
    <w:rsid w:val="00D5650A"/>
    <w:rsid w:val="00D57755"/>
    <w:rsid w:val="00D620F0"/>
    <w:rsid w:val="00D64768"/>
    <w:rsid w:val="00D64A36"/>
    <w:rsid w:val="00D64A39"/>
    <w:rsid w:val="00D6507D"/>
    <w:rsid w:val="00D66CA7"/>
    <w:rsid w:val="00D67E0B"/>
    <w:rsid w:val="00D7391F"/>
    <w:rsid w:val="00D74350"/>
    <w:rsid w:val="00D762E6"/>
    <w:rsid w:val="00D774A0"/>
    <w:rsid w:val="00D847DB"/>
    <w:rsid w:val="00D85D11"/>
    <w:rsid w:val="00D87DC0"/>
    <w:rsid w:val="00D906BE"/>
    <w:rsid w:val="00D921CC"/>
    <w:rsid w:val="00D923E9"/>
    <w:rsid w:val="00D92A38"/>
    <w:rsid w:val="00D948C8"/>
    <w:rsid w:val="00D9587C"/>
    <w:rsid w:val="00D9647D"/>
    <w:rsid w:val="00DA04AF"/>
    <w:rsid w:val="00DA0B2E"/>
    <w:rsid w:val="00DA1A73"/>
    <w:rsid w:val="00DA24FF"/>
    <w:rsid w:val="00DA35AE"/>
    <w:rsid w:val="00DA3944"/>
    <w:rsid w:val="00DA3C3B"/>
    <w:rsid w:val="00DA4D06"/>
    <w:rsid w:val="00DA6EE3"/>
    <w:rsid w:val="00DA7DCF"/>
    <w:rsid w:val="00DB03FF"/>
    <w:rsid w:val="00DB2A84"/>
    <w:rsid w:val="00DB3547"/>
    <w:rsid w:val="00DB3C61"/>
    <w:rsid w:val="00DB4DDB"/>
    <w:rsid w:val="00DB6DF4"/>
    <w:rsid w:val="00DC2667"/>
    <w:rsid w:val="00DC2983"/>
    <w:rsid w:val="00DC4391"/>
    <w:rsid w:val="00DD01F4"/>
    <w:rsid w:val="00DD0226"/>
    <w:rsid w:val="00DD196C"/>
    <w:rsid w:val="00DD3DE1"/>
    <w:rsid w:val="00DD737F"/>
    <w:rsid w:val="00DE36FE"/>
    <w:rsid w:val="00DE41CF"/>
    <w:rsid w:val="00DE47CA"/>
    <w:rsid w:val="00DE6E8E"/>
    <w:rsid w:val="00DE7058"/>
    <w:rsid w:val="00DE70F7"/>
    <w:rsid w:val="00DE71A8"/>
    <w:rsid w:val="00DE7A0B"/>
    <w:rsid w:val="00DF08F3"/>
    <w:rsid w:val="00DF1939"/>
    <w:rsid w:val="00DF2653"/>
    <w:rsid w:val="00DF2810"/>
    <w:rsid w:val="00DF471A"/>
    <w:rsid w:val="00DF4C47"/>
    <w:rsid w:val="00DF4D48"/>
    <w:rsid w:val="00DF59A3"/>
    <w:rsid w:val="00DF5F35"/>
    <w:rsid w:val="00DF69A5"/>
    <w:rsid w:val="00DF6F95"/>
    <w:rsid w:val="00DF7091"/>
    <w:rsid w:val="00DF737B"/>
    <w:rsid w:val="00E01D87"/>
    <w:rsid w:val="00E03844"/>
    <w:rsid w:val="00E03B0C"/>
    <w:rsid w:val="00E04169"/>
    <w:rsid w:val="00E04F0D"/>
    <w:rsid w:val="00E0738B"/>
    <w:rsid w:val="00E07BEE"/>
    <w:rsid w:val="00E12397"/>
    <w:rsid w:val="00E12A46"/>
    <w:rsid w:val="00E1380E"/>
    <w:rsid w:val="00E1387E"/>
    <w:rsid w:val="00E160C8"/>
    <w:rsid w:val="00E1683B"/>
    <w:rsid w:val="00E1740D"/>
    <w:rsid w:val="00E17644"/>
    <w:rsid w:val="00E17C2F"/>
    <w:rsid w:val="00E17FC5"/>
    <w:rsid w:val="00E211FE"/>
    <w:rsid w:val="00E23CE4"/>
    <w:rsid w:val="00E245E5"/>
    <w:rsid w:val="00E24C57"/>
    <w:rsid w:val="00E253C5"/>
    <w:rsid w:val="00E259E9"/>
    <w:rsid w:val="00E25F23"/>
    <w:rsid w:val="00E2793D"/>
    <w:rsid w:val="00E30150"/>
    <w:rsid w:val="00E30DCB"/>
    <w:rsid w:val="00E30EA9"/>
    <w:rsid w:val="00E31D38"/>
    <w:rsid w:val="00E32A48"/>
    <w:rsid w:val="00E34D7B"/>
    <w:rsid w:val="00E357E0"/>
    <w:rsid w:val="00E35E2E"/>
    <w:rsid w:val="00E40F61"/>
    <w:rsid w:val="00E40F9A"/>
    <w:rsid w:val="00E41624"/>
    <w:rsid w:val="00E426F1"/>
    <w:rsid w:val="00E43611"/>
    <w:rsid w:val="00E43789"/>
    <w:rsid w:val="00E440B6"/>
    <w:rsid w:val="00E46222"/>
    <w:rsid w:val="00E46B6E"/>
    <w:rsid w:val="00E47097"/>
    <w:rsid w:val="00E47154"/>
    <w:rsid w:val="00E50F44"/>
    <w:rsid w:val="00E5164F"/>
    <w:rsid w:val="00E541AE"/>
    <w:rsid w:val="00E556EC"/>
    <w:rsid w:val="00E57449"/>
    <w:rsid w:val="00E6017F"/>
    <w:rsid w:val="00E61752"/>
    <w:rsid w:val="00E629EC"/>
    <w:rsid w:val="00E630FF"/>
    <w:rsid w:val="00E64277"/>
    <w:rsid w:val="00E65CF2"/>
    <w:rsid w:val="00E67A34"/>
    <w:rsid w:val="00E72B89"/>
    <w:rsid w:val="00E73258"/>
    <w:rsid w:val="00E7497E"/>
    <w:rsid w:val="00E771BB"/>
    <w:rsid w:val="00E77E1B"/>
    <w:rsid w:val="00E80C22"/>
    <w:rsid w:val="00E826BF"/>
    <w:rsid w:val="00E84AD2"/>
    <w:rsid w:val="00E85283"/>
    <w:rsid w:val="00E866DE"/>
    <w:rsid w:val="00E8747E"/>
    <w:rsid w:val="00E87B45"/>
    <w:rsid w:val="00E912CA"/>
    <w:rsid w:val="00E927FF"/>
    <w:rsid w:val="00E93AB9"/>
    <w:rsid w:val="00E93AE0"/>
    <w:rsid w:val="00E94F97"/>
    <w:rsid w:val="00E96FA6"/>
    <w:rsid w:val="00E97EFA"/>
    <w:rsid w:val="00EA1B9A"/>
    <w:rsid w:val="00EA283E"/>
    <w:rsid w:val="00EA6294"/>
    <w:rsid w:val="00EA64ED"/>
    <w:rsid w:val="00EA6FD8"/>
    <w:rsid w:val="00EA7229"/>
    <w:rsid w:val="00EB0CF9"/>
    <w:rsid w:val="00EB5413"/>
    <w:rsid w:val="00EB736A"/>
    <w:rsid w:val="00EB76EC"/>
    <w:rsid w:val="00EC211D"/>
    <w:rsid w:val="00EC26F3"/>
    <w:rsid w:val="00EC29F4"/>
    <w:rsid w:val="00EC3252"/>
    <w:rsid w:val="00EC3B0E"/>
    <w:rsid w:val="00EC6CF8"/>
    <w:rsid w:val="00EC7292"/>
    <w:rsid w:val="00ED13DD"/>
    <w:rsid w:val="00ED33E3"/>
    <w:rsid w:val="00ED5647"/>
    <w:rsid w:val="00ED5EE4"/>
    <w:rsid w:val="00ED6DC5"/>
    <w:rsid w:val="00ED6E7A"/>
    <w:rsid w:val="00EE1FA5"/>
    <w:rsid w:val="00EE51A7"/>
    <w:rsid w:val="00EE55C3"/>
    <w:rsid w:val="00EF0F69"/>
    <w:rsid w:val="00EF1B66"/>
    <w:rsid w:val="00EF1DA7"/>
    <w:rsid w:val="00EF44F1"/>
    <w:rsid w:val="00EF485D"/>
    <w:rsid w:val="00EF56F8"/>
    <w:rsid w:val="00EF7359"/>
    <w:rsid w:val="00EF74DB"/>
    <w:rsid w:val="00EF7BC2"/>
    <w:rsid w:val="00EF7D03"/>
    <w:rsid w:val="00F00707"/>
    <w:rsid w:val="00F01176"/>
    <w:rsid w:val="00F0138C"/>
    <w:rsid w:val="00F01E42"/>
    <w:rsid w:val="00F05057"/>
    <w:rsid w:val="00F05B3A"/>
    <w:rsid w:val="00F06645"/>
    <w:rsid w:val="00F06F2A"/>
    <w:rsid w:val="00F10015"/>
    <w:rsid w:val="00F10535"/>
    <w:rsid w:val="00F11004"/>
    <w:rsid w:val="00F1128E"/>
    <w:rsid w:val="00F125B8"/>
    <w:rsid w:val="00F131AF"/>
    <w:rsid w:val="00F13F32"/>
    <w:rsid w:val="00F14274"/>
    <w:rsid w:val="00F144D0"/>
    <w:rsid w:val="00F154A0"/>
    <w:rsid w:val="00F15F8B"/>
    <w:rsid w:val="00F164D9"/>
    <w:rsid w:val="00F17A57"/>
    <w:rsid w:val="00F17F74"/>
    <w:rsid w:val="00F2265E"/>
    <w:rsid w:val="00F227D4"/>
    <w:rsid w:val="00F23456"/>
    <w:rsid w:val="00F235AD"/>
    <w:rsid w:val="00F24DB6"/>
    <w:rsid w:val="00F25EC4"/>
    <w:rsid w:val="00F274EB"/>
    <w:rsid w:val="00F27569"/>
    <w:rsid w:val="00F30249"/>
    <w:rsid w:val="00F3100A"/>
    <w:rsid w:val="00F3297E"/>
    <w:rsid w:val="00F345E7"/>
    <w:rsid w:val="00F348B3"/>
    <w:rsid w:val="00F34D5A"/>
    <w:rsid w:val="00F350D0"/>
    <w:rsid w:val="00F367FC"/>
    <w:rsid w:val="00F37AA7"/>
    <w:rsid w:val="00F42CD8"/>
    <w:rsid w:val="00F43F11"/>
    <w:rsid w:val="00F44405"/>
    <w:rsid w:val="00F462A1"/>
    <w:rsid w:val="00F469F1"/>
    <w:rsid w:val="00F46B31"/>
    <w:rsid w:val="00F47672"/>
    <w:rsid w:val="00F503A6"/>
    <w:rsid w:val="00F51D28"/>
    <w:rsid w:val="00F534FF"/>
    <w:rsid w:val="00F53C5A"/>
    <w:rsid w:val="00F53ED7"/>
    <w:rsid w:val="00F540D2"/>
    <w:rsid w:val="00F54401"/>
    <w:rsid w:val="00F54CDA"/>
    <w:rsid w:val="00F60AE1"/>
    <w:rsid w:val="00F6244C"/>
    <w:rsid w:val="00F63452"/>
    <w:rsid w:val="00F65F7E"/>
    <w:rsid w:val="00F702BF"/>
    <w:rsid w:val="00F709BD"/>
    <w:rsid w:val="00F70AD4"/>
    <w:rsid w:val="00F7121F"/>
    <w:rsid w:val="00F71BD0"/>
    <w:rsid w:val="00F74217"/>
    <w:rsid w:val="00F74D88"/>
    <w:rsid w:val="00F76121"/>
    <w:rsid w:val="00F7631A"/>
    <w:rsid w:val="00F80DD4"/>
    <w:rsid w:val="00F8135E"/>
    <w:rsid w:val="00F829BD"/>
    <w:rsid w:val="00F82A22"/>
    <w:rsid w:val="00F841B3"/>
    <w:rsid w:val="00F86CFE"/>
    <w:rsid w:val="00F91363"/>
    <w:rsid w:val="00F91585"/>
    <w:rsid w:val="00F92BB3"/>
    <w:rsid w:val="00F931A4"/>
    <w:rsid w:val="00F93F82"/>
    <w:rsid w:val="00F94890"/>
    <w:rsid w:val="00F96BAB"/>
    <w:rsid w:val="00F96C88"/>
    <w:rsid w:val="00FA1C45"/>
    <w:rsid w:val="00FA2D64"/>
    <w:rsid w:val="00FA473A"/>
    <w:rsid w:val="00FA72C2"/>
    <w:rsid w:val="00FA766D"/>
    <w:rsid w:val="00FB0250"/>
    <w:rsid w:val="00FB0417"/>
    <w:rsid w:val="00FB35DF"/>
    <w:rsid w:val="00FB56EE"/>
    <w:rsid w:val="00FB6D51"/>
    <w:rsid w:val="00FB6E78"/>
    <w:rsid w:val="00FC54BC"/>
    <w:rsid w:val="00FC6240"/>
    <w:rsid w:val="00FC76BB"/>
    <w:rsid w:val="00FD1343"/>
    <w:rsid w:val="00FD1432"/>
    <w:rsid w:val="00FD32BE"/>
    <w:rsid w:val="00FD3ACA"/>
    <w:rsid w:val="00FD4715"/>
    <w:rsid w:val="00FD4D8E"/>
    <w:rsid w:val="00FD4DC2"/>
    <w:rsid w:val="00FD595E"/>
    <w:rsid w:val="00FD7558"/>
    <w:rsid w:val="00FE10CD"/>
    <w:rsid w:val="00FE1E72"/>
    <w:rsid w:val="00FE2872"/>
    <w:rsid w:val="00FE2ABB"/>
    <w:rsid w:val="00FE37D5"/>
    <w:rsid w:val="00FE561F"/>
    <w:rsid w:val="00FE694E"/>
    <w:rsid w:val="00FE7223"/>
    <w:rsid w:val="00FF0170"/>
    <w:rsid w:val="00FF0FA9"/>
    <w:rsid w:val="00FF13D3"/>
    <w:rsid w:val="00FF2922"/>
    <w:rsid w:val="00FF3CE2"/>
    <w:rsid w:val="00FF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E5DE99-0AB3-4CC9-82D8-A84B9759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D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152CB"/>
    <w:pPr>
      <w:keepNext/>
      <w:ind w:left="1416" w:firstLine="708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152CB"/>
    <w:pPr>
      <w:keepNext/>
      <w:numPr>
        <w:numId w:val="2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152CB"/>
    <w:pPr>
      <w:keepNext/>
      <w:jc w:val="center"/>
      <w:outlineLvl w:val="2"/>
    </w:pPr>
    <w:rPr>
      <w:sz w:val="36"/>
      <w:szCs w:val="20"/>
    </w:rPr>
  </w:style>
  <w:style w:type="paragraph" w:styleId="Nagwek4">
    <w:name w:val="heading 4"/>
    <w:basedOn w:val="Normalny"/>
    <w:next w:val="Normalny"/>
    <w:qFormat/>
    <w:rsid w:val="008152CB"/>
    <w:pPr>
      <w:keepNext/>
      <w:ind w:left="2124"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152CB"/>
    <w:pPr>
      <w:keepNext/>
      <w:outlineLvl w:val="4"/>
    </w:pPr>
    <w:rPr>
      <w:b/>
      <w:sz w:val="26"/>
    </w:rPr>
  </w:style>
  <w:style w:type="paragraph" w:styleId="Nagwek6">
    <w:name w:val="heading 6"/>
    <w:basedOn w:val="Normalny"/>
    <w:next w:val="Normalny"/>
    <w:link w:val="Nagwek6Znak"/>
    <w:qFormat/>
    <w:rsid w:val="008152CB"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693E15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152CB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1"/>
    <w:rsid w:val="008152CB"/>
    <w:pPr>
      <w:ind w:firstLine="360"/>
      <w:jc w:val="both"/>
    </w:pPr>
  </w:style>
  <w:style w:type="paragraph" w:styleId="Stopka">
    <w:name w:val="footer"/>
    <w:basedOn w:val="Normalny"/>
    <w:link w:val="StopkaZnak"/>
    <w:rsid w:val="008152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52CB"/>
  </w:style>
  <w:style w:type="paragraph" w:styleId="Nagwek">
    <w:name w:val="header"/>
    <w:basedOn w:val="Normalny"/>
    <w:link w:val="NagwekZnak"/>
    <w:rsid w:val="008152CB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8152CB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semiHidden/>
    <w:rsid w:val="008152CB"/>
    <w:pPr>
      <w:ind w:left="357"/>
    </w:pPr>
    <w:rPr>
      <w:bCs/>
    </w:rPr>
  </w:style>
  <w:style w:type="paragraph" w:styleId="Tekstpodstawowy">
    <w:name w:val="Body Text"/>
    <w:basedOn w:val="Normalny"/>
    <w:semiHidden/>
    <w:rsid w:val="008152CB"/>
    <w:pPr>
      <w:spacing w:after="120"/>
    </w:pPr>
  </w:style>
  <w:style w:type="paragraph" w:styleId="Tekstdymka">
    <w:name w:val="Balloon Text"/>
    <w:basedOn w:val="Normalny"/>
    <w:semiHidden/>
    <w:rsid w:val="008152CB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sid w:val="008152CB"/>
    <w:rPr>
      <w:sz w:val="24"/>
      <w:szCs w:val="24"/>
    </w:rPr>
  </w:style>
  <w:style w:type="character" w:styleId="Hipercze">
    <w:name w:val="Hyperlink"/>
    <w:uiPriority w:val="99"/>
    <w:unhideWhenUsed/>
    <w:rsid w:val="00CA0CCD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464746"/>
    <w:pPr>
      <w:ind w:left="708"/>
    </w:pPr>
  </w:style>
  <w:style w:type="table" w:styleId="Tabela-Siatka">
    <w:name w:val="Table Grid"/>
    <w:basedOn w:val="Standardowy"/>
    <w:rsid w:val="0069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1">
    <w:name w:val="Tekst podstawowy wcięty Znak1"/>
    <w:link w:val="Tekstpodstawowywcity"/>
    <w:rsid w:val="00A11F56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9B753F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9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978"/>
  </w:style>
  <w:style w:type="character" w:styleId="Odwoanieprzypisukocowego">
    <w:name w:val="endnote reference"/>
    <w:uiPriority w:val="99"/>
    <w:semiHidden/>
    <w:unhideWhenUsed/>
    <w:rsid w:val="00AF1978"/>
    <w:rPr>
      <w:vertAlign w:val="superscript"/>
    </w:rPr>
  </w:style>
  <w:style w:type="character" w:styleId="Odwoaniedokomentarza">
    <w:name w:val="annotation reference"/>
    <w:semiHidden/>
    <w:rsid w:val="002F55FE"/>
    <w:rPr>
      <w:sz w:val="16"/>
      <w:szCs w:val="16"/>
    </w:rPr>
  </w:style>
  <w:style w:type="paragraph" w:styleId="Tekstkomentarza">
    <w:name w:val="annotation text"/>
    <w:basedOn w:val="Normalny"/>
    <w:semiHidden/>
    <w:rsid w:val="002F5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55FE"/>
    <w:rPr>
      <w:b/>
      <w:bCs/>
    </w:rPr>
  </w:style>
  <w:style w:type="character" w:customStyle="1" w:styleId="NagwekZnak">
    <w:name w:val="Nagłówek Znak"/>
    <w:link w:val="Nagwek"/>
    <w:rsid w:val="0026262E"/>
    <w:rPr>
      <w:sz w:val="24"/>
      <w:szCs w:val="24"/>
    </w:rPr>
  </w:style>
  <w:style w:type="character" w:customStyle="1" w:styleId="StopkaZnak">
    <w:name w:val="Stopka Znak"/>
    <w:link w:val="Stopka"/>
    <w:rsid w:val="00CB7A50"/>
    <w:rPr>
      <w:sz w:val="24"/>
      <w:szCs w:val="24"/>
    </w:rPr>
  </w:style>
  <w:style w:type="paragraph" w:styleId="Lista">
    <w:name w:val="List"/>
    <w:basedOn w:val="Normalny"/>
    <w:rsid w:val="009F1BFF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customStyle="1" w:styleId="Default">
    <w:name w:val="Default"/>
    <w:rsid w:val="001C568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treci">
    <w:name w:val="Tekst treści_"/>
    <w:link w:val="Teksttreci0"/>
    <w:rsid w:val="002D188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188B"/>
    <w:pPr>
      <w:widowControl w:val="0"/>
      <w:shd w:val="clear" w:color="auto" w:fill="FFFFFF"/>
      <w:spacing w:line="0" w:lineRule="atLeast"/>
      <w:ind w:hanging="480"/>
    </w:pPr>
    <w:rPr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FF6564"/>
    <w:rPr>
      <w:b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6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688"/>
  </w:style>
  <w:style w:type="character" w:styleId="Odwoanieprzypisudolnego">
    <w:name w:val="footnote reference"/>
    <w:basedOn w:val="Domylnaczcionkaakapitu"/>
    <w:uiPriority w:val="99"/>
    <w:semiHidden/>
    <w:unhideWhenUsed/>
    <w:rsid w:val="00991688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7D4241"/>
    <w:rPr>
      <w:b/>
      <w:sz w:val="26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20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F20A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A1A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1A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wspsz.stl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1696-C478-4804-84FD-02573717A7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F0E920-745A-4770-B210-53E7CAD9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4559</Words>
  <Characters>27359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WZL3</Company>
  <LinksUpToDate>false</LinksUpToDate>
  <CharactersWithSpaces>31855</CharactersWithSpaces>
  <SharedDoc>false</SharedDoc>
  <HLinks>
    <vt:vector size="6" baseType="variant">
      <vt:variant>
        <vt:i4>2162765</vt:i4>
      </vt:variant>
      <vt:variant>
        <vt:i4>0</vt:i4>
      </vt:variant>
      <vt:variant>
        <vt:i4>0</vt:i4>
      </vt:variant>
      <vt:variant>
        <vt:i4>5</vt:i4>
      </vt:variant>
      <vt:variant>
        <vt:lpwstr>mailto:c295.serwis@pzl.eads.net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BR</dc:creator>
  <cp:lastModifiedBy>Pudlik Piotr</cp:lastModifiedBy>
  <cp:revision>7</cp:revision>
  <cp:lastPrinted>2021-09-24T11:02:00Z</cp:lastPrinted>
  <dcterms:created xsi:type="dcterms:W3CDTF">2021-09-24T10:05:00Z</dcterms:created>
  <dcterms:modified xsi:type="dcterms:W3CDTF">2021-09-24T11:26:00Z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998d088e-fca3-46d7-a59f-60e0ff0f3755</vt:lpwstr>
  </property>
  <property fmtid="{D5CDD505-2E9C-101B-9397-08002B2CF9AE}" pid="3" name="bjSaver">
    <vt:lpwstr>H6j+iYjS0HVNKlYt+rS+vHdBnjEDSSQc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