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0F" w:rsidRPr="0025165D" w:rsidRDefault="0091480F" w:rsidP="0091480F">
      <w:pPr>
        <w:spacing w:after="0" w:line="240" w:lineRule="auto"/>
        <w:ind w:left="8496"/>
        <w:jc w:val="both"/>
        <w:rPr>
          <w:rFonts w:ascii="Arial" w:eastAsia="Times New Roman" w:hAnsi="Arial" w:cs="Arial"/>
          <w:lang w:eastAsia="pl-PL"/>
        </w:rPr>
      </w:pPr>
      <w:r w:rsidRPr="0025165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 xml:space="preserve">REGON:  910858394                                                       </w:t>
      </w:r>
      <w:r w:rsidR="00F27124">
        <w:rPr>
          <w:rFonts w:ascii="Arial" w:eastAsia="Calibri" w:hAnsi="Arial" w:cs="Arial"/>
          <w:b/>
          <w:color w:val="000000"/>
        </w:rPr>
        <w:t xml:space="preserve">                            </w:t>
      </w:r>
      <w:r w:rsidRPr="0025165D">
        <w:rPr>
          <w:rFonts w:ascii="Arial" w:eastAsia="Calibri" w:hAnsi="Arial" w:cs="Arial"/>
          <w:b/>
          <w:color w:val="000000"/>
        </w:rPr>
        <w:t xml:space="preserve"> NIP: 8921296985         </w:t>
      </w:r>
      <w:r w:rsidR="00281551" w:rsidRPr="00281551">
        <w:rPr>
          <w:rFonts w:ascii="Arial" w:eastAsia="Calibri" w:hAnsi="Arial" w:cs="Arial"/>
          <w:color w:val="000000"/>
        </w:rPr>
        <w:pict>
          <v:rect id="_x0000_i1025" style="width:453.6pt;height:1.5pt" o:hralign="center" o:hrstd="t" o:hr="t" fillcolor="gray" stroked="f"/>
        </w:pic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25165D">
        <w:rPr>
          <w:rFonts w:ascii="Arial" w:eastAsia="Calibri" w:hAnsi="Arial" w:cs="Arial"/>
        </w:rPr>
        <w:t>Nasz znak: SP ZOZ/ZP/</w:t>
      </w:r>
      <w:r w:rsidR="000D630E" w:rsidRPr="0025165D">
        <w:rPr>
          <w:rFonts w:ascii="Arial" w:eastAsia="Calibri" w:hAnsi="Arial" w:cs="Arial"/>
        </w:rPr>
        <w:t>TP</w:t>
      </w:r>
      <w:r w:rsidRPr="0025165D">
        <w:rPr>
          <w:rFonts w:ascii="Arial" w:eastAsia="Calibri" w:hAnsi="Arial" w:cs="Arial"/>
        </w:rPr>
        <w:t xml:space="preserve"> - </w:t>
      </w:r>
      <w:r w:rsidR="00AD59CF" w:rsidRPr="0025165D">
        <w:rPr>
          <w:rFonts w:ascii="Arial" w:eastAsia="Calibri" w:hAnsi="Arial" w:cs="Arial"/>
        </w:rPr>
        <w:t>4</w:t>
      </w:r>
      <w:r w:rsidR="006707AC" w:rsidRPr="0025165D">
        <w:rPr>
          <w:rFonts w:ascii="Arial" w:eastAsia="Calibri" w:hAnsi="Arial" w:cs="Arial"/>
        </w:rPr>
        <w:t>/</w:t>
      </w:r>
      <w:r w:rsidR="0093201F">
        <w:rPr>
          <w:rFonts w:ascii="Arial" w:eastAsia="Calibri" w:hAnsi="Arial" w:cs="Arial"/>
        </w:rPr>
        <w:t>3</w:t>
      </w:r>
      <w:r w:rsidR="00736A55" w:rsidRPr="0025165D">
        <w:rPr>
          <w:rFonts w:ascii="Arial" w:eastAsia="Calibri" w:hAnsi="Arial" w:cs="Arial"/>
        </w:rPr>
        <w:t>/</w:t>
      </w:r>
      <w:r w:rsidRPr="0025165D">
        <w:rPr>
          <w:rFonts w:ascii="Arial" w:eastAsia="Calibri" w:hAnsi="Arial" w:cs="Arial"/>
        </w:rPr>
        <w:t>202</w:t>
      </w:r>
      <w:r w:rsidR="00FA6770" w:rsidRPr="0025165D">
        <w:rPr>
          <w:rFonts w:ascii="Arial" w:eastAsia="Calibri" w:hAnsi="Arial" w:cs="Arial"/>
        </w:rPr>
        <w:t>4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</w:rPr>
        <w:t xml:space="preserve">Nasza data: </w:t>
      </w:r>
      <w:r w:rsidR="005514C9">
        <w:rPr>
          <w:rFonts w:ascii="Arial" w:eastAsia="Calibri" w:hAnsi="Arial" w:cs="Arial"/>
        </w:rPr>
        <w:t>21</w:t>
      </w:r>
      <w:r w:rsidRPr="0025165D">
        <w:rPr>
          <w:rFonts w:ascii="Arial" w:eastAsia="Calibri" w:hAnsi="Arial" w:cs="Arial"/>
        </w:rPr>
        <w:t>.</w:t>
      </w:r>
      <w:r w:rsidR="000D630E" w:rsidRPr="0025165D">
        <w:rPr>
          <w:rFonts w:ascii="Arial" w:eastAsia="Calibri" w:hAnsi="Arial" w:cs="Arial"/>
        </w:rPr>
        <w:t>0</w:t>
      </w:r>
      <w:r w:rsidR="00FA6770" w:rsidRPr="0025165D">
        <w:rPr>
          <w:rFonts w:ascii="Arial" w:eastAsia="Calibri" w:hAnsi="Arial" w:cs="Arial"/>
        </w:rPr>
        <w:t>6</w:t>
      </w:r>
      <w:r w:rsidRPr="0025165D">
        <w:rPr>
          <w:rFonts w:ascii="Arial" w:eastAsia="Calibri" w:hAnsi="Arial" w:cs="Arial"/>
        </w:rPr>
        <w:t>.202</w:t>
      </w:r>
      <w:r w:rsidR="00FA6770" w:rsidRPr="0025165D">
        <w:rPr>
          <w:rFonts w:ascii="Arial" w:eastAsia="Calibri" w:hAnsi="Arial" w:cs="Arial"/>
        </w:rPr>
        <w:t>4</w:t>
      </w:r>
      <w:r w:rsidRPr="0025165D">
        <w:rPr>
          <w:rFonts w:ascii="Arial" w:eastAsia="Calibri" w:hAnsi="Arial" w:cs="Arial"/>
        </w:rPr>
        <w:t xml:space="preserve"> r.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</w:rPr>
      </w:pPr>
      <w:r w:rsidRPr="0025165D">
        <w:rPr>
          <w:rFonts w:ascii="Arial" w:eastAsia="Calibri" w:hAnsi="Arial" w:cs="Arial"/>
          <w:color w:val="0000FF"/>
        </w:rPr>
        <w:t>Numer ogłoszenia :</w:t>
      </w:r>
      <w:r w:rsidR="000D630E" w:rsidRPr="0025165D">
        <w:rPr>
          <w:rFonts w:ascii="Arial" w:eastAsia="Calibri" w:hAnsi="Arial" w:cs="Arial"/>
          <w:color w:val="0000FF"/>
        </w:rPr>
        <w:t xml:space="preserve"> </w:t>
      </w:r>
      <w:r w:rsidR="00AD59CF" w:rsidRPr="0025165D">
        <w:rPr>
          <w:rFonts w:ascii="Arial" w:hAnsi="Arial" w:cs="Arial"/>
        </w:rPr>
        <w:t xml:space="preserve">BZP </w:t>
      </w:r>
      <w:r w:rsidR="00FA6770" w:rsidRPr="0025165D">
        <w:rPr>
          <w:rFonts w:ascii="Arial" w:hAnsi="Arial" w:cs="Arial"/>
        </w:rPr>
        <w:t>00369173</w:t>
      </w:r>
      <w:r w:rsidR="000D630E" w:rsidRPr="0025165D">
        <w:rPr>
          <w:rFonts w:ascii="Arial" w:hAnsi="Arial" w:cs="Arial"/>
        </w:rPr>
        <w:t xml:space="preserve"> z dnia </w:t>
      </w:r>
      <w:r w:rsidR="00FA6770" w:rsidRPr="0025165D">
        <w:rPr>
          <w:rFonts w:ascii="Arial" w:hAnsi="Arial" w:cs="Arial"/>
        </w:rPr>
        <w:t>2024-06-17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</w:rPr>
      </w:pPr>
      <w:r w:rsidRPr="0025165D">
        <w:rPr>
          <w:rFonts w:ascii="Arial" w:eastAsia="Calibri" w:hAnsi="Arial" w:cs="Arial"/>
          <w:color w:val="0000FF"/>
        </w:rPr>
        <w:t xml:space="preserve">Termin składania ofert: </w:t>
      </w:r>
      <w:r w:rsidR="00FA6770" w:rsidRPr="0025165D">
        <w:rPr>
          <w:rFonts w:ascii="Arial" w:eastAsia="Calibri" w:hAnsi="Arial" w:cs="Arial"/>
          <w:b/>
          <w:bCs/>
          <w:color w:val="0000FF"/>
        </w:rPr>
        <w:t>27</w:t>
      </w:r>
      <w:r w:rsidRPr="0025165D">
        <w:rPr>
          <w:rFonts w:ascii="Arial" w:eastAsia="Calibri" w:hAnsi="Arial" w:cs="Arial"/>
          <w:b/>
          <w:bCs/>
          <w:color w:val="0000FF"/>
        </w:rPr>
        <w:t>.</w:t>
      </w:r>
      <w:r w:rsidR="00023DA7" w:rsidRPr="0025165D">
        <w:rPr>
          <w:rFonts w:ascii="Arial" w:eastAsia="Calibri" w:hAnsi="Arial" w:cs="Arial"/>
          <w:b/>
          <w:bCs/>
          <w:color w:val="0000FF"/>
        </w:rPr>
        <w:t>0</w:t>
      </w:r>
      <w:r w:rsidR="00FA6770" w:rsidRPr="0025165D">
        <w:rPr>
          <w:rFonts w:ascii="Arial" w:eastAsia="Calibri" w:hAnsi="Arial" w:cs="Arial"/>
          <w:b/>
          <w:bCs/>
          <w:color w:val="0000FF"/>
        </w:rPr>
        <w:t>6</w:t>
      </w:r>
      <w:r w:rsidRPr="0025165D">
        <w:rPr>
          <w:rFonts w:ascii="Arial" w:eastAsia="Calibri" w:hAnsi="Arial" w:cs="Arial"/>
          <w:b/>
          <w:bCs/>
          <w:color w:val="0000FF"/>
        </w:rPr>
        <w:t>.202</w:t>
      </w:r>
      <w:r w:rsidR="00FA6770" w:rsidRPr="0025165D">
        <w:rPr>
          <w:rFonts w:ascii="Arial" w:eastAsia="Calibri" w:hAnsi="Arial" w:cs="Arial"/>
          <w:b/>
          <w:bCs/>
          <w:color w:val="0000FF"/>
        </w:rPr>
        <w:t>4</w:t>
      </w:r>
      <w:r w:rsidRPr="0025165D">
        <w:rPr>
          <w:rFonts w:ascii="Arial" w:eastAsia="Calibri" w:hAnsi="Arial" w:cs="Arial"/>
          <w:b/>
          <w:bCs/>
          <w:color w:val="0000FF"/>
        </w:rPr>
        <w:t xml:space="preserve"> r. godzina 10.00</w:t>
      </w: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  <w:u w:val="single"/>
        </w:rPr>
      </w:pPr>
    </w:p>
    <w:p w:rsidR="0091480F" w:rsidRPr="0025165D" w:rsidRDefault="0091480F" w:rsidP="0091480F">
      <w:pPr>
        <w:spacing w:after="0" w:line="240" w:lineRule="auto"/>
        <w:rPr>
          <w:rFonts w:ascii="Arial" w:eastAsia="Calibri" w:hAnsi="Arial" w:cs="Arial"/>
          <w:color w:val="0000FF"/>
        </w:rPr>
      </w:pP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  <w:r w:rsidRPr="0025165D">
        <w:rPr>
          <w:rFonts w:ascii="Arial" w:eastAsia="Calibri" w:hAnsi="Arial" w:cs="Arial"/>
          <w:color w:val="0000FF"/>
        </w:rPr>
        <w:tab/>
      </w:r>
    </w:p>
    <w:p w:rsidR="0091480F" w:rsidRPr="0025165D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>Wykonawcy - Dostawcy</w:t>
      </w:r>
    </w:p>
    <w:p w:rsidR="0091480F" w:rsidRPr="0025165D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</w:rPr>
      </w:pPr>
      <w:r w:rsidRPr="0025165D">
        <w:rPr>
          <w:rFonts w:ascii="Arial" w:eastAsia="Calibri" w:hAnsi="Arial" w:cs="Arial"/>
          <w:b/>
          <w:color w:val="000000"/>
        </w:rPr>
        <w:t>postępowania przetargowego</w:t>
      </w:r>
    </w:p>
    <w:p w:rsidR="0091480F" w:rsidRPr="0025165D" w:rsidRDefault="0091480F" w:rsidP="008F391E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Arial" w:eastAsia="Calibri" w:hAnsi="Arial" w:cs="Arial"/>
          <w:b/>
          <w:color w:val="000000"/>
          <w:u w:val="single"/>
        </w:rPr>
      </w:pPr>
      <w:r w:rsidRPr="0025165D">
        <w:rPr>
          <w:rFonts w:ascii="Arial" w:eastAsia="Calibri" w:hAnsi="Arial" w:cs="Arial"/>
          <w:b/>
          <w:color w:val="000000"/>
        </w:rPr>
        <w:t xml:space="preserve"> </w:t>
      </w:r>
      <w:r w:rsidRPr="0025165D">
        <w:rPr>
          <w:rFonts w:ascii="Arial" w:eastAsia="Calibri" w:hAnsi="Arial" w:cs="Arial"/>
          <w:b/>
          <w:color w:val="000000"/>
          <w:u w:val="single"/>
        </w:rPr>
        <w:t>ZP/</w:t>
      </w:r>
      <w:r w:rsidR="000D630E" w:rsidRPr="0025165D">
        <w:rPr>
          <w:rFonts w:ascii="Arial" w:eastAsia="Calibri" w:hAnsi="Arial" w:cs="Arial"/>
          <w:b/>
          <w:color w:val="000000"/>
          <w:u w:val="single"/>
        </w:rPr>
        <w:t>T</w:t>
      </w:r>
      <w:r w:rsidRPr="0025165D">
        <w:rPr>
          <w:rFonts w:ascii="Arial" w:eastAsia="Calibri" w:hAnsi="Arial" w:cs="Arial"/>
          <w:b/>
          <w:color w:val="000000"/>
          <w:u w:val="single"/>
        </w:rPr>
        <w:t xml:space="preserve">P- </w:t>
      </w:r>
      <w:r w:rsidR="00931880" w:rsidRPr="0025165D">
        <w:rPr>
          <w:rFonts w:ascii="Arial" w:eastAsia="Calibri" w:hAnsi="Arial" w:cs="Arial"/>
          <w:b/>
          <w:color w:val="000000"/>
          <w:u w:val="single"/>
        </w:rPr>
        <w:t>4</w:t>
      </w:r>
      <w:r w:rsidRPr="0025165D">
        <w:rPr>
          <w:rFonts w:ascii="Arial" w:eastAsia="Calibri" w:hAnsi="Arial" w:cs="Arial"/>
          <w:b/>
          <w:color w:val="000000"/>
          <w:u w:val="single"/>
        </w:rPr>
        <w:t>/202</w:t>
      </w:r>
      <w:r w:rsidR="00FA6770" w:rsidRPr="0025165D">
        <w:rPr>
          <w:rFonts w:ascii="Arial" w:eastAsia="Calibri" w:hAnsi="Arial" w:cs="Arial"/>
          <w:b/>
          <w:color w:val="000000"/>
          <w:u w:val="single"/>
        </w:rPr>
        <w:t>4</w:t>
      </w:r>
    </w:p>
    <w:p w:rsidR="000D630E" w:rsidRPr="0025165D" w:rsidRDefault="0091480F" w:rsidP="008F391E">
      <w:pPr>
        <w:spacing w:before="100" w:beforeAutospacing="1" w:after="100" w:afterAutospacing="1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</w:rPr>
        <w:t xml:space="preserve">Samodzielny Publiczny Zakład Opieki Zdrowotnej w Rypinie uprzejmie informuje, że </w:t>
      </w:r>
      <w:r w:rsidR="00FA6770" w:rsidRPr="0025165D">
        <w:rPr>
          <w:rFonts w:ascii="Arial" w:eastAsia="Calibri" w:hAnsi="Arial" w:cs="Arial"/>
        </w:rPr>
        <w:t xml:space="preserve"> w dniu</w:t>
      </w:r>
      <w:r w:rsidR="00E0321D" w:rsidRPr="0025165D">
        <w:rPr>
          <w:rFonts w:ascii="Arial" w:eastAsia="Calibri" w:hAnsi="Arial" w:cs="Arial"/>
        </w:rPr>
        <w:t xml:space="preserve">         </w:t>
      </w:r>
      <w:r w:rsidRPr="0025165D">
        <w:rPr>
          <w:rFonts w:ascii="Arial" w:eastAsia="Calibri" w:hAnsi="Arial" w:cs="Arial"/>
        </w:rPr>
        <w:t xml:space="preserve"> </w:t>
      </w:r>
      <w:r w:rsidR="0093201F">
        <w:rPr>
          <w:rFonts w:ascii="Arial" w:eastAsia="Calibri" w:hAnsi="Arial" w:cs="Arial"/>
        </w:rPr>
        <w:t>19</w:t>
      </w:r>
      <w:r w:rsidRPr="0025165D">
        <w:rPr>
          <w:rFonts w:ascii="Arial" w:eastAsia="Calibri" w:hAnsi="Arial" w:cs="Arial"/>
        </w:rPr>
        <w:t>.0</w:t>
      </w:r>
      <w:r w:rsidR="00FA6770" w:rsidRPr="0025165D">
        <w:rPr>
          <w:rFonts w:ascii="Arial" w:eastAsia="Calibri" w:hAnsi="Arial" w:cs="Arial"/>
        </w:rPr>
        <w:t>6</w:t>
      </w:r>
      <w:r w:rsidRPr="0025165D">
        <w:rPr>
          <w:rFonts w:ascii="Arial" w:eastAsia="Calibri" w:hAnsi="Arial" w:cs="Arial"/>
        </w:rPr>
        <w:t>.202</w:t>
      </w:r>
      <w:r w:rsidR="00023DA7" w:rsidRPr="0025165D">
        <w:rPr>
          <w:rFonts w:ascii="Arial" w:eastAsia="Calibri" w:hAnsi="Arial" w:cs="Arial"/>
        </w:rPr>
        <w:t>3</w:t>
      </w:r>
      <w:r w:rsidR="00BA7620" w:rsidRPr="0025165D">
        <w:rPr>
          <w:rFonts w:ascii="Arial" w:eastAsia="Calibri" w:hAnsi="Arial" w:cs="Arial"/>
        </w:rPr>
        <w:t> </w:t>
      </w:r>
      <w:r w:rsidRPr="0025165D">
        <w:rPr>
          <w:rFonts w:ascii="Arial" w:eastAsia="Calibri" w:hAnsi="Arial" w:cs="Arial"/>
        </w:rPr>
        <w:t>r. wpłynęł</w:t>
      </w:r>
      <w:r w:rsidR="007457B8" w:rsidRPr="0025165D">
        <w:rPr>
          <w:rFonts w:ascii="Arial" w:eastAsia="Calibri" w:hAnsi="Arial" w:cs="Arial"/>
        </w:rPr>
        <w:t>y</w:t>
      </w:r>
      <w:r w:rsidRPr="0025165D">
        <w:rPr>
          <w:rFonts w:ascii="Arial" w:eastAsia="Calibri" w:hAnsi="Arial" w:cs="Arial"/>
        </w:rPr>
        <w:t xml:space="preserve"> zapytani</w:t>
      </w:r>
      <w:r w:rsidR="007457B8" w:rsidRPr="0025165D">
        <w:rPr>
          <w:rFonts w:ascii="Arial" w:eastAsia="Calibri" w:hAnsi="Arial" w:cs="Arial"/>
        </w:rPr>
        <w:t>a</w:t>
      </w:r>
      <w:r w:rsidRPr="0025165D">
        <w:rPr>
          <w:rFonts w:ascii="Arial" w:eastAsia="Calibri" w:hAnsi="Arial" w:cs="Arial"/>
        </w:rPr>
        <w:t xml:space="preserve"> dotyczące postępowania przetargowego,</w:t>
      </w:r>
    </w:p>
    <w:p w:rsidR="006707AC" w:rsidRDefault="00023DA7" w:rsidP="00E0321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5165D">
        <w:rPr>
          <w:rFonts w:ascii="Arial" w:eastAsia="Calibri" w:hAnsi="Arial" w:cs="Arial"/>
          <w:b/>
          <w:bCs/>
        </w:rPr>
        <w:t>p</w:t>
      </w:r>
      <w:r w:rsidR="0091480F" w:rsidRPr="0025165D">
        <w:rPr>
          <w:rFonts w:ascii="Arial" w:eastAsia="Calibri" w:hAnsi="Arial" w:cs="Arial"/>
          <w:b/>
        </w:rPr>
        <w:t>n.</w:t>
      </w:r>
      <w:r w:rsidR="008F391E" w:rsidRPr="0025165D">
        <w:rPr>
          <w:rFonts w:ascii="Arial" w:eastAsia="Calibri" w:hAnsi="Arial" w:cs="Arial"/>
          <w:b/>
        </w:rPr>
        <w:t xml:space="preserve"> </w:t>
      </w:r>
      <w:r w:rsidR="0091480F" w:rsidRPr="0025165D">
        <w:rPr>
          <w:rFonts w:ascii="Arial" w:eastAsia="Calibri" w:hAnsi="Arial" w:cs="Arial"/>
          <w:b/>
        </w:rPr>
        <w:t xml:space="preserve"> </w:t>
      </w:r>
      <w:r w:rsidR="0091480F" w:rsidRPr="0025165D">
        <w:rPr>
          <w:rFonts w:ascii="Arial" w:eastAsia="Calibri" w:hAnsi="Arial" w:cs="Arial"/>
          <w:i/>
          <w:iCs/>
        </w:rPr>
        <w:t>„</w:t>
      </w:r>
      <w:bookmarkStart w:id="0" w:name="_Hlk79735331"/>
      <w:r w:rsidR="00931880" w:rsidRPr="0025165D">
        <w:rPr>
          <w:rFonts w:ascii="Arial" w:eastAsia="Times New Roman" w:hAnsi="Arial" w:cs="Arial"/>
          <w:b/>
          <w:bCs/>
          <w:color w:val="000000"/>
          <w:lang w:eastAsia="pl-PL"/>
        </w:rPr>
        <w:t xml:space="preserve">Dostawa </w:t>
      </w:r>
      <w:r w:rsidR="00FA6770" w:rsidRPr="0025165D">
        <w:rPr>
          <w:rFonts w:ascii="Arial" w:eastAsia="Times New Roman" w:hAnsi="Arial" w:cs="Arial"/>
          <w:b/>
          <w:bCs/>
          <w:color w:val="000000"/>
          <w:lang w:eastAsia="pl-PL"/>
        </w:rPr>
        <w:t>sprzętu jednorazowego użytku z podziałem na 32 pakiety</w:t>
      </w:r>
      <w:r w:rsidR="007457B8" w:rsidRPr="0025165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</w:p>
    <w:p w:rsidR="0093201F" w:rsidRDefault="0093201F" w:rsidP="0093201F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lang w:eastAsia="pl-PL"/>
        </w:rPr>
      </w:pPr>
      <w:r w:rsidRPr="0093201F">
        <w:rPr>
          <w:rFonts w:ascii="Arial" w:eastAsia="Times New Roman" w:hAnsi="Arial" w:cs="Arial"/>
          <w:bCs/>
          <w:color w:val="000000"/>
          <w:lang w:eastAsia="pl-PL"/>
        </w:rPr>
        <w:t>PAKIET NR 23</w:t>
      </w:r>
    </w:p>
    <w:p w:rsidR="0093201F" w:rsidRDefault="00236EF6" w:rsidP="0093201F">
      <w:pPr>
        <w:spacing w:before="100" w:beforeAutospacing="1" w:after="100" w:afterAutospacing="1"/>
      </w:pPr>
      <w:r w:rsidRPr="00236EF6">
        <w:rPr>
          <w:b/>
        </w:rPr>
        <w:t>1</w:t>
      </w:r>
      <w:r>
        <w:t>.</w:t>
      </w:r>
      <w:r w:rsidR="0093201F">
        <w:t>Czy Zamawiający, będzie wymagał, by zaoferowane elektrody były w pełni kompatybilne i przetestowane do użycia z defibrylatorami LIFEPAK, zgodnie z instrukcją obsługi i zaleceniami producenta. Producent defibrylatorów LIFEPAK nie ponosi odpowiedzialności za incydenty medyczne lub nieskuteczność terapii wynikające z użycia akcesoriów niewymienionych w CE lub instrukcji obsługi defibrylatora.</w:t>
      </w:r>
    </w:p>
    <w:p w:rsidR="0093201F" w:rsidRPr="0093201F" w:rsidRDefault="0093201F" w:rsidP="0093201F">
      <w:pPr>
        <w:rPr>
          <w:rFonts w:ascii="Arial" w:hAnsi="Arial" w:cs="Arial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0A6FFF">
        <w:rPr>
          <w:rFonts w:ascii="Arial" w:eastAsia="Calibri" w:hAnsi="Arial" w:cs="Arial"/>
          <w:b/>
          <w:color w:val="2E74B5" w:themeColor="accent5" w:themeShade="BF"/>
        </w:rPr>
        <w:t>Zamawiający dopuszcza, nie wymaga</w:t>
      </w:r>
    </w:p>
    <w:p w:rsidR="0093201F" w:rsidRDefault="00236EF6" w:rsidP="0093201F">
      <w:pPr>
        <w:spacing w:before="100" w:beforeAutospacing="1" w:after="100" w:afterAutospacing="1"/>
      </w:pPr>
      <w:r w:rsidRPr="00236EF6">
        <w:rPr>
          <w:b/>
        </w:rPr>
        <w:t>2</w:t>
      </w:r>
      <w:r>
        <w:t>.</w:t>
      </w:r>
      <w:r w:rsidR="0093201F">
        <w:t xml:space="preserve">Czy Zamawiający będzie wymagał, aby zaoferowane akcesoria były w pełni kompatybilne i przetestowane do użycia z defibrylatorami LIFEPAK, zgodnie z instrukcją obsługi i zaleceniami producenta, wykonanych ze srebra/chlorku srebra dla uzyskania wysokiej jakości i skuteczności klinicznej oraz komfortu pacjenta. Producent defibrylatorów LIFEPAK nie ponosi odpowiedzialności za incydenty medyczne lub nieskuteczność terapii wynikające z użycia akcesoriów niewymienionych w CE lub instrukcji obsługi defibrylatora. </w:t>
      </w:r>
    </w:p>
    <w:p w:rsidR="0093201F" w:rsidRPr="0093201F" w:rsidRDefault="0093201F" w:rsidP="0093201F">
      <w:pPr>
        <w:rPr>
          <w:rFonts w:ascii="Arial" w:hAnsi="Arial" w:cs="Arial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0A6FFF">
        <w:rPr>
          <w:rFonts w:ascii="Arial" w:eastAsia="Calibri" w:hAnsi="Arial" w:cs="Arial"/>
          <w:b/>
          <w:color w:val="2E74B5" w:themeColor="accent5" w:themeShade="BF"/>
        </w:rPr>
        <w:t>Zamawiający dopuszcza, nie wymaga</w:t>
      </w:r>
    </w:p>
    <w:p w:rsidR="0093201F" w:rsidRDefault="00236EF6" w:rsidP="0093201F">
      <w:pPr>
        <w:spacing w:before="100" w:beforeAutospacing="1" w:after="100" w:afterAutospacing="1"/>
      </w:pPr>
      <w:r w:rsidRPr="00236EF6">
        <w:rPr>
          <w:b/>
        </w:rPr>
        <w:t>3</w:t>
      </w:r>
      <w:r>
        <w:t>.</w:t>
      </w:r>
      <w:r w:rsidR="0093201F">
        <w:t>Czy Zamawiający będzie wymagał, aby zaoferowane akcesoria były w pełni kompatybilne i przetestowane do użycia z defibrylatorami LIFEPAK, zgodnie z instrukcją obsługi i zaleceniami producenta, odpornych do min.50 kolejnych obciążeń defibrylacji (w przypadku elektrod dla pacjentów dorosłych). Producent defibrylatorów LIFEPAK nie ponosi odpowiedzialności za incydenty medyczne lub nieskuteczność terapii wynikające z użycia akcesoriów niewymienionych w CE lub instrukcji obsługi defibrylatora.</w:t>
      </w:r>
    </w:p>
    <w:p w:rsidR="0093201F" w:rsidRPr="0093201F" w:rsidRDefault="0093201F" w:rsidP="0093201F">
      <w:pPr>
        <w:rPr>
          <w:rFonts w:ascii="Arial" w:hAnsi="Arial" w:cs="Arial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0A6FFF">
        <w:rPr>
          <w:rFonts w:ascii="Arial" w:eastAsia="Calibri" w:hAnsi="Arial" w:cs="Arial"/>
          <w:b/>
          <w:color w:val="2E74B5" w:themeColor="accent5" w:themeShade="BF"/>
        </w:rPr>
        <w:t>Zamawiający dopuszcza, nie wymaga</w:t>
      </w:r>
    </w:p>
    <w:p w:rsidR="0093201F" w:rsidRDefault="0093201F" w:rsidP="0093201F">
      <w:pPr>
        <w:spacing w:before="100" w:beforeAutospacing="1" w:after="100" w:afterAutospacing="1"/>
      </w:pPr>
    </w:p>
    <w:p w:rsidR="0093201F" w:rsidRDefault="0093201F" w:rsidP="0093201F">
      <w:pPr>
        <w:spacing w:before="100" w:beforeAutospacing="1" w:after="100" w:afterAutospacing="1"/>
      </w:pPr>
    </w:p>
    <w:p w:rsidR="005514C9" w:rsidRDefault="00236EF6" w:rsidP="0093201F">
      <w:pPr>
        <w:spacing w:before="100" w:beforeAutospacing="1" w:after="100" w:afterAutospacing="1"/>
      </w:pPr>
      <w:r w:rsidRPr="00236EF6">
        <w:rPr>
          <w:b/>
        </w:rPr>
        <w:t>4</w:t>
      </w:r>
      <w:r>
        <w:t>.</w:t>
      </w:r>
      <w:r w:rsidR="0093201F">
        <w:t xml:space="preserve"> Czy Zamawiający będzie wymagał, by zaoferowane akcesoria były w pełni kompatybilne i przetestowane do użycia z defibrylatorami LIFEPAK, zgodnie z instrukcją obsługi i zaleceniami producenta oraz zgodnych z wytycznymi Stowarzyszenia AAMI (Association for the Advancement of Medical Instrumentation) zalecających stosowanie odpowiednich elektrod, przy założeniu optymalnej wielkość elektrod do defibrylacji 12 cm2. </w:t>
      </w:r>
    </w:p>
    <w:p w:rsidR="0093201F" w:rsidRDefault="0093201F" w:rsidP="0093201F">
      <w:pPr>
        <w:spacing w:before="100" w:beforeAutospacing="1" w:after="100" w:afterAutospacing="1"/>
      </w:pPr>
      <w:r>
        <w:t>W związku z brakiem powiązań prawnych z producentami elektrod niewymienionych w CE defibrylatora i braku testów potwierdzających pełną kompatybilność, producent defibrylatorów LIFEPAK nie ponosi odpowiedzialności za incydenty medyczne lub nieskuteczność terapii wynikające z użycia elektrod niewymienionych w CE defibrylatora</w:t>
      </w:r>
    </w:p>
    <w:p w:rsidR="005514C9" w:rsidRPr="0093201F" w:rsidRDefault="005514C9" w:rsidP="005514C9">
      <w:pPr>
        <w:rPr>
          <w:rFonts w:ascii="Arial" w:hAnsi="Arial" w:cs="Arial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>
        <w:rPr>
          <w:rFonts w:ascii="Arial" w:eastAsia="Calibri" w:hAnsi="Arial" w:cs="Arial"/>
          <w:b/>
          <w:color w:val="2E74B5" w:themeColor="accent5" w:themeShade="BF"/>
        </w:rPr>
        <w:t>Zamawiający dopuszcza, nie wymaga</w:t>
      </w:r>
    </w:p>
    <w:p w:rsidR="005514C9" w:rsidRPr="0093201F" w:rsidRDefault="005514C9" w:rsidP="0093201F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lang w:eastAsia="pl-PL"/>
        </w:rPr>
      </w:pPr>
    </w:p>
    <w:p w:rsidR="0025165D" w:rsidRPr="0093201F" w:rsidRDefault="0093201F" w:rsidP="0093201F">
      <w:pPr>
        <w:rPr>
          <w:rFonts w:ascii="Arial" w:hAnsi="Arial" w:cs="Arial"/>
          <w:b/>
        </w:rPr>
      </w:pPr>
      <w:r w:rsidRPr="0093201F">
        <w:rPr>
          <w:rFonts w:ascii="Arial" w:hAnsi="Arial" w:cs="Arial"/>
          <w:b/>
        </w:rPr>
        <w:t>Pakiet nr 30</w:t>
      </w:r>
    </w:p>
    <w:p w:rsidR="0093201F" w:rsidRDefault="00236EF6" w:rsidP="0093201F">
      <w:r w:rsidRPr="00236EF6">
        <w:rPr>
          <w:b/>
        </w:rPr>
        <w:t>5</w:t>
      </w:r>
      <w:r>
        <w:t>.</w:t>
      </w:r>
      <w:r w:rsidR="0093201F">
        <w:t>Wykonawca zwraca się z uprzejmą prośbą o dopuszczenie do ofertowania w pakiecie nr 30 łączników o wytrzymałości ciśnieniowej 350 psi. Informujemy, że wstrzykiwacze na polskim rynku posiadają wbudowany bezpiecznik ciśnienia, który wyłącza strzykawkę automatyczną, gdy ta osiąga ciśnienie 21 barów czyli 305 psi. Prosimy zatem o zmianę wymogu dotyczącego wytrzymałości ciśnieniowej.</w:t>
      </w:r>
    </w:p>
    <w:p w:rsidR="0093201F" w:rsidRDefault="0093201F" w:rsidP="0093201F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C9A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93201F" w:rsidRDefault="0093201F" w:rsidP="0093201F">
      <w:pPr>
        <w:rPr>
          <w:rFonts w:ascii="Arial" w:eastAsia="Calibri" w:hAnsi="Arial" w:cs="Arial"/>
          <w:b/>
          <w:color w:val="2E74B5" w:themeColor="accent5" w:themeShade="BF"/>
        </w:rPr>
      </w:pPr>
    </w:p>
    <w:p w:rsidR="0093201F" w:rsidRPr="0093201F" w:rsidRDefault="0093201F" w:rsidP="0093201F">
      <w:pPr>
        <w:rPr>
          <w:rFonts w:ascii="Arial" w:hAnsi="Arial" w:cs="Arial"/>
          <w:b/>
        </w:rPr>
      </w:pPr>
      <w:r w:rsidRPr="0093201F">
        <w:rPr>
          <w:rFonts w:ascii="Arial" w:eastAsia="Calibri" w:hAnsi="Arial" w:cs="Arial"/>
          <w:b/>
        </w:rPr>
        <w:t>Pakiet 1 poz. 186</w:t>
      </w:r>
    </w:p>
    <w:p w:rsidR="0093201F" w:rsidRDefault="00236EF6" w:rsidP="0093201F">
      <w:r w:rsidRPr="00236EF6">
        <w:rPr>
          <w:b/>
        </w:rPr>
        <w:t>6</w:t>
      </w:r>
      <w:r w:rsidR="0093201F">
        <w:t>.Czy Zamawiający w pakiecie 1 poz. 186 dopuści do postępowania cewnik trójświatłowy 13,5 Fr wysokoprzepływowy (High Flow), bez otworów bocznych ramiona do wyboru proste lub zagięte o długościach 15 cm, 17,5 cm,20 cm, 25 cm do wyboru przez Zamawiającego ?</w:t>
      </w:r>
    </w:p>
    <w:p w:rsidR="0093201F" w:rsidRPr="0093201F" w:rsidRDefault="0093201F" w:rsidP="0093201F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C9A">
        <w:rPr>
          <w:rFonts w:ascii="Arial" w:eastAsia="Calibri" w:hAnsi="Arial" w:cs="Arial"/>
          <w:b/>
          <w:color w:val="2E74B5" w:themeColor="accent5" w:themeShade="BF"/>
        </w:rPr>
        <w:t xml:space="preserve"> </w:t>
      </w:r>
      <w:r w:rsidR="000A6FFF">
        <w:rPr>
          <w:rFonts w:ascii="Arial" w:eastAsia="Calibri" w:hAnsi="Arial" w:cs="Arial"/>
          <w:b/>
          <w:color w:val="2E74B5" w:themeColor="accent5" w:themeShade="BF"/>
        </w:rPr>
        <w:t>Zamawiający nie wyraża zgody</w:t>
      </w:r>
    </w:p>
    <w:p w:rsidR="0093201F" w:rsidRDefault="00236EF6" w:rsidP="0093201F">
      <w:r>
        <w:t xml:space="preserve"> </w:t>
      </w:r>
      <w:r w:rsidRPr="00236EF6">
        <w:rPr>
          <w:b/>
        </w:rPr>
        <w:t>7</w:t>
      </w:r>
      <w:r w:rsidR="0093201F" w:rsidRPr="00236EF6">
        <w:rPr>
          <w:b/>
        </w:rPr>
        <w:t>.</w:t>
      </w:r>
      <w:r w:rsidR="0093201F">
        <w:t xml:space="preserve"> Jakich ramion wymaga Zamawiający prostych, czy zagiętych ? </w:t>
      </w:r>
    </w:p>
    <w:p w:rsidR="0093201F" w:rsidRDefault="0093201F" w:rsidP="0093201F">
      <w:pPr>
        <w:spacing w:after="0" w:line="240" w:lineRule="auto"/>
      </w:pPr>
      <w:r>
        <w:t xml:space="preserve">Charakterystyka cewnika: </w:t>
      </w:r>
    </w:p>
    <w:p w:rsidR="0093201F" w:rsidRDefault="0093201F" w:rsidP="0093201F">
      <w:pPr>
        <w:spacing w:after="0" w:line="240" w:lineRule="auto"/>
      </w:pPr>
      <w:r>
        <w:t xml:space="preserve">- termoplastyczny poliuretan Tecoflex </w:t>
      </w:r>
    </w:p>
    <w:p w:rsidR="0093201F" w:rsidRDefault="0093201F" w:rsidP="0093201F">
      <w:pPr>
        <w:spacing w:after="0" w:line="240" w:lineRule="auto"/>
      </w:pPr>
      <w:r>
        <w:t>- radiocieniujący szaft cewnika</w:t>
      </w:r>
    </w:p>
    <w:p w:rsidR="0093201F" w:rsidRDefault="0093201F" w:rsidP="0093201F">
      <w:pPr>
        <w:spacing w:after="0" w:line="240" w:lineRule="auto"/>
      </w:pPr>
      <w:r>
        <w:t xml:space="preserve"> - obrotowy pierścień do szycia pozwalający uniknąć podrażnienia skóry </w:t>
      </w:r>
    </w:p>
    <w:p w:rsidR="0093201F" w:rsidRDefault="0093201F" w:rsidP="0093201F">
      <w:pPr>
        <w:spacing w:after="0" w:line="240" w:lineRule="auto"/>
      </w:pPr>
      <w:r>
        <w:t xml:space="preserve">- zacisk bezpieczeństwa z zabezpieczeniami bocznymi chroniącymi rurkę końcówki przed wyślizgnięciem się </w:t>
      </w:r>
    </w:p>
    <w:p w:rsidR="0093201F" w:rsidRDefault="0093201F" w:rsidP="0093201F">
      <w:pPr>
        <w:spacing w:after="0" w:line="240" w:lineRule="auto"/>
      </w:pPr>
      <w:r>
        <w:t xml:space="preserve">- wskaźniki wypełnienia, rozmiar i długość </w:t>
      </w:r>
    </w:p>
    <w:p w:rsidR="0093201F" w:rsidRDefault="0093201F" w:rsidP="0093201F">
      <w:pPr>
        <w:spacing w:after="0" w:line="240" w:lineRule="auto"/>
      </w:pPr>
      <w:r>
        <w:t xml:space="preserve">- kompatybilny z MRI </w:t>
      </w:r>
    </w:p>
    <w:p w:rsidR="0093201F" w:rsidRDefault="0093201F" w:rsidP="0093201F">
      <w:pPr>
        <w:spacing w:after="0" w:line="240" w:lineRule="auto"/>
      </w:pPr>
      <w:r>
        <w:t>- odporna na odkształcenia prowadnica „J” 0,97 mm x 700 mm z wysoką zawartością tytanu zapewniająca wyjątkowo wysoką elastyczność i odporność na odkształcenia , dodatkowy komfort zapewnia powłoka z PTFE, która gwarantuje gładką powierzchnię i najwyższy poślizg</w:t>
      </w:r>
    </w:p>
    <w:p w:rsidR="0093201F" w:rsidRDefault="0093201F" w:rsidP="0093201F">
      <w:pPr>
        <w:spacing w:after="0" w:line="240" w:lineRule="auto"/>
      </w:pPr>
      <w:r>
        <w:t xml:space="preserve"> - igła wprowadzająca 18G</w:t>
      </w:r>
    </w:p>
    <w:p w:rsidR="0093201F" w:rsidRDefault="0093201F" w:rsidP="0093201F">
      <w:pPr>
        <w:spacing w:after="0" w:line="240" w:lineRule="auto"/>
      </w:pPr>
      <w:r>
        <w:t xml:space="preserve"> - nasadki iniekcyjne Luer Lock - rozszerzadło 13 Fr </w:t>
      </w:r>
    </w:p>
    <w:p w:rsidR="0093201F" w:rsidRDefault="0093201F" w:rsidP="0093201F">
      <w:pPr>
        <w:spacing w:after="0" w:line="240" w:lineRule="auto"/>
      </w:pPr>
      <w:r>
        <w:t xml:space="preserve">- wyprodukowany w Niemczech </w:t>
      </w:r>
    </w:p>
    <w:p w:rsidR="0093201F" w:rsidRDefault="0093201F" w:rsidP="0093201F"/>
    <w:p w:rsidR="0093201F" w:rsidRPr="0093201F" w:rsidRDefault="0093201F" w:rsidP="0093201F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C9A">
        <w:rPr>
          <w:rFonts w:ascii="Arial" w:eastAsia="Calibri" w:hAnsi="Arial" w:cs="Arial"/>
          <w:b/>
          <w:color w:val="2E74B5" w:themeColor="accent5" w:themeShade="BF"/>
        </w:rPr>
        <w:t>Zgodnie z SWZ</w:t>
      </w:r>
    </w:p>
    <w:p w:rsidR="0093201F" w:rsidRDefault="0093201F" w:rsidP="0093201F"/>
    <w:p w:rsidR="0093201F" w:rsidRPr="0093201F" w:rsidRDefault="00236EF6" w:rsidP="0093201F">
      <w:pPr>
        <w:rPr>
          <w:rFonts w:ascii="Arial" w:hAnsi="Arial" w:cs="Arial"/>
        </w:rPr>
      </w:pPr>
      <w:r w:rsidRPr="00236EF6">
        <w:rPr>
          <w:b/>
        </w:rPr>
        <w:t>8</w:t>
      </w:r>
      <w:r w:rsidR="0093201F">
        <w:t>. Czy Zamawiający wyrazi zgodę na wydzielenie z pakietu 1 poz.186 i stworzy osobny pakiet dla tej pozycji ?</w:t>
      </w:r>
    </w:p>
    <w:p w:rsidR="0093201F" w:rsidRPr="0093201F" w:rsidRDefault="0093201F" w:rsidP="0093201F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C5C9A">
        <w:rPr>
          <w:rFonts w:ascii="Arial" w:eastAsia="Calibri" w:hAnsi="Arial" w:cs="Arial"/>
          <w:b/>
          <w:color w:val="2E74B5" w:themeColor="accent5" w:themeShade="BF"/>
        </w:rPr>
        <w:t>Zamawiający nie wyraża zgody</w:t>
      </w:r>
    </w:p>
    <w:p w:rsidR="0093201F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9.</w:t>
      </w:r>
      <w:r>
        <w:rPr>
          <w:rFonts w:ascii="Times New Roman" w:eastAsia="Times New Roman" w:hAnsi="Times New Roman" w:cs="Times New Roman"/>
        </w:rPr>
        <w:t xml:space="preserve"> </w:t>
      </w:r>
      <w:r w:rsidR="0093201F" w:rsidRPr="00236EF6">
        <w:rPr>
          <w:rFonts w:ascii="Times New Roman" w:eastAsia="Times New Roman" w:hAnsi="Times New Roman" w:cs="Times New Roman"/>
        </w:rPr>
        <w:t>W rozporządzeniu ministra zdrowia z dnia 5 listopada 2010 zamieszczonego w Dzienniku Ustaw nr 215, poz 1416, paragraf 4.1, reguła 8; dotyczącym wyrobów do implantacji i chirurgicznych inwazyjnych wyrobów medycznych do długotrwałego użytku wskazano, że wyroby takie powinny posiadać klasę IIB. Natomiast w przypadku wyrobów medycznych przeznaczonych do użytku ale w bezpośrednim kontakcie z ośrodkowym układem krążenia lub sercem podniesiono ten wymóg do posiadania klasy wyższej czyli klasy III. Czy zgodnie z powyższym rozporządzeniem, przepisami oraz aktualnymi standardami medycznymi Zamawiający w pakiecie 7 wymaga, by klipsy jako wyroby medyczne stosowane w Państwa szpitalu, przeznaczone do użytku w bezpośrednim kontakcie z ośrodkowym układem krążenia, posiadały klasę III?</w:t>
      </w:r>
    </w:p>
    <w:p w:rsidR="00236EF6" w:rsidRPr="0093201F" w:rsidRDefault="00236EF6" w:rsidP="00236EF6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2546AC">
        <w:rPr>
          <w:rFonts w:ascii="Arial" w:eastAsia="Calibri" w:hAnsi="Arial" w:cs="Arial"/>
          <w:b/>
          <w:color w:val="2E74B5" w:themeColor="accent5" w:themeShade="BF"/>
        </w:rPr>
        <w:t>Nie wymagana jest klasa III</w:t>
      </w:r>
    </w:p>
    <w:p w:rsidR="00236EF6" w:rsidRPr="00236EF6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</w:p>
    <w:p w:rsidR="0093201F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</w:rPr>
        <w:t>.</w:t>
      </w:r>
      <w:r w:rsidR="0093201F" w:rsidRPr="00236EF6">
        <w:rPr>
          <w:rFonts w:ascii="Times New Roman" w:eastAsia="Times New Roman" w:hAnsi="Times New Roman" w:cs="Times New Roman"/>
        </w:rPr>
        <w:t>Zgodnie z Dz.U. Nr 16, poz. 76 z dnia 12 stycznia 2011 roku, aktywne wyroby medyczne przeznaczone do implantacji muszą być identyfikowalne. Kod użyty do ich oznakowania, musi umożliwiać szybką i jednoznaczną identyfikację wytwórcy i wyrobu, uwzględniać jego typ oraz rok produkcji; odczytanie kodu jeżeli jest to niezbędne, nie powinno wymagać zabiegu chirurgicznego. Informujemy, że nasze produkty spełniają wszystkie wymogi ww. ustawy. Zwracamy się zatem do Zamawiającego w pakiecie 7 o możliwość zastosowania papierowej części blistra (magazynka), która zawiera wszystkie wymagane informacje zawarte w powyższej ustawie (nr referencyjny, numer serii, datę ważności i produkcji, nazwę wytwórcy itd.) celem możliwości dołączenia do kartoteki pacjenta?</w:t>
      </w:r>
    </w:p>
    <w:p w:rsidR="00236EF6" w:rsidRPr="00236EF6" w:rsidRDefault="00236EF6" w:rsidP="00236EF6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5514C9">
        <w:rPr>
          <w:rFonts w:ascii="Arial" w:eastAsia="Calibri" w:hAnsi="Arial" w:cs="Arial"/>
          <w:b/>
          <w:color w:val="2E74B5" w:themeColor="accent5" w:themeShade="BF"/>
        </w:rPr>
        <w:t>Tak, Zamawiający dopuszcza</w:t>
      </w:r>
    </w:p>
    <w:p w:rsidR="0093201F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11</w:t>
      </w:r>
      <w:r>
        <w:rPr>
          <w:rFonts w:ascii="Times New Roman" w:eastAsia="Times New Roman" w:hAnsi="Times New Roman" w:cs="Times New Roman"/>
        </w:rPr>
        <w:t>.</w:t>
      </w:r>
      <w:r w:rsidR="0093201F" w:rsidRPr="00236EF6">
        <w:rPr>
          <w:rFonts w:ascii="Times New Roman" w:eastAsia="Times New Roman" w:hAnsi="Times New Roman" w:cs="Times New Roman"/>
        </w:rPr>
        <w:t>Czy Zamawiający w pakiecie 12 w pozycji 1 w miejsce pierwotnych zapisów wyrazi zgodę na złożenie oferty na oryginalny produkt znanego amerykańskiego producenta zgodnie z opisem:Klipsy polimerowe, Jedno opakowanie zawiera 14 magazynków po 6 klipsów  w jednym magazynku ) w roz.  L  i XL?</w:t>
      </w:r>
    </w:p>
    <w:p w:rsidR="00236EF6" w:rsidRPr="00236EF6" w:rsidRDefault="00236EF6" w:rsidP="00236EF6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500632">
        <w:rPr>
          <w:rFonts w:ascii="Arial" w:eastAsia="Calibri" w:hAnsi="Arial" w:cs="Arial"/>
          <w:b/>
          <w:color w:val="2E74B5" w:themeColor="accent5" w:themeShade="BF"/>
        </w:rPr>
        <w:t>Zamawiający</w:t>
      </w:r>
      <w:r w:rsidR="002546AC">
        <w:rPr>
          <w:rFonts w:ascii="Arial" w:eastAsia="Calibri" w:hAnsi="Arial" w:cs="Arial"/>
          <w:b/>
          <w:color w:val="2E74B5" w:themeColor="accent5" w:themeShade="BF"/>
        </w:rPr>
        <w:t xml:space="preserve"> nie dopuszcza</w:t>
      </w:r>
    </w:p>
    <w:p w:rsidR="0093201F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12.</w:t>
      </w:r>
      <w:r w:rsidR="0093201F" w:rsidRPr="00236EF6">
        <w:rPr>
          <w:rFonts w:ascii="Times New Roman" w:eastAsia="Times New Roman" w:hAnsi="Times New Roman" w:cs="Times New Roman"/>
        </w:rPr>
        <w:t xml:space="preserve">Odnosząc się do wymaganej przez Zamawiającego w pakiecie 12 w pozycji 2 II generacji klipsów informujemy, że oryginalne klipsy Hem-o-lock nie mają problemów z utrzymaniem się na naczyniach, dlatego nie potrzebują ostrych zębów, osadzonych w przeciwnych kierunkach o kącie podcięcia min   </w:t>
      </w:r>
      <w:bookmarkStart w:id="1" w:name="_Hlk161231865"/>
      <w:r w:rsidR="0093201F" w:rsidRPr="00236EF6">
        <w:rPr>
          <w:rFonts w:ascii="Times New Roman" w:eastAsia="Times New Roman" w:hAnsi="Times New Roman" w:cs="Times New Roman"/>
        </w:rPr>
        <w:t xml:space="preserve">45° </w:t>
      </w:r>
      <w:bookmarkEnd w:id="1"/>
      <w:r w:rsidR="0093201F" w:rsidRPr="00236EF6">
        <w:rPr>
          <w:rFonts w:ascii="Times New Roman" w:eastAsia="Times New Roman" w:hAnsi="Times New Roman" w:cs="Times New Roman"/>
        </w:rPr>
        <w:t xml:space="preserve">mogących dodatkowo osłabić naczynie poprzez wywieranie ostrymi końcami większego nacisku na czasami osłabioną i wrazliwą tkankę. O ich stabilności, jakości oraz bezpieczeństwie może świadczyć fakt, że jako jedyne klipsy są rekomendowane do stosowania przez producenta robota daVinci firmę IntuitiveSurgical. Czy zatem Zamawiający w pakiecie 12 w pozycji 2 w miejsce pierwotnych zapisów wyrazi zgodę na złożenie oferty na oryginalny produkt znanego amerykańskiego producenta zgodnie z opisem: Klipsy naczyniowe, polimerowe niewchłanialne, rozmiar XL– extra–duże, do zamykania struktur wielkości 7mm- 16 mm. Magazynki po 6 sztuk klipsów, po 14 magazynków w opakowaniu. Klips obejmujący naczynie w zakresie 360 stopni i zamyka się na </w:t>
      </w:r>
      <w:r w:rsidR="0093201F" w:rsidRPr="00236EF6">
        <w:rPr>
          <w:rFonts w:ascii="Times New Roman" w:eastAsia="Times New Roman" w:hAnsi="Times New Roman" w:cs="Times New Roman"/>
        </w:rPr>
        <w:lastRenderedPageBreak/>
        <w:t>zatrzask, magazynki wyposażone w taśmę klejącą do mocowania do obłożenia pola operacyjnego lub rękawa chirurga?</w:t>
      </w:r>
    </w:p>
    <w:p w:rsidR="002546AC" w:rsidRPr="00236EF6" w:rsidRDefault="002546AC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</w:t>
      </w:r>
      <w:r w:rsidR="00500632">
        <w:rPr>
          <w:rFonts w:ascii="Arial" w:eastAsia="Calibri" w:hAnsi="Arial" w:cs="Arial"/>
          <w:b/>
          <w:color w:val="2E74B5" w:themeColor="accent5" w:themeShade="BF"/>
        </w:rPr>
        <w:t>Zamawiający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</w:t>
      </w:r>
      <w:r w:rsidR="005514C9">
        <w:rPr>
          <w:rFonts w:ascii="Arial" w:eastAsia="Calibri" w:hAnsi="Arial" w:cs="Arial"/>
          <w:b/>
          <w:color w:val="2E74B5" w:themeColor="accent5" w:themeShade="BF"/>
        </w:rPr>
        <w:t>nie wyraża zgody</w:t>
      </w:r>
    </w:p>
    <w:p w:rsidR="0093201F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13</w:t>
      </w:r>
      <w:r>
        <w:rPr>
          <w:rFonts w:ascii="Times New Roman" w:eastAsia="Times New Roman" w:hAnsi="Times New Roman" w:cs="Times New Roman"/>
        </w:rPr>
        <w:t>.</w:t>
      </w:r>
      <w:r w:rsidR="0093201F" w:rsidRPr="00236EF6">
        <w:rPr>
          <w:rFonts w:ascii="Times New Roman" w:eastAsia="Times New Roman" w:hAnsi="Times New Roman" w:cs="Times New Roman"/>
        </w:rPr>
        <w:t>Zgodnie z Dz.U. Nr 16, poz. 76 z dnia 12 stycznia 2011 roku, aktywne wyroby medyczne przeznaczone do implantacji muszą być identyfikowalne. Kod użyty do ich oznakowania, musi umożliwiać szybką i jednoznaczną identyfikację wytwórcy i wyrobu, uwzględniać jego typ oraz rok produkcji; odczytanie kodu jeżeli jest to niezbędne, nie powinno wymagać zabiegu chirurgicznego. Informujemy, że nasze produkty spełniają wszystkie wymogi ww. ustawy. Zwracamy się zatem do Zamawiającego w pakiecie 12 w pozycji 2 o możliwość zastosowania papierowej części blistra (magazynka), która zawiera wszystkie wymagane informacje zawarte w powyższej ustawie (nr referencyjny, numer serii, datę ważności i produkcji, nazwę wytwórcy itd.) celem możliwości dołączenia do kartoteki pacjenta?</w:t>
      </w:r>
    </w:p>
    <w:p w:rsidR="00236EF6" w:rsidRPr="00236EF6" w:rsidRDefault="00500632" w:rsidP="00236EF6">
      <w:pPr>
        <w:rPr>
          <w:rFonts w:ascii="Arial" w:eastAsia="Calibri" w:hAnsi="Arial" w:cs="Arial"/>
          <w:b/>
          <w:color w:val="2E74B5" w:themeColor="accent5" w:themeShade="BF"/>
        </w:rPr>
      </w:pPr>
      <w:r>
        <w:rPr>
          <w:rFonts w:ascii="Arial" w:eastAsia="Calibri" w:hAnsi="Arial" w:cs="Arial"/>
          <w:b/>
          <w:color w:val="2E74B5" w:themeColor="accent5" w:themeShade="BF"/>
        </w:rPr>
        <w:t>Odpowiedź: Zamawiający dopuszcza</w:t>
      </w:r>
    </w:p>
    <w:p w:rsidR="0093201F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14.</w:t>
      </w:r>
      <w:r w:rsidR="0093201F" w:rsidRPr="00236EF6">
        <w:rPr>
          <w:rFonts w:ascii="Times New Roman" w:eastAsia="Times New Roman" w:hAnsi="Times New Roman" w:cs="Times New Roman"/>
        </w:rPr>
        <w:t xml:space="preserve">Odnosząc się do wymaganej przez Zamawiającego w pakiecie 12 w pozycji 3 II generacji klipsów informujemy, że oryginalne klipsy Hem-o-lock nie mają problemów z utrzymaniem się na naczyniach, dlatego nie potrzebują ostrych zębów, osadzonych w przeciwnych kierunkach o kącie podcięcia min   45° mogących dodatkowo osłabić naczynie poprzez wywieranie ostrymi końcami większego nacisku na czasami osłabioną i wrazliwą tkankę. </w:t>
      </w:r>
      <w:r w:rsidR="0093201F" w:rsidRPr="00236EF6">
        <w:rPr>
          <w:rFonts w:ascii="Times New Roman" w:eastAsia="Times New Roman" w:hAnsi="Times New Roman" w:cs="Times New Roman"/>
        </w:rPr>
        <w:br/>
        <w:t xml:space="preserve">O ich stabilności, jakości oraz bezpieczeństwie może świadczyć fakt, że jako jedyne klipsy są rekomendowane do stosowania przez producenta robota daVinci firmę IntuitiveSurgical. </w:t>
      </w:r>
      <w:r w:rsidR="0093201F" w:rsidRPr="00236EF6">
        <w:rPr>
          <w:rFonts w:ascii="Times New Roman" w:eastAsia="Times New Roman" w:hAnsi="Times New Roman" w:cs="Times New Roman"/>
        </w:rPr>
        <w:br/>
        <w:t>Czy zatem Zamawiający w pakiecie 12 w pozycji 2 w miejsce pierwotnych zapisów wyrazi zgodę na złożenie oferty na oryginalny produkt znanego amerykańskiego producenta zgodnie z opisem: Klipsy naczyniowe, polimerowe niewchłanialne, rozmiar L–duże, do zamykania struktur wielkości 5mm- 13 mm. Magazynki po 6 sztuk klipsów, po 14 magazynków w opakowaniu. Klips obejmujący naczynie w zakresie 360 stopni i zamyka się na zatrzask, magazynki wyposażone w taśmę klejącą do mocowania do obłożenia pola operacyjnego lub rękawa chirurga?</w:t>
      </w:r>
    </w:p>
    <w:p w:rsidR="00236EF6" w:rsidRPr="00236EF6" w:rsidRDefault="00236EF6" w:rsidP="00236EF6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500632">
        <w:rPr>
          <w:rFonts w:ascii="Arial" w:eastAsia="Calibri" w:hAnsi="Arial" w:cs="Arial"/>
          <w:b/>
          <w:color w:val="2E74B5" w:themeColor="accent5" w:themeShade="BF"/>
        </w:rPr>
        <w:t>Zamawiający nie dopuszcza</w:t>
      </w:r>
    </w:p>
    <w:p w:rsidR="0093201F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</w:rPr>
        <w:t xml:space="preserve">. </w:t>
      </w:r>
      <w:r w:rsidR="0093201F" w:rsidRPr="00236EF6">
        <w:rPr>
          <w:rFonts w:ascii="Times New Roman" w:eastAsia="Times New Roman" w:hAnsi="Times New Roman" w:cs="Times New Roman"/>
        </w:rPr>
        <w:t>Zgodnie z Dz.U. Nr 16, poz. 76 z dnia 12 stycznia 2011 roku, aktywne wyroby medyczne przeznaczone do implantacji muszą być identyfikowalne. Kod użyty do ich oznakowania, musi umożliwiać szybką i jednoznaczną identyfikację wytwórcy i wyrobu, uwzględniać jego typ oraz rok produkcji; odczytanie kodu jeżeli jest to niezbędne, nie powinno wymagać zabiegu chirurgicznego. Informujemy, że nasze produkty spełniają wszystkie wymogi ww. ustawy. Zwracamy się zatem do Zamawiającego w pakiecie 12 w pozycji 3 o możliwość zastosowania papierowej części blistra (magazynka), która zawiera wszystkie wymagane informacje zawarte w powyższej ustawie (nr referencyjny, numer serii, datę ważności i produkcji, nazwę wytwórcy itd.) celem możliwości dołączenia do kartoteki pacjenta?</w:t>
      </w:r>
    </w:p>
    <w:p w:rsidR="00236EF6" w:rsidRPr="00236EF6" w:rsidRDefault="00236EF6" w:rsidP="00236EF6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500632">
        <w:rPr>
          <w:rFonts w:ascii="Arial" w:eastAsia="Calibri" w:hAnsi="Arial" w:cs="Arial"/>
          <w:b/>
          <w:color w:val="2E74B5" w:themeColor="accent5" w:themeShade="BF"/>
        </w:rPr>
        <w:t>Zamawiający dopuszcza</w:t>
      </w:r>
    </w:p>
    <w:p w:rsidR="0093201F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16.</w:t>
      </w:r>
      <w:r w:rsidR="0093201F" w:rsidRPr="00236EF6">
        <w:rPr>
          <w:rFonts w:ascii="Times New Roman" w:eastAsia="Times New Roman" w:hAnsi="Times New Roman" w:cs="Times New Roman"/>
        </w:rPr>
        <w:t>W rozporządzeniu ministra zdrowia z dnia 5 listopada 2010 zamieszczonego w Dzienniku Ustaw nr 215, poz 1416, paragraf 4.1, reguła 8; dotyczącym wyrobów do implantacji i chirurgicznych inwazyjnych wyrobów medycznych do długotrwałego użytku wskazano, że wyroby takie powinny posiadać klasę IIB. Natomiast w przypadku wyrobów medycznych przeznaczonych do użytku ale w bezpośrednim kontakcie z ośrodkowym układem krążenia lub sercem podniesiono ten wymóg do posiadania klasy wyższej czyli klasy III. Czy zgodnie z powyższym rozporządzeniem, przepisami oraz aktualnymi standardami medycznymi Zamawiający w pakiecie 12 wymaga, by klipsy jako wyroby medyczne stosowane w Państwa szpitalu, przeznaczone do użytku w bezpośrednim kontakcie z ośrodkowym układem krążenia, posiadały klasę III?</w:t>
      </w:r>
    </w:p>
    <w:p w:rsidR="00236EF6" w:rsidRPr="00236EF6" w:rsidRDefault="00236EF6" w:rsidP="00236EF6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lastRenderedPageBreak/>
        <w:t xml:space="preserve">Odpowiedź: </w:t>
      </w:r>
      <w:r w:rsidR="00500632">
        <w:rPr>
          <w:rFonts w:ascii="Arial" w:eastAsia="Calibri" w:hAnsi="Arial" w:cs="Arial"/>
          <w:b/>
          <w:color w:val="2E74B5" w:themeColor="accent5" w:themeShade="BF"/>
        </w:rPr>
        <w:t>Zamawiający dopuszcza</w:t>
      </w:r>
    </w:p>
    <w:p w:rsidR="0093201F" w:rsidRDefault="00236EF6" w:rsidP="00236EF6">
      <w:pPr>
        <w:spacing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17</w:t>
      </w:r>
      <w:r>
        <w:rPr>
          <w:rFonts w:ascii="Times New Roman" w:eastAsia="Times New Roman" w:hAnsi="Times New Roman" w:cs="Times New Roman"/>
        </w:rPr>
        <w:t>.</w:t>
      </w:r>
      <w:r w:rsidR="0093201F" w:rsidRPr="00236EF6">
        <w:rPr>
          <w:rFonts w:ascii="Times New Roman" w:eastAsia="Times New Roman" w:hAnsi="Times New Roman" w:cs="Times New Roman"/>
        </w:rPr>
        <w:t>Czy Zamawiający w pakiecie 13 w pozycji 1 w miejsce pierwotnych zapisów wyrazi zgodę na złożenie oferty na oryginalny produkt znanego amerykańskiego producenta zgodnie z opisem: Klipsy tytanowe rozmiar ML (średnio-duże) zamykane ,,oczkowo’’ tzn. zamykane poprzez zetknięcie końców ramion klipsa, a następnie zwarcie ramion na całej długości (co prowadzi do uchwycenia struktury anatomicznej bez możliwości jej wymknięcia w momencie zamykania klipsa). Klipsy wyposażone w poprzeczne rowki wewnętrzne zapobiegają zsunięciu się klipsa z naczynia oraz wewnętrzny wzdłużny rowek zmniejszający ryzyko nożycowania klipsów. Zbliżony do trójkąta przekrój poprzeczny klipsów maksymalizuje powierzchnię kontaktu klipsa I klipsownicy, eliminując ryzyko wypadania klipsów. Sercowaty przekrój klipsa zaprojektowano dla pewnego uchwytu tkanki naczynia przez każdy klips. Możliwość wykonywania badań rezonansu magnetycznego o natężeniu pola do 3 Tesli. Jednolita grubość klipsa gwarantuje pewny uchwyt/zamknięcie klipsa. Magazynek 6 sztuk klipsów. Budowa magazynków eliminująca ich ewentualne rozmontowywanie w trakcie użycia. Magazynki wyposażone w taśmę przylepną umożliwiającą ich przymocowanie do rękawa lub innej powierzchni. Klipsy kodowane kolorami z dedykowanymi klipsownicami.</w:t>
      </w:r>
      <w:r w:rsidR="00500632">
        <w:rPr>
          <w:rFonts w:ascii="Times New Roman" w:eastAsia="Times New Roman" w:hAnsi="Times New Roman" w:cs="Times New Roman"/>
        </w:rPr>
        <w:t xml:space="preserve"> </w:t>
      </w:r>
      <w:r w:rsidR="0093201F" w:rsidRPr="00236EF6">
        <w:rPr>
          <w:rFonts w:ascii="Times New Roman" w:eastAsia="Times New Roman" w:hAnsi="Times New Roman" w:cs="Times New Roman"/>
        </w:rPr>
        <w:t>Opakowania handlowe 20 magazynków?</w:t>
      </w:r>
    </w:p>
    <w:p w:rsidR="0093201F" w:rsidRPr="00236EF6" w:rsidRDefault="00236EF6" w:rsidP="00236EF6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500632">
        <w:rPr>
          <w:rFonts w:ascii="Arial" w:eastAsia="Calibri" w:hAnsi="Arial" w:cs="Arial"/>
          <w:b/>
          <w:color w:val="2E74B5" w:themeColor="accent5" w:themeShade="BF"/>
        </w:rPr>
        <w:t>Zamawiający nie dopuszcza</w:t>
      </w:r>
    </w:p>
    <w:p w:rsidR="0093201F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18</w:t>
      </w:r>
      <w:r>
        <w:rPr>
          <w:rFonts w:ascii="Times New Roman" w:eastAsia="Times New Roman" w:hAnsi="Times New Roman" w:cs="Times New Roman"/>
        </w:rPr>
        <w:t>.</w:t>
      </w:r>
      <w:r w:rsidR="0093201F" w:rsidRPr="00236EF6">
        <w:rPr>
          <w:rFonts w:ascii="Times New Roman" w:eastAsia="Times New Roman" w:hAnsi="Times New Roman" w:cs="Times New Roman"/>
        </w:rPr>
        <w:t>Zgodnie z Dz.U. Nr 16, poz. 76 z dnia 12 stycznia 2011 roku, aktywne wyroby medyczne przeznaczone do implantacji muszą być identyfikowalne. Kod użyty do ich oznakowania, musi umożliwiać szybką i jednoznaczną identyfikację wytwórcy i wyrobu, uwzględniać jego typ oraz rok produkcji; odczytanie kodu jeżeli jest to niezbędne, nie powinno wymagać zabiegu chirurgicznego. Informujemy, że nasze produkty spełniają wszystkie wymogi ww. ustawy. Zwracamy się zatem do Zamawiającego w pakiecie 13 o możliwość zastosowania papierowej części blistra (magazynka), która zawiera wszystkie wymagane informacje zawarte w powyższej ustawie (nr referencyjny, numer serii, datę ważności i produkcji, nazwę wytwórcy itd.) celem możliwości dołączenia do kartoteki pacjenta?</w:t>
      </w:r>
    </w:p>
    <w:p w:rsidR="00236EF6" w:rsidRPr="00236EF6" w:rsidRDefault="00236EF6" w:rsidP="00236EF6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500632">
        <w:rPr>
          <w:rFonts w:ascii="Arial" w:eastAsia="Calibri" w:hAnsi="Arial" w:cs="Arial"/>
          <w:b/>
          <w:color w:val="2E74B5" w:themeColor="accent5" w:themeShade="BF"/>
        </w:rPr>
        <w:t>Zamawiający dopuszcza</w:t>
      </w:r>
    </w:p>
    <w:p w:rsidR="0093201F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19</w:t>
      </w:r>
      <w:r>
        <w:rPr>
          <w:rFonts w:ascii="Times New Roman" w:eastAsia="Times New Roman" w:hAnsi="Times New Roman" w:cs="Times New Roman"/>
        </w:rPr>
        <w:t>.</w:t>
      </w:r>
      <w:r w:rsidR="0093201F" w:rsidRPr="00236EF6">
        <w:rPr>
          <w:rFonts w:ascii="Times New Roman" w:eastAsia="Times New Roman" w:hAnsi="Times New Roman" w:cs="Times New Roman"/>
        </w:rPr>
        <w:t>W rozporządzeniu ministra zdrowia z dnia 5 listopada 2010 zamieszczonego w Dzienniku Ustaw nr 215, poz 1416, paragraf 4.1, reguła 8; dotyczącym wyrobów do implantacji i chirurgicznych inwazyjnych wyrobów medycznych do długotrwałego użytku wskazano, że wyroby takie powinny posiadać klasę IIB. Natomiast w przypadku wyrobów medycznych przeznaczonych do użytku ale w bezpośrednim kontakcie z ośrodkowym układem krążenia lub sercem podniesiono ten wymóg do posiadania klasy wyższej czyli klasy III. Czy zgodnie z powyższym rozporządzeniem, przepisami oraz aktualnymi standardami medycznymi Zamawiający w pakiecie 13 wymaga, by klipsy jako wyroby medyczne stosowane w Państwa szpitalu, przeznaczone do użytku w bezpośrednim kontakcie z ośrodkowym układem krążenia, posiadały klasę III?</w:t>
      </w:r>
    </w:p>
    <w:p w:rsidR="00236EF6" w:rsidRPr="00236EF6" w:rsidRDefault="00236EF6" w:rsidP="00236EF6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500632">
        <w:rPr>
          <w:rFonts w:ascii="Arial" w:eastAsia="Calibri" w:hAnsi="Arial" w:cs="Arial"/>
          <w:b/>
          <w:color w:val="2E74B5" w:themeColor="accent5" w:themeShade="BF"/>
        </w:rPr>
        <w:t>Zamawiający dopuszcza</w:t>
      </w:r>
    </w:p>
    <w:p w:rsidR="0093201F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</w:rPr>
        <w:t>.</w:t>
      </w:r>
      <w:r w:rsidR="0093201F" w:rsidRPr="00236EF6">
        <w:rPr>
          <w:rFonts w:ascii="Times New Roman" w:eastAsia="Times New Roman" w:hAnsi="Times New Roman" w:cs="Times New Roman"/>
        </w:rPr>
        <w:t xml:space="preserve">Czy Zamawiający w pakiecie 15 w pozycji 1 w miejsce pierwotnych zapisów wyrazi zgodę na złożenie oferty na oryginalny produkt znanego amerykańskiego producenta zgodnie z opisem: Klipsy laparoskopowe, rozmiar M/L do klipsownicy pakowane po 6 szt w magazynku opakowanie po 120 klipsów? </w:t>
      </w:r>
    </w:p>
    <w:p w:rsidR="00236EF6" w:rsidRPr="00236EF6" w:rsidRDefault="00236EF6" w:rsidP="00236EF6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 xml:space="preserve">Odpowiedź: </w:t>
      </w:r>
      <w:r w:rsidR="00424FFD">
        <w:rPr>
          <w:rFonts w:ascii="Arial" w:eastAsia="Calibri" w:hAnsi="Arial" w:cs="Arial"/>
          <w:b/>
          <w:color w:val="2E74B5" w:themeColor="accent5" w:themeShade="BF"/>
        </w:rPr>
        <w:t>Zamawiający nie zgadza się</w:t>
      </w:r>
    </w:p>
    <w:p w:rsidR="0093201F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</w:rPr>
        <w:t>.</w:t>
      </w:r>
      <w:r w:rsidR="0093201F" w:rsidRPr="00236EF6">
        <w:rPr>
          <w:rFonts w:ascii="Times New Roman" w:eastAsia="Times New Roman" w:hAnsi="Times New Roman" w:cs="Times New Roman"/>
        </w:rPr>
        <w:t>Czy Zamawiający w pakiecie 15 w pozycji 2 w miejsce pierwotnych zapisów wyrazi zgodę na złożenie oferty na oryginalny produkt znanego amerykańskiego producenta zgodnie z opisem: Klipsy laparoskopowe, rozmiar L do klipsownicy pakowane po 6 szt w magazynku opakowanie po 120 klipsów?</w:t>
      </w:r>
    </w:p>
    <w:p w:rsidR="00236EF6" w:rsidRPr="00236EF6" w:rsidRDefault="00236EF6" w:rsidP="00236EF6">
      <w:pPr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lastRenderedPageBreak/>
        <w:t xml:space="preserve">Odpowiedź: </w:t>
      </w:r>
      <w:r w:rsidR="00424FFD">
        <w:rPr>
          <w:rFonts w:ascii="Arial" w:eastAsia="Calibri" w:hAnsi="Arial" w:cs="Arial"/>
          <w:b/>
          <w:color w:val="2E74B5" w:themeColor="accent5" w:themeShade="BF"/>
        </w:rPr>
        <w:t>Zamawiający nie zgadza się</w:t>
      </w:r>
    </w:p>
    <w:p w:rsidR="00236EF6" w:rsidRPr="00236EF6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</w:p>
    <w:p w:rsidR="0093201F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</w:rPr>
        <w:t>.</w:t>
      </w:r>
      <w:r w:rsidR="0093201F" w:rsidRPr="00236EF6">
        <w:rPr>
          <w:rFonts w:ascii="Times New Roman" w:eastAsia="Times New Roman" w:hAnsi="Times New Roman" w:cs="Times New Roman"/>
        </w:rPr>
        <w:t>W rozporządzeniu ministra zdrowia z dnia 5 listopada 2010 zamieszczonego w Dzienniku Ustaw nr 215, poz 1416, paragraf 4.1, reguła 8; dotyczącym wyrobów do implantacji i chirurgicznych inwazyjnych wyrobów medycznych do długotrwałego użytku wskazano, że wyroby takie powinny posiadać klasę IIB. Natomiast w przypadku wyrobów medycznych przeznaczonych do użytku ale w bezpośrednim kontakcie z ośrodkowym układem krążenia lub sercem podniesiono ten wymóg do posiadania klasy wyższej czyli klasy III. Czy zgodnie z powyższym rozporządzeniem, przepisami oraz aktualnymi standardami medycznymi Zamawiający w pakiecie 15 wymaga, by klipsy jako wyroby medyczne stosowane w Państwa szpitalu, przeznaczone do użytku w bezpośrednim kontakcie z ośrodkowym układem krążenia, posiadały klasę III?</w:t>
      </w:r>
    </w:p>
    <w:p w:rsidR="00236EF6" w:rsidRPr="00236EF6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 w:rsidR="00424FFD">
        <w:rPr>
          <w:rFonts w:ascii="Arial" w:eastAsia="Calibri" w:hAnsi="Arial" w:cs="Arial"/>
          <w:b/>
          <w:color w:val="2E74B5" w:themeColor="accent5" w:themeShade="BF"/>
        </w:rPr>
        <w:t xml:space="preserve"> Zamawiający dopuszcza</w:t>
      </w:r>
    </w:p>
    <w:p w:rsidR="0093201F" w:rsidRPr="00236EF6" w:rsidRDefault="00236EF6" w:rsidP="00236EF6">
      <w:pPr>
        <w:spacing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23</w:t>
      </w:r>
      <w:r>
        <w:rPr>
          <w:rFonts w:ascii="Times New Roman" w:eastAsia="Times New Roman" w:hAnsi="Times New Roman" w:cs="Times New Roman"/>
        </w:rPr>
        <w:t>.</w:t>
      </w:r>
      <w:r w:rsidR="0093201F" w:rsidRPr="00236EF6">
        <w:rPr>
          <w:rFonts w:ascii="Times New Roman" w:eastAsia="Times New Roman" w:hAnsi="Times New Roman" w:cs="Times New Roman"/>
        </w:rPr>
        <w:t>Zgodnie z Dz.U. Nr 16, poz. 76 z dnia 12 stycznia 2011 roku, aktywne wyroby medyczne przeznaczone do implantacji muszą być identyfikowalne. Kod użyty do ich oznakowania, musi umożliwiać szybką i jednoznaczną identyfikację wytwórcy i wyrobu, uwzględniać jego typ oraz rok produkcji; odczytanie kodu jeżeli jest to niezbędne, nie powinno wymagać zabiegu chirurgicznego. Informujemy, że nasze produkty spełniają wszystkie wymogi ww. ustawy. Zwracamy się zatem do Zamawiającego w pakiecie 15 o możliwość zastosowania papierowej części blistra (magazynka), która zawiera wszystkie wymagane informacje zawarte w powyższej ustawie (nr referencyjny, numer serii, datę ważności i produkcji, nazwę wytwórcy itd.) celem możliwości dołączenia do kartoteki pacjenta?</w:t>
      </w:r>
    </w:p>
    <w:p w:rsidR="00236EF6" w:rsidRPr="00236EF6" w:rsidRDefault="00236EF6" w:rsidP="00236EF6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 w:rsidR="00424FFD">
        <w:rPr>
          <w:rFonts w:ascii="Arial" w:eastAsia="Calibri" w:hAnsi="Arial" w:cs="Arial"/>
          <w:b/>
          <w:color w:val="2E74B5" w:themeColor="accent5" w:themeShade="BF"/>
        </w:rPr>
        <w:t xml:space="preserve"> </w:t>
      </w:r>
      <w:r w:rsidR="00094A34">
        <w:rPr>
          <w:rFonts w:ascii="Arial" w:eastAsia="Calibri" w:hAnsi="Arial" w:cs="Arial"/>
          <w:b/>
          <w:color w:val="2E74B5" w:themeColor="accent5" w:themeShade="BF"/>
        </w:rPr>
        <w:t>Zamawiający dopuszcza</w:t>
      </w:r>
    </w:p>
    <w:p w:rsidR="0093201F" w:rsidRPr="00236EF6" w:rsidRDefault="00236EF6" w:rsidP="00236EF6">
      <w:pPr>
        <w:spacing w:line="252" w:lineRule="auto"/>
        <w:rPr>
          <w:rFonts w:ascii="Times New Roman" w:eastAsia="Times New Roman" w:hAnsi="Times New Roman" w:cs="Times New Roman"/>
        </w:rPr>
      </w:pPr>
      <w:r w:rsidRPr="00236EF6">
        <w:rPr>
          <w:rFonts w:ascii="Times New Roman" w:eastAsia="Times New Roman" w:hAnsi="Times New Roman" w:cs="Times New Roman"/>
          <w:b/>
        </w:rPr>
        <w:t>24</w:t>
      </w:r>
      <w:r>
        <w:rPr>
          <w:rFonts w:ascii="Times New Roman" w:eastAsia="Times New Roman" w:hAnsi="Times New Roman" w:cs="Times New Roman"/>
        </w:rPr>
        <w:t>.</w:t>
      </w:r>
      <w:r w:rsidR="0093201F" w:rsidRPr="00236EF6">
        <w:rPr>
          <w:rFonts w:ascii="Times New Roman" w:eastAsia="Times New Roman" w:hAnsi="Times New Roman" w:cs="Times New Roman"/>
        </w:rPr>
        <w:t xml:space="preserve">Czy Zamawiający w pakiecie 17 w miejsce pierwotnych zapisów wyrazi zgodę na złożenie oferty na oryginalny produkt znanego amerykańskiego producenta zgodnie z opisem: Zestaw do drenażu opłucnej – jednorazowy, wielokomorowy z wodną regulacją siły ssania i odłączanym drenem, 2500 ml? </w:t>
      </w:r>
    </w:p>
    <w:p w:rsidR="00F5045F" w:rsidRDefault="00236EF6" w:rsidP="00236EF6">
      <w:pPr>
        <w:spacing w:after="240" w:line="252" w:lineRule="auto"/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 w:rsidR="00424FFD">
        <w:rPr>
          <w:rFonts w:ascii="Arial" w:eastAsia="Calibri" w:hAnsi="Arial" w:cs="Arial"/>
          <w:b/>
          <w:color w:val="2E74B5" w:themeColor="accent5" w:themeShade="BF"/>
        </w:rPr>
        <w:t xml:space="preserve"> </w:t>
      </w:r>
      <w:r w:rsidR="00F5045F">
        <w:rPr>
          <w:rFonts w:ascii="Arial" w:eastAsia="Calibri" w:hAnsi="Arial" w:cs="Arial"/>
          <w:b/>
          <w:color w:val="2E74B5" w:themeColor="accent5" w:themeShade="BF"/>
        </w:rPr>
        <w:t>Zamawiający dopuszcza</w:t>
      </w:r>
    </w:p>
    <w:p w:rsidR="00F5045F" w:rsidRPr="00F5045F" w:rsidRDefault="00F5045F" w:rsidP="00236EF6">
      <w:pPr>
        <w:spacing w:after="240" w:line="252" w:lineRule="auto"/>
        <w:rPr>
          <w:rFonts w:ascii="Times New Roman" w:eastAsia="Calibri" w:hAnsi="Times New Roman" w:cs="Times New Roman"/>
          <w:b/>
        </w:rPr>
      </w:pPr>
      <w:r w:rsidRPr="00F5045F">
        <w:rPr>
          <w:rFonts w:ascii="Times New Roman" w:eastAsia="Calibri" w:hAnsi="Times New Roman" w:cs="Times New Roman"/>
          <w:b/>
        </w:rPr>
        <w:t>25.</w:t>
      </w:r>
      <w:r>
        <w:t>Dotyczy pakietów nr nr 7, 11,12,13, 15 - klipsy naczyniowe: Wnosimy o potwierdzenie przez Zamawiającego, że w pakietach na klipsy naczyniowe tj Pakiet nr 7, 11,12,13, 15 [Zgodnie z § 4.1. pkt. 4 regułą 8 rozporządzenia Ministra Zdrowia z dnia 5 listopada 2010 r. w sprawie sposobu klasyfikowania wyrobów medycznych (Dz. U. 2010 nr 215, poz. 1416) oraz z pkt. 5.4. regułą 8 załącznika VIII do rozporządzenia Parlamentu Europejskiego i Rady (UE) 2017/745 z dnia 5 kwietnia 2017 r. w sprawie wyrobów medycznych zwane „MDR”, zmiany dyrektywy 2001/83/WE, rozporządzenia (WE) nr 178/2022 i rozporządzenia (WE) nr 1223/2009 oraz uchylenia dyrektyw Rady 90/385/EWG i 93/42/EWG zwaną „MDD”wyroby medyczne, które są przeznaczone do implantacji i chirurgiczne wyroby inwazyjne do długotrwałego użytku powinny posiadać klasę IIb], wymagać będzie zaoferowania wyrobów medycznych , klipsów naczyniowych zaklasyfikowanych do klasy IIb.</w:t>
      </w:r>
    </w:p>
    <w:p w:rsidR="00F5045F" w:rsidRDefault="00F5045F" w:rsidP="00F5045F">
      <w:pPr>
        <w:spacing w:after="240" w:line="252" w:lineRule="auto"/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Zamawiający potwierdza</w:t>
      </w:r>
    </w:p>
    <w:p w:rsidR="001E290A" w:rsidRDefault="00F5045F" w:rsidP="00236EF6">
      <w:pPr>
        <w:spacing w:after="240" w:line="252" w:lineRule="auto"/>
        <w:rPr>
          <w:rFonts w:ascii="Times New Roman" w:eastAsia="Times New Roman" w:hAnsi="Times New Roman" w:cs="Times New Roman"/>
          <w:b/>
        </w:rPr>
      </w:pPr>
      <w:r w:rsidRPr="00F5045F">
        <w:rPr>
          <w:rFonts w:ascii="Times New Roman" w:eastAsia="Times New Roman" w:hAnsi="Times New Roman" w:cs="Times New Roman"/>
          <w:b/>
        </w:rPr>
        <w:t>26</w:t>
      </w:r>
      <w:r>
        <w:rPr>
          <w:rFonts w:ascii="Times New Roman" w:eastAsia="Times New Roman" w:hAnsi="Times New Roman" w:cs="Times New Roman"/>
          <w:b/>
        </w:rPr>
        <w:t>.</w:t>
      </w:r>
      <w:r>
        <w:t>Zwracamy się z prośbą do Zamawiającego o dopuszczenie w Pakiecie nr 28, pozycji 1 przyrządu do aspirowania płynów i leków , wyposażony w filtr bakteryjny 5 µm. Reszt aparametrów bez zmian</w:t>
      </w:r>
    </w:p>
    <w:p w:rsidR="00F5045F" w:rsidRPr="001E290A" w:rsidRDefault="00F5045F" w:rsidP="00236EF6">
      <w:pPr>
        <w:spacing w:after="240" w:line="252" w:lineRule="auto"/>
        <w:rPr>
          <w:rFonts w:ascii="Times New Roman" w:eastAsia="Times New Roman" w:hAnsi="Times New Roman" w:cs="Times New Roman"/>
          <w:b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Zgodnie z SWZ</w:t>
      </w:r>
    </w:p>
    <w:p w:rsidR="0025165D" w:rsidRPr="0025165D" w:rsidRDefault="0025165D" w:rsidP="0025165D">
      <w:pPr>
        <w:rPr>
          <w:rFonts w:ascii="Arial" w:hAnsi="Arial" w:cs="Arial"/>
        </w:rPr>
      </w:pPr>
    </w:p>
    <w:p w:rsidR="00736A55" w:rsidRDefault="00736A55" w:rsidP="00736A55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E290A" w:rsidRDefault="001E290A" w:rsidP="001E290A">
      <w:pPr>
        <w:pStyle w:val="western"/>
        <w:spacing w:before="0" w:beforeAutospacing="0" w:after="0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b/>
          <w:sz w:val="22"/>
          <w:szCs w:val="22"/>
        </w:rPr>
        <w:t>27.</w:t>
      </w:r>
      <w:r w:rsidR="00F5045F" w:rsidRPr="001E290A">
        <w:rPr>
          <w:rFonts w:ascii="Calibri" w:hAnsi="Calibri" w:cs="Calibri"/>
          <w:sz w:val="22"/>
          <w:szCs w:val="22"/>
        </w:rPr>
        <w:t>Pakiet 22, pozycja 1:</w:t>
      </w:r>
    </w:p>
    <w:p w:rsidR="00F5045F" w:rsidRDefault="00F5045F" w:rsidP="001E290A">
      <w:pPr>
        <w:pStyle w:val="western"/>
        <w:spacing w:before="0" w:beforeAutospacing="0" w:after="0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sz w:val="22"/>
          <w:szCs w:val="22"/>
        </w:rPr>
        <w:t>Czy Zamawiający dopuści jednorazową elektrodę bierną dwudzielną, uniwersalną dla dzieci i dorosłych, dzieloną symetrycznie na dwie równe połówki, powierzchnia czynna 105 cm2, podłoże wykonane z wodoodpornej elastycznej pianki, z systemem ścisłego przylegania brzeżnego zapobiegającym przedostawaniu się płynów pomiędzy elektrodę i pacjenta, hydrożel w części przewodzącej, kompatybilna dla diatermii ICC i VIO?</w:t>
      </w:r>
    </w:p>
    <w:p w:rsidR="00F5045F" w:rsidRPr="001E290A" w:rsidRDefault="001E290A" w:rsidP="001E290A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Zgodnie z SWZ</w:t>
      </w:r>
    </w:p>
    <w:p w:rsidR="00F5045F" w:rsidRPr="001E290A" w:rsidRDefault="001E290A" w:rsidP="001E290A">
      <w:pPr>
        <w:pStyle w:val="western"/>
        <w:spacing w:before="0" w:beforeAutospacing="0" w:after="0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b/>
          <w:sz w:val="22"/>
          <w:szCs w:val="22"/>
        </w:rPr>
        <w:t>28.</w:t>
      </w:r>
      <w:r w:rsidR="00F5045F" w:rsidRPr="001E290A">
        <w:rPr>
          <w:rFonts w:ascii="Calibri" w:hAnsi="Calibri" w:cs="Calibri"/>
          <w:sz w:val="22"/>
          <w:szCs w:val="22"/>
        </w:rPr>
        <w:t>Pakiet 22, pozycja 1:</w:t>
      </w:r>
    </w:p>
    <w:p w:rsidR="00F5045F" w:rsidRDefault="00F5045F" w:rsidP="001E290A">
      <w:pPr>
        <w:pStyle w:val="western"/>
        <w:spacing w:before="0" w:beforeAutospacing="0" w:after="0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sz w:val="22"/>
          <w:szCs w:val="22"/>
        </w:rPr>
        <w:t>Czy Zamawiający dopuści elektrodę bierną pakowaną pojedynczo w opakowaniu zbiorczym po 100 szt.?</w:t>
      </w:r>
    </w:p>
    <w:p w:rsidR="00F5045F" w:rsidRPr="001E290A" w:rsidRDefault="001E290A" w:rsidP="001E290A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Zgodnie z SWZ</w:t>
      </w:r>
    </w:p>
    <w:p w:rsidR="00F5045F" w:rsidRPr="001E290A" w:rsidRDefault="001E290A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b/>
          <w:sz w:val="22"/>
          <w:szCs w:val="22"/>
          <w:u w:val="single"/>
        </w:rPr>
        <w:t>29.</w:t>
      </w:r>
      <w:r w:rsidR="00F5045F" w:rsidRPr="001E290A">
        <w:rPr>
          <w:rFonts w:ascii="Calibri" w:hAnsi="Calibri" w:cs="Calibri"/>
          <w:sz w:val="22"/>
          <w:szCs w:val="22"/>
          <w:u w:val="single"/>
        </w:rPr>
        <w:t>Pakiet 22, pozycja 2:</w:t>
      </w:r>
    </w:p>
    <w:p w:rsidR="00F5045F" w:rsidRPr="001E290A" w:rsidRDefault="00F5045F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sz w:val="22"/>
          <w:szCs w:val="22"/>
        </w:rPr>
        <w:t>Czy Zamawiający wymaga uchwytu z wtykiem o średnicy 2,4mm czy 4mm?</w:t>
      </w:r>
    </w:p>
    <w:p w:rsidR="00F5045F" w:rsidRPr="001E290A" w:rsidRDefault="001E290A" w:rsidP="001E290A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Zgodnie z SWZ</w:t>
      </w:r>
    </w:p>
    <w:p w:rsidR="00F5045F" w:rsidRPr="001E290A" w:rsidRDefault="001E290A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b/>
          <w:sz w:val="22"/>
          <w:szCs w:val="22"/>
          <w:u w:val="single"/>
        </w:rPr>
        <w:t>30.</w:t>
      </w:r>
      <w:r w:rsidR="00F5045F" w:rsidRPr="001E290A">
        <w:rPr>
          <w:rFonts w:ascii="Calibri" w:hAnsi="Calibri" w:cs="Calibri"/>
          <w:sz w:val="22"/>
          <w:szCs w:val="22"/>
          <w:u w:val="single"/>
        </w:rPr>
        <w:t>Pakiet 22, pozycja 2:</w:t>
      </w:r>
    </w:p>
    <w:p w:rsidR="00F5045F" w:rsidRPr="001E290A" w:rsidRDefault="00F5045F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sz w:val="22"/>
          <w:szCs w:val="22"/>
        </w:rPr>
        <w:t>Jaki rodzaj wtyku Zamawiający wymaga? np. 1 pin, 3 pin?</w:t>
      </w:r>
    </w:p>
    <w:p w:rsidR="00F5045F" w:rsidRPr="001E290A" w:rsidRDefault="001E290A" w:rsidP="001E290A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Zgodnie z SWZ</w:t>
      </w:r>
    </w:p>
    <w:p w:rsidR="00F5045F" w:rsidRPr="001E290A" w:rsidRDefault="001E290A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b/>
          <w:sz w:val="22"/>
          <w:szCs w:val="22"/>
          <w:u w:val="single"/>
        </w:rPr>
        <w:t>31.</w:t>
      </w:r>
      <w:r w:rsidR="00F5045F" w:rsidRPr="001E290A">
        <w:rPr>
          <w:rFonts w:ascii="Calibri" w:hAnsi="Calibri" w:cs="Calibri"/>
          <w:sz w:val="22"/>
          <w:szCs w:val="22"/>
          <w:u w:val="single"/>
        </w:rPr>
        <w:t>Pakiet 22, pozycja 3:</w:t>
      </w:r>
    </w:p>
    <w:p w:rsidR="00F5045F" w:rsidRPr="001E290A" w:rsidRDefault="00F5045F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sz w:val="22"/>
          <w:szCs w:val="22"/>
        </w:rPr>
        <w:t>Czy Zamawiający dopuści kabel elektrody neutralnej, dł. 5m?</w:t>
      </w:r>
    </w:p>
    <w:p w:rsidR="00F5045F" w:rsidRPr="001E290A" w:rsidRDefault="001E290A" w:rsidP="001E290A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Zgodnie z SWZ</w:t>
      </w:r>
    </w:p>
    <w:p w:rsidR="00F5045F" w:rsidRPr="001E290A" w:rsidRDefault="001E290A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b/>
          <w:sz w:val="22"/>
          <w:szCs w:val="22"/>
        </w:rPr>
        <w:t>32.</w:t>
      </w:r>
      <w:r w:rsidR="00F5045F" w:rsidRPr="001E290A">
        <w:rPr>
          <w:rFonts w:ascii="Calibri" w:hAnsi="Calibri" w:cs="Calibri"/>
          <w:sz w:val="22"/>
          <w:szCs w:val="22"/>
        </w:rPr>
        <w:t>Pakiet 22, pozycja 3:</w:t>
      </w:r>
    </w:p>
    <w:p w:rsidR="00F5045F" w:rsidRPr="001E290A" w:rsidRDefault="00F5045F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sz w:val="22"/>
          <w:szCs w:val="22"/>
        </w:rPr>
        <w:t>Jaki rodzaj wtyku Zamawiający wymaga? Np. typ Jack, typ Valleylab (płaski z bolcem REM).</w:t>
      </w:r>
    </w:p>
    <w:p w:rsidR="00F5045F" w:rsidRPr="001E290A" w:rsidRDefault="001E290A" w:rsidP="001E290A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Zgodnie z SWZ</w:t>
      </w:r>
    </w:p>
    <w:p w:rsidR="00F5045F" w:rsidRPr="001E290A" w:rsidRDefault="001E290A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b/>
          <w:sz w:val="22"/>
          <w:szCs w:val="22"/>
        </w:rPr>
        <w:t>33.</w:t>
      </w:r>
      <w:r w:rsidR="00F5045F" w:rsidRPr="001E290A">
        <w:rPr>
          <w:rFonts w:ascii="Calibri" w:hAnsi="Calibri" w:cs="Calibri"/>
          <w:sz w:val="22"/>
          <w:szCs w:val="22"/>
        </w:rPr>
        <w:t>Pakiet 22, pozycja 4:</w:t>
      </w:r>
    </w:p>
    <w:p w:rsidR="00F5045F" w:rsidRPr="001E290A" w:rsidRDefault="00F5045F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sz w:val="22"/>
          <w:szCs w:val="22"/>
        </w:rPr>
        <w:t xml:space="preserve">Czy Zamawiający dopuści kabel monopolarny lap. dł 5m? </w:t>
      </w:r>
    </w:p>
    <w:p w:rsidR="00F5045F" w:rsidRPr="001E290A" w:rsidRDefault="001E290A" w:rsidP="001E290A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Zgodnie z SWZ</w:t>
      </w:r>
    </w:p>
    <w:p w:rsidR="00F5045F" w:rsidRPr="001E290A" w:rsidRDefault="001E290A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b/>
          <w:sz w:val="22"/>
          <w:szCs w:val="22"/>
          <w:u w:val="single"/>
        </w:rPr>
        <w:t>34.</w:t>
      </w:r>
      <w:r w:rsidR="00F5045F" w:rsidRPr="001E290A">
        <w:rPr>
          <w:rFonts w:ascii="Calibri" w:hAnsi="Calibri" w:cs="Calibri"/>
          <w:sz w:val="22"/>
          <w:szCs w:val="22"/>
          <w:u w:val="single"/>
        </w:rPr>
        <w:t>Pakiet 22, pozycja 4:</w:t>
      </w:r>
    </w:p>
    <w:p w:rsidR="00F5045F" w:rsidRPr="001E290A" w:rsidRDefault="00F5045F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sz w:val="22"/>
          <w:szCs w:val="22"/>
        </w:rPr>
        <w:t>Jaki rodzaj wtyku od strony aparatu Zamawiający wymaga? Do jakiej diatermii?</w:t>
      </w:r>
    </w:p>
    <w:p w:rsidR="00F5045F" w:rsidRPr="001E290A" w:rsidRDefault="001E290A" w:rsidP="001E290A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Zgodnie z SWZ</w:t>
      </w:r>
    </w:p>
    <w:p w:rsidR="00F5045F" w:rsidRPr="001E290A" w:rsidRDefault="001E290A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b/>
          <w:sz w:val="22"/>
          <w:szCs w:val="22"/>
          <w:u w:val="single"/>
        </w:rPr>
        <w:t>35.</w:t>
      </w:r>
      <w:r w:rsidR="00F5045F" w:rsidRPr="001E290A">
        <w:rPr>
          <w:rFonts w:ascii="Calibri" w:hAnsi="Calibri" w:cs="Calibri"/>
          <w:sz w:val="22"/>
          <w:szCs w:val="22"/>
          <w:u w:val="single"/>
        </w:rPr>
        <w:t>Pakiet 22, pozycja 5:</w:t>
      </w:r>
    </w:p>
    <w:p w:rsidR="00F5045F" w:rsidRPr="001E290A" w:rsidRDefault="00F5045F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sz w:val="22"/>
          <w:szCs w:val="22"/>
        </w:rPr>
        <w:t>Czy Zamawiający wymaga przedłużki monopolarnej o dł. 10cm, o śr. 4 mm ?</w:t>
      </w:r>
    </w:p>
    <w:p w:rsidR="00F5045F" w:rsidRPr="001E290A" w:rsidRDefault="001E290A" w:rsidP="001E290A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Zgodnie z SWZ</w:t>
      </w:r>
    </w:p>
    <w:p w:rsidR="00F5045F" w:rsidRPr="001E290A" w:rsidRDefault="001E290A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b/>
          <w:sz w:val="22"/>
          <w:szCs w:val="22"/>
          <w:u w:val="single"/>
        </w:rPr>
        <w:t>36.</w:t>
      </w:r>
      <w:r w:rsidR="00F5045F" w:rsidRPr="001E290A">
        <w:rPr>
          <w:rFonts w:ascii="Calibri" w:hAnsi="Calibri" w:cs="Calibri"/>
          <w:sz w:val="22"/>
          <w:szCs w:val="22"/>
          <w:u w:val="single"/>
        </w:rPr>
        <w:t>Pakiet 22, pozycja 5:</w:t>
      </w:r>
    </w:p>
    <w:p w:rsidR="00F5045F" w:rsidRPr="001E290A" w:rsidRDefault="00F5045F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sz w:val="22"/>
          <w:szCs w:val="22"/>
        </w:rPr>
        <w:t>Czy Zamawiający dopuści przedłużkę monopolarną o średn.2,4mm o długości 9 cm lub o średn. 2,4mm o długości 140mm?</w:t>
      </w:r>
    </w:p>
    <w:p w:rsidR="00F5045F" w:rsidRPr="001E290A" w:rsidRDefault="001E290A" w:rsidP="001E290A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Zgodnie z SWZ</w:t>
      </w:r>
    </w:p>
    <w:p w:rsidR="00F5045F" w:rsidRPr="001E290A" w:rsidRDefault="001E290A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b/>
          <w:sz w:val="22"/>
          <w:szCs w:val="22"/>
          <w:u w:val="single"/>
        </w:rPr>
        <w:t>37.</w:t>
      </w:r>
      <w:r w:rsidR="00F5045F" w:rsidRPr="001E290A">
        <w:rPr>
          <w:rFonts w:ascii="Calibri" w:hAnsi="Calibri" w:cs="Calibri"/>
          <w:sz w:val="22"/>
          <w:szCs w:val="22"/>
          <w:u w:val="single"/>
        </w:rPr>
        <w:t>Pakiet 22, pozycja 6:</w:t>
      </w:r>
    </w:p>
    <w:p w:rsidR="00F5045F" w:rsidRPr="001E290A" w:rsidRDefault="00F5045F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sz w:val="22"/>
          <w:szCs w:val="22"/>
        </w:rPr>
        <w:t>Jaki rodzaj wtyku od strony aparatu Zamawiający wymaga? Do jakiej diatermii?</w:t>
      </w:r>
    </w:p>
    <w:p w:rsidR="00F5045F" w:rsidRDefault="001E290A" w:rsidP="001E290A">
      <w:pPr>
        <w:spacing w:after="240" w:line="252" w:lineRule="auto"/>
        <w:rPr>
          <w:rFonts w:ascii="Arial" w:eastAsia="Calibri" w:hAnsi="Arial" w:cs="Arial"/>
          <w:b/>
          <w:color w:val="2E74B5" w:themeColor="accent5" w:themeShade="BF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Zgodnie z SWZ</w:t>
      </w:r>
    </w:p>
    <w:p w:rsidR="00856905" w:rsidRPr="001E290A" w:rsidRDefault="00856905" w:rsidP="001E290A">
      <w:pPr>
        <w:spacing w:after="240" w:line="252" w:lineRule="auto"/>
        <w:rPr>
          <w:rFonts w:ascii="Times New Roman" w:eastAsia="Times New Roman" w:hAnsi="Times New Roman" w:cs="Times New Roman"/>
        </w:rPr>
      </w:pPr>
    </w:p>
    <w:p w:rsidR="00F5045F" w:rsidRPr="001E290A" w:rsidRDefault="001E290A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b/>
          <w:sz w:val="22"/>
          <w:szCs w:val="22"/>
          <w:u w:val="single"/>
        </w:rPr>
        <w:lastRenderedPageBreak/>
        <w:t>38.</w:t>
      </w:r>
      <w:r w:rsidR="00F5045F" w:rsidRPr="001E290A">
        <w:rPr>
          <w:rFonts w:ascii="Calibri" w:hAnsi="Calibri" w:cs="Calibri"/>
          <w:sz w:val="22"/>
          <w:szCs w:val="22"/>
          <w:u w:val="single"/>
        </w:rPr>
        <w:t>Pakiet 22, pozycja 6:</w:t>
      </w:r>
    </w:p>
    <w:p w:rsidR="00F5045F" w:rsidRPr="001E290A" w:rsidRDefault="00F5045F" w:rsidP="001E290A">
      <w:pPr>
        <w:pStyle w:val="NormalnyWeb"/>
        <w:spacing w:before="0" w:beforeAutospacing="0" w:after="0"/>
        <w:ind w:right="57"/>
        <w:rPr>
          <w:rFonts w:ascii="Calibri" w:hAnsi="Calibri" w:cs="Calibri"/>
          <w:sz w:val="22"/>
          <w:szCs w:val="22"/>
        </w:rPr>
      </w:pPr>
      <w:r w:rsidRPr="001E290A">
        <w:rPr>
          <w:rFonts w:ascii="Calibri" w:hAnsi="Calibri" w:cs="Calibri"/>
          <w:sz w:val="22"/>
          <w:szCs w:val="22"/>
        </w:rPr>
        <w:t>Czy Zamawiający dopuści kabel bipolarny. dł 5m?</w:t>
      </w:r>
    </w:p>
    <w:p w:rsidR="001E290A" w:rsidRPr="00236EF6" w:rsidRDefault="001E290A" w:rsidP="001E290A">
      <w:pPr>
        <w:spacing w:after="240" w:line="252" w:lineRule="auto"/>
        <w:rPr>
          <w:rFonts w:ascii="Times New Roman" w:eastAsia="Times New Roman" w:hAnsi="Times New Roman" w:cs="Times New Roman"/>
        </w:rPr>
      </w:pPr>
      <w:r w:rsidRPr="0093201F">
        <w:rPr>
          <w:rFonts w:ascii="Arial" w:eastAsia="Calibri" w:hAnsi="Arial" w:cs="Arial"/>
          <w:b/>
          <w:color w:val="2E74B5" w:themeColor="accent5" w:themeShade="BF"/>
        </w:rPr>
        <w:t>Odpowiedź:</w:t>
      </w:r>
      <w:r>
        <w:rPr>
          <w:rFonts w:ascii="Arial" w:eastAsia="Calibri" w:hAnsi="Arial" w:cs="Arial"/>
          <w:b/>
          <w:color w:val="2E74B5" w:themeColor="accent5" w:themeShade="BF"/>
        </w:rPr>
        <w:t xml:space="preserve"> Zgodnie z SWZ</w:t>
      </w:r>
    </w:p>
    <w:p w:rsidR="00F5045F" w:rsidRPr="0025165D" w:rsidRDefault="00F5045F" w:rsidP="001E29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333F7" w:rsidRPr="003475DD" w:rsidRDefault="00B333F7" w:rsidP="00B333F7">
      <w:pPr>
        <w:pStyle w:val="Akapitzlist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3F7" w:rsidRDefault="00B333F7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84C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B333F7" w:rsidRPr="00C1384C" w:rsidRDefault="00B333F7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3F7" w:rsidRPr="00C1384C" w:rsidRDefault="00B333F7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84C">
        <w:rPr>
          <w:rFonts w:ascii="Times New Roman" w:hAnsi="Times New Roman" w:cs="Times New Roman"/>
          <w:b/>
          <w:sz w:val="24"/>
          <w:szCs w:val="24"/>
        </w:rPr>
        <w:t>Samodzielnego Publicznego Zakładu</w:t>
      </w:r>
    </w:p>
    <w:p w:rsidR="00B333F7" w:rsidRPr="00C1384C" w:rsidRDefault="00B333F7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84C">
        <w:rPr>
          <w:rFonts w:ascii="Times New Roman" w:hAnsi="Times New Roman" w:cs="Times New Roman"/>
          <w:b/>
          <w:sz w:val="24"/>
          <w:szCs w:val="24"/>
        </w:rPr>
        <w:t xml:space="preserve"> Opieki Zdrowotnej w Rypinie </w:t>
      </w:r>
    </w:p>
    <w:p w:rsidR="00B333F7" w:rsidRPr="00C1384C" w:rsidRDefault="00B333F7" w:rsidP="00B333F7">
      <w:pPr>
        <w:tabs>
          <w:tab w:val="left" w:pos="13"/>
          <w:tab w:val="left" w:pos="53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84C">
        <w:rPr>
          <w:rFonts w:ascii="Times New Roman" w:hAnsi="Times New Roman" w:cs="Times New Roman"/>
          <w:b/>
          <w:sz w:val="24"/>
          <w:szCs w:val="24"/>
        </w:rPr>
        <w:t xml:space="preserve">(-) Monika Tryniszewska-Skarżyńska </w:t>
      </w:r>
    </w:p>
    <w:p w:rsidR="00736A55" w:rsidRPr="0025165D" w:rsidRDefault="00736A55" w:rsidP="00E0321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bookmarkEnd w:id="0"/>
    <w:p w:rsidR="00E0321D" w:rsidRPr="0025165D" w:rsidRDefault="00D4608A" w:rsidP="00B333F7">
      <w:pPr>
        <w:jc w:val="right"/>
        <w:rPr>
          <w:rFonts w:ascii="Arial" w:eastAsia="Calibri" w:hAnsi="Arial" w:cs="Arial"/>
        </w:rPr>
      </w:pPr>
      <w:r w:rsidRPr="0025165D">
        <w:rPr>
          <w:rFonts w:ascii="Arial" w:eastAsia="Calibri" w:hAnsi="Arial" w:cs="Arial"/>
          <w:b/>
          <w:color w:val="FF0000"/>
        </w:rPr>
        <w:t xml:space="preserve">   </w:t>
      </w:r>
    </w:p>
    <w:p w:rsidR="00E0321D" w:rsidRPr="0025165D" w:rsidRDefault="00E0321D" w:rsidP="00E0321D">
      <w:pPr>
        <w:ind w:left="720"/>
        <w:jc w:val="both"/>
        <w:rPr>
          <w:rFonts w:ascii="Arial" w:eastAsia="Calibri" w:hAnsi="Arial" w:cs="Arial"/>
        </w:rPr>
      </w:pPr>
    </w:p>
    <w:p w:rsidR="00E0321D" w:rsidRPr="0025165D" w:rsidRDefault="00E0321D" w:rsidP="00E0321D">
      <w:pPr>
        <w:ind w:left="720"/>
        <w:jc w:val="both"/>
        <w:rPr>
          <w:rFonts w:ascii="Arial" w:eastAsia="Calibri" w:hAnsi="Arial" w:cs="Arial"/>
        </w:rPr>
      </w:pPr>
    </w:p>
    <w:p w:rsidR="0091480F" w:rsidRPr="0025165D" w:rsidRDefault="0091480F" w:rsidP="006707A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91480F" w:rsidRPr="0025165D" w:rsidSect="007131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BC" w:rsidRDefault="00846DBC" w:rsidP="00E0321D">
      <w:pPr>
        <w:spacing w:after="0" w:line="240" w:lineRule="auto"/>
      </w:pPr>
      <w:r>
        <w:separator/>
      </w:r>
    </w:p>
  </w:endnote>
  <w:endnote w:type="continuationSeparator" w:id="1">
    <w:p w:rsidR="00846DBC" w:rsidRDefault="00846DBC" w:rsidP="00E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6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A6FFF" w:rsidRDefault="000A6FF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281551">
          <w:fldChar w:fldCharType="begin"/>
        </w:r>
        <w:r>
          <w:instrText>PAGE   \* MERGEFORMAT</w:instrText>
        </w:r>
        <w:r w:rsidRPr="00281551">
          <w:fldChar w:fldCharType="separate"/>
        </w:r>
        <w:r w:rsidR="00856905" w:rsidRPr="00856905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0A6FFF" w:rsidRDefault="000A6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BC" w:rsidRDefault="00846DBC" w:rsidP="00E0321D">
      <w:pPr>
        <w:spacing w:after="0" w:line="240" w:lineRule="auto"/>
      </w:pPr>
      <w:r>
        <w:separator/>
      </w:r>
    </w:p>
  </w:footnote>
  <w:footnote w:type="continuationSeparator" w:id="1">
    <w:p w:rsidR="00846DBC" w:rsidRDefault="00846DBC" w:rsidP="00E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D4333"/>
    <w:multiLevelType w:val="hybridMultilevel"/>
    <w:tmpl w:val="76F2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6FF9"/>
    <w:multiLevelType w:val="hybridMultilevel"/>
    <w:tmpl w:val="C388F28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6F446F9"/>
    <w:multiLevelType w:val="hybridMultilevel"/>
    <w:tmpl w:val="0B94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4BE2"/>
    <w:multiLevelType w:val="hybridMultilevel"/>
    <w:tmpl w:val="D51083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11D6830"/>
    <w:multiLevelType w:val="hybridMultilevel"/>
    <w:tmpl w:val="3CAA99E6"/>
    <w:lvl w:ilvl="0" w:tplc="B5C4CED8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7AE1"/>
    <w:multiLevelType w:val="hybridMultilevel"/>
    <w:tmpl w:val="AB4ACF9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DFA7323"/>
    <w:multiLevelType w:val="hybridMultilevel"/>
    <w:tmpl w:val="A98C02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A5A6E52"/>
    <w:multiLevelType w:val="hybridMultilevel"/>
    <w:tmpl w:val="9AC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707E9"/>
    <w:multiLevelType w:val="hybridMultilevel"/>
    <w:tmpl w:val="85DE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F380A"/>
    <w:multiLevelType w:val="hybridMultilevel"/>
    <w:tmpl w:val="28A8158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369DE"/>
    <w:multiLevelType w:val="hybridMultilevel"/>
    <w:tmpl w:val="FAE4B02C"/>
    <w:lvl w:ilvl="0" w:tplc="091A73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47B2D"/>
    <w:multiLevelType w:val="hybridMultilevel"/>
    <w:tmpl w:val="9EF46DE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7B140411"/>
    <w:multiLevelType w:val="hybridMultilevel"/>
    <w:tmpl w:val="3A02B6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7E054ED3"/>
    <w:multiLevelType w:val="hybridMultilevel"/>
    <w:tmpl w:val="7FAA0B7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</w:num>
  <w:num w:numId="10">
    <w:abstractNumId w:val="20"/>
  </w:num>
  <w:num w:numId="11">
    <w:abstractNumId w:val="11"/>
  </w:num>
  <w:num w:numId="12">
    <w:abstractNumId w:val="7"/>
  </w:num>
  <w:num w:numId="13">
    <w:abstractNumId w:val="21"/>
  </w:num>
  <w:num w:numId="14">
    <w:abstractNumId w:val="5"/>
  </w:num>
  <w:num w:numId="15">
    <w:abstractNumId w:val="15"/>
  </w:num>
  <w:num w:numId="16">
    <w:abstractNumId w:val="10"/>
  </w:num>
  <w:num w:numId="17">
    <w:abstractNumId w:val="19"/>
  </w:num>
  <w:num w:numId="18">
    <w:abstractNumId w:val="4"/>
  </w:num>
  <w:num w:numId="19">
    <w:abstractNumId w:val="2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80F"/>
    <w:rsid w:val="00023DA7"/>
    <w:rsid w:val="00073E09"/>
    <w:rsid w:val="00094A34"/>
    <w:rsid w:val="000A6FFF"/>
    <w:rsid w:val="000B6935"/>
    <w:rsid w:val="000D630E"/>
    <w:rsid w:val="001159C4"/>
    <w:rsid w:val="00163DAF"/>
    <w:rsid w:val="00170583"/>
    <w:rsid w:val="001A43E7"/>
    <w:rsid w:val="001E25B0"/>
    <w:rsid w:val="001E290A"/>
    <w:rsid w:val="00204477"/>
    <w:rsid w:val="00236EF6"/>
    <w:rsid w:val="0025165D"/>
    <w:rsid w:val="002546AC"/>
    <w:rsid w:val="002733A9"/>
    <w:rsid w:val="00281551"/>
    <w:rsid w:val="002E74F3"/>
    <w:rsid w:val="00317E0B"/>
    <w:rsid w:val="003212AA"/>
    <w:rsid w:val="003475DD"/>
    <w:rsid w:val="003862B7"/>
    <w:rsid w:val="003D2D05"/>
    <w:rsid w:val="00402BE5"/>
    <w:rsid w:val="00424FFD"/>
    <w:rsid w:val="004263CD"/>
    <w:rsid w:val="00473BCC"/>
    <w:rsid w:val="004C5C9A"/>
    <w:rsid w:val="00500632"/>
    <w:rsid w:val="005310EC"/>
    <w:rsid w:val="005514C9"/>
    <w:rsid w:val="005906AC"/>
    <w:rsid w:val="0059212E"/>
    <w:rsid w:val="00644627"/>
    <w:rsid w:val="006458E3"/>
    <w:rsid w:val="00647BDD"/>
    <w:rsid w:val="006707AC"/>
    <w:rsid w:val="006800A3"/>
    <w:rsid w:val="0068728D"/>
    <w:rsid w:val="00713197"/>
    <w:rsid w:val="00736A55"/>
    <w:rsid w:val="007457B8"/>
    <w:rsid w:val="00790C72"/>
    <w:rsid w:val="007A0358"/>
    <w:rsid w:val="007B3A19"/>
    <w:rsid w:val="007C2DB5"/>
    <w:rsid w:val="007C4CCB"/>
    <w:rsid w:val="007E137F"/>
    <w:rsid w:val="007E4938"/>
    <w:rsid w:val="00846DBC"/>
    <w:rsid w:val="00856905"/>
    <w:rsid w:val="00871350"/>
    <w:rsid w:val="008F391E"/>
    <w:rsid w:val="0091480F"/>
    <w:rsid w:val="00931880"/>
    <w:rsid w:val="0093201F"/>
    <w:rsid w:val="00AD5938"/>
    <w:rsid w:val="00AD59CF"/>
    <w:rsid w:val="00AE4B39"/>
    <w:rsid w:val="00B20060"/>
    <w:rsid w:val="00B333F7"/>
    <w:rsid w:val="00B740CB"/>
    <w:rsid w:val="00B92E85"/>
    <w:rsid w:val="00BA7620"/>
    <w:rsid w:val="00BB6218"/>
    <w:rsid w:val="00BC3607"/>
    <w:rsid w:val="00BD5D08"/>
    <w:rsid w:val="00BE56C6"/>
    <w:rsid w:val="00C12C8B"/>
    <w:rsid w:val="00C25DFB"/>
    <w:rsid w:val="00C32216"/>
    <w:rsid w:val="00C402C2"/>
    <w:rsid w:val="00C73025"/>
    <w:rsid w:val="00C73072"/>
    <w:rsid w:val="00CC38DB"/>
    <w:rsid w:val="00D41F80"/>
    <w:rsid w:val="00D4608A"/>
    <w:rsid w:val="00DB4A09"/>
    <w:rsid w:val="00E0321D"/>
    <w:rsid w:val="00E12BFC"/>
    <w:rsid w:val="00E53C87"/>
    <w:rsid w:val="00E74CC5"/>
    <w:rsid w:val="00F27124"/>
    <w:rsid w:val="00F5045F"/>
    <w:rsid w:val="00F55DFA"/>
    <w:rsid w:val="00FA6770"/>
    <w:rsid w:val="00FB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1D"/>
  </w:style>
  <w:style w:type="paragraph" w:styleId="Stopka">
    <w:name w:val="footer"/>
    <w:basedOn w:val="Normalny"/>
    <w:link w:val="Stopka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1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16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16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04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F504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2857</Words>
  <Characters>17147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</cp:lastModifiedBy>
  <cp:revision>8</cp:revision>
  <cp:lastPrinted>2024-06-19T06:40:00Z</cp:lastPrinted>
  <dcterms:created xsi:type="dcterms:W3CDTF">2024-06-18T12:54:00Z</dcterms:created>
  <dcterms:modified xsi:type="dcterms:W3CDTF">2024-06-21T11:32:00Z</dcterms:modified>
</cp:coreProperties>
</file>