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20397">
        <w:rPr>
          <w:rFonts w:ascii="Calibri" w:hAnsi="Calibri"/>
          <w:b/>
        </w:rPr>
        <w:t>03</w:t>
      </w:r>
      <w:r w:rsidR="00DD7437">
        <w:rPr>
          <w:rFonts w:ascii="Calibri" w:hAnsi="Calibri"/>
          <w:b/>
        </w:rPr>
        <w:t>.0</w:t>
      </w:r>
      <w:r w:rsidR="00D20397">
        <w:rPr>
          <w:rFonts w:ascii="Calibri" w:hAnsi="Calibri"/>
          <w:b/>
        </w:rPr>
        <w:t>9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ZP00</w:t>
      </w:r>
      <w:bookmarkEnd w:id="0"/>
      <w:r w:rsidR="00D20397">
        <w:rPr>
          <w:rFonts w:ascii="Calibri" w:hAnsi="Calibri"/>
          <w:b/>
        </w:rPr>
        <w:t>53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ZP00</w:t>
      </w:r>
      <w:r w:rsidR="00D20397">
        <w:rPr>
          <w:rFonts w:ascii="Calibri" w:hAnsi="Calibri"/>
          <w:b/>
          <w:sz w:val="18"/>
          <w:szCs w:val="18"/>
        </w:rPr>
        <w:t>53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Pr="00D20397">
        <w:rPr>
          <w:rFonts w:ascii="Calibri" w:hAnsi="Calibri" w:cs="Calibri"/>
          <w:b/>
          <w:sz w:val="18"/>
          <w:szCs w:val="18"/>
        </w:rPr>
        <w:t xml:space="preserve">dostawę </w:t>
      </w:r>
      <w:r w:rsidR="00D20397" w:rsidRPr="00D20397">
        <w:rPr>
          <w:rFonts w:ascii="Calibri" w:hAnsi="Calibri" w:cs="Calibri"/>
          <w:b/>
          <w:sz w:val="18"/>
          <w:szCs w:val="18"/>
        </w:rPr>
        <w:t xml:space="preserve">robotyki dla preparatów histologicznych ze stacją roboczą, zintegrowanej z systemem archiwizacji preparatów biologicznych w </w:t>
      </w:r>
      <w:proofErr w:type="spellStart"/>
      <w:r w:rsidR="00D20397" w:rsidRPr="00D20397">
        <w:rPr>
          <w:rFonts w:ascii="Calibri" w:hAnsi="Calibri" w:cs="Calibri"/>
          <w:b/>
          <w:sz w:val="18"/>
          <w:szCs w:val="18"/>
        </w:rPr>
        <w:t>biobanku</w:t>
      </w:r>
      <w:proofErr w:type="spellEnd"/>
      <w:r w:rsidR="00D20397" w:rsidRPr="00D20397">
        <w:rPr>
          <w:rFonts w:ascii="Calibri" w:hAnsi="Calibri" w:cs="Calibri"/>
          <w:b/>
          <w:sz w:val="18"/>
          <w:szCs w:val="18"/>
        </w:rPr>
        <w:t xml:space="preserve"> klinicznym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7111F6">
        <w:rPr>
          <w:rFonts w:ascii="Calibri" w:hAnsi="Calibri" w:cs="Calibri"/>
          <w:sz w:val="18"/>
          <w:szCs w:val="18"/>
        </w:rPr>
        <w:t>1</w:t>
      </w:r>
      <w:r w:rsidR="00D20397">
        <w:rPr>
          <w:rFonts w:ascii="Calibri" w:hAnsi="Calibri" w:cs="Calibri"/>
          <w:sz w:val="18"/>
          <w:szCs w:val="18"/>
        </w:rPr>
        <w:t>4</w:t>
      </w:r>
      <w:r w:rsidR="007111F6">
        <w:rPr>
          <w:rFonts w:ascii="Calibri" w:hAnsi="Calibri" w:cs="Calibri"/>
          <w:sz w:val="18"/>
          <w:szCs w:val="18"/>
        </w:rPr>
        <w:t>.</w:t>
      </w:r>
      <w:r w:rsidR="00DD7437">
        <w:rPr>
          <w:rFonts w:ascii="Calibri" w:hAnsi="Calibri" w:cs="Calibri"/>
          <w:sz w:val="18"/>
          <w:szCs w:val="18"/>
        </w:rPr>
        <w:t>0</w:t>
      </w:r>
      <w:r w:rsidR="00D20397">
        <w:rPr>
          <w:rFonts w:ascii="Calibri" w:hAnsi="Calibri" w:cs="Calibri"/>
          <w:sz w:val="18"/>
          <w:szCs w:val="18"/>
        </w:rPr>
        <w:t>6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D20397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D20397">
        <w:rPr>
          <w:rFonts w:ascii="Calibri" w:hAnsi="Calibri" w:cs="Calibri"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D20397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7111F6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7111F6" w:rsidRPr="00677CAC" w:rsidRDefault="009E1604" w:rsidP="00D20397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>
        <w:rPr>
          <w:rFonts w:ascii="Calibri" w:hAnsi="Calibri" w:cs="Arial"/>
          <w:b/>
          <w:sz w:val="18"/>
          <w:szCs w:val="18"/>
        </w:rPr>
        <w:t xml:space="preserve">  </w:t>
      </w:r>
      <w:r w:rsidR="004C3B23"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1135"/>
        <w:gridCol w:w="2546"/>
        <w:gridCol w:w="1559"/>
        <w:gridCol w:w="1134"/>
        <w:gridCol w:w="1418"/>
        <w:gridCol w:w="1417"/>
      </w:tblGrid>
      <w:tr w:rsidR="009E1604" w:rsidRPr="00677CAC" w:rsidTr="00D20397">
        <w:trPr>
          <w:trHeight w:val="472"/>
          <w:jc w:val="center"/>
        </w:trPr>
        <w:tc>
          <w:tcPr>
            <w:tcW w:w="1135" w:type="dxa"/>
            <w:hideMark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6" w:type="dxa"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9E1604" w:rsidRPr="008B64A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9E1604" w:rsidRPr="008B64A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8" w:type="dxa"/>
            <w:vAlign w:val="center"/>
            <w:hideMark/>
          </w:tcPr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417" w:type="dxa"/>
            <w:vAlign w:val="center"/>
          </w:tcPr>
          <w:p w:rsidR="009E1604" w:rsidRPr="00677CAC" w:rsidRDefault="009E1604" w:rsidP="00FD1A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E1604" w:rsidRPr="00677CAC" w:rsidTr="00D20397">
        <w:trPr>
          <w:trHeight w:val="560"/>
          <w:jc w:val="center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E1604" w:rsidRPr="007111F6" w:rsidRDefault="00D20397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9E1604" w:rsidRDefault="00D20397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Biomedical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Solutions.pl Sp. z o.o.</w:t>
            </w:r>
          </w:p>
          <w:p w:rsidR="00D20397" w:rsidRDefault="00D20397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Świętojańska 93/4</w:t>
            </w:r>
          </w:p>
          <w:p w:rsidR="00D20397" w:rsidRPr="007111F6" w:rsidRDefault="00D20397" w:rsidP="00FD1AF8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81-381 Gdynia.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</w:t>
            </w: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E1604" w:rsidRPr="007111F6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Pr="007111F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E1604" w:rsidRPr="009E1604" w:rsidRDefault="009E1604" w:rsidP="00FD1AF8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9E160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70,00 pkt</w:t>
            </w:r>
          </w:p>
        </w:tc>
      </w:tr>
    </w:tbl>
    <w:p w:rsidR="009E1604" w:rsidRPr="00D20397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4C3B23" w:rsidRPr="00D20397" w:rsidRDefault="004C3B23" w:rsidP="009E1604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D20397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D20397">
        <w:rPr>
          <w:rFonts w:ascii="Calibri" w:eastAsia="Calibri" w:hAnsi="Calibri" w:cs="Arial"/>
          <w:b/>
          <w:u w:val="single"/>
          <w:lang w:eastAsia="en-US"/>
        </w:rPr>
        <w:t>ę</w:t>
      </w:r>
      <w:r w:rsidRPr="00D20397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D20397" w:rsidRPr="00D20397" w:rsidRDefault="00D20397" w:rsidP="00D20397">
      <w:pPr>
        <w:rPr>
          <w:rFonts w:asciiTheme="minorHAnsi" w:hAnsiTheme="minorHAnsi" w:cstheme="minorHAnsi"/>
          <w:b/>
        </w:rPr>
      </w:pPr>
      <w:proofErr w:type="spellStart"/>
      <w:r w:rsidRPr="00D20397">
        <w:rPr>
          <w:rFonts w:asciiTheme="minorHAnsi" w:hAnsiTheme="minorHAnsi" w:cstheme="minorHAnsi"/>
          <w:b/>
        </w:rPr>
        <w:t>Biomedical</w:t>
      </w:r>
      <w:proofErr w:type="spellEnd"/>
      <w:r w:rsidRPr="00D20397">
        <w:rPr>
          <w:rFonts w:asciiTheme="minorHAnsi" w:hAnsiTheme="minorHAnsi" w:cstheme="minorHAnsi"/>
          <w:b/>
        </w:rPr>
        <w:t xml:space="preserve"> Solutions.pl Sp. z o.o., ul. Świętojańska 93/4, 81-381 Gdynia.</w:t>
      </w:r>
    </w:p>
    <w:p w:rsidR="00D20397" w:rsidRDefault="00D20397" w:rsidP="00D20397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C3B23" w:rsidRPr="00D20397" w:rsidRDefault="004C3B23" w:rsidP="00D20397">
      <w:pPr>
        <w:rPr>
          <w:rFonts w:asciiTheme="minorHAnsi" w:hAnsiTheme="minorHAnsi" w:cstheme="minorHAnsi"/>
          <w:b/>
          <w:sz w:val="16"/>
          <w:szCs w:val="16"/>
        </w:rPr>
      </w:pPr>
      <w:r w:rsidRPr="00D2039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1B739A" w:rsidRPr="001B739A" w:rsidRDefault="001B739A" w:rsidP="001B739A">
      <w:pPr>
        <w:tabs>
          <w:tab w:val="left" w:pos="284"/>
        </w:tabs>
        <w:spacing w:line="360" w:lineRule="auto"/>
        <w:ind w:hanging="284"/>
        <w:rPr>
          <w:rFonts w:ascii="Calibri" w:hAnsi="Calibri" w:cs="Arial"/>
        </w:rPr>
      </w:pPr>
      <w:r>
        <w:rPr>
          <w:rFonts w:ascii="Calibri" w:hAnsi="Calibri" w:cs="Arial"/>
          <w:sz w:val="18"/>
          <w:szCs w:val="18"/>
        </w:rPr>
        <w:t xml:space="preserve">       </w:t>
      </w:r>
      <w:r w:rsidRPr="001B739A">
        <w:rPr>
          <w:rFonts w:ascii="Calibri" w:hAnsi="Calibri" w:cs="Arial"/>
        </w:rPr>
        <w:t>W postępowaniu złożono tylko jedną ofertę, która nie podlega odrzuceniu oraz spełnia kryteria oceny ofert określone w  SWZ.</w:t>
      </w:r>
    </w:p>
    <w:p w:rsidR="009E1604" w:rsidRDefault="009E1604" w:rsidP="009E1604">
      <w:pPr>
        <w:ind w:left="284" w:hanging="284"/>
        <w:rPr>
          <w:rFonts w:ascii="Calibri" w:hAnsi="Calibri" w:cs="Calibri"/>
          <w:bCs/>
          <w:sz w:val="18"/>
          <w:szCs w:val="18"/>
        </w:rPr>
      </w:pP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4C3B23" w:rsidRPr="00677CAC" w:rsidRDefault="004C3B23" w:rsidP="004C3B23">
      <w:pPr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2A33A1" w:rsidRPr="002A33A1" w:rsidRDefault="004C3B23" w:rsidP="002A33A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</w:t>
      </w:r>
      <w:hyperlink r:id="rId7" w:tgtFrame="_blank" w:history="1">
        <w:r w:rsidR="002A33A1" w:rsidRPr="002A33A1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</w:t>
        </w:r>
        <w:bookmarkStart w:id="3" w:name="_GoBack"/>
        <w:bookmarkEnd w:id="3"/>
        <w:r w:rsidR="002A33A1">
          <w:rPr>
            <w:rFonts w:ascii="Calibri" w:eastAsiaTheme="majorEastAsia" w:hAnsi="Calibri" w:cs="Calibri"/>
            <w:i/>
            <w:sz w:val="18"/>
            <w:szCs w:val="18"/>
          </w:rPr>
          <w:t xml:space="preserve"> </w:t>
        </w:r>
        <w:r w:rsidR="002A33A1" w:rsidRPr="002A33A1">
          <w:rPr>
            <w:rFonts w:ascii="Calibri" w:eastAsiaTheme="majorEastAsia" w:hAnsi="Calibri" w:cs="Calibri"/>
            <w:i/>
            <w:sz w:val="18"/>
            <w:szCs w:val="18"/>
          </w:rPr>
          <w:t>Rozwoju</w:t>
        </w:r>
      </w:hyperlink>
    </w:p>
    <w:p w:rsidR="002A33A1" w:rsidRPr="002A33A1" w:rsidRDefault="002A33A1" w:rsidP="002A33A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2A33A1">
        <w:rPr>
          <w:rFonts w:ascii="Calibri" w:hAnsi="Calibri" w:cs="Calibri"/>
          <w:i/>
          <w:iCs/>
          <w:sz w:val="18"/>
          <w:szCs w:val="18"/>
        </w:rPr>
        <w:tab/>
      </w:r>
      <w:r w:rsidRPr="002A33A1">
        <w:rPr>
          <w:rFonts w:ascii="Calibri" w:hAnsi="Calibri" w:cs="Calibri"/>
          <w:i/>
          <w:iCs/>
          <w:sz w:val="18"/>
          <w:szCs w:val="18"/>
        </w:rPr>
        <w:tab/>
      </w:r>
      <w:r w:rsidRPr="002A33A1">
        <w:rPr>
          <w:rFonts w:ascii="Calibri" w:hAnsi="Calibri" w:cs="Calibri"/>
          <w:i/>
          <w:iCs/>
          <w:sz w:val="18"/>
          <w:szCs w:val="18"/>
        </w:rPr>
        <w:tab/>
      </w:r>
      <w:r w:rsidRPr="002A33A1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         /-/ </w:t>
      </w:r>
    </w:p>
    <w:p w:rsidR="002A33A1" w:rsidRPr="002A33A1" w:rsidRDefault="002A33A1" w:rsidP="002A33A1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2A33A1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Katarzyna </w:t>
      </w:r>
      <w:proofErr w:type="spellStart"/>
      <w:r w:rsidRPr="002A33A1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D312A6" w:rsidRDefault="00D312A6" w:rsidP="002A33A1">
      <w:pPr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1E" w:rsidRDefault="0021541E" w:rsidP="000A396A">
      <w:r>
        <w:separator/>
      </w:r>
    </w:p>
  </w:endnote>
  <w:endnote w:type="continuationSeparator" w:id="0">
    <w:p w:rsidR="0021541E" w:rsidRDefault="0021541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1E" w:rsidRDefault="0021541E" w:rsidP="000A396A">
      <w:r>
        <w:separator/>
      </w:r>
    </w:p>
  </w:footnote>
  <w:footnote w:type="continuationSeparator" w:id="0">
    <w:p w:rsidR="0021541E" w:rsidRDefault="0021541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474ED1F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1266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B739A"/>
    <w:rsid w:val="001C6021"/>
    <w:rsid w:val="001C6EC5"/>
    <w:rsid w:val="001E5F8B"/>
    <w:rsid w:val="0021541E"/>
    <w:rsid w:val="00223323"/>
    <w:rsid w:val="00226AB3"/>
    <w:rsid w:val="00234E43"/>
    <w:rsid w:val="00245BC6"/>
    <w:rsid w:val="0024608E"/>
    <w:rsid w:val="00254A0D"/>
    <w:rsid w:val="00262C04"/>
    <w:rsid w:val="002A33A1"/>
    <w:rsid w:val="002A3D90"/>
    <w:rsid w:val="002A717B"/>
    <w:rsid w:val="002A75C4"/>
    <w:rsid w:val="002F4718"/>
    <w:rsid w:val="00300BDD"/>
    <w:rsid w:val="003018FC"/>
    <w:rsid w:val="003051DE"/>
    <w:rsid w:val="003108F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E1604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722B"/>
    <w:rsid w:val="00C74AD4"/>
    <w:rsid w:val="00C82F81"/>
    <w:rsid w:val="00C96542"/>
    <w:rsid w:val="00CB0B96"/>
    <w:rsid w:val="00CB4570"/>
    <w:rsid w:val="00CC1F01"/>
    <w:rsid w:val="00CC25B1"/>
    <w:rsid w:val="00CD45F4"/>
    <w:rsid w:val="00CF150A"/>
    <w:rsid w:val="00D001DF"/>
    <w:rsid w:val="00D17C59"/>
    <w:rsid w:val="00D20397"/>
    <w:rsid w:val="00D229FE"/>
    <w:rsid w:val="00D248BB"/>
    <w:rsid w:val="00D275C1"/>
    <w:rsid w:val="00D312A6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C0F3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2021-09-03T07:38:00Z</cp:lastPrinted>
  <dcterms:created xsi:type="dcterms:W3CDTF">2021-09-03T07:38:00Z</dcterms:created>
  <dcterms:modified xsi:type="dcterms:W3CDTF">2021-09-03T09:03:00Z</dcterms:modified>
</cp:coreProperties>
</file>