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DFAB" w14:textId="77777777" w:rsidR="00C6456A" w:rsidRPr="00507762" w:rsidRDefault="00C6456A" w:rsidP="00C6456A">
      <w:pPr>
        <w:pStyle w:val="Nagwek2"/>
        <w:tabs>
          <w:tab w:val="left" w:pos="14160"/>
        </w:tabs>
        <w:spacing w:before="0" w:after="0" w:line="360" w:lineRule="auto"/>
        <w:ind w:left="7080" w:right="-142"/>
        <w:jc w:val="right"/>
        <w:rPr>
          <w:sz w:val="22"/>
          <w:szCs w:val="22"/>
        </w:rPr>
      </w:pPr>
    </w:p>
    <w:p w14:paraId="704181F7" w14:textId="2AA3CD29" w:rsidR="00C6456A" w:rsidRPr="00507762" w:rsidRDefault="00507762" w:rsidP="00507762">
      <w:pPr>
        <w:pStyle w:val="Nagwek"/>
        <w:ind w:left="4956" w:hanging="4956"/>
        <w:rPr>
          <w:rFonts w:ascii="Arial" w:hAnsi="Arial" w:cs="Arial"/>
        </w:rPr>
      </w:pPr>
      <w:r w:rsidRPr="00763264">
        <w:rPr>
          <w:rFonts w:ascii="Times New Roman" w:hAnsi="Times New Roman"/>
          <w:b/>
          <w:i/>
          <w:sz w:val="18"/>
          <w:szCs w:val="18"/>
        </w:rPr>
        <w:tab/>
      </w:r>
      <w:r w:rsidRPr="00763264">
        <w:rPr>
          <w:rFonts w:ascii="Times New Roman" w:hAnsi="Times New Roman"/>
          <w:b/>
          <w:i/>
          <w:sz w:val="18"/>
          <w:szCs w:val="18"/>
        </w:rPr>
        <w:tab/>
      </w:r>
      <w:r w:rsidRPr="00507762">
        <w:rPr>
          <w:rFonts w:ascii="Arial" w:hAnsi="Arial" w:cs="Arial"/>
          <w:b/>
          <w:i/>
          <w:sz w:val="18"/>
          <w:szCs w:val="18"/>
        </w:rPr>
        <w:tab/>
        <w:t>Załącznik nr 6 do SWZ – oświadczenie – grupa kapitałowa</w:t>
      </w:r>
    </w:p>
    <w:p w14:paraId="6EF01377" w14:textId="77777777" w:rsidR="00C6456A" w:rsidRPr="00507762" w:rsidRDefault="00C6456A" w:rsidP="00C6456A">
      <w:pPr>
        <w:pStyle w:val="Standard"/>
        <w:shd w:val="clear" w:color="auto" w:fill="FFFFFF"/>
        <w:autoSpaceDE w:val="0"/>
        <w:spacing w:line="220" w:lineRule="atLeast"/>
        <w:rPr>
          <w:rFonts w:ascii="Arial" w:hAnsi="Arial"/>
          <w:sz w:val="22"/>
          <w:szCs w:val="22"/>
        </w:rPr>
      </w:pPr>
    </w:p>
    <w:p w14:paraId="0B27A1E9" w14:textId="77777777" w:rsidR="00C6456A" w:rsidRPr="00507762" w:rsidRDefault="00C6456A" w:rsidP="00C6456A">
      <w:pPr>
        <w:pStyle w:val="Standard"/>
        <w:shd w:val="clear" w:color="auto" w:fill="FFFFFF"/>
        <w:autoSpaceDE w:val="0"/>
        <w:spacing w:line="220" w:lineRule="atLeast"/>
        <w:rPr>
          <w:rFonts w:ascii="Arial" w:hAnsi="Arial"/>
          <w:sz w:val="22"/>
          <w:szCs w:val="22"/>
        </w:rPr>
      </w:pPr>
    </w:p>
    <w:p w14:paraId="0A7B2DDB" w14:textId="77777777" w:rsidR="00C6456A" w:rsidRPr="00507762" w:rsidRDefault="00C6456A" w:rsidP="00C6456A">
      <w:pPr>
        <w:pStyle w:val="Standard"/>
        <w:shd w:val="clear" w:color="auto" w:fill="FFFFFF"/>
        <w:autoSpaceDE w:val="0"/>
        <w:spacing w:line="220" w:lineRule="atLeast"/>
        <w:rPr>
          <w:rFonts w:ascii="Arial" w:hAnsi="Arial"/>
          <w:sz w:val="22"/>
          <w:szCs w:val="22"/>
        </w:rPr>
      </w:pPr>
    </w:p>
    <w:p w14:paraId="7B6723E0" w14:textId="77777777" w:rsidR="00C6456A" w:rsidRPr="00507762" w:rsidRDefault="00C6456A" w:rsidP="00C6456A">
      <w:pPr>
        <w:pStyle w:val="Standard"/>
        <w:autoSpaceDE w:val="0"/>
        <w:rPr>
          <w:rFonts w:ascii="Arial" w:hAnsi="Arial"/>
          <w:sz w:val="22"/>
          <w:szCs w:val="22"/>
        </w:rPr>
      </w:pPr>
    </w:p>
    <w:p w14:paraId="3ED84DE6" w14:textId="77777777" w:rsidR="00C6456A" w:rsidRPr="00507762" w:rsidRDefault="00C6456A" w:rsidP="00C6456A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0B313E69" w14:textId="77777777" w:rsidR="00C6456A" w:rsidRPr="00507762" w:rsidRDefault="00C6456A" w:rsidP="00C6456A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  <w:hyperlink r:id="rId6" w:history="1">
        <w:r w:rsidRPr="00507762">
          <w:rPr>
            <w:rStyle w:val="Internetlink"/>
            <w:rFonts w:ascii="Arial" w:eastAsia="Times New Roman" w:hAnsi="Arial"/>
            <w:b/>
            <w:color w:val="000000"/>
            <w:sz w:val="22"/>
            <w:szCs w:val="22"/>
            <w:u w:val="none"/>
            <w:lang w:eastAsia="pl-PL"/>
          </w:rPr>
          <w:t xml:space="preserve">OŚWIADCZENIE </w:t>
        </w:r>
        <w:r w:rsidRPr="00507762">
          <w:rPr>
            <w:rFonts w:ascii="Arial" w:eastAsia="Times New Roman" w:hAnsi="Arial"/>
            <w:b/>
            <w:color w:val="000000"/>
            <w:sz w:val="22"/>
            <w:szCs w:val="22"/>
            <w:lang w:eastAsia="pl-PL"/>
          </w:rPr>
          <w:br/>
        </w:r>
        <w:r w:rsidRPr="00507762">
          <w:rPr>
            <w:rStyle w:val="Internetlink"/>
            <w:rFonts w:ascii="Arial" w:eastAsia="Times New Roman" w:hAnsi="Arial"/>
            <w:b/>
            <w:color w:val="000000"/>
            <w:sz w:val="22"/>
            <w:szCs w:val="22"/>
            <w:u w:val="none"/>
            <w:lang w:eastAsia="pl-PL"/>
          </w:rPr>
          <w:t>O PRZYNALEŻNOŚCI LUB BRAKU PRZYNALEŻNOŚCI DO GRUPY KAPITAŁOWEJ</w:t>
        </w:r>
      </w:hyperlink>
    </w:p>
    <w:p w14:paraId="7B33EB0D" w14:textId="77777777" w:rsidR="00C6456A" w:rsidRPr="00507762" w:rsidRDefault="00C6456A" w:rsidP="00C6456A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11CD58AC" w14:textId="77777777" w:rsidR="00C6456A" w:rsidRPr="00507762" w:rsidRDefault="00C6456A" w:rsidP="00C6456A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</w:p>
    <w:p w14:paraId="70F890BE" w14:textId="77777777" w:rsidR="00507762" w:rsidRPr="00507762" w:rsidRDefault="00507762" w:rsidP="0050776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bookmarkStart w:id="0" w:name="_Hlk152331696"/>
      <w:r w:rsidRPr="00507762">
        <w:rPr>
          <w:rFonts w:ascii="Arial" w:eastAsia="Arial" w:hAnsi="Arial" w:cs="Arial"/>
          <w:kern w:val="0"/>
          <w:lang w:eastAsia="pl-PL"/>
          <w14:ligatures w14:val="none"/>
        </w:rPr>
        <w:t xml:space="preserve">dla postępowania o udzielenie zamówienia publicznego prowadzonego w trybie podstawowym na podstawie art. 275 pkt 1 na </w:t>
      </w:r>
    </w:p>
    <w:p w14:paraId="0AD5BF7D" w14:textId="77777777" w:rsidR="00507762" w:rsidRPr="00507762" w:rsidRDefault="00507762" w:rsidP="0050776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07762">
        <w:rPr>
          <w:rFonts w:ascii="Arial" w:eastAsia="Times New Roman" w:hAnsi="Arial" w:cs="Arial"/>
          <w:kern w:val="0"/>
          <w:lang w:eastAsia="ar-SA"/>
          <w14:ligatures w14:val="none"/>
        </w:rPr>
        <w:t xml:space="preserve">„Dostawę paliw płynnych do pojazdów i urządzeń będących w posiadaniu </w:t>
      </w:r>
    </w:p>
    <w:p w14:paraId="451FD8A1" w14:textId="77777777" w:rsidR="00507762" w:rsidRPr="00507762" w:rsidRDefault="00507762" w:rsidP="0050776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507762">
        <w:rPr>
          <w:rFonts w:ascii="Arial" w:eastAsia="Times New Roman" w:hAnsi="Arial" w:cs="Arial"/>
          <w:kern w:val="0"/>
          <w:lang w:eastAsia="ar-SA"/>
          <w14:ligatures w14:val="none"/>
        </w:rPr>
        <w:t>Miejskiego Zakładu Komunalnego w Giżycku”</w:t>
      </w:r>
    </w:p>
    <w:p w14:paraId="71C6777F" w14:textId="77777777" w:rsidR="00507762" w:rsidRPr="00507762" w:rsidRDefault="00507762" w:rsidP="00507762">
      <w:pPr>
        <w:widowControl w:val="0"/>
        <w:suppressAutoHyphens/>
        <w:spacing w:after="0" w:line="300" w:lineRule="atLeast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5E32943" w14:textId="77777777" w:rsidR="00507762" w:rsidRPr="00507762" w:rsidRDefault="00507762" w:rsidP="0050776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56B2DF5B" w14:textId="77777777" w:rsidR="00507762" w:rsidRPr="00507762" w:rsidRDefault="00507762" w:rsidP="0050776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272F951B" w14:textId="77777777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50776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Dane dotyczące Zamawiającego:</w:t>
      </w:r>
    </w:p>
    <w:p w14:paraId="6777E7A0" w14:textId="77777777" w:rsidR="00507762" w:rsidRPr="00507762" w:rsidRDefault="00507762" w:rsidP="00507762">
      <w:pPr>
        <w:widowControl w:val="0"/>
        <w:suppressAutoHyphens/>
        <w:spacing w:after="0" w:line="240" w:lineRule="auto"/>
        <w:ind w:left="426"/>
        <w:rPr>
          <w:rFonts w:ascii="Arial" w:eastAsia="Lucida Sans Unicode" w:hAnsi="Arial" w:cs="Arial"/>
          <w:kern w:val="0"/>
          <w:lang w:eastAsia="ar-SA"/>
          <w14:ligatures w14:val="none"/>
        </w:rPr>
      </w:pPr>
      <w:r w:rsidRPr="00507762">
        <w:rPr>
          <w:rFonts w:ascii="Arial" w:eastAsia="Lucida Sans Unicode" w:hAnsi="Arial" w:cs="Arial"/>
          <w:kern w:val="0"/>
          <w:lang w:eastAsia="ar-SA"/>
          <w14:ligatures w14:val="none"/>
        </w:rPr>
        <w:t xml:space="preserve">Miejski Zakład Komunalny w Giżycku, ul. Suwalska 21, </w:t>
      </w:r>
    </w:p>
    <w:p w14:paraId="7DFDD584" w14:textId="77777777" w:rsidR="00507762" w:rsidRPr="00507762" w:rsidRDefault="00507762" w:rsidP="00507762">
      <w:pPr>
        <w:widowControl w:val="0"/>
        <w:suppressAutoHyphens/>
        <w:spacing w:after="0" w:line="240" w:lineRule="auto"/>
        <w:ind w:left="426"/>
        <w:rPr>
          <w:rFonts w:ascii="Arial" w:eastAsia="Lucida Sans Unicode" w:hAnsi="Arial" w:cs="Arial"/>
          <w:kern w:val="0"/>
          <w:lang w:eastAsia="ar-SA"/>
          <w14:ligatures w14:val="none"/>
        </w:rPr>
      </w:pPr>
      <w:r w:rsidRPr="00507762">
        <w:rPr>
          <w:rFonts w:ascii="Arial" w:eastAsia="Lucida Sans Unicode" w:hAnsi="Arial" w:cs="Arial"/>
          <w:kern w:val="0"/>
          <w:lang w:eastAsia="ar-SA"/>
          <w14:ligatures w14:val="none"/>
        </w:rPr>
        <w:t>11-500 Giżycko</w:t>
      </w:r>
    </w:p>
    <w:p w14:paraId="0DF5147B" w14:textId="77777777" w:rsidR="00507762" w:rsidRPr="00507762" w:rsidRDefault="00507762" w:rsidP="00507762">
      <w:pPr>
        <w:widowControl w:val="0"/>
        <w:suppressAutoHyphens/>
        <w:spacing w:after="0" w:line="240" w:lineRule="auto"/>
        <w:ind w:left="426"/>
        <w:rPr>
          <w:rFonts w:ascii="Arial" w:eastAsia="Lucida Sans Unicode" w:hAnsi="Arial" w:cs="Arial"/>
          <w:kern w:val="0"/>
          <w:lang w:eastAsia="ar-SA"/>
          <w14:ligatures w14:val="none"/>
        </w:rPr>
      </w:pPr>
      <w:r w:rsidRPr="00507762">
        <w:rPr>
          <w:rFonts w:ascii="Arial" w:eastAsia="Lucida Sans Unicode" w:hAnsi="Arial" w:cs="Arial"/>
          <w:kern w:val="0"/>
          <w:lang w:eastAsia="ar-SA"/>
          <w14:ligatures w14:val="none"/>
        </w:rPr>
        <w:t xml:space="preserve">Tel.: 798 612 059 </w:t>
      </w:r>
    </w:p>
    <w:p w14:paraId="0E1F58FA" w14:textId="77777777" w:rsidR="00507762" w:rsidRPr="00507762" w:rsidRDefault="00507762" w:rsidP="00507762">
      <w:pPr>
        <w:widowControl w:val="0"/>
        <w:suppressAutoHyphens/>
        <w:spacing w:after="0" w:line="240" w:lineRule="auto"/>
        <w:ind w:left="426"/>
        <w:rPr>
          <w:rFonts w:ascii="Arial" w:eastAsia="Lucida Sans Unicode" w:hAnsi="Arial" w:cs="Arial"/>
          <w:kern w:val="0"/>
          <w:lang w:eastAsia="ar-SA"/>
          <w14:ligatures w14:val="none"/>
        </w:rPr>
      </w:pPr>
      <w:r w:rsidRPr="00507762">
        <w:rPr>
          <w:rFonts w:ascii="Arial" w:eastAsia="Lucida Sans Unicode" w:hAnsi="Arial" w:cs="Arial"/>
          <w:kern w:val="0"/>
          <w:lang w:eastAsia="ar-SA"/>
          <w14:ligatures w14:val="none"/>
        </w:rPr>
        <w:t>e-mail: mzk@gizycko.pl</w:t>
      </w:r>
    </w:p>
    <w:p w14:paraId="63A51B53" w14:textId="77777777" w:rsidR="00507762" w:rsidRPr="00507762" w:rsidRDefault="00507762" w:rsidP="00507762">
      <w:pPr>
        <w:widowControl w:val="0"/>
        <w:suppressAutoHyphens/>
        <w:spacing w:after="0" w:line="240" w:lineRule="auto"/>
        <w:ind w:left="426"/>
        <w:rPr>
          <w:rFonts w:ascii="Arial" w:eastAsia="Lucida Sans Unicode" w:hAnsi="Arial" w:cs="Arial"/>
          <w:kern w:val="0"/>
          <w:lang w:eastAsia="ar-SA"/>
          <w14:ligatures w14:val="none"/>
        </w:rPr>
      </w:pPr>
      <w:r w:rsidRPr="00507762">
        <w:rPr>
          <w:rFonts w:ascii="Arial" w:eastAsia="Lucida Sans Unicode" w:hAnsi="Arial" w:cs="Arial"/>
          <w:kern w:val="0"/>
          <w:lang w:eastAsia="ar-SA"/>
          <w14:ligatures w14:val="none"/>
        </w:rPr>
        <w:t>NIP 8451989589</w:t>
      </w:r>
    </w:p>
    <w:p w14:paraId="50163B4F" w14:textId="77777777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FEE1EB6" w14:textId="77777777" w:rsidR="00507762" w:rsidRPr="00507762" w:rsidRDefault="00507762" w:rsidP="00507762">
      <w:pPr>
        <w:suppressAutoHyphens/>
        <w:snapToGrid w:val="0"/>
        <w:spacing w:after="0" w:line="240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507762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Dane dotyczące Wykonawcy:</w:t>
      </w:r>
    </w:p>
    <w:p w14:paraId="6D1D243A" w14:textId="77777777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507762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Nazwa Wykonawcy: </w:t>
      </w:r>
    </w:p>
    <w:p w14:paraId="1203A582" w14:textId="77777777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0F11703" w14:textId="7FB5A198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bookmarkStart w:id="1" w:name="_Hlk116648185"/>
      <w:r w:rsidRPr="0050776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............</w:t>
      </w:r>
    </w:p>
    <w:bookmarkEnd w:id="1"/>
    <w:p w14:paraId="2C0C9D11" w14:textId="77777777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507762">
        <w:rPr>
          <w:rFonts w:ascii="Arial" w:eastAsia="Times New Roman" w:hAnsi="Arial" w:cs="Arial"/>
          <w:bCs/>
          <w:kern w:val="0"/>
          <w:lang w:eastAsia="ar-SA"/>
          <w14:ligatures w14:val="none"/>
        </w:rPr>
        <w:t>Adres (siedziba) Wykonawcy:</w:t>
      </w:r>
    </w:p>
    <w:p w14:paraId="7AF259E2" w14:textId="77777777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</w:p>
    <w:p w14:paraId="5F51A7F7" w14:textId="77777777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50776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............</w:t>
      </w:r>
    </w:p>
    <w:p w14:paraId="488F05D9" w14:textId="77777777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</w:p>
    <w:p w14:paraId="21F19ACC" w14:textId="77777777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67AE9D6" w14:textId="77777777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507762">
        <w:rPr>
          <w:rFonts w:ascii="Arial" w:eastAsia="Times New Roman" w:hAnsi="Arial" w:cs="Arial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>............</w:t>
      </w:r>
    </w:p>
    <w:p w14:paraId="085031C9" w14:textId="77777777" w:rsidR="00507762" w:rsidRPr="00507762" w:rsidRDefault="00507762" w:rsidP="00507762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bookmarkEnd w:id="0"/>
    <w:p w14:paraId="2389D317" w14:textId="77777777" w:rsidR="00C6456A" w:rsidRPr="00507762" w:rsidRDefault="00C6456A" w:rsidP="00C6456A">
      <w:pPr>
        <w:pStyle w:val="Standard"/>
        <w:jc w:val="center"/>
        <w:rPr>
          <w:rFonts w:ascii="Arial" w:hAnsi="Arial"/>
          <w:sz w:val="22"/>
          <w:szCs w:val="22"/>
        </w:rPr>
      </w:pPr>
    </w:p>
    <w:p w14:paraId="7973E45B" w14:textId="77777777" w:rsidR="00C6456A" w:rsidRPr="00507762" w:rsidRDefault="00C6456A" w:rsidP="00C6456A">
      <w:pPr>
        <w:pStyle w:val="Standard"/>
        <w:jc w:val="center"/>
        <w:rPr>
          <w:rFonts w:ascii="Arial" w:hAnsi="Arial"/>
          <w:sz w:val="22"/>
          <w:szCs w:val="22"/>
        </w:rPr>
      </w:pPr>
    </w:p>
    <w:p w14:paraId="6E0C7071" w14:textId="77777777" w:rsidR="00C6456A" w:rsidRPr="00507762" w:rsidRDefault="00C6456A" w:rsidP="00C6456A">
      <w:pPr>
        <w:pStyle w:val="Standard"/>
        <w:rPr>
          <w:rFonts w:ascii="Arial" w:hAnsi="Arial"/>
          <w:sz w:val="22"/>
          <w:szCs w:val="22"/>
        </w:rPr>
      </w:pPr>
      <w:hyperlink r:id="rId7" w:history="1">
        <w:r w:rsidRPr="00507762">
          <w:rPr>
            <w:rStyle w:val="Internetlink"/>
            <w:rFonts w:ascii="Arial" w:eastAsia="Times New Roman" w:hAnsi="Arial"/>
            <w:i/>
            <w:color w:val="000000"/>
            <w:sz w:val="22"/>
            <w:szCs w:val="22"/>
            <w:u w:val="none"/>
            <w:lang w:eastAsia="pl-PL"/>
          </w:rPr>
          <w:t xml:space="preserve">- </w:t>
        </w:r>
      </w:hyperlink>
      <w:hyperlink r:id="rId8" w:history="1">
        <w:r w:rsidRPr="00507762">
          <w:rPr>
            <w:rStyle w:val="Internetlink"/>
            <w:rFonts w:ascii="Arial" w:hAnsi="Arial"/>
            <w:color w:val="000000"/>
            <w:sz w:val="22"/>
            <w:szCs w:val="22"/>
            <w:u w:val="none"/>
          </w:rPr>
          <w:t>nie należy do grupy kapitałowej w rozumieniu ustawy z dnia 16 lutego 2007 r. o ochronie</w:t>
        </w:r>
      </w:hyperlink>
    </w:p>
    <w:p w14:paraId="6E4282C7" w14:textId="10BC41EA" w:rsidR="00C6456A" w:rsidRPr="00507762" w:rsidRDefault="00C6456A" w:rsidP="00C6456A">
      <w:pPr>
        <w:pStyle w:val="Standard"/>
        <w:rPr>
          <w:rFonts w:ascii="Arial" w:hAnsi="Arial"/>
          <w:sz w:val="22"/>
          <w:szCs w:val="22"/>
        </w:rPr>
      </w:pPr>
      <w:hyperlink r:id="rId9" w:history="1">
        <w:r w:rsidRPr="00507762">
          <w:rPr>
            <w:rStyle w:val="Internetlink"/>
            <w:rFonts w:ascii="Arial" w:eastAsia="Arial" w:hAnsi="Arial"/>
            <w:color w:val="000000"/>
            <w:sz w:val="22"/>
            <w:szCs w:val="22"/>
            <w:u w:val="none"/>
          </w:rPr>
          <w:t xml:space="preserve">  </w:t>
        </w:r>
      </w:hyperlink>
      <w:hyperlink r:id="rId10" w:history="1">
        <w:r w:rsidRPr="00507762">
          <w:rPr>
            <w:rStyle w:val="Internetlink"/>
            <w:rFonts w:ascii="Arial" w:hAnsi="Arial"/>
            <w:color w:val="000000"/>
            <w:sz w:val="22"/>
            <w:szCs w:val="22"/>
            <w:u w:val="none"/>
          </w:rPr>
          <w:t xml:space="preserve">konkurencji i konsumentów (Dz. U. </w:t>
        </w:r>
        <w:r w:rsidR="00886B43">
          <w:rPr>
            <w:rStyle w:val="Internetlink"/>
            <w:rFonts w:ascii="Arial" w:hAnsi="Arial"/>
            <w:color w:val="000000"/>
            <w:sz w:val="22"/>
            <w:szCs w:val="22"/>
            <w:u w:val="none"/>
          </w:rPr>
          <w:t>z</w:t>
        </w:r>
        <w:r w:rsidRPr="00507762">
          <w:rPr>
            <w:rStyle w:val="Internetlink"/>
            <w:rFonts w:ascii="Arial" w:hAnsi="Arial"/>
            <w:color w:val="000000"/>
            <w:sz w:val="22"/>
            <w:szCs w:val="22"/>
            <w:u w:val="none"/>
          </w:rPr>
          <w:t xml:space="preserve"> </w:t>
        </w:r>
      </w:hyperlink>
      <w:r w:rsidRPr="00507762">
        <w:rPr>
          <w:rFonts w:ascii="Arial" w:hAnsi="Arial"/>
          <w:color w:val="000000"/>
          <w:sz w:val="22"/>
          <w:szCs w:val="22"/>
        </w:rPr>
        <w:t>202</w:t>
      </w:r>
      <w:r w:rsidR="00886B43">
        <w:rPr>
          <w:rFonts w:ascii="Arial" w:hAnsi="Arial"/>
          <w:color w:val="000000"/>
          <w:sz w:val="22"/>
          <w:szCs w:val="22"/>
        </w:rPr>
        <w:t>4</w:t>
      </w:r>
      <w:r w:rsidRPr="00507762">
        <w:rPr>
          <w:rFonts w:ascii="Arial" w:hAnsi="Arial"/>
          <w:color w:val="000000"/>
          <w:sz w:val="22"/>
          <w:szCs w:val="22"/>
        </w:rPr>
        <w:t xml:space="preserve"> poz. 16</w:t>
      </w:r>
      <w:r w:rsidR="00886B43">
        <w:rPr>
          <w:rFonts w:ascii="Arial" w:hAnsi="Arial"/>
          <w:color w:val="000000"/>
          <w:sz w:val="22"/>
          <w:szCs w:val="22"/>
        </w:rPr>
        <w:t>16</w:t>
      </w:r>
      <w:r w:rsidRPr="00507762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) </w:t>
      </w:r>
    </w:p>
    <w:p w14:paraId="08A00382" w14:textId="77777777" w:rsidR="00C6456A" w:rsidRPr="00507762" w:rsidRDefault="00C6456A" w:rsidP="00C6456A">
      <w:pPr>
        <w:pStyle w:val="Standard"/>
        <w:jc w:val="center"/>
        <w:rPr>
          <w:rFonts w:ascii="Arial" w:hAnsi="Arial"/>
          <w:sz w:val="22"/>
          <w:szCs w:val="22"/>
        </w:rPr>
      </w:pPr>
    </w:p>
    <w:p w14:paraId="7DB34566" w14:textId="77777777" w:rsidR="00C6456A" w:rsidRPr="00507762" w:rsidRDefault="00C6456A" w:rsidP="00C6456A">
      <w:pPr>
        <w:pStyle w:val="Standard"/>
        <w:rPr>
          <w:rFonts w:ascii="Arial" w:hAnsi="Arial"/>
          <w:sz w:val="22"/>
          <w:szCs w:val="22"/>
        </w:rPr>
      </w:pPr>
      <w:hyperlink r:id="rId11" w:history="1">
        <w:r w:rsidRPr="00507762">
          <w:rPr>
            <w:rStyle w:val="Internetlink"/>
            <w:rFonts w:ascii="Arial" w:eastAsia="Times New Roman" w:hAnsi="Arial"/>
            <w:iCs/>
            <w:color w:val="000000"/>
            <w:sz w:val="22"/>
            <w:szCs w:val="22"/>
            <w:u w:val="none"/>
            <w:lang w:eastAsia="pl-PL"/>
          </w:rPr>
          <w:t>- należy do grupy kapitałowej*</w:t>
        </w:r>
      </w:hyperlink>
    </w:p>
    <w:p w14:paraId="617A5C94" w14:textId="77777777" w:rsidR="00C6456A" w:rsidRPr="00507762" w:rsidRDefault="00C6456A" w:rsidP="00C6456A">
      <w:pPr>
        <w:pStyle w:val="Standard"/>
        <w:tabs>
          <w:tab w:val="left" w:pos="7080"/>
        </w:tabs>
        <w:autoSpaceDE w:val="0"/>
        <w:ind w:right="-142"/>
        <w:jc w:val="both"/>
        <w:rPr>
          <w:rFonts w:ascii="Arial" w:hAnsi="Arial"/>
          <w:sz w:val="22"/>
          <w:szCs w:val="22"/>
        </w:rPr>
      </w:pPr>
    </w:p>
    <w:p w14:paraId="30740124" w14:textId="77777777" w:rsidR="002847C1" w:rsidRDefault="002847C1" w:rsidP="00C6456A">
      <w:pPr>
        <w:pStyle w:val="Standard"/>
        <w:tabs>
          <w:tab w:val="left" w:pos="7080"/>
        </w:tabs>
        <w:autoSpaceDE w:val="0"/>
        <w:ind w:right="-142"/>
        <w:jc w:val="both"/>
        <w:rPr>
          <w:rFonts w:ascii="Arial" w:hAnsi="Arial"/>
          <w:sz w:val="22"/>
          <w:szCs w:val="22"/>
        </w:rPr>
      </w:pPr>
    </w:p>
    <w:p w14:paraId="2F52B70C" w14:textId="79B1AE2E" w:rsidR="00C6456A" w:rsidRPr="00507762" w:rsidRDefault="002847C1" w:rsidP="00C6456A">
      <w:pPr>
        <w:pStyle w:val="Standard"/>
        <w:tabs>
          <w:tab w:val="left" w:pos="7080"/>
        </w:tabs>
        <w:autoSpaceDE w:val="0"/>
        <w:ind w:right="-14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i podpis</w:t>
      </w:r>
    </w:p>
    <w:p w14:paraId="0EB5434C" w14:textId="652AB8BD" w:rsidR="00C6456A" w:rsidRDefault="00C6456A" w:rsidP="00C6456A">
      <w:pPr>
        <w:pStyle w:val="Standard"/>
        <w:tabs>
          <w:tab w:val="left" w:pos="7080"/>
        </w:tabs>
        <w:spacing w:line="360" w:lineRule="auto"/>
        <w:ind w:right="-142"/>
        <w:jc w:val="both"/>
        <w:rPr>
          <w:rStyle w:val="Internetlink"/>
          <w:rFonts w:ascii="Arial" w:eastAsia="Arial" w:hAnsi="Arial"/>
          <w:i/>
          <w:color w:val="000000"/>
          <w:sz w:val="22"/>
          <w:szCs w:val="22"/>
        </w:rPr>
      </w:pPr>
      <w:hyperlink r:id="rId12" w:history="1">
        <w:r w:rsidRPr="00507762">
          <w:rPr>
            <w:rStyle w:val="Internetlink"/>
            <w:rFonts w:ascii="Arial" w:eastAsia="Arial" w:hAnsi="Arial"/>
            <w:i/>
            <w:color w:val="000000"/>
            <w:sz w:val="22"/>
            <w:szCs w:val="22"/>
          </w:rPr>
          <w:t xml:space="preserve"> </w:t>
        </w:r>
      </w:hyperlink>
    </w:p>
    <w:p w14:paraId="5AE363BE" w14:textId="77777777" w:rsidR="00C6456A" w:rsidRPr="002847C1" w:rsidRDefault="00C6456A" w:rsidP="00C6456A">
      <w:pPr>
        <w:pStyle w:val="Standard"/>
        <w:tabs>
          <w:tab w:val="left" w:pos="7080"/>
        </w:tabs>
        <w:spacing w:line="360" w:lineRule="auto"/>
        <w:ind w:right="-142"/>
        <w:jc w:val="both"/>
        <w:rPr>
          <w:rFonts w:ascii="Arial" w:hAnsi="Arial"/>
          <w:sz w:val="20"/>
          <w:szCs w:val="20"/>
        </w:rPr>
      </w:pPr>
      <w:hyperlink r:id="rId13" w:history="1">
        <w:r w:rsidRPr="002847C1">
          <w:rPr>
            <w:rStyle w:val="Internetlink"/>
            <w:rFonts w:ascii="Arial" w:eastAsia="Tahoma" w:hAnsi="Arial"/>
            <w:b/>
            <w:bCs/>
            <w:i/>
            <w:iCs/>
            <w:color w:val="000000"/>
            <w:sz w:val="20"/>
            <w:szCs w:val="20"/>
          </w:rPr>
          <w:t>Informacja dla Wykonawcy:</w:t>
        </w:r>
      </w:hyperlink>
    </w:p>
    <w:p w14:paraId="60766582" w14:textId="77777777" w:rsidR="00C6456A" w:rsidRPr="002847C1" w:rsidRDefault="00C6456A" w:rsidP="00C6456A">
      <w:pPr>
        <w:pStyle w:val="Standard"/>
        <w:tabs>
          <w:tab w:val="left" w:pos="7080"/>
        </w:tabs>
        <w:autoSpaceDE w:val="0"/>
        <w:ind w:right="-142"/>
        <w:jc w:val="both"/>
        <w:rPr>
          <w:rFonts w:ascii="Arial" w:hAnsi="Arial"/>
          <w:sz w:val="20"/>
          <w:szCs w:val="20"/>
        </w:rPr>
      </w:pPr>
      <w:r w:rsidRPr="002847C1">
        <w:rPr>
          <w:rStyle w:val="Internetlink"/>
          <w:rFonts w:ascii="Arial" w:eastAsia="Times New Roman" w:hAnsi="Arial"/>
          <w:color w:val="000000"/>
          <w:sz w:val="20"/>
          <w:szCs w:val="20"/>
          <w:u w:val="none"/>
          <w:lang w:eastAsia="pl-PL"/>
        </w:rPr>
        <w:t xml:space="preserve">Formularz oswiadczenia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 </w:t>
      </w:r>
      <w:r w:rsidRPr="002847C1">
        <w:rPr>
          <w:rStyle w:val="Internetlink"/>
          <w:rFonts w:ascii="Arial" w:eastAsia="Times New Roman" w:hAnsi="Arial"/>
          <w:i/>
          <w:iCs/>
          <w:color w:val="000000"/>
          <w:sz w:val="20"/>
          <w:szCs w:val="20"/>
          <w:u w:val="none"/>
          <w:lang w:eastAsia="pl-PL"/>
        </w:rPr>
        <w:t xml:space="preserve"> </w:t>
      </w:r>
    </w:p>
    <w:sectPr w:rsidR="00C6456A" w:rsidRPr="002847C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54A2" w14:textId="77777777" w:rsidR="006B1BB6" w:rsidRDefault="006B1BB6" w:rsidP="00507762">
      <w:pPr>
        <w:spacing w:after="0" w:line="240" w:lineRule="auto"/>
      </w:pPr>
      <w:r>
        <w:separator/>
      </w:r>
    </w:p>
  </w:endnote>
  <w:endnote w:type="continuationSeparator" w:id="0">
    <w:p w14:paraId="1D2991CB" w14:textId="77777777" w:rsidR="006B1BB6" w:rsidRDefault="006B1BB6" w:rsidP="0050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A9F2" w14:textId="77777777" w:rsidR="006B1BB6" w:rsidRDefault="006B1BB6" w:rsidP="00507762">
      <w:pPr>
        <w:spacing w:after="0" w:line="240" w:lineRule="auto"/>
      </w:pPr>
      <w:r>
        <w:separator/>
      </w:r>
    </w:p>
  </w:footnote>
  <w:footnote w:type="continuationSeparator" w:id="0">
    <w:p w14:paraId="17840B81" w14:textId="77777777" w:rsidR="006B1BB6" w:rsidRDefault="006B1BB6" w:rsidP="0050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01C9" w14:textId="3472C599" w:rsidR="00507762" w:rsidRPr="00507762" w:rsidRDefault="00507762" w:rsidP="00507762">
    <w:pPr>
      <w:pStyle w:val="Nagwek"/>
      <w:spacing w:before="120" w:after="120"/>
      <w:rPr>
        <w:rFonts w:ascii="Arial" w:hAnsi="Arial" w:cs="Arial"/>
      </w:rPr>
    </w:pPr>
    <w:r w:rsidRPr="00507762">
      <w:rPr>
        <w:rFonts w:ascii="Arial" w:hAnsi="Arial" w:cs="Arial"/>
      </w:rPr>
      <w:t>Znak sprawy: KA.2511.1.202</w:t>
    </w:r>
    <w:r>
      <w:rPr>
        <w:rFonts w:ascii="Arial" w:hAnsi="Arial" w:cs="Arial"/>
      </w:rPr>
      <w:t>4</w:t>
    </w:r>
  </w:p>
  <w:p w14:paraId="47A02C95" w14:textId="77777777" w:rsidR="00507762" w:rsidRDefault="005077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6A"/>
    <w:rsid w:val="002522DC"/>
    <w:rsid w:val="002847C1"/>
    <w:rsid w:val="00507762"/>
    <w:rsid w:val="006B1BB6"/>
    <w:rsid w:val="00844719"/>
    <w:rsid w:val="00886B43"/>
    <w:rsid w:val="00AC3109"/>
    <w:rsid w:val="00BC3B1E"/>
    <w:rsid w:val="00C6456A"/>
    <w:rsid w:val="00DA564C"/>
    <w:rsid w:val="00EE161D"/>
    <w:rsid w:val="00F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FE97"/>
  <w15:chartTrackingRefBased/>
  <w15:docId w15:val="{C3313150-746E-4052-9BED-E3C3E97A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Standard"/>
    <w:link w:val="Nagwek2Znak"/>
    <w:uiPriority w:val="9"/>
    <w:semiHidden/>
    <w:unhideWhenUsed/>
    <w:qFormat/>
    <w:rsid w:val="00C6456A"/>
    <w:pPr>
      <w:keepNext/>
      <w:keepLines/>
      <w:suppressAutoHyphens/>
      <w:autoSpaceDN w:val="0"/>
      <w:spacing w:before="360" w:after="120" w:line="240" w:lineRule="auto"/>
      <w:outlineLvl w:val="1"/>
    </w:pPr>
    <w:rPr>
      <w:rFonts w:ascii="Arial" w:eastAsia="Arial" w:hAnsi="Arial" w:cs="Arial"/>
      <w:kern w:val="3"/>
      <w:sz w:val="32"/>
      <w:szCs w:val="32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56A"/>
    <w:rPr>
      <w:rFonts w:ascii="Arial" w:eastAsia="Arial" w:hAnsi="Arial" w:cs="Arial"/>
      <w:kern w:val="3"/>
      <w:sz w:val="32"/>
      <w:szCs w:val="32"/>
      <w:lang w:eastAsia="zh-CN" w:bidi="hi-IN"/>
      <w14:ligatures w14:val="none"/>
    </w:rPr>
  </w:style>
  <w:style w:type="paragraph" w:customStyle="1" w:styleId="Standard">
    <w:name w:val="Standard"/>
    <w:rsid w:val="00C6456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Domylnaczcionkaakapitu5">
    <w:name w:val="Domyślna czcionka akapitu5"/>
    <w:rsid w:val="00C6456A"/>
  </w:style>
  <w:style w:type="character" w:customStyle="1" w:styleId="Internetlink">
    <w:name w:val="Internet link"/>
    <w:rsid w:val="00C6456A"/>
    <w:rPr>
      <w:color w:val="000080"/>
      <w:u w:val="single" w:color="00000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0776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0776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07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ryniczanka.pl" TargetMode="External"/><Relationship Id="rId13" Type="http://schemas.openxmlformats.org/officeDocument/2006/relationships/hyperlink" Target="mailto:faktury@kryniczank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kryniczanka.pl" TargetMode="External"/><Relationship Id="rId12" Type="http://schemas.openxmlformats.org/officeDocument/2006/relationships/hyperlink" Target="mailto:faktury@kryniczanka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aktury@kryniczanka.pl" TargetMode="External"/><Relationship Id="rId11" Type="http://schemas.openxmlformats.org/officeDocument/2006/relationships/hyperlink" Target="mailto:faktury@kryniczanka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faktury@kryniczanka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ktury@kryniczank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2024-12-09T13:59:00Z</dcterms:created>
  <dcterms:modified xsi:type="dcterms:W3CDTF">2024-12-11T09:50:00Z</dcterms:modified>
</cp:coreProperties>
</file>