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9DC3" w14:textId="77777777" w:rsidR="00DA75B4" w:rsidRPr="00167A29" w:rsidRDefault="00DA75B4" w:rsidP="00494171">
      <w:pPr>
        <w:rPr>
          <w:rFonts w:ascii="Lato" w:hAnsi="Lato"/>
          <w:b/>
        </w:rPr>
      </w:pPr>
    </w:p>
    <w:p w14:paraId="0676A4DF" w14:textId="77777777" w:rsidR="002F69EF" w:rsidRPr="00717719" w:rsidRDefault="002F69EF" w:rsidP="00285076">
      <w:pPr>
        <w:jc w:val="center"/>
        <w:rPr>
          <w:rFonts w:ascii="Lato" w:hAnsi="Lato"/>
          <w:b/>
        </w:rPr>
      </w:pPr>
    </w:p>
    <w:p w14:paraId="58D17F9E" w14:textId="77777777" w:rsidR="002F69EF" w:rsidRPr="00717719" w:rsidRDefault="002F69EF" w:rsidP="00285076">
      <w:pPr>
        <w:jc w:val="center"/>
        <w:rPr>
          <w:rFonts w:ascii="Lato" w:hAnsi="Lato"/>
          <w:b/>
        </w:rPr>
      </w:pPr>
    </w:p>
    <w:p w14:paraId="25970581" w14:textId="109FAD8C" w:rsidR="00285076" w:rsidRPr="00717719" w:rsidRDefault="00285076" w:rsidP="00285076">
      <w:pPr>
        <w:jc w:val="center"/>
        <w:rPr>
          <w:rFonts w:ascii="Lato" w:hAnsi="Lato"/>
          <w:b/>
          <w:sz w:val="28"/>
          <w:szCs w:val="28"/>
        </w:rPr>
      </w:pPr>
      <w:r w:rsidRPr="00717719">
        <w:rPr>
          <w:rFonts w:ascii="Lato" w:hAnsi="Lato"/>
          <w:b/>
          <w:sz w:val="28"/>
          <w:szCs w:val="28"/>
        </w:rPr>
        <w:t>OPIS PRZEDMIOTU ZAMÓWIENIA</w:t>
      </w:r>
    </w:p>
    <w:p w14:paraId="6E9B7F14" w14:textId="77777777" w:rsidR="00917348" w:rsidRPr="00717719" w:rsidRDefault="00917348" w:rsidP="00285076">
      <w:pPr>
        <w:jc w:val="center"/>
        <w:rPr>
          <w:rFonts w:ascii="Lato" w:hAnsi="Lato"/>
          <w:b/>
          <w:sz w:val="24"/>
          <w:szCs w:val="24"/>
        </w:rPr>
      </w:pPr>
    </w:p>
    <w:p w14:paraId="22BE7279" w14:textId="760C1BA2" w:rsidR="00917348" w:rsidRPr="00717719" w:rsidRDefault="00917348" w:rsidP="00285076">
      <w:pPr>
        <w:jc w:val="center"/>
        <w:rPr>
          <w:rFonts w:ascii="Lato" w:hAnsi="Lato"/>
          <w:b/>
          <w:sz w:val="24"/>
          <w:szCs w:val="24"/>
        </w:rPr>
      </w:pPr>
      <w:r w:rsidRPr="00717719">
        <w:rPr>
          <w:rFonts w:ascii="Lato" w:hAnsi="Lato"/>
          <w:b/>
          <w:sz w:val="24"/>
          <w:szCs w:val="24"/>
        </w:rPr>
        <w:t>Wykonanie przeglądów kominiarskich w latach 2024-2025 w  budynkach EPEC Sp. z o.o. wg załączonego harmonogramu</w:t>
      </w:r>
    </w:p>
    <w:p w14:paraId="1AE2EA61" w14:textId="0E4654E5" w:rsidR="002F69EF" w:rsidRPr="00717719" w:rsidRDefault="002F69EF" w:rsidP="00E20732">
      <w:pPr>
        <w:jc w:val="both"/>
        <w:rPr>
          <w:rFonts w:ascii="Lato" w:hAnsi="Lato"/>
          <w:bCs/>
        </w:rPr>
      </w:pPr>
    </w:p>
    <w:p w14:paraId="4842EE09" w14:textId="758F82E7" w:rsidR="00E20732" w:rsidRPr="00717719" w:rsidRDefault="00E20732" w:rsidP="00717719">
      <w:pPr>
        <w:spacing w:line="276" w:lineRule="auto"/>
        <w:jc w:val="both"/>
        <w:rPr>
          <w:rFonts w:ascii="Lato" w:hAnsi="Lato"/>
          <w:bCs/>
        </w:rPr>
      </w:pPr>
      <w:r w:rsidRPr="00717719">
        <w:rPr>
          <w:rFonts w:ascii="Lato" w:hAnsi="Lato"/>
          <w:bCs/>
        </w:rPr>
        <w:t xml:space="preserve">Zgodnie z wymogami Ustawy z dnia </w:t>
      </w:r>
      <w:r w:rsidR="00644EA8" w:rsidRPr="00717719">
        <w:rPr>
          <w:rFonts w:ascii="Lato" w:hAnsi="Lato"/>
          <w:bCs/>
        </w:rPr>
        <w:t>07 lipca 1994</w:t>
      </w:r>
      <w:r w:rsidRPr="00717719">
        <w:rPr>
          <w:rFonts w:ascii="Lato" w:hAnsi="Lato"/>
          <w:bCs/>
        </w:rPr>
        <w:t xml:space="preserve"> r. Prawo budowlane (</w:t>
      </w:r>
      <w:r w:rsidR="00644EA8" w:rsidRPr="00717719">
        <w:rPr>
          <w:rFonts w:ascii="Lato" w:hAnsi="Lato"/>
          <w:bCs/>
        </w:rPr>
        <w:t xml:space="preserve">t. j. Dz.U. </w:t>
      </w:r>
      <w:r w:rsidR="0010443C">
        <w:rPr>
          <w:rFonts w:ascii="Lato" w:hAnsi="Lato"/>
          <w:bCs/>
        </w:rPr>
        <w:t xml:space="preserve">z </w:t>
      </w:r>
      <w:r w:rsidR="00644EA8" w:rsidRPr="00717719">
        <w:rPr>
          <w:rFonts w:ascii="Lato" w:hAnsi="Lato"/>
          <w:bCs/>
        </w:rPr>
        <w:t xml:space="preserve">2024 </w:t>
      </w:r>
      <w:r w:rsidR="0010443C">
        <w:rPr>
          <w:rFonts w:ascii="Lato" w:hAnsi="Lato"/>
          <w:bCs/>
        </w:rPr>
        <w:t xml:space="preserve">r. </w:t>
      </w:r>
      <w:r w:rsidR="00644EA8" w:rsidRPr="00717719">
        <w:rPr>
          <w:rFonts w:ascii="Lato" w:hAnsi="Lato"/>
          <w:bCs/>
        </w:rPr>
        <w:t>poz. 725</w:t>
      </w:r>
      <w:r w:rsidR="0010443C">
        <w:rPr>
          <w:rFonts w:ascii="Lato" w:hAnsi="Lato"/>
          <w:bCs/>
        </w:rPr>
        <w:t xml:space="preserve"> ze zm.</w:t>
      </w:r>
      <w:r w:rsidRPr="00717719">
        <w:rPr>
          <w:rFonts w:ascii="Lato" w:hAnsi="Lato"/>
          <w:bCs/>
        </w:rPr>
        <w:t>)</w:t>
      </w:r>
      <w:r w:rsidR="00644EA8" w:rsidRPr="00717719">
        <w:rPr>
          <w:rFonts w:ascii="Lato" w:hAnsi="Lato"/>
          <w:bCs/>
        </w:rPr>
        <w:t xml:space="preserve"> wraz z Rozporządzeniem Ministra Spraw Wewnętrznych i Administracji z dnia 7 czerwca 2010 r. w sprawie ochrony przeciwpożarowej budynków, innych obiektów budowlanych i terenów</w:t>
      </w:r>
      <w:r w:rsidRPr="00717719">
        <w:rPr>
          <w:rFonts w:ascii="Lato" w:hAnsi="Lato"/>
          <w:bCs/>
        </w:rPr>
        <w:t xml:space="preserve"> </w:t>
      </w:r>
      <w:r w:rsidR="00644EA8" w:rsidRPr="00717719">
        <w:rPr>
          <w:rFonts w:ascii="Lato" w:hAnsi="Lato"/>
          <w:bCs/>
        </w:rPr>
        <w:t xml:space="preserve">(t. j. Dz.U. </w:t>
      </w:r>
      <w:r w:rsidR="0010443C">
        <w:rPr>
          <w:rFonts w:ascii="Lato" w:hAnsi="Lato"/>
          <w:bCs/>
        </w:rPr>
        <w:t xml:space="preserve">z </w:t>
      </w:r>
      <w:r w:rsidR="00644EA8" w:rsidRPr="00717719">
        <w:rPr>
          <w:rFonts w:ascii="Lato" w:hAnsi="Lato"/>
          <w:bCs/>
        </w:rPr>
        <w:t xml:space="preserve">2023 </w:t>
      </w:r>
      <w:r w:rsidR="0010443C">
        <w:rPr>
          <w:rFonts w:ascii="Lato" w:hAnsi="Lato"/>
          <w:bCs/>
        </w:rPr>
        <w:t xml:space="preserve">r. </w:t>
      </w:r>
      <w:r w:rsidR="00644EA8" w:rsidRPr="00717719">
        <w:rPr>
          <w:rFonts w:ascii="Lato" w:hAnsi="Lato"/>
          <w:bCs/>
        </w:rPr>
        <w:t>poz. 822),</w:t>
      </w:r>
    </w:p>
    <w:p w14:paraId="7355C93A" w14:textId="3B206FFD" w:rsidR="00E20732" w:rsidRPr="00717719" w:rsidRDefault="00644EA8" w:rsidP="00717719">
      <w:pPr>
        <w:spacing w:line="276" w:lineRule="auto"/>
        <w:jc w:val="both"/>
        <w:rPr>
          <w:rFonts w:ascii="Lato" w:hAnsi="Lato"/>
          <w:bCs/>
        </w:rPr>
      </w:pPr>
      <w:r w:rsidRPr="00717719">
        <w:rPr>
          <w:rFonts w:ascii="Lato" w:hAnsi="Lato"/>
          <w:bCs/>
        </w:rPr>
        <w:t>zleca się</w:t>
      </w:r>
      <w:r w:rsidR="00E20732" w:rsidRPr="00717719">
        <w:rPr>
          <w:rFonts w:ascii="Lato" w:hAnsi="Lato"/>
          <w:bCs/>
        </w:rPr>
        <w:t xml:space="preserve"> uprawnionej firmie kominiarskiej</w:t>
      </w:r>
      <w:r w:rsidR="00E81385" w:rsidRPr="00717719">
        <w:rPr>
          <w:rFonts w:ascii="Lato" w:hAnsi="Lato"/>
          <w:bCs/>
        </w:rPr>
        <w:t xml:space="preserve"> </w:t>
      </w:r>
      <w:r w:rsidRPr="00F00C5C">
        <w:rPr>
          <w:rFonts w:ascii="Lato" w:hAnsi="Lato"/>
          <w:bCs/>
          <w:u w:val="single"/>
        </w:rPr>
        <w:t>wykonanie</w:t>
      </w:r>
      <w:r w:rsidR="00E20732" w:rsidRPr="00F00C5C">
        <w:rPr>
          <w:rFonts w:ascii="Lato" w:hAnsi="Lato"/>
          <w:bCs/>
          <w:u w:val="single"/>
        </w:rPr>
        <w:t xml:space="preserve"> przegląd</w:t>
      </w:r>
      <w:r w:rsidR="0071305A" w:rsidRPr="00F00C5C">
        <w:rPr>
          <w:rFonts w:ascii="Lato" w:hAnsi="Lato"/>
          <w:bCs/>
          <w:u w:val="single"/>
        </w:rPr>
        <w:t xml:space="preserve">u stanu technicznego </w:t>
      </w:r>
      <w:r w:rsidR="00E20732" w:rsidRPr="00F00C5C">
        <w:rPr>
          <w:rFonts w:ascii="Lato" w:hAnsi="Lato"/>
          <w:bCs/>
          <w:u w:val="single"/>
        </w:rPr>
        <w:t xml:space="preserve">przewodów </w:t>
      </w:r>
      <w:r w:rsidR="0071305A" w:rsidRPr="00F00C5C">
        <w:rPr>
          <w:rFonts w:ascii="Lato" w:hAnsi="Lato"/>
          <w:bCs/>
          <w:u w:val="single"/>
        </w:rPr>
        <w:t xml:space="preserve">kominowych: </w:t>
      </w:r>
      <w:r w:rsidR="00E20732" w:rsidRPr="00F00C5C">
        <w:rPr>
          <w:rFonts w:ascii="Lato" w:hAnsi="Lato"/>
          <w:bCs/>
          <w:u w:val="single"/>
        </w:rPr>
        <w:t>wentylacyjnych</w:t>
      </w:r>
      <w:r w:rsidR="0071305A" w:rsidRPr="00F00C5C">
        <w:rPr>
          <w:rFonts w:ascii="Lato" w:hAnsi="Lato"/>
          <w:bCs/>
          <w:u w:val="single"/>
        </w:rPr>
        <w:t>, spalinowych</w:t>
      </w:r>
      <w:r w:rsidR="00717719" w:rsidRPr="00F00C5C">
        <w:rPr>
          <w:rFonts w:ascii="Lato" w:hAnsi="Lato"/>
          <w:bCs/>
          <w:u w:val="single"/>
        </w:rPr>
        <w:t xml:space="preserve"> </w:t>
      </w:r>
      <w:r w:rsidR="00E20732" w:rsidRPr="00F00C5C">
        <w:rPr>
          <w:rFonts w:ascii="Lato" w:hAnsi="Lato"/>
          <w:bCs/>
          <w:u w:val="single"/>
        </w:rPr>
        <w:t>i dymowych oraz</w:t>
      </w:r>
      <w:r w:rsidR="0071305A" w:rsidRPr="00F00C5C">
        <w:rPr>
          <w:rFonts w:ascii="Lato" w:hAnsi="Lato"/>
          <w:bCs/>
          <w:u w:val="single"/>
        </w:rPr>
        <w:t xml:space="preserve"> ich</w:t>
      </w:r>
      <w:r w:rsidR="00E20732" w:rsidRPr="00F00C5C">
        <w:rPr>
          <w:rFonts w:ascii="Lato" w:hAnsi="Lato"/>
          <w:bCs/>
          <w:u w:val="single"/>
        </w:rPr>
        <w:t xml:space="preserve"> czyszczenia</w:t>
      </w:r>
      <w:r w:rsidR="00E20732" w:rsidRPr="00717719">
        <w:rPr>
          <w:rFonts w:ascii="Lato" w:hAnsi="Lato"/>
          <w:bCs/>
        </w:rPr>
        <w:t xml:space="preserve"> w </w:t>
      </w:r>
      <w:r w:rsidRPr="00717719">
        <w:rPr>
          <w:rFonts w:ascii="Lato" w:hAnsi="Lato"/>
          <w:bCs/>
        </w:rPr>
        <w:t xml:space="preserve">następujących budynkach, z </w:t>
      </w:r>
      <w:r w:rsidR="00E20732" w:rsidRPr="00717719">
        <w:rPr>
          <w:rFonts w:ascii="Lato" w:hAnsi="Lato"/>
          <w:bCs/>
        </w:rPr>
        <w:t>uwzględnieniem czasookresów:</w:t>
      </w:r>
    </w:p>
    <w:p w14:paraId="02CF2C07" w14:textId="77777777" w:rsidR="00E20732" w:rsidRPr="00717719" w:rsidRDefault="00E20732" w:rsidP="00717719">
      <w:pPr>
        <w:spacing w:line="276" w:lineRule="auto"/>
        <w:jc w:val="both"/>
        <w:rPr>
          <w:rFonts w:ascii="Lato" w:hAnsi="Lato"/>
          <w:bCs/>
        </w:rPr>
      </w:pPr>
    </w:p>
    <w:p w14:paraId="0B86C529" w14:textId="66F5DABF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1.</w:t>
      </w:r>
      <w:r w:rsidRPr="00717719">
        <w:rPr>
          <w:rFonts w:ascii="Lato" w:hAnsi="Lato"/>
          <w:bCs/>
        </w:rPr>
        <w:tab/>
        <w:t>Budynek biurowy przy ul. Fabrycznej 3 w Elblągu (ogrzewanie</w:t>
      </w:r>
      <w:r w:rsidR="009C2E44" w:rsidRPr="00717719">
        <w:rPr>
          <w:rFonts w:ascii="Lato" w:hAnsi="Lato"/>
          <w:bCs/>
        </w:rPr>
        <w:t>:</w:t>
      </w:r>
      <w:r w:rsidRPr="00717719">
        <w:rPr>
          <w:rFonts w:ascii="Lato" w:hAnsi="Lato"/>
          <w:bCs/>
        </w:rPr>
        <w:t xml:space="preserve"> miejska sieć cieplna) </w:t>
      </w:r>
    </w:p>
    <w:p w14:paraId="4C466EFD" w14:textId="35576A51" w:rsidR="00917348" w:rsidRPr="00717719" w:rsidRDefault="00917348" w:rsidP="00717719">
      <w:pPr>
        <w:pStyle w:val="Akapitzlist"/>
        <w:numPr>
          <w:ilvl w:val="0"/>
          <w:numId w:val="41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644EA8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</w:t>
      </w:r>
    </w:p>
    <w:p w14:paraId="451CC97C" w14:textId="267E0954" w:rsidR="00917348" w:rsidRPr="00717719" w:rsidRDefault="00917348" w:rsidP="00717719">
      <w:pPr>
        <w:pStyle w:val="Akapitzlist"/>
        <w:numPr>
          <w:ilvl w:val="0"/>
          <w:numId w:val="41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31 marca 202</w:t>
      </w:r>
      <w:r w:rsidR="00644EA8" w:rsidRPr="00717719">
        <w:rPr>
          <w:rFonts w:ascii="Lato" w:hAnsi="Lato"/>
          <w:bCs/>
        </w:rPr>
        <w:t>5</w:t>
      </w:r>
      <w:r w:rsidRPr="00717719">
        <w:rPr>
          <w:rFonts w:ascii="Lato" w:hAnsi="Lato"/>
          <w:bCs/>
        </w:rPr>
        <w:t xml:space="preserve"> r.</w:t>
      </w:r>
    </w:p>
    <w:p w14:paraId="7C6A7143" w14:textId="0EE52A06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2.</w:t>
      </w:r>
      <w:r w:rsidRPr="00717719">
        <w:rPr>
          <w:rFonts w:ascii="Lato" w:hAnsi="Lato"/>
          <w:bCs/>
        </w:rPr>
        <w:tab/>
        <w:t xml:space="preserve">Budynek stacji wymiennikowej </w:t>
      </w:r>
      <w:r w:rsidR="006B7AFE">
        <w:rPr>
          <w:rFonts w:ascii="Lato" w:hAnsi="Lato"/>
          <w:bCs/>
        </w:rPr>
        <w:t xml:space="preserve">przy ul. Barona 2A w Elblągu  </w:t>
      </w:r>
    </w:p>
    <w:p w14:paraId="1A8801AA" w14:textId="633442DC" w:rsidR="00917348" w:rsidRPr="00717719" w:rsidRDefault="00917348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 </w:t>
      </w:r>
    </w:p>
    <w:p w14:paraId="6EB4A701" w14:textId="41FEEFCA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3.</w:t>
      </w:r>
      <w:r w:rsidRPr="00717719">
        <w:rPr>
          <w:rFonts w:ascii="Lato" w:hAnsi="Lato"/>
          <w:bCs/>
        </w:rPr>
        <w:tab/>
        <w:t xml:space="preserve">Budynek stacji wymiennikowej przy </w:t>
      </w:r>
      <w:r w:rsidR="006B7AFE">
        <w:rPr>
          <w:rFonts w:ascii="Lato" w:hAnsi="Lato"/>
          <w:bCs/>
        </w:rPr>
        <w:t xml:space="preserve">ul. Bosmańskiej 11a w Elblągu </w:t>
      </w:r>
    </w:p>
    <w:p w14:paraId="2377BFCF" w14:textId="63C2DB9D" w:rsidR="00917348" w:rsidRPr="00717719" w:rsidRDefault="009C2E44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 xml:space="preserve">przegląd - </w:t>
      </w:r>
      <w:r w:rsidR="00917348" w:rsidRPr="00717719">
        <w:rPr>
          <w:rFonts w:ascii="Lato" w:hAnsi="Lato"/>
          <w:bCs/>
        </w:rPr>
        <w:t>do 20 listopada 202</w:t>
      </w:r>
      <w:r w:rsidRPr="00717719">
        <w:rPr>
          <w:rFonts w:ascii="Lato" w:hAnsi="Lato"/>
          <w:bCs/>
        </w:rPr>
        <w:t>4</w:t>
      </w:r>
      <w:r w:rsidR="00917348" w:rsidRPr="00717719">
        <w:rPr>
          <w:rFonts w:ascii="Lato" w:hAnsi="Lato"/>
          <w:bCs/>
        </w:rPr>
        <w:t xml:space="preserve"> r.  </w:t>
      </w:r>
    </w:p>
    <w:p w14:paraId="3A189951" w14:textId="1A247C92" w:rsidR="006B7AFE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4.</w:t>
      </w:r>
      <w:r w:rsidRPr="00717719">
        <w:rPr>
          <w:rFonts w:ascii="Lato" w:hAnsi="Lato"/>
          <w:bCs/>
        </w:rPr>
        <w:tab/>
        <w:t xml:space="preserve">Budynek stacji wymiennikowej przy ul. Broniewskiego 43 w Elblągu </w:t>
      </w:r>
    </w:p>
    <w:p w14:paraId="3DA4DC60" w14:textId="6F4FB95A" w:rsidR="00917348" w:rsidRPr="00717719" w:rsidRDefault="00917348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  </w:t>
      </w:r>
    </w:p>
    <w:p w14:paraId="78A72F28" w14:textId="186010A9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5.</w:t>
      </w:r>
      <w:r w:rsidRPr="00717719">
        <w:rPr>
          <w:rFonts w:ascii="Lato" w:hAnsi="Lato"/>
          <w:bCs/>
        </w:rPr>
        <w:tab/>
        <w:t>Budynek stacji wymiennikowej przy u</w:t>
      </w:r>
      <w:r w:rsidR="006B7AFE">
        <w:rPr>
          <w:rFonts w:ascii="Lato" w:hAnsi="Lato"/>
          <w:bCs/>
        </w:rPr>
        <w:t xml:space="preserve">l. Broniewskiego 49 w Elblągu </w:t>
      </w:r>
    </w:p>
    <w:p w14:paraId="40C8FB08" w14:textId="4E671B03" w:rsidR="00917348" w:rsidRPr="00717719" w:rsidRDefault="00917348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  </w:t>
      </w:r>
    </w:p>
    <w:p w14:paraId="79533227" w14:textId="1B55C3BD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6.</w:t>
      </w:r>
      <w:r w:rsidRPr="00717719">
        <w:rPr>
          <w:rFonts w:ascii="Lato" w:hAnsi="Lato"/>
          <w:bCs/>
        </w:rPr>
        <w:tab/>
        <w:t xml:space="preserve">Budynek stacji wymiennikowej przy ul. Brzechwy 14  w Elblągu  </w:t>
      </w:r>
    </w:p>
    <w:p w14:paraId="07B7F09E" w14:textId="5EB164E0" w:rsidR="00917348" w:rsidRPr="00717719" w:rsidRDefault="00917348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  </w:t>
      </w:r>
    </w:p>
    <w:p w14:paraId="369686FC" w14:textId="77378FEC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7.</w:t>
      </w:r>
      <w:r w:rsidRPr="00717719">
        <w:rPr>
          <w:rFonts w:ascii="Lato" w:hAnsi="Lato"/>
          <w:bCs/>
        </w:rPr>
        <w:tab/>
        <w:t xml:space="preserve">Budynek stacji wymiennikowej przy ul. Chełmońskiego 10  w Elblągu </w:t>
      </w:r>
    </w:p>
    <w:p w14:paraId="47C5441E" w14:textId="2B500B8C" w:rsidR="00917348" w:rsidRPr="00717719" w:rsidRDefault="00917348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  </w:t>
      </w:r>
    </w:p>
    <w:p w14:paraId="75D3132E" w14:textId="724938F8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8.</w:t>
      </w:r>
      <w:r w:rsidRPr="00717719">
        <w:rPr>
          <w:rFonts w:ascii="Lato" w:hAnsi="Lato"/>
          <w:bCs/>
        </w:rPr>
        <w:tab/>
        <w:t xml:space="preserve">Budynek zaplecza socjalnego przy ul. </w:t>
      </w:r>
      <w:proofErr w:type="spellStart"/>
      <w:r w:rsidRPr="00717719">
        <w:rPr>
          <w:rFonts w:ascii="Lato" w:hAnsi="Lato"/>
          <w:bCs/>
        </w:rPr>
        <w:t>Donimirskich</w:t>
      </w:r>
      <w:proofErr w:type="spellEnd"/>
      <w:r w:rsidRPr="00717719">
        <w:rPr>
          <w:rFonts w:ascii="Lato" w:hAnsi="Lato"/>
          <w:bCs/>
        </w:rPr>
        <w:t xml:space="preserve"> 1 w Elblągu </w:t>
      </w:r>
    </w:p>
    <w:p w14:paraId="3D93B536" w14:textId="401DDD87" w:rsidR="00917348" w:rsidRPr="00717719" w:rsidRDefault="00917348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  </w:t>
      </w:r>
    </w:p>
    <w:p w14:paraId="669BA8DD" w14:textId="7FBE96CD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9.</w:t>
      </w:r>
      <w:r w:rsidRPr="00717719">
        <w:rPr>
          <w:rFonts w:ascii="Lato" w:hAnsi="Lato"/>
          <w:bCs/>
        </w:rPr>
        <w:tab/>
        <w:t xml:space="preserve">Budynek stacji wymiennikowej przy ul. Fromborskiej 1A w Elblągu  </w:t>
      </w:r>
    </w:p>
    <w:p w14:paraId="7CAA14BA" w14:textId="7AABCF28" w:rsidR="00917348" w:rsidRPr="00717719" w:rsidRDefault="00917348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 </w:t>
      </w:r>
    </w:p>
    <w:p w14:paraId="23EA19BC" w14:textId="30C838E1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10.</w:t>
      </w:r>
      <w:r w:rsidRPr="00717719">
        <w:rPr>
          <w:rFonts w:ascii="Lato" w:hAnsi="Lato"/>
          <w:bCs/>
        </w:rPr>
        <w:tab/>
        <w:t xml:space="preserve">Budynek stacji wymiennikowej przy ul. Tysiąclecia 8A w Elblągu </w:t>
      </w:r>
    </w:p>
    <w:p w14:paraId="66EA0601" w14:textId="5BA9F48F" w:rsidR="00917348" w:rsidRPr="00717719" w:rsidRDefault="00917348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  </w:t>
      </w:r>
    </w:p>
    <w:p w14:paraId="3AF543DB" w14:textId="4AF7663F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11.</w:t>
      </w:r>
      <w:r w:rsidRPr="00717719">
        <w:rPr>
          <w:rFonts w:ascii="Lato" w:hAnsi="Lato"/>
          <w:bCs/>
        </w:rPr>
        <w:tab/>
        <w:t xml:space="preserve">Budynek stacji wymiennikowej przy </w:t>
      </w:r>
      <w:r w:rsidR="006B7AFE">
        <w:rPr>
          <w:rFonts w:ascii="Lato" w:hAnsi="Lato"/>
          <w:bCs/>
        </w:rPr>
        <w:t xml:space="preserve">ul. </w:t>
      </w:r>
      <w:proofErr w:type="spellStart"/>
      <w:r w:rsidR="006B7AFE">
        <w:rPr>
          <w:rFonts w:ascii="Lato" w:hAnsi="Lato"/>
          <w:bCs/>
        </w:rPr>
        <w:t>Kalenkiewicza</w:t>
      </w:r>
      <w:proofErr w:type="spellEnd"/>
      <w:r w:rsidR="006B7AFE">
        <w:rPr>
          <w:rFonts w:ascii="Lato" w:hAnsi="Lato"/>
          <w:bCs/>
        </w:rPr>
        <w:t xml:space="preserve"> 26 w Elblągu </w:t>
      </w:r>
    </w:p>
    <w:p w14:paraId="6E390D2F" w14:textId="3E65F79A" w:rsidR="00917348" w:rsidRPr="00717719" w:rsidRDefault="00917348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  </w:t>
      </w:r>
    </w:p>
    <w:p w14:paraId="1DBBC21B" w14:textId="101A6B9C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12.</w:t>
      </w:r>
      <w:r w:rsidRPr="00717719">
        <w:rPr>
          <w:rFonts w:ascii="Lato" w:hAnsi="Lato"/>
          <w:bCs/>
        </w:rPr>
        <w:tab/>
        <w:t xml:space="preserve">Budynek stacji wymiennikowej przy ul. Kłoczowskiego 15A w Elblągu </w:t>
      </w:r>
    </w:p>
    <w:p w14:paraId="47124D5D" w14:textId="4E3890C5" w:rsidR="00917348" w:rsidRPr="00717719" w:rsidRDefault="00917348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  </w:t>
      </w:r>
    </w:p>
    <w:p w14:paraId="242ED489" w14:textId="546F3A54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13.</w:t>
      </w:r>
      <w:r w:rsidRPr="00717719">
        <w:rPr>
          <w:rFonts w:ascii="Lato" w:hAnsi="Lato"/>
          <w:bCs/>
        </w:rPr>
        <w:tab/>
        <w:t>Budynek stacji wymiennikowej przy ul. Korczaka 36  w Elbl</w:t>
      </w:r>
      <w:r w:rsidR="006B7AFE">
        <w:rPr>
          <w:rFonts w:ascii="Lato" w:hAnsi="Lato"/>
          <w:bCs/>
        </w:rPr>
        <w:t xml:space="preserve">ągu </w:t>
      </w:r>
    </w:p>
    <w:p w14:paraId="339C46E4" w14:textId="04C8F6E1" w:rsidR="00917348" w:rsidRPr="00717719" w:rsidRDefault="00917348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  </w:t>
      </w:r>
    </w:p>
    <w:p w14:paraId="0D58585F" w14:textId="4A1D9589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14.</w:t>
      </w:r>
      <w:r w:rsidRPr="00717719">
        <w:rPr>
          <w:rFonts w:ascii="Lato" w:hAnsi="Lato"/>
          <w:bCs/>
        </w:rPr>
        <w:tab/>
        <w:t xml:space="preserve">Budynek stacji wymiennikowej przy ul. Malborskiej 96 w Elblągu </w:t>
      </w:r>
    </w:p>
    <w:p w14:paraId="1142E931" w14:textId="56E98619" w:rsidR="00917348" w:rsidRPr="00717719" w:rsidRDefault="00917348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lastRenderedPageBreak/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  </w:t>
      </w:r>
    </w:p>
    <w:p w14:paraId="4EF8A483" w14:textId="6BFE8D9F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15.</w:t>
      </w:r>
      <w:r w:rsidRPr="00717719">
        <w:rPr>
          <w:rFonts w:ascii="Lato" w:hAnsi="Lato"/>
          <w:bCs/>
        </w:rPr>
        <w:tab/>
        <w:t xml:space="preserve">Budynek stacji wymiennikowej przy ul. </w:t>
      </w:r>
      <w:proofErr w:type="spellStart"/>
      <w:r w:rsidRPr="00717719">
        <w:rPr>
          <w:rFonts w:ascii="Lato" w:hAnsi="Lato"/>
          <w:bCs/>
        </w:rPr>
        <w:t>Myliusa</w:t>
      </w:r>
      <w:proofErr w:type="spellEnd"/>
      <w:r w:rsidRPr="00717719">
        <w:rPr>
          <w:rFonts w:ascii="Lato" w:hAnsi="Lato"/>
          <w:bCs/>
        </w:rPr>
        <w:t xml:space="preserve"> 1A w Elblągu </w:t>
      </w:r>
    </w:p>
    <w:p w14:paraId="33CC19C5" w14:textId="3A197526" w:rsidR="00917348" w:rsidRPr="00717719" w:rsidRDefault="00917348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  </w:t>
      </w:r>
    </w:p>
    <w:p w14:paraId="38056EC9" w14:textId="1F8BF956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16.</w:t>
      </w:r>
      <w:r w:rsidRPr="00717719">
        <w:rPr>
          <w:rFonts w:ascii="Lato" w:hAnsi="Lato"/>
          <w:bCs/>
        </w:rPr>
        <w:tab/>
        <w:t xml:space="preserve">Budynek zaplecza socjalnego przy ul. Niepodległości 9 w Elblągu </w:t>
      </w:r>
    </w:p>
    <w:p w14:paraId="4377F527" w14:textId="3FE958BD" w:rsidR="00917348" w:rsidRPr="00717719" w:rsidRDefault="00917348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  </w:t>
      </w:r>
    </w:p>
    <w:p w14:paraId="6C04B4BA" w14:textId="57E9135C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17.</w:t>
      </w:r>
      <w:r w:rsidRPr="00717719">
        <w:rPr>
          <w:rFonts w:ascii="Lato" w:hAnsi="Lato"/>
          <w:bCs/>
        </w:rPr>
        <w:tab/>
        <w:t xml:space="preserve">Budynek zaplecza socjalno-warsztatowego przy ul. Niskiej 4 w Elblągu </w:t>
      </w:r>
    </w:p>
    <w:p w14:paraId="0B96426D" w14:textId="0B8AEBE0" w:rsidR="00917348" w:rsidRPr="00717719" w:rsidRDefault="00917348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</w:t>
      </w:r>
    </w:p>
    <w:p w14:paraId="37F22AE0" w14:textId="77777777" w:rsidR="006B7AFE" w:rsidRDefault="00917348" w:rsidP="006B7AFE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18.</w:t>
      </w:r>
      <w:r w:rsidRPr="00717719">
        <w:rPr>
          <w:rFonts w:ascii="Lato" w:hAnsi="Lato"/>
          <w:bCs/>
        </w:rPr>
        <w:tab/>
        <w:t xml:space="preserve">Budynek stacji wymiennikowej przy ul. Okulickiego 16 w Elblągu </w:t>
      </w:r>
    </w:p>
    <w:p w14:paraId="0CA25F2D" w14:textId="2FCBC931" w:rsidR="00917348" w:rsidRPr="006B7AFE" w:rsidRDefault="00917348" w:rsidP="006B7AFE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6B7AFE">
        <w:rPr>
          <w:rFonts w:ascii="Lato" w:hAnsi="Lato"/>
          <w:bCs/>
        </w:rPr>
        <w:t>przegląd – do 20 listopada 202</w:t>
      </w:r>
      <w:r w:rsidR="009C2E44" w:rsidRPr="006B7AFE">
        <w:rPr>
          <w:rFonts w:ascii="Lato" w:hAnsi="Lato"/>
          <w:bCs/>
        </w:rPr>
        <w:t>4</w:t>
      </w:r>
      <w:r w:rsidRPr="006B7AFE">
        <w:rPr>
          <w:rFonts w:ascii="Lato" w:hAnsi="Lato"/>
          <w:bCs/>
        </w:rPr>
        <w:t xml:space="preserve"> r.  </w:t>
      </w:r>
    </w:p>
    <w:p w14:paraId="65B1012E" w14:textId="6C256AAC" w:rsidR="009C2E44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19.</w:t>
      </w:r>
      <w:r w:rsidRPr="00717719">
        <w:rPr>
          <w:rFonts w:ascii="Lato" w:hAnsi="Lato"/>
          <w:bCs/>
        </w:rPr>
        <w:tab/>
        <w:t xml:space="preserve">Budynek stacji podnoszenia ciśnień przy ul. Sienkiewicza 25A w Elblągu </w:t>
      </w:r>
    </w:p>
    <w:p w14:paraId="781879CD" w14:textId="4142E557" w:rsidR="009C2E44" w:rsidRPr="00717719" w:rsidRDefault="00917348" w:rsidP="00717719">
      <w:pPr>
        <w:pStyle w:val="Akapitzlist"/>
        <w:numPr>
          <w:ilvl w:val="0"/>
          <w:numId w:val="42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 r.</w:t>
      </w:r>
    </w:p>
    <w:p w14:paraId="0F4DBA66" w14:textId="727A3F05" w:rsidR="009C2E44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20.</w:t>
      </w:r>
      <w:r w:rsidRPr="00717719">
        <w:rPr>
          <w:rFonts w:ascii="Lato" w:hAnsi="Lato"/>
          <w:bCs/>
        </w:rPr>
        <w:tab/>
        <w:t xml:space="preserve">Budynek stacji wymiennikowej przy ul. Szarych Szeregów 1A w Elblągu </w:t>
      </w:r>
    </w:p>
    <w:p w14:paraId="030378E9" w14:textId="4552BC28" w:rsidR="00917348" w:rsidRPr="00717719" w:rsidRDefault="00917348" w:rsidP="00717719">
      <w:pPr>
        <w:pStyle w:val="Akapitzlist"/>
        <w:numPr>
          <w:ilvl w:val="0"/>
          <w:numId w:val="43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</w:t>
      </w:r>
    </w:p>
    <w:p w14:paraId="37423E5D" w14:textId="56D08A71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21.</w:t>
      </w:r>
      <w:r w:rsidRPr="00717719">
        <w:rPr>
          <w:rFonts w:ascii="Lato" w:hAnsi="Lato"/>
          <w:bCs/>
        </w:rPr>
        <w:tab/>
        <w:t xml:space="preserve">Budynek stacji wymiennikowej przy ul. Topolowej 18  w Elblągu </w:t>
      </w:r>
    </w:p>
    <w:p w14:paraId="035F46B7" w14:textId="7F04DACD" w:rsidR="00917348" w:rsidRPr="00717719" w:rsidRDefault="00917348" w:rsidP="00717719">
      <w:pPr>
        <w:pStyle w:val="Akapitzlist"/>
        <w:numPr>
          <w:ilvl w:val="0"/>
          <w:numId w:val="43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</w:t>
      </w:r>
    </w:p>
    <w:p w14:paraId="79288530" w14:textId="195BF2FC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22.</w:t>
      </w:r>
      <w:r w:rsidRPr="00717719">
        <w:rPr>
          <w:rFonts w:ascii="Lato" w:hAnsi="Lato"/>
          <w:bCs/>
        </w:rPr>
        <w:tab/>
        <w:t xml:space="preserve">Budynek stacji wymiennikowej przy ul. Wybickiego 21  w Elblągu </w:t>
      </w:r>
    </w:p>
    <w:p w14:paraId="228A70CF" w14:textId="30A34547" w:rsidR="00917348" w:rsidRPr="00717719" w:rsidRDefault="00917348" w:rsidP="00717719">
      <w:pPr>
        <w:pStyle w:val="Akapitzlist"/>
        <w:numPr>
          <w:ilvl w:val="0"/>
          <w:numId w:val="43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</w:t>
      </w:r>
    </w:p>
    <w:p w14:paraId="34167E1B" w14:textId="77857088" w:rsidR="00917348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23.</w:t>
      </w:r>
      <w:r w:rsidRPr="00717719">
        <w:rPr>
          <w:rFonts w:ascii="Lato" w:hAnsi="Lato"/>
          <w:bCs/>
        </w:rPr>
        <w:tab/>
        <w:t xml:space="preserve">Budynek zaplecza technicznego przy ul. Żeglarskiej 46  w Elblągu </w:t>
      </w:r>
    </w:p>
    <w:p w14:paraId="368DFA9F" w14:textId="173230CD" w:rsidR="00917348" w:rsidRPr="00717719" w:rsidRDefault="00917348" w:rsidP="00717719">
      <w:pPr>
        <w:pStyle w:val="Akapitzlist"/>
        <w:numPr>
          <w:ilvl w:val="0"/>
          <w:numId w:val="43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</w:t>
      </w:r>
    </w:p>
    <w:p w14:paraId="4A3356B1" w14:textId="553AFA15" w:rsidR="009C2E44" w:rsidRPr="00717719" w:rsidRDefault="00917348" w:rsidP="00717719">
      <w:p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24.</w:t>
      </w:r>
      <w:r w:rsidRPr="00717719">
        <w:rPr>
          <w:rFonts w:ascii="Lato" w:hAnsi="Lato"/>
          <w:bCs/>
        </w:rPr>
        <w:tab/>
        <w:t xml:space="preserve">Pomieszczenie węzła przy ul. Lotnicza 17A w Elblągu </w:t>
      </w:r>
    </w:p>
    <w:p w14:paraId="40AB95D7" w14:textId="4A1BC1AD" w:rsidR="00917348" w:rsidRPr="00717719" w:rsidRDefault="00917348" w:rsidP="00717719">
      <w:pPr>
        <w:pStyle w:val="Akapitzlist"/>
        <w:numPr>
          <w:ilvl w:val="0"/>
          <w:numId w:val="43"/>
        </w:numPr>
        <w:spacing w:line="276" w:lineRule="auto"/>
        <w:rPr>
          <w:rFonts w:ascii="Lato" w:hAnsi="Lato"/>
          <w:bCs/>
        </w:rPr>
      </w:pPr>
      <w:r w:rsidRPr="00717719">
        <w:rPr>
          <w:rFonts w:ascii="Lato" w:hAnsi="Lato"/>
          <w:bCs/>
        </w:rPr>
        <w:t>przegląd – do 20 listopada 202</w:t>
      </w:r>
      <w:r w:rsidR="009C2E44" w:rsidRPr="00717719">
        <w:rPr>
          <w:rFonts w:ascii="Lato" w:hAnsi="Lato"/>
          <w:bCs/>
        </w:rPr>
        <w:t>4</w:t>
      </w:r>
      <w:r w:rsidRPr="00717719">
        <w:rPr>
          <w:rFonts w:ascii="Lato" w:hAnsi="Lato"/>
          <w:bCs/>
        </w:rPr>
        <w:t xml:space="preserve"> r.</w:t>
      </w:r>
    </w:p>
    <w:p w14:paraId="1D747342" w14:textId="5298C807" w:rsidR="00B36335" w:rsidRPr="00717719" w:rsidRDefault="009C2E44" w:rsidP="00B36335">
      <w:pPr>
        <w:spacing w:line="276" w:lineRule="auto"/>
        <w:rPr>
          <w:rFonts w:ascii="Lato" w:eastAsia="Calibri" w:hAnsi="Lato"/>
          <w:bCs/>
        </w:rPr>
      </w:pPr>
      <w:r w:rsidRPr="00717719">
        <w:rPr>
          <w:rFonts w:ascii="Lato" w:eastAsia="Calibri" w:hAnsi="Lato"/>
          <w:bCs/>
        </w:rPr>
        <w:t xml:space="preserve">25.       </w:t>
      </w:r>
      <w:r w:rsidR="00B36335" w:rsidRPr="00717719">
        <w:rPr>
          <w:rFonts w:ascii="Lato" w:eastAsia="Calibri" w:hAnsi="Lato"/>
          <w:bCs/>
        </w:rPr>
        <w:t>Kotłownia nr 11 (paliwo miał węglowy) przy ul. Dojazdowej 22 w Elblągu</w:t>
      </w:r>
    </w:p>
    <w:p w14:paraId="17767BE7" w14:textId="77777777" w:rsidR="00B36335" w:rsidRPr="00717719" w:rsidRDefault="00B36335" w:rsidP="00B36335">
      <w:pPr>
        <w:pStyle w:val="Akapitzlist"/>
        <w:numPr>
          <w:ilvl w:val="0"/>
          <w:numId w:val="43"/>
        </w:numPr>
        <w:spacing w:line="276" w:lineRule="auto"/>
        <w:rPr>
          <w:rFonts w:ascii="Lato" w:eastAsia="Calibri" w:hAnsi="Lato"/>
          <w:bCs/>
        </w:rPr>
      </w:pPr>
      <w:r w:rsidRPr="00717719">
        <w:rPr>
          <w:rFonts w:ascii="Lato" w:eastAsia="Calibri" w:hAnsi="Lato"/>
        </w:rPr>
        <w:t>przegląd /czyszczenie – październik 2024 r.</w:t>
      </w:r>
    </w:p>
    <w:p w14:paraId="377C06FD" w14:textId="77777777" w:rsidR="00B36335" w:rsidRPr="00717719" w:rsidRDefault="00B36335" w:rsidP="00B36335">
      <w:pPr>
        <w:pStyle w:val="Akapitzlist"/>
        <w:numPr>
          <w:ilvl w:val="0"/>
          <w:numId w:val="43"/>
        </w:numPr>
        <w:spacing w:line="276" w:lineRule="auto"/>
        <w:rPr>
          <w:rFonts w:ascii="Lato" w:eastAsia="Calibri" w:hAnsi="Lato"/>
        </w:rPr>
      </w:pPr>
      <w:r w:rsidRPr="00717719">
        <w:rPr>
          <w:rFonts w:ascii="Lato" w:eastAsia="Calibri" w:hAnsi="Lato"/>
        </w:rPr>
        <w:t>przegląd /czyszczenie – maj 2025 r.</w:t>
      </w:r>
    </w:p>
    <w:p w14:paraId="3169D987" w14:textId="4A3E8A8F" w:rsidR="009C2E44" w:rsidRPr="00717719" w:rsidRDefault="00B36335" w:rsidP="00717719">
      <w:pPr>
        <w:spacing w:line="276" w:lineRule="auto"/>
        <w:rPr>
          <w:rFonts w:ascii="Lato" w:eastAsia="Calibri" w:hAnsi="Lato"/>
          <w:bCs/>
        </w:rPr>
      </w:pPr>
      <w:r>
        <w:rPr>
          <w:rFonts w:ascii="Lato" w:eastAsia="Calibri" w:hAnsi="Lato"/>
          <w:bCs/>
        </w:rPr>
        <w:t xml:space="preserve">26.       </w:t>
      </w:r>
      <w:r w:rsidR="009C2E44" w:rsidRPr="00717719">
        <w:rPr>
          <w:rFonts w:ascii="Lato" w:eastAsia="Calibri" w:hAnsi="Lato"/>
          <w:bCs/>
        </w:rPr>
        <w:t>Kotłownia nr 12 (paliwo – gaz ziemny GZ-50) przy ul. Kajki 1 w Elblągu</w:t>
      </w:r>
      <w:r w:rsidR="00717719" w:rsidRPr="00717719">
        <w:rPr>
          <w:rFonts w:ascii="Lato" w:eastAsia="Calibri" w:hAnsi="Lato"/>
          <w:bCs/>
        </w:rPr>
        <w:t xml:space="preserve"> </w:t>
      </w:r>
    </w:p>
    <w:p w14:paraId="51EB60AA" w14:textId="61355EFB" w:rsidR="009C2E44" w:rsidRPr="00717719" w:rsidRDefault="009C2E44" w:rsidP="00717719">
      <w:pPr>
        <w:pStyle w:val="Akapitzlist"/>
        <w:numPr>
          <w:ilvl w:val="0"/>
          <w:numId w:val="43"/>
        </w:numPr>
        <w:spacing w:line="276" w:lineRule="auto"/>
        <w:rPr>
          <w:rFonts w:ascii="Lato" w:eastAsia="Calibri" w:hAnsi="Lato"/>
          <w:bCs/>
        </w:rPr>
      </w:pPr>
      <w:r w:rsidRPr="00717719">
        <w:rPr>
          <w:rFonts w:ascii="Lato" w:eastAsia="Calibri" w:hAnsi="Lato"/>
        </w:rPr>
        <w:t>przegląd /czyszczenie – październik 2024 r.</w:t>
      </w:r>
    </w:p>
    <w:p w14:paraId="717EEE2F" w14:textId="466ED43C" w:rsidR="00717719" w:rsidRPr="00B36335" w:rsidRDefault="009C2E44" w:rsidP="00B36335">
      <w:pPr>
        <w:pStyle w:val="Akapitzlist"/>
        <w:numPr>
          <w:ilvl w:val="0"/>
          <w:numId w:val="43"/>
        </w:numPr>
        <w:spacing w:line="276" w:lineRule="auto"/>
        <w:rPr>
          <w:rFonts w:ascii="Lato" w:eastAsia="Calibri" w:hAnsi="Lato"/>
        </w:rPr>
      </w:pPr>
      <w:r w:rsidRPr="00717719">
        <w:rPr>
          <w:rFonts w:ascii="Lato" w:eastAsia="Calibri" w:hAnsi="Lato"/>
        </w:rPr>
        <w:t>przegląd /czyszczenie – maj 2025 r.</w:t>
      </w:r>
      <w:r w:rsidRPr="00B36335">
        <w:rPr>
          <w:rFonts w:ascii="Lato" w:eastAsia="Calibri" w:hAnsi="Lato"/>
          <w:bCs/>
        </w:rPr>
        <w:t xml:space="preserve"> </w:t>
      </w:r>
    </w:p>
    <w:p w14:paraId="71443A14" w14:textId="7D279964" w:rsidR="009C2E44" w:rsidRPr="00717719" w:rsidRDefault="00717719" w:rsidP="00717719">
      <w:pPr>
        <w:spacing w:line="276" w:lineRule="auto"/>
        <w:rPr>
          <w:rFonts w:ascii="Lato" w:eastAsia="Calibri" w:hAnsi="Lato"/>
          <w:b/>
        </w:rPr>
      </w:pPr>
      <w:bookmarkStart w:id="0" w:name="_Hlk76453449"/>
      <w:r w:rsidRPr="00717719">
        <w:rPr>
          <w:rFonts w:ascii="Lato" w:eastAsia="Calibri" w:hAnsi="Lato"/>
          <w:bCs/>
        </w:rPr>
        <w:t xml:space="preserve">27.       </w:t>
      </w:r>
      <w:r w:rsidR="009C2E44" w:rsidRPr="00717719">
        <w:rPr>
          <w:rFonts w:ascii="Lato" w:eastAsia="Calibri" w:hAnsi="Lato"/>
          <w:bCs/>
        </w:rPr>
        <w:t>Kotłownia nr 13 (paliwo – olej opałowy) przy ul. Łęczyck</w:t>
      </w:r>
      <w:r w:rsidRPr="00717719">
        <w:rPr>
          <w:rFonts w:ascii="Lato" w:eastAsia="Calibri" w:hAnsi="Lato"/>
          <w:bCs/>
        </w:rPr>
        <w:t>iej</w:t>
      </w:r>
      <w:r w:rsidR="009C2E44" w:rsidRPr="00717719">
        <w:rPr>
          <w:rFonts w:ascii="Lato" w:eastAsia="Calibri" w:hAnsi="Lato"/>
          <w:bCs/>
        </w:rPr>
        <w:t xml:space="preserve"> 26 w Elblągu</w:t>
      </w:r>
      <w:r w:rsidR="006B7AFE">
        <w:rPr>
          <w:rFonts w:ascii="Lato" w:eastAsia="Calibri" w:hAnsi="Lato"/>
          <w:bCs/>
        </w:rPr>
        <w:t xml:space="preserve"> </w:t>
      </w:r>
    </w:p>
    <w:bookmarkEnd w:id="0"/>
    <w:p w14:paraId="50FDE5A6" w14:textId="77777777" w:rsidR="00717719" w:rsidRPr="00717719" w:rsidRDefault="00717719" w:rsidP="00717719">
      <w:pPr>
        <w:pStyle w:val="Akapitzlist"/>
        <w:numPr>
          <w:ilvl w:val="0"/>
          <w:numId w:val="43"/>
        </w:numPr>
        <w:spacing w:line="276" w:lineRule="auto"/>
        <w:rPr>
          <w:rFonts w:ascii="Lato" w:eastAsia="Calibri" w:hAnsi="Lato"/>
          <w:bCs/>
        </w:rPr>
      </w:pPr>
      <w:r w:rsidRPr="00717719">
        <w:rPr>
          <w:rFonts w:ascii="Lato" w:eastAsia="Calibri" w:hAnsi="Lato"/>
        </w:rPr>
        <w:t>przegląd /czyszczenie – październik 2024 r.</w:t>
      </w:r>
    </w:p>
    <w:p w14:paraId="375FF7BC" w14:textId="77777777" w:rsidR="00717719" w:rsidRPr="00717719" w:rsidRDefault="00717719" w:rsidP="00717719">
      <w:pPr>
        <w:pStyle w:val="Akapitzlist"/>
        <w:numPr>
          <w:ilvl w:val="0"/>
          <w:numId w:val="43"/>
        </w:numPr>
        <w:spacing w:line="276" w:lineRule="auto"/>
        <w:rPr>
          <w:rFonts w:ascii="Lato" w:eastAsia="Calibri" w:hAnsi="Lato"/>
        </w:rPr>
      </w:pPr>
      <w:r w:rsidRPr="00717719">
        <w:rPr>
          <w:rFonts w:ascii="Lato" w:eastAsia="Calibri" w:hAnsi="Lato"/>
        </w:rPr>
        <w:t>przegląd /czyszczenie – maj 2025 r.</w:t>
      </w:r>
    </w:p>
    <w:p w14:paraId="3A91F4A3" w14:textId="43E512F6" w:rsidR="00717719" w:rsidRPr="00717719" w:rsidRDefault="00717719" w:rsidP="00717719">
      <w:pPr>
        <w:spacing w:line="276" w:lineRule="auto"/>
        <w:rPr>
          <w:rFonts w:ascii="Lato" w:eastAsia="Calibri" w:hAnsi="Lato"/>
          <w:bCs/>
        </w:rPr>
      </w:pPr>
      <w:r w:rsidRPr="00717719">
        <w:rPr>
          <w:rFonts w:ascii="Lato" w:eastAsia="Calibri" w:hAnsi="Lato"/>
          <w:bCs/>
        </w:rPr>
        <w:t xml:space="preserve">28.      Kotłownia nr 15 (paliwo – </w:t>
      </w:r>
      <w:proofErr w:type="spellStart"/>
      <w:r w:rsidRPr="00717719">
        <w:rPr>
          <w:rFonts w:ascii="Lato" w:eastAsia="Calibri" w:hAnsi="Lato"/>
          <w:bCs/>
        </w:rPr>
        <w:t>ekogroszek</w:t>
      </w:r>
      <w:proofErr w:type="spellEnd"/>
      <w:r w:rsidRPr="00717719">
        <w:rPr>
          <w:rFonts w:ascii="Lato" w:eastAsia="Calibri" w:hAnsi="Lato"/>
          <w:bCs/>
        </w:rPr>
        <w:t>) prz</w:t>
      </w:r>
      <w:r w:rsidR="006B7AFE">
        <w:rPr>
          <w:rFonts w:ascii="Lato" w:eastAsia="Calibri" w:hAnsi="Lato"/>
          <w:bCs/>
        </w:rPr>
        <w:t xml:space="preserve">y ul. Witkiewicza 13 w Elblągu </w:t>
      </w:r>
    </w:p>
    <w:p w14:paraId="48FD33F9" w14:textId="3274D987" w:rsidR="00717719" w:rsidRPr="00717719" w:rsidRDefault="00717719" w:rsidP="00717719">
      <w:pPr>
        <w:pStyle w:val="Akapitzlist"/>
        <w:numPr>
          <w:ilvl w:val="0"/>
          <w:numId w:val="45"/>
        </w:numPr>
        <w:spacing w:after="200" w:line="276" w:lineRule="auto"/>
        <w:ind w:left="709"/>
        <w:rPr>
          <w:rFonts w:ascii="Lato" w:eastAsia="Calibri" w:hAnsi="Lato"/>
        </w:rPr>
      </w:pPr>
      <w:r w:rsidRPr="00717719">
        <w:rPr>
          <w:rFonts w:ascii="Lato" w:eastAsia="Calibri" w:hAnsi="Lato"/>
        </w:rPr>
        <w:t>przegląd /czyszczenie – październik 2024 r.</w:t>
      </w:r>
    </w:p>
    <w:p w14:paraId="34BFC381" w14:textId="2715E0AC" w:rsidR="00717719" w:rsidRPr="00717719" w:rsidRDefault="00717719" w:rsidP="00717719">
      <w:pPr>
        <w:pStyle w:val="Akapitzlist"/>
        <w:numPr>
          <w:ilvl w:val="0"/>
          <w:numId w:val="45"/>
        </w:numPr>
        <w:spacing w:after="200" w:line="276" w:lineRule="auto"/>
        <w:ind w:left="709"/>
        <w:rPr>
          <w:rFonts w:ascii="Lato" w:eastAsia="Calibri" w:hAnsi="Lato"/>
        </w:rPr>
      </w:pPr>
      <w:r w:rsidRPr="00717719">
        <w:rPr>
          <w:rFonts w:ascii="Lato" w:eastAsia="Calibri" w:hAnsi="Lato"/>
        </w:rPr>
        <w:t>przegląd /czyszczenie – styczeń 2025 r.</w:t>
      </w:r>
    </w:p>
    <w:p w14:paraId="3BBC02DB" w14:textId="29B08A5D" w:rsidR="00717719" w:rsidRPr="00717719" w:rsidRDefault="00717719" w:rsidP="00717719">
      <w:pPr>
        <w:pStyle w:val="Akapitzlist"/>
        <w:numPr>
          <w:ilvl w:val="0"/>
          <w:numId w:val="45"/>
        </w:numPr>
        <w:spacing w:after="200" w:line="276" w:lineRule="auto"/>
        <w:ind w:left="709"/>
        <w:rPr>
          <w:rFonts w:ascii="Lato" w:eastAsia="Calibri" w:hAnsi="Lato"/>
        </w:rPr>
      </w:pPr>
      <w:r w:rsidRPr="00717719">
        <w:rPr>
          <w:rFonts w:ascii="Lato" w:eastAsia="Calibri" w:hAnsi="Lato"/>
        </w:rPr>
        <w:t>przegląd /czyszczenie – kwiecień 2025 r.</w:t>
      </w:r>
    </w:p>
    <w:p w14:paraId="36C660FA" w14:textId="6FE767D6" w:rsidR="00717719" w:rsidRPr="00717719" w:rsidRDefault="00717719" w:rsidP="00717719">
      <w:pPr>
        <w:pStyle w:val="Akapitzlist"/>
        <w:numPr>
          <w:ilvl w:val="0"/>
          <w:numId w:val="45"/>
        </w:numPr>
        <w:spacing w:line="276" w:lineRule="auto"/>
        <w:ind w:left="709"/>
        <w:rPr>
          <w:rFonts w:ascii="Lato" w:eastAsia="Calibri" w:hAnsi="Lato"/>
        </w:rPr>
      </w:pPr>
      <w:r w:rsidRPr="00717719">
        <w:rPr>
          <w:rFonts w:ascii="Lato" w:eastAsia="Calibri" w:hAnsi="Lato"/>
        </w:rPr>
        <w:t>przegląd /czyszczenie – maj 2025 r.</w:t>
      </w:r>
    </w:p>
    <w:p w14:paraId="5AD0C9B8" w14:textId="39AF91B3" w:rsidR="00717719" w:rsidRPr="00717719" w:rsidRDefault="00717719" w:rsidP="00717719">
      <w:pPr>
        <w:spacing w:line="276" w:lineRule="auto"/>
        <w:rPr>
          <w:rFonts w:ascii="Lato" w:eastAsia="Calibri" w:hAnsi="Lato"/>
        </w:rPr>
      </w:pPr>
      <w:r w:rsidRPr="00717719">
        <w:rPr>
          <w:rFonts w:ascii="Lato" w:eastAsia="Calibri" w:hAnsi="Lato"/>
        </w:rPr>
        <w:t>29.      Kotłownia nr 17 (paliwo – gaz ziemny GZ-</w:t>
      </w:r>
      <w:r w:rsidR="006B7AFE">
        <w:rPr>
          <w:rFonts w:ascii="Lato" w:eastAsia="Calibri" w:hAnsi="Lato"/>
        </w:rPr>
        <w:t xml:space="preserve">50) przy ul. Bema 80 w Elblągu </w:t>
      </w:r>
    </w:p>
    <w:p w14:paraId="6AE545C1" w14:textId="77777777" w:rsidR="00717719" w:rsidRPr="00717719" w:rsidRDefault="00717719" w:rsidP="00717719">
      <w:pPr>
        <w:pStyle w:val="Akapitzlist"/>
        <w:numPr>
          <w:ilvl w:val="0"/>
          <w:numId w:val="47"/>
        </w:numPr>
        <w:spacing w:line="276" w:lineRule="auto"/>
        <w:ind w:left="709"/>
        <w:rPr>
          <w:rFonts w:ascii="Lato" w:eastAsia="Calibri" w:hAnsi="Lato"/>
          <w:bCs/>
        </w:rPr>
      </w:pPr>
      <w:r w:rsidRPr="00717719">
        <w:rPr>
          <w:rFonts w:ascii="Lato" w:eastAsia="Calibri" w:hAnsi="Lato"/>
        </w:rPr>
        <w:t>przegląd /czyszczenie – październik 2024 r.</w:t>
      </w:r>
    </w:p>
    <w:p w14:paraId="78B1E87B" w14:textId="77777777" w:rsidR="00717719" w:rsidRDefault="00717719" w:rsidP="00717719">
      <w:pPr>
        <w:pStyle w:val="Akapitzlist"/>
        <w:numPr>
          <w:ilvl w:val="0"/>
          <w:numId w:val="46"/>
        </w:numPr>
        <w:spacing w:line="276" w:lineRule="auto"/>
        <w:ind w:left="709"/>
        <w:rPr>
          <w:rFonts w:ascii="Lato" w:eastAsia="Calibri" w:hAnsi="Lato"/>
        </w:rPr>
      </w:pPr>
      <w:r w:rsidRPr="00717719">
        <w:rPr>
          <w:rFonts w:ascii="Lato" w:eastAsia="Calibri" w:hAnsi="Lato"/>
        </w:rPr>
        <w:t>przegląd /czyszczenie – maj 2025 r.</w:t>
      </w:r>
    </w:p>
    <w:p w14:paraId="68D56556" w14:textId="77777777" w:rsidR="00F00C5C" w:rsidRDefault="00F00C5C" w:rsidP="00F00C5C">
      <w:pPr>
        <w:pStyle w:val="Akapitzlist"/>
        <w:spacing w:line="276" w:lineRule="auto"/>
        <w:ind w:left="709"/>
        <w:rPr>
          <w:rFonts w:ascii="Lato" w:eastAsia="Calibri" w:hAnsi="Lato"/>
        </w:rPr>
      </w:pPr>
    </w:p>
    <w:p w14:paraId="18FDBFCC" w14:textId="77777777" w:rsidR="00F00C5C" w:rsidRPr="00F00C5C" w:rsidRDefault="00F00C5C" w:rsidP="00F00C5C">
      <w:pPr>
        <w:pStyle w:val="Akapitzlist"/>
        <w:spacing w:line="276" w:lineRule="auto"/>
        <w:ind w:left="709"/>
        <w:rPr>
          <w:rFonts w:ascii="Lato" w:eastAsia="Calibri" w:hAnsi="Lato"/>
        </w:rPr>
      </w:pPr>
    </w:p>
    <w:p w14:paraId="0C9AF880" w14:textId="303C0930" w:rsidR="00937173" w:rsidRPr="00917348" w:rsidRDefault="00937173" w:rsidP="00717719">
      <w:pPr>
        <w:pStyle w:val="Akapitzlist"/>
        <w:spacing w:line="276" w:lineRule="auto"/>
        <w:ind w:left="567"/>
        <w:rPr>
          <w:rFonts w:ascii="Lato" w:hAnsi="Lato"/>
          <w:bCs/>
        </w:rPr>
      </w:pPr>
    </w:p>
    <w:sectPr w:rsidR="00937173" w:rsidRPr="00917348" w:rsidSect="009C2E44">
      <w:headerReference w:type="default" r:id="rId8"/>
      <w:footerReference w:type="default" r:id="rId9"/>
      <w:pgSz w:w="11906" w:h="16838"/>
      <w:pgMar w:top="16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78673" w14:textId="77777777" w:rsidR="00BA4D62" w:rsidRDefault="00BA4D62" w:rsidP="00DA75B4">
      <w:r>
        <w:separator/>
      </w:r>
    </w:p>
  </w:endnote>
  <w:endnote w:type="continuationSeparator" w:id="0">
    <w:p w14:paraId="5094648E" w14:textId="77777777" w:rsidR="00BA4D62" w:rsidRDefault="00BA4D62" w:rsidP="00DA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B843A636FDCB4FE0B8D5F3754F271451"/>
      </w:placeholder>
      <w:temporary/>
      <w:showingPlcHdr/>
      <w15:appearance w15:val="hidden"/>
    </w:sdtPr>
    <w:sdtEndPr/>
    <w:sdtContent>
      <w:p w14:paraId="02BFCCEE" w14:textId="77777777" w:rsidR="00FE024C" w:rsidRDefault="00FE024C">
        <w:pPr>
          <w:pStyle w:val="Stopka"/>
        </w:pPr>
        <w:r>
          <w:t>[Wpisz tutaj]</w:t>
        </w:r>
      </w:p>
    </w:sdtContent>
  </w:sdt>
  <w:p w14:paraId="1BB4ECC4" w14:textId="6F5CD5C2" w:rsidR="00FE024C" w:rsidRDefault="00FE024C">
    <w:pPr>
      <w:pStyle w:val="Stopka"/>
    </w:pPr>
    <w:r>
      <w:rPr>
        <w:rFonts w:hint="eastAsia"/>
        <w:noProof/>
        <w:lang w:eastAsia="pl-PL"/>
      </w:rPr>
      <w:drawing>
        <wp:anchor distT="0" distB="0" distL="0" distR="0" simplePos="0" relativeHeight="251659264" behindDoc="0" locked="0" layoutInCell="1" allowOverlap="1" wp14:anchorId="57817972" wp14:editId="1BCBF4A8">
          <wp:simplePos x="0" y="0"/>
          <wp:positionH relativeFrom="column">
            <wp:posOffset>-95534</wp:posOffset>
          </wp:positionH>
          <wp:positionV relativeFrom="paragraph">
            <wp:posOffset>-218364</wp:posOffset>
          </wp:positionV>
          <wp:extent cx="6103456" cy="641349"/>
          <wp:effectExtent l="0" t="0" r="0" b="6985"/>
          <wp:wrapNone/>
          <wp:docPr id="141406117" name="Obraz 141406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8E66D" w14:textId="77777777" w:rsidR="00BA4D62" w:rsidRDefault="00BA4D62" w:rsidP="00DA75B4">
      <w:r>
        <w:separator/>
      </w:r>
    </w:p>
  </w:footnote>
  <w:footnote w:type="continuationSeparator" w:id="0">
    <w:p w14:paraId="45A23D57" w14:textId="77777777" w:rsidR="00BA4D62" w:rsidRDefault="00BA4D62" w:rsidP="00DA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B9C7" w14:textId="77777777" w:rsidR="00DA75B4" w:rsidRDefault="00DA75B4">
    <w:pPr>
      <w:pStyle w:val="Nagwek"/>
    </w:pPr>
    <w:r>
      <w:rPr>
        <w:noProof/>
        <w:lang w:eastAsia="pl-PL"/>
      </w:rPr>
      <w:drawing>
        <wp:inline distT="0" distB="0" distL="0" distR="0" wp14:anchorId="18D01F03" wp14:editId="03428166">
          <wp:extent cx="2656840" cy="704850"/>
          <wp:effectExtent l="0" t="0" r="0" b="0"/>
          <wp:docPr id="2121501996" name="Obraz 2121501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D59721" w14:textId="77777777" w:rsidR="00F00C5C" w:rsidRDefault="00F00C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B86"/>
    <w:multiLevelType w:val="hybridMultilevel"/>
    <w:tmpl w:val="4ADA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81671"/>
    <w:multiLevelType w:val="hybridMultilevel"/>
    <w:tmpl w:val="4E5C8476"/>
    <w:lvl w:ilvl="0" w:tplc="F898A57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A64"/>
    <w:multiLevelType w:val="hybridMultilevel"/>
    <w:tmpl w:val="1EDA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D6E15"/>
    <w:multiLevelType w:val="hybridMultilevel"/>
    <w:tmpl w:val="B054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5F4B"/>
    <w:multiLevelType w:val="hybridMultilevel"/>
    <w:tmpl w:val="5AFE4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677F"/>
    <w:multiLevelType w:val="hybridMultilevel"/>
    <w:tmpl w:val="9A203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2A3CD8"/>
    <w:multiLevelType w:val="hybridMultilevel"/>
    <w:tmpl w:val="E3CEE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4C3052"/>
    <w:multiLevelType w:val="hybridMultilevel"/>
    <w:tmpl w:val="B366C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209C7"/>
    <w:multiLevelType w:val="hybridMultilevel"/>
    <w:tmpl w:val="1402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67E49"/>
    <w:multiLevelType w:val="hybridMultilevel"/>
    <w:tmpl w:val="C0DC7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27803"/>
    <w:multiLevelType w:val="multilevel"/>
    <w:tmpl w:val="F68264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4E7348"/>
    <w:multiLevelType w:val="hybridMultilevel"/>
    <w:tmpl w:val="B25E6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E09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98779B"/>
    <w:multiLevelType w:val="hybridMultilevel"/>
    <w:tmpl w:val="0D7216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2371EE"/>
    <w:multiLevelType w:val="hybridMultilevel"/>
    <w:tmpl w:val="18A8502A"/>
    <w:lvl w:ilvl="0" w:tplc="AB1E4552">
      <w:start w:val="1"/>
      <w:numFmt w:val="lowerLetter"/>
      <w:lvlText w:val="%1)"/>
      <w:lvlJc w:val="left"/>
      <w:pPr>
        <w:ind w:left="179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269B326C"/>
    <w:multiLevelType w:val="hybridMultilevel"/>
    <w:tmpl w:val="448033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275C302C"/>
    <w:multiLevelType w:val="hybridMultilevel"/>
    <w:tmpl w:val="9A5EA0C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DC6E55"/>
    <w:multiLevelType w:val="hybridMultilevel"/>
    <w:tmpl w:val="D4764EA2"/>
    <w:lvl w:ilvl="0" w:tplc="F95CF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890267"/>
    <w:multiLevelType w:val="hybridMultilevel"/>
    <w:tmpl w:val="C46863D4"/>
    <w:lvl w:ilvl="0" w:tplc="C4209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650209"/>
    <w:multiLevelType w:val="hybridMultilevel"/>
    <w:tmpl w:val="2F46FF5E"/>
    <w:lvl w:ilvl="0" w:tplc="53BE0E9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uto"/>
      </w:rPr>
    </w:lvl>
    <w:lvl w:ilvl="1" w:tplc="45D45AB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C3635"/>
    <w:multiLevelType w:val="hybridMultilevel"/>
    <w:tmpl w:val="C0C4D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A0308"/>
    <w:multiLevelType w:val="hybridMultilevel"/>
    <w:tmpl w:val="D310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12564"/>
    <w:multiLevelType w:val="hybridMultilevel"/>
    <w:tmpl w:val="47D2C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EE1E30"/>
    <w:multiLevelType w:val="hybridMultilevel"/>
    <w:tmpl w:val="8ED4D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42C21"/>
    <w:multiLevelType w:val="hybridMultilevel"/>
    <w:tmpl w:val="186C45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434"/>
    <w:multiLevelType w:val="multilevel"/>
    <w:tmpl w:val="940E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C81F21"/>
    <w:multiLevelType w:val="hybridMultilevel"/>
    <w:tmpl w:val="2B0A875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3CCB6D6A"/>
    <w:multiLevelType w:val="multilevel"/>
    <w:tmpl w:val="9126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102494"/>
    <w:multiLevelType w:val="hybridMultilevel"/>
    <w:tmpl w:val="18E21E9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3EA17919"/>
    <w:multiLevelType w:val="multilevel"/>
    <w:tmpl w:val="0886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4036D7"/>
    <w:multiLevelType w:val="hybridMultilevel"/>
    <w:tmpl w:val="B088E3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94E55"/>
    <w:multiLevelType w:val="hybridMultilevel"/>
    <w:tmpl w:val="47167F0E"/>
    <w:lvl w:ilvl="0" w:tplc="22022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668A3"/>
    <w:multiLevelType w:val="hybridMultilevel"/>
    <w:tmpl w:val="25BC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E545B"/>
    <w:multiLevelType w:val="hybridMultilevel"/>
    <w:tmpl w:val="F89407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D343CF"/>
    <w:multiLevelType w:val="hybridMultilevel"/>
    <w:tmpl w:val="3BF6CF00"/>
    <w:lvl w:ilvl="0" w:tplc="3AECC08C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5BCB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D23155"/>
    <w:multiLevelType w:val="hybridMultilevel"/>
    <w:tmpl w:val="B976729A"/>
    <w:lvl w:ilvl="0" w:tplc="15DCF5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6B667D"/>
    <w:multiLevelType w:val="hybridMultilevel"/>
    <w:tmpl w:val="4DECDB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B0FFC"/>
    <w:multiLevelType w:val="hybridMultilevel"/>
    <w:tmpl w:val="79321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82267"/>
    <w:multiLevelType w:val="multilevel"/>
    <w:tmpl w:val="3E5CD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91753D0"/>
    <w:multiLevelType w:val="hybridMultilevel"/>
    <w:tmpl w:val="D9CCF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65FF"/>
    <w:multiLevelType w:val="hybridMultilevel"/>
    <w:tmpl w:val="6046B4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6502F"/>
    <w:multiLevelType w:val="hybridMultilevel"/>
    <w:tmpl w:val="C3E6E0D6"/>
    <w:lvl w:ilvl="0" w:tplc="F4F05E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3" w15:restartNumberingAfterBreak="0">
    <w:nsid w:val="6EAD33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88674A"/>
    <w:multiLevelType w:val="hybridMultilevel"/>
    <w:tmpl w:val="700AA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75C05"/>
    <w:multiLevelType w:val="hybridMultilevel"/>
    <w:tmpl w:val="DD546032"/>
    <w:lvl w:ilvl="0" w:tplc="632E4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181EDC"/>
    <w:multiLevelType w:val="hybridMultilevel"/>
    <w:tmpl w:val="2CF2B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506301"/>
    <w:multiLevelType w:val="multilevel"/>
    <w:tmpl w:val="EFBE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183109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501062">
    <w:abstractNumId w:val="7"/>
  </w:num>
  <w:num w:numId="3" w16cid:durableId="1070467604">
    <w:abstractNumId w:val="6"/>
  </w:num>
  <w:num w:numId="4" w16cid:durableId="1584490984">
    <w:abstractNumId w:val="36"/>
  </w:num>
  <w:num w:numId="5" w16cid:durableId="925069882">
    <w:abstractNumId w:val="0"/>
  </w:num>
  <w:num w:numId="6" w16cid:durableId="867182518">
    <w:abstractNumId w:val="46"/>
  </w:num>
  <w:num w:numId="7" w16cid:durableId="1469129090">
    <w:abstractNumId w:val="42"/>
  </w:num>
  <w:num w:numId="8" w16cid:durableId="52897191">
    <w:abstractNumId w:val="4"/>
  </w:num>
  <w:num w:numId="9" w16cid:durableId="2040205872">
    <w:abstractNumId w:val="2"/>
  </w:num>
  <w:num w:numId="10" w16cid:durableId="1600604384">
    <w:abstractNumId w:val="9"/>
  </w:num>
  <w:num w:numId="11" w16cid:durableId="47457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2443725">
    <w:abstractNumId w:val="8"/>
  </w:num>
  <w:num w:numId="13" w16cid:durableId="1833524229">
    <w:abstractNumId w:val="31"/>
  </w:num>
  <w:num w:numId="14" w16cid:durableId="290207517">
    <w:abstractNumId w:val="40"/>
  </w:num>
  <w:num w:numId="15" w16cid:durableId="100802897">
    <w:abstractNumId w:val="17"/>
  </w:num>
  <w:num w:numId="16" w16cid:durableId="1344435070">
    <w:abstractNumId w:val="22"/>
  </w:num>
  <w:num w:numId="17" w16cid:durableId="1727333794">
    <w:abstractNumId w:val="44"/>
  </w:num>
  <w:num w:numId="18" w16cid:durableId="506286163">
    <w:abstractNumId w:val="1"/>
  </w:num>
  <w:num w:numId="19" w16cid:durableId="223562661">
    <w:abstractNumId w:val="27"/>
  </w:num>
  <w:num w:numId="20" w16cid:durableId="1227031407">
    <w:abstractNumId w:val="29"/>
  </w:num>
  <w:num w:numId="21" w16cid:durableId="920676662">
    <w:abstractNumId w:val="25"/>
  </w:num>
  <w:num w:numId="22" w16cid:durableId="56056688">
    <w:abstractNumId w:val="48"/>
  </w:num>
  <w:num w:numId="23" w16cid:durableId="1683777997">
    <w:abstractNumId w:val="24"/>
  </w:num>
  <w:num w:numId="24" w16cid:durableId="1305281318">
    <w:abstractNumId w:val="19"/>
  </w:num>
  <w:num w:numId="25" w16cid:durableId="708185831">
    <w:abstractNumId w:val="45"/>
  </w:num>
  <w:num w:numId="26" w16cid:durableId="575282639">
    <w:abstractNumId w:val="3"/>
  </w:num>
  <w:num w:numId="27" w16cid:durableId="1193228179">
    <w:abstractNumId w:val="21"/>
  </w:num>
  <w:num w:numId="28" w16cid:durableId="1048576303">
    <w:abstractNumId w:val="23"/>
  </w:num>
  <w:num w:numId="29" w16cid:durableId="1590625376">
    <w:abstractNumId w:val="15"/>
  </w:num>
  <w:num w:numId="30" w16cid:durableId="1831555455">
    <w:abstractNumId w:val="37"/>
  </w:num>
  <w:num w:numId="31" w16cid:durableId="723067261">
    <w:abstractNumId w:val="26"/>
  </w:num>
  <w:num w:numId="32" w16cid:durableId="1541698096">
    <w:abstractNumId w:val="41"/>
  </w:num>
  <w:num w:numId="33" w16cid:durableId="1934706557">
    <w:abstractNumId w:val="10"/>
  </w:num>
  <w:num w:numId="34" w16cid:durableId="1316028473">
    <w:abstractNumId w:val="30"/>
  </w:num>
  <w:num w:numId="35" w16cid:durableId="495655402">
    <w:abstractNumId w:val="14"/>
  </w:num>
  <w:num w:numId="36" w16cid:durableId="2075465242">
    <w:abstractNumId w:val="35"/>
  </w:num>
  <w:num w:numId="37" w16cid:durableId="2014527263">
    <w:abstractNumId w:val="43"/>
  </w:num>
  <w:num w:numId="38" w16cid:durableId="1137602465">
    <w:abstractNumId w:val="12"/>
  </w:num>
  <w:num w:numId="39" w16cid:durableId="36050020">
    <w:abstractNumId w:val="28"/>
  </w:num>
  <w:num w:numId="40" w16cid:durableId="1017544083">
    <w:abstractNumId w:val="34"/>
  </w:num>
  <w:num w:numId="41" w16cid:durableId="2134250027">
    <w:abstractNumId w:val="38"/>
  </w:num>
  <w:num w:numId="42" w16cid:durableId="1778792334">
    <w:abstractNumId w:val="20"/>
  </w:num>
  <w:num w:numId="43" w16cid:durableId="1293829210">
    <w:abstractNumId w:val="32"/>
  </w:num>
  <w:num w:numId="44" w16cid:durableId="426580022">
    <w:abstractNumId w:val="39"/>
  </w:num>
  <w:num w:numId="45" w16cid:durableId="1274900348">
    <w:abstractNumId w:val="13"/>
  </w:num>
  <w:num w:numId="46" w16cid:durableId="1401320517">
    <w:abstractNumId w:val="5"/>
  </w:num>
  <w:num w:numId="47" w16cid:durableId="1800806322">
    <w:abstractNumId w:val="33"/>
  </w:num>
  <w:num w:numId="48" w16cid:durableId="287319848">
    <w:abstractNumId w:val="16"/>
  </w:num>
  <w:num w:numId="49" w16cid:durableId="15119427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9D"/>
    <w:rsid w:val="00016385"/>
    <w:rsid w:val="00025DAC"/>
    <w:rsid w:val="000434E5"/>
    <w:rsid w:val="000528F3"/>
    <w:rsid w:val="00055001"/>
    <w:rsid w:val="00063DAA"/>
    <w:rsid w:val="00076527"/>
    <w:rsid w:val="000930EE"/>
    <w:rsid w:val="0009350B"/>
    <w:rsid w:val="000A1974"/>
    <w:rsid w:val="000A5BCF"/>
    <w:rsid w:val="000B7370"/>
    <w:rsid w:val="000C0A7B"/>
    <w:rsid w:val="000D6827"/>
    <w:rsid w:val="000F7DA0"/>
    <w:rsid w:val="0010138D"/>
    <w:rsid w:val="0010443C"/>
    <w:rsid w:val="00116D44"/>
    <w:rsid w:val="00134EC3"/>
    <w:rsid w:val="00163DC4"/>
    <w:rsid w:val="00167A29"/>
    <w:rsid w:val="00171558"/>
    <w:rsid w:val="00173B9D"/>
    <w:rsid w:val="00176979"/>
    <w:rsid w:val="00177C66"/>
    <w:rsid w:val="0018001D"/>
    <w:rsid w:val="0018166B"/>
    <w:rsid w:val="001915F3"/>
    <w:rsid w:val="001973BA"/>
    <w:rsid w:val="002054AE"/>
    <w:rsid w:val="00240A30"/>
    <w:rsid w:val="0024764B"/>
    <w:rsid w:val="00285076"/>
    <w:rsid w:val="002858C8"/>
    <w:rsid w:val="002916A8"/>
    <w:rsid w:val="00293B80"/>
    <w:rsid w:val="00296EBD"/>
    <w:rsid w:val="002A1887"/>
    <w:rsid w:val="002C7462"/>
    <w:rsid w:val="002D6673"/>
    <w:rsid w:val="002E6C30"/>
    <w:rsid w:val="002F11FE"/>
    <w:rsid w:val="002F6771"/>
    <w:rsid w:val="002F69EF"/>
    <w:rsid w:val="00320590"/>
    <w:rsid w:val="00331B2F"/>
    <w:rsid w:val="00336CF5"/>
    <w:rsid w:val="00337616"/>
    <w:rsid w:val="00357FB1"/>
    <w:rsid w:val="003657D2"/>
    <w:rsid w:val="00374F5A"/>
    <w:rsid w:val="00380F1B"/>
    <w:rsid w:val="003A273F"/>
    <w:rsid w:val="003B2F69"/>
    <w:rsid w:val="003C307E"/>
    <w:rsid w:val="003C5CA2"/>
    <w:rsid w:val="003F3EE1"/>
    <w:rsid w:val="003F678F"/>
    <w:rsid w:val="00415CCE"/>
    <w:rsid w:val="0045008D"/>
    <w:rsid w:val="004736E7"/>
    <w:rsid w:val="00474C20"/>
    <w:rsid w:val="00494171"/>
    <w:rsid w:val="004A2C2B"/>
    <w:rsid w:val="004B62F4"/>
    <w:rsid w:val="004C44AC"/>
    <w:rsid w:val="004D75EE"/>
    <w:rsid w:val="004D7ABA"/>
    <w:rsid w:val="004E086A"/>
    <w:rsid w:val="004E0E9C"/>
    <w:rsid w:val="004E4D03"/>
    <w:rsid w:val="00521729"/>
    <w:rsid w:val="005254E6"/>
    <w:rsid w:val="005422BB"/>
    <w:rsid w:val="00554024"/>
    <w:rsid w:val="00556864"/>
    <w:rsid w:val="0056141D"/>
    <w:rsid w:val="0057107E"/>
    <w:rsid w:val="00582F9D"/>
    <w:rsid w:val="00585397"/>
    <w:rsid w:val="005958C2"/>
    <w:rsid w:val="005A170A"/>
    <w:rsid w:val="005B4CB5"/>
    <w:rsid w:val="005C0F6D"/>
    <w:rsid w:val="005F2105"/>
    <w:rsid w:val="00603EEA"/>
    <w:rsid w:val="006061CC"/>
    <w:rsid w:val="00613120"/>
    <w:rsid w:val="00614E17"/>
    <w:rsid w:val="006177ED"/>
    <w:rsid w:val="00617898"/>
    <w:rsid w:val="00644EA8"/>
    <w:rsid w:val="00657CC3"/>
    <w:rsid w:val="00663563"/>
    <w:rsid w:val="0068614F"/>
    <w:rsid w:val="006933AC"/>
    <w:rsid w:val="006A7D48"/>
    <w:rsid w:val="006B6CD7"/>
    <w:rsid w:val="006B7AFE"/>
    <w:rsid w:val="006D1613"/>
    <w:rsid w:val="006E095B"/>
    <w:rsid w:val="006F24BD"/>
    <w:rsid w:val="00712BB6"/>
    <w:rsid w:val="0071305A"/>
    <w:rsid w:val="00717719"/>
    <w:rsid w:val="00727D9D"/>
    <w:rsid w:val="0074075A"/>
    <w:rsid w:val="0074415F"/>
    <w:rsid w:val="00746008"/>
    <w:rsid w:val="00757E83"/>
    <w:rsid w:val="0076561F"/>
    <w:rsid w:val="00770007"/>
    <w:rsid w:val="00781160"/>
    <w:rsid w:val="007D41B2"/>
    <w:rsid w:val="007E2126"/>
    <w:rsid w:val="007F17CD"/>
    <w:rsid w:val="00803877"/>
    <w:rsid w:val="00804E83"/>
    <w:rsid w:val="0081230A"/>
    <w:rsid w:val="00816BFF"/>
    <w:rsid w:val="00824D73"/>
    <w:rsid w:val="00841764"/>
    <w:rsid w:val="00845510"/>
    <w:rsid w:val="0085074C"/>
    <w:rsid w:val="00852FFB"/>
    <w:rsid w:val="0085534F"/>
    <w:rsid w:val="00857424"/>
    <w:rsid w:val="00861231"/>
    <w:rsid w:val="00861DB0"/>
    <w:rsid w:val="0088093B"/>
    <w:rsid w:val="00886074"/>
    <w:rsid w:val="00886B73"/>
    <w:rsid w:val="008A10F2"/>
    <w:rsid w:val="008C04FA"/>
    <w:rsid w:val="008D2E88"/>
    <w:rsid w:val="008D4373"/>
    <w:rsid w:val="00904D3D"/>
    <w:rsid w:val="00913989"/>
    <w:rsid w:val="00917348"/>
    <w:rsid w:val="00926FCE"/>
    <w:rsid w:val="00937173"/>
    <w:rsid w:val="00956893"/>
    <w:rsid w:val="00961DFE"/>
    <w:rsid w:val="00977440"/>
    <w:rsid w:val="00991220"/>
    <w:rsid w:val="009A2512"/>
    <w:rsid w:val="009A3EE4"/>
    <w:rsid w:val="009B188E"/>
    <w:rsid w:val="009B6D55"/>
    <w:rsid w:val="009C2E44"/>
    <w:rsid w:val="009D11C9"/>
    <w:rsid w:val="009E757E"/>
    <w:rsid w:val="009F2586"/>
    <w:rsid w:val="00A1205D"/>
    <w:rsid w:val="00A16C48"/>
    <w:rsid w:val="00A350C4"/>
    <w:rsid w:val="00A4067F"/>
    <w:rsid w:val="00A46BD8"/>
    <w:rsid w:val="00A50938"/>
    <w:rsid w:val="00A50FC8"/>
    <w:rsid w:val="00A53D4B"/>
    <w:rsid w:val="00A53FFC"/>
    <w:rsid w:val="00A64016"/>
    <w:rsid w:val="00A81B76"/>
    <w:rsid w:val="00A8606B"/>
    <w:rsid w:val="00AC29DA"/>
    <w:rsid w:val="00AD19A6"/>
    <w:rsid w:val="00AD20D9"/>
    <w:rsid w:val="00AF2E18"/>
    <w:rsid w:val="00B1406B"/>
    <w:rsid w:val="00B21984"/>
    <w:rsid w:val="00B36335"/>
    <w:rsid w:val="00B609E0"/>
    <w:rsid w:val="00B73E58"/>
    <w:rsid w:val="00B86E31"/>
    <w:rsid w:val="00BA3CB7"/>
    <w:rsid w:val="00BA4D62"/>
    <w:rsid w:val="00BB26A9"/>
    <w:rsid w:val="00BF5193"/>
    <w:rsid w:val="00C061FD"/>
    <w:rsid w:val="00C15222"/>
    <w:rsid w:val="00C4796D"/>
    <w:rsid w:val="00C51169"/>
    <w:rsid w:val="00C566E3"/>
    <w:rsid w:val="00C728D8"/>
    <w:rsid w:val="00C84B70"/>
    <w:rsid w:val="00C858B5"/>
    <w:rsid w:val="00C8742B"/>
    <w:rsid w:val="00C91C1C"/>
    <w:rsid w:val="00C94944"/>
    <w:rsid w:val="00CA101B"/>
    <w:rsid w:val="00CA6EDB"/>
    <w:rsid w:val="00CB4DBE"/>
    <w:rsid w:val="00CB6634"/>
    <w:rsid w:val="00CC4E2D"/>
    <w:rsid w:val="00CD48A2"/>
    <w:rsid w:val="00CE1A38"/>
    <w:rsid w:val="00CE2AE2"/>
    <w:rsid w:val="00CF33FB"/>
    <w:rsid w:val="00D01668"/>
    <w:rsid w:val="00D16425"/>
    <w:rsid w:val="00D16C4E"/>
    <w:rsid w:val="00D26B11"/>
    <w:rsid w:val="00D33765"/>
    <w:rsid w:val="00D51203"/>
    <w:rsid w:val="00D62C42"/>
    <w:rsid w:val="00D84432"/>
    <w:rsid w:val="00D86944"/>
    <w:rsid w:val="00D97A51"/>
    <w:rsid w:val="00DA75B4"/>
    <w:rsid w:val="00DB2054"/>
    <w:rsid w:val="00DC24D4"/>
    <w:rsid w:val="00DD0A1D"/>
    <w:rsid w:val="00DD3744"/>
    <w:rsid w:val="00DD3CD8"/>
    <w:rsid w:val="00E0035D"/>
    <w:rsid w:val="00E02DA5"/>
    <w:rsid w:val="00E04BBF"/>
    <w:rsid w:val="00E1481F"/>
    <w:rsid w:val="00E20732"/>
    <w:rsid w:val="00E21D1C"/>
    <w:rsid w:val="00E23D01"/>
    <w:rsid w:val="00E30933"/>
    <w:rsid w:val="00E32595"/>
    <w:rsid w:val="00E33824"/>
    <w:rsid w:val="00E453FC"/>
    <w:rsid w:val="00E46FE9"/>
    <w:rsid w:val="00E6747A"/>
    <w:rsid w:val="00E6765A"/>
    <w:rsid w:val="00E81024"/>
    <w:rsid w:val="00E81385"/>
    <w:rsid w:val="00E90DAA"/>
    <w:rsid w:val="00E934D9"/>
    <w:rsid w:val="00EA51EE"/>
    <w:rsid w:val="00EF4224"/>
    <w:rsid w:val="00F00C5C"/>
    <w:rsid w:val="00F0715C"/>
    <w:rsid w:val="00F12C5B"/>
    <w:rsid w:val="00F30C0B"/>
    <w:rsid w:val="00F3416E"/>
    <w:rsid w:val="00F62412"/>
    <w:rsid w:val="00F71D43"/>
    <w:rsid w:val="00F77E2F"/>
    <w:rsid w:val="00FB5543"/>
    <w:rsid w:val="00FC2805"/>
    <w:rsid w:val="00FD5FEA"/>
    <w:rsid w:val="00FE024C"/>
    <w:rsid w:val="00FF15DE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9005F5"/>
  <w15:docId w15:val="{8F8ECC57-109D-4A41-BC75-5CEA1D9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076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5076"/>
    <w:pPr>
      <w:keepNext/>
      <w:keepLines/>
      <w:spacing w:before="480"/>
      <w:ind w:left="426" w:hanging="284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E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3D01"/>
    <w:rPr>
      <w:color w:val="0563C1" w:themeColor="hyperlink"/>
      <w:u w:val="single"/>
    </w:rPr>
  </w:style>
  <w:style w:type="paragraph" w:styleId="Akapitzlist">
    <w:name w:val="List Paragraph"/>
    <w:aliases w:val="CW_Lista,zwykły tekst,List Paragraph1,BulletC,normalny tekst,Obiekt,Akapit z list¹,Tabela,Numerowanie,List Paragraph,Akapit z listą BS,Lista_3,Bullet Number,lp1,List Paragraph2,ISCG Numerowanie,lp11,List Paragraph11,Bullet 1,L1,A_wyliczen"/>
    <w:basedOn w:val="Normalny"/>
    <w:link w:val="AkapitzlistZnak"/>
    <w:uiPriority w:val="99"/>
    <w:qFormat/>
    <w:rsid w:val="000765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2850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285076"/>
    <w:pPr>
      <w:widowControl w:val="0"/>
      <w:shd w:val="clear" w:color="auto" w:fill="FFFFFF"/>
      <w:autoSpaceDE w:val="0"/>
      <w:autoSpaceDN w:val="0"/>
      <w:adjustRightInd w:val="0"/>
      <w:spacing w:before="60"/>
      <w:ind w:left="142" w:hanging="142"/>
      <w:jc w:val="center"/>
    </w:pPr>
    <w:rPr>
      <w:rFonts w:ascii="Times New Roman" w:eastAsia="Times New Roman" w:hAnsi="Times New Roman"/>
      <w:bCs/>
      <w:color w:val="000000"/>
      <w:spacing w:val="-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85076"/>
    <w:rPr>
      <w:rFonts w:ascii="Times New Roman" w:eastAsia="Times New Roman" w:hAnsi="Times New Roman" w:cs="Times New Roman"/>
      <w:bCs/>
      <w:color w:val="000000"/>
      <w:spacing w:val="-8"/>
      <w:sz w:val="36"/>
      <w:szCs w:val="36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85076"/>
    <w:pPr>
      <w:widowControl w:val="0"/>
      <w:autoSpaceDE w:val="0"/>
      <w:autoSpaceDN w:val="0"/>
      <w:adjustRightInd w:val="0"/>
      <w:spacing w:before="60"/>
      <w:ind w:left="360" w:hanging="284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5076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5B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5B4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2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26A9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6A9"/>
    <w:rPr>
      <w:rFonts w:ascii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Tabela Znak,Numerowanie Znak,List Paragraph Znak,Akapit z listą BS Znak,Lista_3 Znak,Bullet Number Znak,lp1 Znak"/>
    <w:link w:val="Akapitzlist"/>
    <w:uiPriority w:val="99"/>
    <w:qFormat/>
    <w:locked/>
    <w:rsid w:val="00A46BD8"/>
    <w:rPr>
      <w:rFonts w:ascii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CD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796D"/>
    <w:pPr>
      <w:spacing w:after="0" w:line="240" w:lineRule="auto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ED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E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f0">
    <w:name w:val="pf0"/>
    <w:basedOn w:val="Normalny"/>
    <w:rsid w:val="008D43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D43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43A636FDCB4FE0B8D5F3754F2714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8BF4E-4ECA-4FE9-BAFB-CC15DE2DDB0D}"/>
      </w:docPartPr>
      <w:docPartBody>
        <w:p w:rsidR="00F65F7A" w:rsidRDefault="00F65F7A" w:rsidP="00F65F7A">
          <w:pPr>
            <w:pStyle w:val="B843A636FDCB4FE0B8D5F3754F271451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7A"/>
    <w:rsid w:val="002916A8"/>
    <w:rsid w:val="00554024"/>
    <w:rsid w:val="006061CC"/>
    <w:rsid w:val="006F24BD"/>
    <w:rsid w:val="0074075A"/>
    <w:rsid w:val="009D11C9"/>
    <w:rsid w:val="00AD19A6"/>
    <w:rsid w:val="00C15222"/>
    <w:rsid w:val="00E175DB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843A636FDCB4FE0B8D5F3754F271451">
    <w:name w:val="B843A636FDCB4FE0B8D5F3754F271451"/>
    <w:rsid w:val="00F65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74C2-DDA3-445B-9E76-705F285D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EPEC Sp. z o.o.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 FL Ewa Przybył</dc:creator>
  <cp:lastModifiedBy>Malwina Pawełas</cp:lastModifiedBy>
  <cp:revision>13</cp:revision>
  <cp:lastPrinted>2019-06-12T10:26:00Z</cp:lastPrinted>
  <dcterms:created xsi:type="dcterms:W3CDTF">2024-05-13T07:18:00Z</dcterms:created>
  <dcterms:modified xsi:type="dcterms:W3CDTF">2024-08-12T10:28:00Z</dcterms:modified>
</cp:coreProperties>
</file>