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88F0815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1281D">
        <w:rPr>
          <w:rFonts w:ascii="Verdana" w:eastAsia="Times New Roman" w:hAnsi="Verdana" w:cs="Tahoma"/>
          <w:b/>
          <w:bCs/>
          <w:color w:val="000000"/>
          <w:szCs w:val="20"/>
        </w:rPr>
        <w:t>62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1D645783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1281D" w:rsidRPr="0011281D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eksploatacyjnych do aparatury badawczej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49E3ADEB" w14:textId="77777777" w:rsidR="0011281D" w:rsidRPr="0011281D" w:rsidRDefault="0011281D" w:rsidP="0011281D">
      <w:pPr>
        <w:rPr>
          <w:lang w:eastAsia="pl-PL"/>
        </w:rPr>
      </w:pPr>
    </w:p>
    <w:p w14:paraId="4DD1912A" w14:textId="77777777" w:rsidR="0011281D" w:rsidRPr="0011281D" w:rsidRDefault="0011281D" w:rsidP="0011281D">
      <w:pPr>
        <w:rPr>
          <w:lang w:eastAsia="pl-PL"/>
        </w:rPr>
      </w:pPr>
    </w:p>
    <w:sectPr w:rsidR="0011281D" w:rsidRPr="001128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388DD2BF" w:rsidR="00216668" w:rsidRDefault="005B31E7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CFBA42A" wp14:editId="5AF41AFF">
                  <wp:simplePos x="0" y="0"/>
                  <wp:positionH relativeFrom="margin">
                    <wp:posOffset>3808095</wp:posOffset>
                  </wp:positionH>
                  <wp:positionV relativeFrom="paragraph">
                    <wp:posOffset>-112395</wp:posOffset>
                  </wp:positionV>
                  <wp:extent cx="1338461" cy="476250"/>
                  <wp:effectExtent l="0" t="0" r="0" b="0"/>
                  <wp:wrapNone/>
                  <wp:docPr id="1693228755" name="Obraz 1" descr="Obraz zawierający ptak, kurczak, symbol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28755" name="Obraz 1" descr="Obraz zawierający ptak, kurczak, symbol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61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B0D" w:rsidRPr="00132F45">
              <w:rPr>
                <w:noProof/>
              </w:rPr>
              <w:drawing>
                <wp:inline distT="0" distB="0" distL="0" distR="0" wp14:anchorId="1DA6304F" wp14:editId="73639F71">
                  <wp:extent cx="3705225" cy="308769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710" cy="31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5406822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4197DB7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11281D" w:rsidRDefault="00367E97" w:rsidP="00367E97">
                          <w:pPr>
                            <w:pStyle w:val="LukStopka-adres"/>
                          </w:pPr>
                          <w:r w:rsidRPr="0011281D"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4197DB7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11281D" w:rsidRDefault="00367E97" w:rsidP="00367E97">
                    <w:pPr>
                      <w:pStyle w:val="LukStopka-adres"/>
                    </w:pPr>
                    <w:r w:rsidRPr="0011281D"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281D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31E7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23</cp:revision>
  <cp:lastPrinted>2020-10-21T10:15:00Z</cp:lastPrinted>
  <dcterms:created xsi:type="dcterms:W3CDTF">2022-07-20T10:05:00Z</dcterms:created>
  <dcterms:modified xsi:type="dcterms:W3CDTF">2024-05-15T09:30:00Z</dcterms:modified>
</cp:coreProperties>
</file>