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9F2C" w14:textId="77777777" w:rsidR="00EB6DFC" w:rsidRPr="009032E5" w:rsidRDefault="00EB6DFC" w:rsidP="00730AD4">
      <w:pPr>
        <w:pStyle w:val="Nagwek2"/>
        <w:spacing w:line="276" w:lineRule="auto"/>
        <w:rPr>
          <w:sz w:val="22"/>
          <w:szCs w:val="22"/>
        </w:rPr>
      </w:pPr>
      <w:r w:rsidRPr="009032E5">
        <w:rPr>
          <w:sz w:val="22"/>
          <w:szCs w:val="22"/>
        </w:rPr>
        <w:t>ZAPROSZENIE DO SKŁADANIA OFERT</w:t>
      </w:r>
    </w:p>
    <w:p w14:paraId="4B0016B4" w14:textId="07FA1410" w:rsidR="00EB6DFC" w:rsidRPr="009D08CF" w:rsidRDefault="00EB6DFC" w:rsidP="009D08CF">
      <w:pPr>
        <w:pStyle w:val="Tekstpodstawowy"/>
        <w:spacing w:before="120" w:line="276" w:lineRule="auto"/>
        <w:jc w:val="center"/>
        <w:rPr>
          <w:b/>
          <w:sz w:val="22"/>
          <w:szCs w:val="22"/>
        </w:rPr>
      </w:pPr>
      <w:r w:rsidRPr="009D08CF">
        <w:rPr>
          <w:b/>
          <w:bCs/>
          <w:color w:val="000000"/>
          <w:sz w:val="22"/>
          <w:szCs w:val="22"/>
        </w:rPr>
        <w:t xml:space="preserve">na </w:t>
      </w:r>
      <w:r w:rsidR="00673C23" w:rsidRPr="009D08CF">
        <w:rPr>
          <w:b/>
          <w:sz w:val="22"/>
          <w:szCs w:val="22"/>
        </w:rPr>
        <w:t>sukcesywne</w:t>
      </w:r>
      <w:r w:rsidR="008274A8" w:rsidRPr="008274A8">
        <w:rPr>
          <w:b/>
          <w:sz w:val="22"/>
          <w:szCs w:val="22"/>
        </w:rPr>
        <w:t xml:space="preserve"> dostawy </w:t>
      </w:r>
      <w:r w:rsidR="00637E7B">
        <w:rPr>
          <w:b/>
          <w:sz w:val="22"/>
          <w:szCs w:val="22"/>
        </w:rPr>
        <w:t>ciekłego helu</w:t>
      </w:r>
    </w:p>
    <w:p w14:paraId="5D73C850" w14:textId="13CD567B" w:rsidR="00EB6DFC" w:rsidRPr="009D08CF" w:rsidRDefault="00EB6DFC" w:rsidP="009D08CF">
      <w:pPr>
        <w:pStyle w:val="Tekstpodstawowy"/>
        <w:spacing w:before="120" w:after="120" w:line="360" w:lineRule="auto"/>
        <w:ind w:right="-425"/>
        <w:jc w:val="center"/>
        <w:rPr>
          <w:b/>
          <w:color w:val="000000"/>
          <w:sz w:val="22"/>
          <w:szCs w:val="22"/>
        </w:rPr>
      </w:pPr>
      <w:r w:rsidRPr="009D08CF">
        <w:rPr>
          <w:color w:val="000000"/>
          <w:sz w:val="22"/>
          <w:szCs w:val="22"/>
        </w:rPr>
        <w:t xml:space="preserve">Oznaczenie postępowania: </w:t>
      </w:r>
      <w:r w:rsidR="00235616">
        <w:rPr>
          <w:b/>
          <w:color w:val="000000"/>
          <w:sz w:val="22"/>
          <w:szCs w:val="22"/>
        </w:rPr>
        <w:t>WCh_Z.262.</w:t>
      </w:r>
      <w:r w:rsidR="00D261FC">
        <w:rPr>
          <w:b/>
          <w:color w:val="000000"/>
          <w:sz w:val="22"/>
          <w:szCs w:val="22"/>
        </w:rPr>
        <w:t>8.4_</w:t>
      </w:r>
      <w:r w:rsidR="007A1A85">
        <w:rPr>
          <w:b/>
          <w:color w:val="000000"/>
          <w:sz w:val="22"/>
          <w:szCs w:val="22"/>
        </w:rPr>
        <w:t>12</w:t>
      </w:r>
      <w:r w:rsidR="00C43785" w:rsidRPr="00C43785">
        <w:rPr>
          <w:b/>
          <w:color w:val="000000"/>
          <w:sz w:val="22"/>
          <w:szCs w:val="22"/>
        </w:rPr>
        <w:t>.2023.1</w:t>
      </w:r>
    </w:p>
    <w:p w14:paraId="3DD8857F" w14:textId="77777777" w:rsidR="004F176F" w:rsidRPr="00E760BF" w:rsidRDefault="00673C23" w:rsidP="00E760BF">
      <w:pPr>
        <w:numPr>
          <w:ilvl w:val="0"/>
          <w:numId w:val="8"/>
        </w:numPr>
        <w:tabs>
          <w:tab w:val="num" w:pos="0"/>
          <w:tab w:val="left" w:pos="426"/>
          <w:tab w:val="center" w:pos="5103"/>
        </w:tabs>
        <w:spacing w:line="276" w:lineRule="auto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>Zamawiający:</w:t>
      </w:r>
      <w:r w:rsidRPr="00E760BF">
        <w:rPr>
          <w:b/>
          <w:sz w:val="22"/>
          <w:szCs w:val="22"/>
        </w:rPr>
        <w:tab/>
        <w:t xml:space="preserve"> </w:t>
      </w:r>
    </w:p>
    <w:p w14:paraId="36862A36" w14:textId="77777777" w:rsidR="00673C23" w:rsidRPr="00E760BF" w:rsidRDefault="00673C23" w:rsidP="00E760BF">
      <w:pPr>
        <w:tabs>
          <w:tab w:val="left" w:pos="426"/>
          <w:tab w:val="center" w:pos="5103"/>
        </w:tabs>
        <w:spacing w:line="276" w:lineRule="auto"/>
        <w:ind w:left="425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>Politechnika Warszawska</w:t>
      </w:r>
    </w:p>
    <w:p w14:paraId="540E219F" w14:textId="77777777" w:rsidR="00673C23" w:rsidRPr="00E760BF" w:rsidRDefault="00673C23" w:rsidP="00E760BF">
      <w:pPr>
        <w:tabs>
          <w:tab w:val="center" w:pos="5103"/>
        </w:tabs>
        <w:spacing w:line="276" w:lineRule="auto"/>
        <w:ind w:left="426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00-661 Warszawa, Pl. Politechniki 1</w:t>
      </w:r>
    </w:p>
    <w:p w14:paraId="3D2CBFF5" w14:textId="77777777" w:rsidR="00673C23" w:rsidRPr="00E760BF" w:rsidRDefault="00673C23" w:rsidP="00E760BF">
      <w:pPr>
        <w:tabs>
          <w:tab w:val="center" w:pos="5103"/>
        </w:tabs>
        <w:spacing w:line="276" w:lineRule="auto"/>
        <w:ind w:left="426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Jednostka organizacyjna Zamawiającego prowadząca postępowanie:</w:t>
      </w:r>
    </w:p>
    <w:p w14:paraId="78CCE2C2" w14:textId="77777777" w:rsidR="00673C23" w:rsidRPr="00E760BF" w:rsidRDefault="00673C23" w:rsidP="00E760BF">
      <w:pPr>
        <w:tabs>
          <w:tab w:val="center" w:pos="5103"/>
        </w:tabs>
        <w:spacing w:line="276" w:lineRule="auto"/>
        <w:ind w:left="426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Politechnika Warszawska, Wydział Chemiczny</w:t>
      </w:r>
    </w:p>
    <w:p w14:paraId="672414A0" w14:textId="77777777" w:rsidR="00673C23" w:rsidRPr="00E760BF" w:rsidRDefault="00673C23" w:rsidP="00E760BF">
      <w:pPr>
        <w:tabs>
          <w:tab w:val="center" w:pos="5103"/>
        </w:tabs>
        <w:spacing w:line="276" w:lineRule="auto"/>
        <w:ind w:left="426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00-664 Warszawa, ul. Noakowskiego 3</w:t>
      </w:r>
    </w:p>
    <w:p w14:paraId="6E382A8B" w14:textId="77777777" w:rsidR="00673C23" w:rsidRPr="00E760BF" w:rsidRDefault="00673C23" w:rsidP="00E760BF">
      <w:pPr>
        <w:numPr>
          <w:ilvl w:val="0"/>
          <w:numId w:val="8"/>
        </w:numPr>
        <w:tabs>
          <w:tab w:val="num" w:pos="567"/>
          <w:tab w:val="center" w:pos="5103"/>
        </w:tabs>
        <w:spacing w:line="276" w:lineRule="auto"/>
        <w:jc w:val="both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 xml:space="preserve">Tryb udzielenia zamówienia: </w:t>
      </w:r>
      <w:bookmarkStart w:id="0" w:name="_Hlk90194424"/>
      <w:r w:rsidRPr="00E760BF">
        <w:rPr>
          <w:sz w:val="22"/>
          <w:szCs w:val="22"/>
        </w:rPr>
        <w:t>zapytanie ofertowe bez stosowania przepisów ustawy z dnia 11 września 2019 r. Prawo zamówień publicznych (</w:t>
      </w:r>
      <w:proofErr w:type="spellStart"/>
      <w:r w:rsidRPr="00E760BF">
        <w:rPr>
          <w:sz w:val="22"/>
          <w:szCs w:val="22"/>
        </w:rPr>
        <w:t>Pzp</w:t>
      </w:r>
      <w:proofErr w:type="spellEnd"/>
      <w:r w:rsidRPr="00E760BF">
        <w:rPr>
          <w:sz w:val="22"/>
          <w:szCs w:val="22"/>
        </w:rPr>
        <w:t xml:space="preserve">) na podstawie art. 2 ust 1 pkt. 1 ustawy </w:t>
      </w:r>
      <w:proofErr w:type="spellStart"/>
      <w:r w:rsidRPr="00E760BF">
        <w:rPr>
          <w:sz w:val="22"/>
          <w:szCs w:val="22"/>
        </w:rPr>
        <w:t>Pzp</w:t>
      </w:r>
      <w:proofErr w:type="spellEnd"/>
      <w:r w:rsidRPr="00E760BF">
        <w:rPr>
          <w:sz w:val="22"/>
          <w:szCs w:val="22"/>
        </w:rPr>
        <w:t>.</w:t>
      </w:r>
      <w:bookmarkEnd w:id="0"/>
    </w:p>
    <w:p w14:paraId="7BC51054" w14:textId="77777777" w:rsidR="00EB6DFC" w:rsidRPr="00E760BF" w:rsidRDefault="00EB6DFC" w:rsidP="00E760BF">
      <w:pPr>
        <w:numPr>
          <w:ilvl w:val="0"/>
          <w:numId w:val="8"/>
        </w:numPr>
        <w:tabs>
          <w:tab w:val="num" w:pos="567"/>
          <w:tab w:val="center" w:pos="5103"/>
        </w:tabs>
        <w:spacing w:line="276" w:lineRule="auto"/>
        <w:jc w:val="both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>Opis przedmiotu zamówienia, wymagania</w:t>
      </w:r>
      <w:r w:rsidR="008339BE" w:rsidRPr="00E760BF">
        <w:rPr>
          <w:b/>
          <w:sz w:val="22"/>
          <w:szCs w:val="22"/>
        </w:rPr>
        <w:t xml:space="preserve"> w stosunku do sposobu realizacji zamówienia</w:t>
      </w:r>
    </w:p>
    <w:p w14:paraId="610BC0F4" w14:textId="0132D853" w:rsidR="004B2E24" w:rsidRPr="00E760BF" w:rsidRDefault="004B2E24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Przedmiotem zamówienia są sukcesywne dostawy</w:t>
      </w:r>
      <w:r w:rsidR="00256165" w:rsidRPr="00E760BF">
        <w:rPr>
          <w:sz w:val="22"/>
          <w:szCs w:val="22"/>
        </w:rPr>
        <w:t xml:space="preserve"> ci</w:t>
      </w:r>
      <w:r w:rsidR="009D2704" w:rsidRPr="00E760BF">
        <w:rPr>
          <w:sz w:val="22"/>
          <w:szCs w:val="22"/>
        </w:rPr>
        <w:t>e</w:t>
      </w:r>
      <w:r w:rsidR="00256165" w:rsidRPr="00E760BF">
        <w:rPr>
          <w:sz w:val="22"/>
          <w:szCs w:val="22"/>
        </w:rPr>
        <w:t>kłego helu</w:t>
      </w:r>
      <w:r w:rsidRPr="00E760BF">
        <w:rPr>
          <w:sz w:val="22"/>
          <w:szCs w:val="22"/>
        </w:rPr>
        <w:t>, zwan</w:t>
      </w:r>
      <w:r w:rsidR="000F1DFF" w:rsidRPr="00E760BF">
        <w:rPr>
          <w:sz w:val="22"/>
          <w:szCs w:val="22"/>
        </w:rPr>
        <w:t>e</w:t>
      </w:r>
      <w:r w:rsidR="006B79B7" w:rsidRPr="00E760BF">
        <w:rPr>
          <w:sz w:val="22"/>
          <w:szCs w:val="22"/>
        </w:rPr>
        <w:t>go dalej</w:t>
      </w:r>
      <w:r w:rsidR="000F1DFF" w:rsidRPr="00E760BF">
        <w:rPr>
          <w:sz w:val="22"/>
          <w:szCs w:val="22"/>
        </w:rPr>
        <w:t xml:space="preserve"> towarem</w:t>
      </w:r>
      <w:r w:rsidRPr="00E760BF">
        <w:rPr>
          <w:sz w:val="22"/>
          <w:szCs w:val="22"/>
        </w:rPr>
        <w:t>,</w:t>
      </w:r>
      <w:r w:rsidR="00976FC7" w:rsidRPr="00E760BF">
        <w:rPr>
          <w:sz w:val="22"/>
          <w:szCs w:val="22"/>
        </w:rPr>
        <w:t xml:space="preserve"> w ilości nie przekraczającej 300 litrów na rok.</w:t>
      </w:r>
    </w:p>
    <w:p w14:paraId="38F2E733" w14:textId="77777777" w:rsidR="007B1739" w:rsidRPr="00E760BF" w:rsidRDefault="007B1739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Towar przeznaczony jest do celów technicznych.</w:t>
      </w:r>
    </w:p>
    <w:p w14:paraId="5D7D1E8A" w14:textId="3650BAD4" w:rsidR="007B1739" w:rsidRPr="00E760BF" w:rsidRDefault="007B1739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760BF">
        <w:rPr>
          <w:sz w:val="22"/>
          <w:szCs w:val="22"/>
        </w:rPr>
        <w:t xml:space="preserve">Przewidywane roczne zapotrzebowanie wynosi maksymalnie </w:t>
      </w:r>
      <w:r w:rsidR="009746FB" w:rsidRPr="00E760BF">
        <w:rPr>
          <w:sz w:val="22"/>
          <w:szCs w:val="22"/>
        </w:rPr>
        <w:t>3</w:t>
      </w:r>
      <w:r w:rsidRPr="00E760BF">
        <w:rPr>
          <w:sz w:val="22"/>
          <w:szCs w:val="22"/>
        </w:rPr>
        <w:t>00 litrów. Faktyczna ilość</w:t>
      </w:r>
      <w:r w:rsidR="009746FB" w:rsidRPr="00E760BF">
        <w:rPr>
          <w:sz w:val="22"/>
          <w:szCs w:val="22"/>
        </w:rPr>
        <w:t xml:space="preserve"> </w:t>
      </w:r>
      <w:r w:rsidRPr="00E760BF">
        <w:rPr>
          <w:sz w:val="22"/>
          <w:szCs w:val="22"/>
        </w:rPr>
        <w:t>zamówionego towaru wynikać będzie z realnych bieżących potrzeb Zamawiającego i może być</w:t>
      </w:r>
      <w:r w:rsidR="009746FB" w:rsidRPr="00E760BF">
        <w:rPr>
          <w:sz w:val="22"/>
          <w:szCs w:val="22"/>
        </w:rPr>
        <w:t xml:space="preserve"> </w:t>
      </w:r>
      <w:r w:rsidRPr="00E760BF">
        <w:rPr>
          <w:sz w:val="22"/>
          <w:szCs w:val="22"/>
        </w:rPr>
        <w:t>mniejsza niż maksymalne zapotrzebowanie.</w:t>
      </w:r>
    </w:p>
    <w:p w14:paraId="7734D1A1" w14:textId="48F728E1" w:rsidR="007B1739" w:rsidRPr="00E760BF" w:rsidRDefault="007B1739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Towar powinien być dostarczany w pojemnikach Wykonawcy o wielkości 100 l przystosowanych</w:t>
      </w:r>
      <w:r w:rsidR="009746FB" w:rsidRPr="00E760BF">
        <w:rPr>
          <w:sz w:val="22"/>
          <w:szCs w:val="22"/>
        </w:rPr>
        <w:t xml:space="preserve"> </w:t>
      </w:r>
      <w:r w:rsidRPr="00E760BF">
        <w:rPr>
          <w:sz w:val="22"/>
          <w:szCs w:val="22"/>
        </w:rPr>
        <w:t>do transportu ciekłego helu. Po dostawie towar zostanie przelany z pojemników Wykonawcy do</w:t>
      </w:r>
      <w:r w:rsidR="009746FB" w:rsidRPr="00E760BF">
        <w:rPr>
          <w:sz w:val="22"/>
          <w:szCs w:val="22"/>
        </w:rPr>
        <w:t xml:space="preserve"> </w:t>
      </w:r>
      <w:r w:rsidRPr="00E760BF">
        <w:rPr>
          <w:sz w:val="22"/>
          <w:szCs w:val="22"/>
        </w:rPr>
        <w:t>pojemników Zamawiającego. Czas trwania takiej operacji wynosi minimum 6 godzin.</w:t>
      </w:r>
    </w:p>
    <w:p w14:paraId="56E0263F" w14:textId="77777777" w:rsidR="001D0946" w:rsidRDefault="005F5354" w:rsidP="001448D1">
      <w:pPr>
        <w:numPr>
          <w:ilvl w:val="2"/>
          <w:numId w:val="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1D0946">
        <w:rPr>
          <w:sz w:val="22"/>
          <w:szCs w:val="22"/>
        </w:rPr>
        <w:t xml:space="preserve">Wraz z towarem </w:t>
      </w:r>
      <w:r w:rsidR="00BF2CE9" w:rsidRPr="001D0946">
        <w:rPr>
          <w:sz w:val="22"/>
          <w:szCs w:val="22"/>
        </w:rPr>
        <w:t>wykonawca dostarcza czysty sprężony hel gazowy w ilościach niezbęd</w:t>
      </w:r>
      <w:r w:rsidR="006D60C4" w:rsidRPr="001D0946">
        <w:rPr>
          <w:sz w:val="22"/>
          <w:szCs w:val="22"/>
        </w:rPr>
        <w:t xml:space="preserve">nych do przelewania </w:t>
      </w:r>
      <w:r w:rsidR="001D0946" w:rsidRPr="001D0946">
        <w:rPr>
          <w:sz w:val="22"/>
          <w:szCs w:val="22"/>
        </w:rPr>
        <w:t>ciekłego helu z pojemników Wykonawcy do pojemników Zamawiającego</w:t>
      </w:r>
      <w:r w:rsidR="001D0946" w:rsidRPr="001D0946">
        <w:rPr>
          <w:sz w:val="22"/>
          <w:szCs w:val="22"/>
        </w:rPr>
        <w:t xml:space="preserve"> </w:t>
      </w:r>
    </w:p>
    <w:p w14:paraId="3F0C890A" w14:textId="3938E619" w:rsidR="007B1739" w:rsidRPr="001D0946" w:rsidRDefault="007B1739" w:rsidP="001448D1">
      <w:pPr>
        <w:numPr>
          <w:ilvl w:val="2"/>
          <w:numId w:val="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1D0946">
        <w:rPr>
          <w:sz w:val="22"/>
          <w:szCs w:val="22"/>
        </w:rPr>
        <w:t>Dostawy</w:t>
      </w:r>
      <w:r w:rsidR="006D60C4" w:rsidRPr="001D0946">
        <w:rPr>
          <w:sz w:val="22"/>
          <w:szCs w:val="22"/>
        </w:rPr>
        <w:t xml:space="preserve"> </w:t>
      </w:r>
      <w:r w:rsidRPr="001D0946">
        <w:rPr>
          <w:sz w:val="22"/>
          <w:szCs w:val="22"/>
        </w:rPr>
        <w:t>realizowane będą na</w:t>
      </w:r>
      <w:r w:rsidR="006D60C4" w:rsidRPr="001D0946">
        <w:rPr>
          <w:sz w:val="22"/>
          <w:szCs w:val="22"/>
        </w:rPr>
        <w:t xml:space="preserve"> </w:t>
      </w:r>
      <w:r w:rsidRPr="001D0946">
        <w:rPr>
          <w:sz w:val="22"/>
          <w:szCs w:val="22"/>
        </w:rPr>
        <w:t xml:space="preserve">podstawie pisemnego zapotrzebowania zgłaszanego za pośrednictwem e-maila w ciągu </w:t>
      </w:r>
      <w:r w:rsidR="006D60C4" w:rsidRPr="001D0946">
        <w:rPr>
          <w:sz w:val="22"/>
          <w:szCs w:val="22"/>
        </w:rPr>
        <w:t>7</w:t>
      </w:r>
      <w:r w:rsidRPr="001D0946">
        <w:rPr>
          <w:sz w:val="22"/>
          <w:szCs w:val="22"/>
        </w:rPr>
        <w:t xml:space="preserve"> dni od daty zgłoszenia zapotrzebowania.</w:t>
      </w:r>
    </w:p>
    <w:p w14:paraId="6A7EA421" w14:textId="601101C7" w:rsidR="00BF4027" w:rsidRDefault="00172EA2" w:rsidP="00E760BF">
      <w:pPr>
        <w:pStyle w:val="Akapitzlist"/>
        <w:numPr>
          <w:ilvl w:val="2"/>
          <w:numId w:val="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Wykonawca zapewnia we własnym zakresie transport zamówionego towaru środkami transportu przystosowanymi do specyfiki tego towaru i ponosi pełną odpowiedzialność za dostawy do czasu przekazania ich Zamawiającemu.</w:t>
      </w:r>
    </w:p>
    <w:p w14:paraId="78955A5C" w14:textId="2B72C99D" w:rsidR="009929CB" w:rsidRPr="004E4C35" w:rsidRDefault="009929CB" w:rsidP="004E4C35">
      <w:pPr>
        <w:pStyle w:val="Akapitzlist"/>
        <w:numPr>
          <w:ilvl w:val="2"/>
          <w:numId w:val="8"/>
        </w:numPr>
        <w:tabs>
          <w:tab w:val="clear" w:pos="567"/>
          <w:tab w:val="num" w:pos="426"/>
        </w:tabs>
        <w:ind w:left="567" w:hanging="567"/>
        <w:rPr>
          <w:sz w:val="22"/>
          <w:szCs w:val="22"/>
        </w:rPr>
      </w:pPr>
      <w:r w:rsidRPr="009929CB">
        <w:rPr>
          <w:sz w:val="22"/>
          <w:szCs w:val="22"/>
        </w:rPr>
        <w:t>Wymagania dotyczące warunków płatności: płatność nastąpi po zrealizowaniu dostawy w terminie nie krótszym niż 21 dni od daty</w:t>
      </w:r>
      <w:r>
        <w:rPr>
          <w:sz w:val="22"/>
          <w:szCs w:val="22"/>
        </w:rPr>
        <w:t xml:space="preserve"> dostarczenia </w:t>
      </w:r>
      <w:r w:rsidR="004E4C35">
        <w:rPr>
          <w:sz w:val="22"/>
          <w:szCs w:val="22"/>
        </w:rPr>
        <w:t xml:space="preserve">do Zamawiającego </w:t>
      </w:r>
      <w:r w:rsidRPr="009929CB">
        <w:rPr>
          <w:sz w:val="22"/>
          <w:szCs w:val="22"/>
        </w:rPr>
        <w:t>prawidłow</w:t>
      </w:r>
      <w:r w:rsidR="004E4C35">
        <w:rPr>
          <w:sz w:val="22"/>
          <w:szCs w:val="22"/>
        </w:rPr>
        <w:t>o</w:t>
      </w:r>
      <w:r w:rsidRPr="009929CB">
        <w:rPr>
          <w:sz w:val="22"/>
          <w:szCs w:val="22"/>
        </w:rPr>
        <w:t xml:space="preserve"> wystawi</w:t>
      </w:r>
      <w:r w:rsidR="004E4C35">
        <w:rPr>
          <w:sz w:val="22"/>
          <w:szCs w:val="22"/>
        </w:rPr>
        <w:t>onej</w:t>
      </w:r>
      <w:r w:rsidRPr="009929CB">
        <w:rPr>
          <w:sz w:val="22"/>
          <w:szCs w:val="22"/>
        </w:rPr>
        <w:t xml:space="preserve"> faktury.</w:t>
      </w:r>
    </w:p>
    <w:p w14:paraId="176B80F3" w14:textId="77777777" w:rsidR="00C915B3" w:rsidRPr="00E760BF" w:rsidRDefault="00C915B3" w:rsidP="00E760BF">
      <w:pPr>
        <w:pStyle w:val="Akapitzlist"/>
        <w:numPr>
          <w:ilvl w:val="0"/>
          <w:numId w:val="8"/>
        </w:numPr>
        <w:tabs>
          <w:tab w:val="left" w:pos="567"/>
        </w:tabs>
        <w:spacing w:after="120" w:line="276" w:lineRule="auto"/>
        <w:jc w:val="both"/>
        <w:rPr>
          <w:b/>
          <w:bCs/>
          <w:sz w:val="22"/>
          <w:szCs w:val="22"/>
        </w:rPr>
      </w:pPr>
      <w:r w:rsidRPr="00E760BF">
        <w:rPr>
          <w:b/>
          <w:bCs/>
          <w:sz w:val="22"/>
          <w:szCs w:val="22"/>
        </w:rPr>
        <w:t>Termin realizacji zamówienia</w:t>
      </w:r>
    </w:p>
    <w:p w14:paraId="123EA087" w14:textId="77777777" w:rsidR="00FC4685" w:rsidRPr="00E760BF" w:rsidRDefault="00A64BF9" w:rsidP="00E760BF">
      <w:pPr>
        <w:tabs>
          <w:tab w:val="left" w:pos="567"/>
        </w:tabs>
        <w:spacing w:before="120" w:after="120" w:line="276" w:lineRule="auto"/>
        <w:ind w:left="567"/>
        <w:jc w:val="both"/>
        <w:rPr>
          <w:sz w:val="22"/>
          <w:szCs w:val="22"/>
        </w:rPr>
      </w:pPr>
      <w:r w:rsidRPr="00E760BF">
        <w:rPr>
          <w:sz w:val="22"/>
          <w:szCs w:val="22"/>
        </w:rPr>
        <w:tab/>
      </w:r>
      <w:r w:rsidR="00F019CD" w:rsidRPr="00E760BF">
        <w:rPr>
          <w:sz w:val="22"/>
          <w:szCs w:val="22"/>
        </w:rPr>
        <w:t xml:space="preserve">Zamówienie realizowane będzie przez 12 miesięcy od </w:t>
      </w:r>
      <w:r w:rsidR="00D245D5" w:rsidRPr="00E760BF">
        <w:rPr>
          <w:sz w:val="22"/>
          <w:szCs w:val="22"/>
        </w:rPr>
        <w:t>dnia zawarcia umowy</w:t>
      </w:r>
      <w:r w:rsidR="00423D73" w:rsidRPr="00E760BF">
        <w:rPr>
          <w:sz w:val="22"/>
          <w:szCs w:val="22"/>
        </w:rPr>
        <w:t>.</w:t>
      </w:r>
    </w:p>
    <w:p w14:paraId="07A12201" w14:textId="77777777" w:rsidR="00C915B3" w:rsidRPr="00E760BF" w:rsidRDefault="003A211F" w:rsidP="00E760BF">
      <w:pPr>
        <w:pStyle w:val="Tekstpodstawowy"/>
        <w:numPr>
          <w:ilvl w:val="0"/>
          <w:numId w:val="8"/>
        </w:numPr>
        <w:spacing w:after="120" w:line="276" w:lineRule="auto"/>
        <w:rPr>
          <w:b/>
          <w:bCs/>
          <w:sz w:val="22"/>
          <w:szCs w:val="22"/>
        </w:rPr>
      </w:pPr>
      <w:r w:rsidRPr="00E760BF">
        <w:rPr>
          <w:b/>
          <w:bCs/>
          <w:sz w:val="22"/>
          <w:szCs w:val="22"/>
        </w:rPr>
        <w:t>Miejsc</w:t>
      </w:r>
      <w:r w:rsidR="00C915B3" w:rsidRPr="00E760BF">
        <w:rPr>
          <w:b/>
          <w:bCs/>
          <w:sz w:val="22"/>
          <w:szCs w:val="22"/>
        </w:rPr>
        <w:t>e</w:t>
      </w:r>
      <w:r w:rsidRPr="00E760BF">
        <w:rPr>
          <w:b/>
          <w:bCs/>
          <w:sz w:val="22"/>
          <w:szCs w:val="22"/>
        </w:rPr>
        <w:t xml:space="preserve"> realizacji dostaw</w:t>
      </w:r>
      <w:r w:rsidR="00C915B3" w:rsidRPr="00E760BF">
        <w:rPr>
          <w:b/>
          <w:bCs/>
          <w:sz w:val="22"/>
          <w:szCs w:val="22"/>
        </w:rPr>
        <w:t xml:space="preserve">. </w:t>
      </w:r>
    </w:p>
    <w:p w14:paraId="5CCAE0EA" w14:textId="51BA3EF5" w:rsidR="008356D6" w:rsidRPr="00E760BF" w:rsidRDefault="009A38D9" w:rsidP="00E760BF">
      <w:pPr>
        <w:pStyle w:val="Tekstpodstawowy"/>
        <w:spacing w:after="120" w:line="276" w:lineRule="auto"/>
        <w:ind w:left="567"/>
        <w:rPr>
          <w:sz w:val="22"/>
          <w:szCs w:val="22"/>
        </w:rPr>
      </w:pPr>
      <w:r w:rsidRPr="00E760BF">
        <w:rPr>
          <w:sz w:val="22"/>
          <w:szCs w:val="22"/>
        </w:rPr>
        <w:tab/>
        <w:t xml:space="preserve">Miejscem realizacji zamówienia jest Politechnika Warszawska, Wydział Chemiczny - Gmach Chemii, 00-664 Warszawa, ul. Noakowskiego 3, 1 pietro - Wydziałowa Pracownia Spektroskopii NMR. </w:t>
      </w:r>
    </w:p>
    <w:p w14:paraId="6E236837" w14:textId="77777777" w:rsidR="00D35D27" w:rsidRPr="00E760BF" w:rsidRDefault="00EB6DFC" w:rsidP="00E760BF">
      <w:pPr>
        <w:numPr>
          <w:ilvl w:val="0"/>
          <w:numId w:val="8"/>
        </w:numPr>
        <w:tabs>
          <w:tab w:val="left" w:pos="567"/>
          <w:tab w:val="center" w:pos="5103"/>
        </w:tabs>
        <w:spacing w:before="120" w:line="276" w:lineRule="auto"/>
        <w:jc w:val="both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>Opis sposobu przygotowania ofert.</w:t>
      </w:r>
    </w:p>
    <w:p w14:paraId="5F6205CE" w14:textId="77777777" w:rsidR="007009DF" w:rsidRPr="00E760BF" w:rsidRDefault="00906084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>Oferta powinna być sporządzona w języku polskim na formularzu, którego wzór stanowi załącznik nr 1 do niniejszego zaproszenia.</w:t>
      </w:r>
    </w:p>
    <w:p w14:paraId="60B85549" w14:textId="0358063C" w:rsidR="00314D13" w:rsidRPr="00C17FF6" w:rsidRDefault="00314D13" w:rsidP="00E760BF">
      <w:pPr>
        <w:numPr>
          <w:ilvl w:val="2"/>
          <w:numId w:val="8"/>
        </w:numPr>
        <w:spacing w:after="120" w:line="276" w:lineRule="auto"/>
        <w:ind w:left="567" w:hanging="567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 xml:space="preserve">Zamawiający zaleca aby oferta składana elektronicznie została podpisana elektronicznym kwalifikowanym podpisem lub podpisem zaufanym lub podpisem osobistym. W </w:t>
      </w:r>
      <w:r w:rsidRPr="00E760BF">
        <w:rPr>
          <w:sz w:val="22"/>
          <w:szCs w:val="22"/>
        </w:rPr>
        <w:lastRenderedPageBreak/>
        <w:t xml:space="preserve">procesie składania oferty wraz z załącznikami na platformie, kwalifikowany podpis elektroniczny lub podpis zaufany lub podpis osobisty Wykonawca składa bezpośrednio na dokumencie, który następnie </w:t>
      </w:r>
      <w:bookmarkStart w:id="1" w:name="_Hlk114224487"/>
      <w:r w:rsidRPr="00C17FF6">
        <w:rPr>
          <w:sz w:val="22"/>
          <w:szCs w:val="22"/>
        </w:rPr>
        <w:t>przesyła do systemu.</w:t>
      </w:r>
    </w:p>
    <w:p w14:paraId="1AACAFB5" w14:textId="3553EEE5" w:rsidR="00314D13" w:rsidRPr="00C17FF6" w:rsidRDefault="00314D13" w:rsidP="00E760BF">
      <w:pPr>
        <w:numPr>
          <w:ilvl w:val="2"/>
          <w:numId w:val="8"/>
        </w:numPr>
        <w:tabs>
          <w:tab w:val="num" w:pos="709"/>
        </w:tabs>
        <w:spacing w:line="276" w:lineRule="auto"/>
        <w:ind w:left="567" w:hanging="567"/>
        <w:jc w:val="both"/>
        <w:rPr>
          <w:b/>
          <w:sz w:val="22"/>
          <w:szCs w:val="22"/>
        </w:rPr>
      </w:pPr>
      <w:r w:rsidRPr="00C17FF6">
        <w:rPr>
          <w:sz w:val="22"/>
          <w:szCs w:val="22"/>
        </w:rPr>
        <w:t>Ofertę należy złożyć za pośrednictwem p</w:t>
      </w:r>
      <w:r w:rsidR="00FA541A" w:rsidRPr="00C17FF6">
        <w:rPr>
          <w:sz w:val="22"/>
          <w:szCs w:val="22"/>
        </w:rPr>
        <w:t xml:space="preserve">latformy zakupowej pod adresem: </w:t>
      </w:r>
      <w:hyperlink r:id="rId8" w:history="1">
        <w:r w:rsidR="00D51B8E" w:rsidRPr="00C17FF6">
          <w:rPr>
            <w:rStyle w:val="Hipercze"/>
            <w:sz w:val="22"/>
            <w:szCs w:val="22"/>
          </w:rPr>
          <w:t>https://platformazakupowa.pl/transakcja/866749</w:t>
        </w:r>
      </w:hyperlink>
      <w:r w:rsidR="00FA541A" w:rsidRPr="00C17FF6">
        <w:rPr>
          <w:sz w:val="22"/>
          <w:szCs w:val="22"/>
        </w:rPr>
        <w:t xml:space="preserve"> </w:t>
      </w:r>
      <w:r w:rsidRPr="00C17FF6">
        <w:rPr>
          <w:sz w:val="22"/>
          <w:szCs w:val="22"/>
        </w:rPr>
        <w:t xml:space="preserve"> </w:t>
      </w:r>
      <w:r w:rsidRPr="00C17FF6">
        <w:rPr>
          <w:b/>
          <w:sz w:val="22"/>
          <w:szCs w:val="22"/>
        </w:rPr>
        <w:t xml:space="preserve">do dnia </w:t>
      </w:r>
      <w:r w:rsidR="00B337DB" w:rsidRPr="00C17FF6">
        <w:rPr>
          <w:b/>
          <w:sz w:val="22"/>
          <w:szCs w:val="22"/>
        </w:rPr>
        <w:t>0</w:t>
      </w:r>
      <w:r w:rsidR="002E16D0">
        <w:rPr>
          <w:b/>
          <w:sz w:val="22"/>
          <w:szCs w:val="22"/>
        </w:rPr>
        <w:t>5</w:t>
      </w:r>
      <w:r w:rsidR="00D245D5" w:rsidRPr="00C17FF6">
        <w:rPr>
          <w:b/>
          <w:sz w:val="22"/>
          <w:szCs w:val="22"/>
        </w:rPr>
        <w:t>.</w:t>
      </w:r>
      <w:r w:rsidR="00B337DB" w:rsidRPr="00C17FF6">
        <w:rPr>
          <w:b/>
          <w:sz w:val="22"/>
          <w:szCs w:val="22"/>
        </w:rPr>
        <w:t>01</w:t>
      </w:r>
      <w:r w:rsidR="00730AD4" w:rsidRPr="00C17FF6">
        <w:rPr>
          <w:b/>
          <w:sz w:val="22"/>
          <w:szCs w:val="22"/>
        </w:rPr>
        <w:t>.</w:t>
      </w:r>
      <w:r w:rsidR="00423D73" w:rsidRPr="00C17FF6">
        <w:rPr>
          <w:b/>
          <w:sz w:val="22"/>
          <w:szCs w:val="22"/>
        </w:rPr>
        <w:t>202</w:t>
      </w:r>
      <w:r w:rsidR="00B337DB" w:rsidRPr="00C17FF6">
        <w:rPr>
          <w:b/>
          <w:sz w:val="22"/>
          <w:szCs w:val="22"/>
        </w:rPr>
        <w:t>4</w:t>
      </w:r>
      <w:r w:rsidRPr="00C17FF6">
        <w:rPr>
          <w:b/>
          <w:sz w:val="22"/>
          <w:szCs w:val="22"/>
        </w:rPr>
        <w:t xml:space="preserve"> r. do godz. 12.00.</w:t>
      </w:r>
    </w:p>
    <w:bookmarkEnd w:id="1"/>
    <w:p w14:paraId="6DDD7297" w14:textId="0AB7F9BC" w:rsidR="00314D13" w:rsidRPr="00E760BF" w:rsidRDefault="00314D13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 xml:space="preserve">Celem prawidłowego złożenia oferty Zamawiający zamieścił na stronie platformy zakupowej pod adresem: </w:t>
      </w:r>
      <w:r w:rsidR="00BA3F11" w:rsidRPr="00BA3F11">
        <w:rPr>
          <w:sz w:val="22"/>
          <w:szCs w:val="22"/>
        </w:rPr>
        <w:t>https://platformazakupowa.pl</w:t>
      </w:r>
      <w:r w:rsidR="00FA541A" w:rsidRPr="00E760BF">
        <w:rPr>
          <w:sz w:val="22"/>
          <w:szCs w:val="22"/>
        </w:rPr>
        <w:t xml:space="preserve"> </w:t>
      </w:r>
      <w:r w:rsidRPr="00E760BF">
        <w:rPr>
          <w:sz w:val="22"/>
          <w:szCs w:val="22"/>
        </w:rPr>
        <w:t>plik pn. Instrukcja składania oferty dla Wykonawcy.</w:t>
      </w:r>
    </w:p>
    <w:p w14:paraId="638201C4" w14:textId="77777777" w:rsidR="00314D13" w:rsidRPr="00E760BF" w:rsidRDefault="00314D13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bookmarkStart w:id="2" w:name="_Hlk114226033"/>
      <w:r w:rsidRPr="00E760BF">
        <w:rPr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</w:t>
      </w:r>
      <w:r w:rsidR="00726A2C" w:rsidRPr="00E760BF">
        <w:rPr>
          <w:sz w:val="22"/>
          <w:szCs w:val="22"/>
        </w:rPr>
        <w:t>rta została</w:t>
      </w:r>
      <w:r w:rsidRPr="00E760BF">
        <w:rPr>
          <w:sz w:val="22"/>
          <w:szCs w:val="22"/>
        </w:rPr>
        <w:t xml:space="preserve"> złożona.</w:t>
      </w:r>
    </w:p>
    <w:p w14:paraId="0D8AA03C" w14:textId="77777777" w:rsidR="00314D13" w:rsidRPr="00E760BF" w:rsidRDefault="00314D13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 xml:space="preserve">Zgodnie z art. 18 ust. 3 ustawy </w:t>
      </w:r>
      <w:proofErr w:type="spellStart"/>
      <w:r w:rsidRPr="00E760BF">
        <w:rPr>
          <w:sz w:val="22"/>
          <w:szCs w:val="22"/>
        </w:rPr>
        <w:t>Pzp</w:t>
      </w:r>
      <w:proofErr w:type="spellEnd"/>
      <w:r w:rsidRPr="00E760BF">
        <w:rPr>
          <w:sz w:val="22"/>
          <w:szCs w:val="22"/>
        </w:rPr>
        <w:t xml:space="preserve">, nie ujawnia się informacji stanowiących tajemnicę przedsiębiorstwa, w rozumieniu </w:t>
      </w:r>
      <w:bookmarkEnd w:id="2"/>
      <w:r w:rsidRPr="00E760BF">
        <w:rPr>
          <w:sz w:val="22"/>
          <w:szCs w:val="22"/>
        </w:rPr>
        <w:t>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A31E415" w14:textId="77777777" w:rsidR="003C0224" w:rsidRPr="00E760BF" w:rsidRDefault="00BE6306" w:rsidP="00E760BF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ab/>
      </w:r>
      <w:r w:rsidR="003C0224" w:rsidRPr="00E760BF">
        <w:rPr>
          <w:b/>
          <w:sz w:val="22"/>
          <w:szCs w:val="22"/>
        </w:rPr>
        <w:t>Opis sposobu obliczenia ceny</w:t>
      </w:r>
    </w:p>
    <w:p w14:paraId="2E435EBC" w14:textId="67AD10DF" w:rsidR="005E1A7A" w:rsidRPr="00E760BF" w:rsidRDefault="005E1A7A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Wykonawca obliczy wartość zamówienia  w złotych polskich z dokładnością do drugiego miejsca po przecinku. Cenę ofertową należy obliczyć mnożąc cenę jednostkową netto i ilość zamawianego towaru, a następnie dodając podatek VAT obliczony zgodnie z obowiązująca stawką. Cenę ofertową wraz z ceną jednostkową netto należy wstawić w odpowiednie pole formularza oferty. W cenach jednostkowych netto należy zawrzeć wszystkie koszty związane z realizacją zamówienia.</w:t>
      </w:r>
    </w:p>
    <w:p w14:paraId="0E5DC0B5" w14:textId="0D0B6CA4" w:rsidR="00AE3663" w:rsidRPr="00E760BF" w:rsidRDefault="00302DB9" w:rsidP="00E760BF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>Termin związania ofertą wynosi 30 dni od upływu terminu składania ofert.</w:t>
      </w:r>
    </w:p>
    <w:p w14:paraId="3DB68F2F" w14:textId="77777777" w:rsidR="009A67A7" w:rsidRPr="00E760BF" w:rsidRDefault="009A67A7" w:rsidP="00E760BF">
      <w:pPr>
        <w:numPr>
          <w:ilvl w:val="0"/>
          <w:numId w:val="8"/>
        </w:numPr>
        <w:spacing w:before="120" w:after="120" w:line="276" w:lineRule="auto"/>
        <w:ind w:left="567" w:hanging="567"/>
        <w:rPr>
          <w:sz w:val="22"/>
          <w:szCs w:val="22"/>
        </w:rPr>
      </w:pPr>
      <w:r w:rsidRPr="00E760BF">
        <w:rPr>
          <w:b/>
          <w:sz w:val="22"/>
          <w:szCs w:val="22"/>
        </w:rPr>
        <w:t>Kryteria wyboru najkorzystniejszej oferty:</w:t>
      </w:r>
    </w:p>
    <w:p w14:paraId="1F9FD717" w14:textId="77777777" w:rsidR="00AE3663" w:rsidRPr="00E760BF" w:rsidRDefault="009A67A7" w:rsidP="00E760BF">
      <w:pPr>
        <w:tabs>
          <w:tab w:val="left" w:pos="709"/>
        </w:tabs>
        <w:spacing w:before="120" w:line="276" w:lineRule="auto"/>
        <w:ind w:left="567"/>
        <w:jc w:val="both"/>
        <w:rPr>
          <w:sz w:val="22"/>
          <w:szCs w:val="22"/>
        </w:rPr>
      </w:pPr>
      <w:r w:rsidRPr="00E760BF">
        <w:rPr>
          <w:sz w:val="22"/>
          <w:szCs w:val="22"/>
        </w:rPr>
        <w:t xml:space="preserve">Przy wyborze najkorzystniejszej oferty Zamawiający będzie stosował wyłącznie kryterium </w:t>
      </w:r>
      <w:r w:rsidR="004C4B81" w:rsidRPr="00E760BF">
        <w:rPr>
          <w:sz w:val="22"/>
          <w:szCs w:val="22"/>
        </w:rPr>
        <w:t xml:space="preserve">cenowe. </w:t>
      </w:r>
    </w:p>
    <w:p w14:paraId="520B5F1A" w14:textId="77777777" w:rsidR="009A67A7" w:rsidRPr="00E760BF" w:rsidRDefault="009A67A7" w:rsidP="00E760BF">
      <w:pPr>
        <w:numPr>
          <w:ilvl w:val="0"/>
          <w:numId w:val="8"/>
        </w:numPr>
        <w:tabs>
          <w:tab w:val="clear" w:pos="720"/>
          <w:tab w:val="left" w:pos="709"/>
        </w:tabs>
        <w:spacing w:before="120" w:line="276" w:lineRule="auto"/>
        <w:ind w:left="567" w:hanging="567"/>
        <w:jc w:val="both"/>
        <w:rPr>
          <w:sz w:val="22"/>
          <w:szCs w:val="22"/>
        </w:rPr>
      </w:pPr>
      <w:r w:rsidRPr="00E760BF">
        <w:rPr>
          <w:b/>
          <w:sz w:val="22"/>
          <w:szCs w:val="22"/>
        </w:rPr>
        <w:t xml:space="preserve">Osoba wyznaczona do kontaktu z Wykonawcami: </w:t>
      </w:r>
    </w:p>
    <w:p w14:paraId="194C48CE" w14:textId="0A538B86" w:rsidR="009A67A7" w:rsidRPr="00E760BF" w:rsidRDefault="00BB4332" w:rsidP="00E760BF">
      <w:pPr>
        <w:tabs>
          <w:tab w:val="left" w:pos="709"/>
        </w:tabs>
        <w:spacing w:before="120" w:line="276" w:lineRule="auto"/>
        <w:ind w:left="567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Monika Piotrkowicz</w:t>
      </w:r>
      <w:r w:rsidR="009A67A7" w:rsidRPr="00E760BF">
        <w:rPr>
          <w:bCs/>
          <w:sz w:val="22"/>
          <w:szCs w:val="22"/>
        </w:rPr>
        <w:t>, e-mail</w:t>
      </w:r>
      <w:r w:rsidR="00A0166C" w:rsidRPr="00E760BF">
        <w:rPr>
          <w:bCs/>
          <w:sz w:val="22"/>
          <w:szCs w:val="22"/>
        </w:rPr>
        <w:t>:</w:t>
      </w:r>
      <w:r w:rsidR="009A67A7" w:rsidRPr="00E760BF">
        <w:rPr>
          <w:bCs/>
          <w:sz w:val="22"/>
          <w:szCs w:val="22"/>
        </w:rPr>
        <w:t xml:space="preserve"> </w:t>
      </w:r>
      <w:r w:rsidR="00302DB9" w:rsidRPr="00E760BF">
        <w:rPr>
          <w:bCs/>
          <w:sz w:val="22"/>
          <w:szCs w:val="22"/>
        </w:rPr>
        <w:t>zamowienia.wch</w:t>
      </w:r>
      <w:r w:rsidR="007A6C26" w:rsidRPr="00E760BF">
        <w:rPr>
          <w:bCs/>
          <w:sz w:val="22"/>
          <w:szCs w:val="22"/>
        </w:rPr>
        <w:t xml:space="preserve">@pw.edu.pl </w:t>
      </w:r>
    </w:p>
    <w:p w14:paraId="1E91D0F1" w14:textId="77777777" w:rsidR="00030BC4" w:rsidRPr="00E760BF" w:rsidRDefault="00030BC4" w:rsidP="00E760BF">
      <w:pPr>
        <w:numPr>
          <w:ilvl w:val="0"/>
          <w:numId w:val="8"/>
        </w:numPr>
        <w:tabs>
          <w:tab w:val="clear" w:pos="720"/>
          <w:tab w:val="left" w:pos="709"/>
          <w:tab w:val="center" w:pos="5103"/>
        </w:tabs>
        <w:spacing w:line="276" w:lineRule="auto"/>
        <w:ind w:left="567" w:hanging="567"/>
        <w:jc w:val="both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>Badanie i ocena ofert</w:t>
      </w:r>
    </w:p>
    <w:p w14:paraId="5B0979AD" w14:textId="13D4C50D" w:rsidR="00377CB8" w:rsidRPr="00E760BF" w:rsidRDefault="00030BC4" w:rsidP="00C64CBD">
      <w:pPr>
        <w:pStyle w:val="Akapitzlist"/>
        <w:numPr>
          <w:ilvl w:val="2"/>
          <w:numId w:val="8"/>
        </w:numPr>
        <w:tabs>
          <w:tab w:val="clear" w:pos="567"/>
          <w:tab w:val="num" w:pos="709"/>
        </w:tabs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W trakcie badania ofert Zamawiający może zwrócić się do Wykonawcy o wyjaśnienie treści oferty</w:t>
      </w:r>
      <w:r w:rsidR="00C64CBD">
        <w:rPr>
          <w:bCs/>
          <w:sz w:val="22"/>
          <w:szCs w:val="22"/>
        </w:rPr>
        <w:t>.</w:t>
      </w:r>
    </w:p>
    <w:p w14:paraId="158DD0AB" w14:textId="77777777" w:rsidR="00030BC4" w:rsidRPr="00E760BF" w:rsidRDefault="00030BC4" w:rsidP="00C64CBD">
      <w:pPr>
        <w:pStyle w:val="Akapitzlist"/>
        <w:numPr>
          <w:ilvl w:val="2"/>
          <w:numId w:val="8"/>
        </w:numPr>
        <w:tabs>
          <w:tab w:val="clear" w:pos="567"/>
          <w:tab w:val="num" w:pos="709"/>
        </w:tabs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Zamawiający poprawi w ofercie oczywiste omyłki pisarskie, oczywiste omyłki rachunkowe, z uwzględnieniem konsekwencji rachunkowych dokonanych poprawek, inne omyłki polegające na niezgodności oferty z zaproszeniem do składania ofert, niepowodujące istotnych zmian w treści oferty niezwłocznie zawiadamiając o tym Wykonawcę, którego oferta została poprawiona.</w:t>
      </w:r>
    </w:p>
    <w:p w14:paraId="7C8AFC65" w14:textId="77777777" w:rsidR="00030BC4" w:rsidRPr="00E760BF" w:rsidRDefault="00030BC4" w:rsidP="00C64CBD">
      <w:pPr>
        <w:pStyle w:val="Akapitzlist"/>
        <w:numPr>
          <w:ilvl w:val="2"/>
          <w:numId w:val="8"/>
        </w:numPr>
        <w:tabs>
          <w:tab w:val="clear" w:pos="567"/>
          <w:tab w:val="num" w:pos="709"/>
        </w:tabs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Jeżeli w postepowaniu o udzielenie zamówienia nie będzie można dokonać wyboru oferty najkorzystniejszej ze względu na to, że zostały złożone oferty o takiej samej cenie, Zamawiający wezwie wykonawców, którzy złożyli te oferty, do złożenia</w:t>
      </w:r>
      <w:r w:rsidR="0082546D" w:rsidRPr="00E760BF">
        <w:rPr>
          <w:bCs/>
          <w:sz w:val="22"/>
          <w:szCs w:val="22"/>
        </w:rPr>
        <w:t>,</w:t>
      </w:r>
      <w:r w:rsidRPr="00E760BF">
        <w:rPr>
          <w:bCs/>
          <w:sz w:val="22"/>
          <w:szCs w:val="22"/>
        </w:rPr>
        <w:t xml:space="preserve"> w terminie określonym przez Zamawiającego</w:t>
      </w:r>
      <w:r w:rsidR="0082546D" w:rsidRPr="00E760BF">
        <w:rPr>
          <w:bCs/>
          <w:sz w:val="22"/>
          <w:szCs w:val="22"/>
        </w:rPr>
        <w:t>,</w:t>
      </w:r>
      <w:r w:rsidRPr="00E760BF">
        <w:rPr>
          <w:bCs/>
          <w:sz w:val="22"/>
          <w:szCs w:val="22"/>
        </w:rPr>
        <w:t xml:space="preserve"> ofert dodatkowych.</w:t>
      </w:r>
    </w:p>
    <w:p w14:paraId="7B01AB72" w14:textId="77777777" w:rsidR="00030BC4" w:rsidRPr="00E760BF" w:rsidRDefault="00030BC4" w:rsidP="00C64CBD">
      <w:pPr>
        <w:pStyle w:val="Akapitzlist"/>
        <w:numPr>
          <w:ilvl w:val="2"/>
          <w:numId w:val="8"/>
        </w:numPr>
        <w:tabs>
          <w:tab w:val="clear" w:pos="567"/>
          <w:tab w:val="num" w:pos="709"/>
        </w:tabs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Zamawiający odrzuci ofertę jeżeli:</w:t>
      </w:r>
    </w:p>
    <w:p w14:paraId="0A1B1EE4" w14:textId="77777777" w:rsidR="00030BC4" w:rsidRPr="00E760BF" w:rsidRDefault="00030BC4" w:rsidP="00C64CBD">
      <w:pPr>
        <w:numPr>
          <w:ilvl w:val="3"/>
          <w:numId w:val="8"/>
        </w:numPr>
        <w:tabs>
          <w:tab w:val="clear" w:pos="1857"/>
          <w:tab w:val="num" w:pos="993"/>
          <w:tab w:val="num" w:pos="1276"/>
          <w:tab w:val="num" w:pos="1418"/>
        </w:tabs>
        <w:spacing w:line="276" w:lineRule="auto"/>
        <w:ind w:left="567" w:firstLine="0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 xml:space="preserve">jej treść nie będzie odpowiadać treści niniejszego zaproszenia z zastrzeżeniem pkt. </w:t>
      </w:r>
      <w:r w:rsidR="00206429" w:rsidRPr="00E760BF">
        <w:rPr>
          <w:bCs/>
          <w:sz w:val="22"/>
          <w:szCs w:val="22"/>
        </w:rPr>
        <w:t>XI.1.1. i XI.1.2.</w:t>
      </w:r>
    </w:p>
    <w:p w14:paraId="4D7CC8A6" w14:textId="77777777" w:rsidR="00030BC4" w:rsidRPr="00E760BF" w:rsidRDefault="00030BC4" w:rsidP="00C64CBD">
      <w:pPr>
        <w:numPr>
          <w:ilvl w:val="3"/>
          <w:numId w:val="8"/>
        </w:numPr>
        <w:tabs>
          <w:tab w:val="clear" w:pos="1857"/>
          <w:tab w:val="num" w:pos="993"/>
          <w:tab w:val="num" w:pos="1276"/>
          <w:tab w:val="num" w:pos="1418"/>
        </w:tabs>
        <w:spacing w:line="276" w:lineRule="auto"/>
        <w:ind w:left="567" w:firstLine="0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jej złożenie stanowi czyn nieuczciwej konkurencji w rozumieniu przepisów o zwalczaniu nieuczciwej konkurencji,</w:t>
      </w:r>
    </w:p>
    <w:p w14:paraId="37A7B44F" w14:textId="1877D6A4" w:rsidR="00302DB9" w:rsidRPr="00E760BF" w:rsidRDefault="00030BC4" w:rsidP="00C64CBD">
      <w:pPr>
        <w:pStyle w:val="Akapitzlist"/>
        <w:numPr>
          <w:ilvl w:val="2"/>
          <w:numId w:val="8"/>
        </w:numPr>
        <w:tabs>
          <w:tab w:val="clear" w:pos="567"/>
          <w:tab w:val="num" w:pos="709"/>
        </w:tabs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O wyborze oferty lub unieważnieniu postępowania Zamawiający zawiadomi niezwłocznie Wykonawców, którzy złożyli ofer</w:t>
      </w:r>
      <w:r w:rsidR="0049031F" w:rsidRPr="00E760BF">
        <w:rPr>
          <w:bCs/>
          <w:sz w:val="22"/>
          <w:szCs w:val="22"/>
        </w:rPr>
        <w:t>ty w przedmiotowym postępowaniu.</w:t>
      </w:r>
    </w:p>
    <w:p w14:paraId="7D068F32" w14:textId="421C5325" w:rsidR="009F6E4A" w:rsidRPr="00E760BF" w:rsidRDefault="009F6E4A" w:rsidP="00E760BF">
      <w:pPr>
        <w:numPr>
          <w:ilvl w:val="0"/>
          <w:numId w:val="8"/>
        </w:numPr>
        <w:tabs>
          <w:tab w:val="clear" w:pos="720"/>
          <w:tab w:val="num" w:pos="567"/>
          <w:tab w:val="center" w:pos="5103"/>
        </w:tabs>
        <w:spacing w:line="276" w:lineRule="auto"/>
        <w:ind w:left="567" w:hanging="567"/>
        <w:jc w:val="both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>Sposób porozumiewania się Zamawiającego z Wykonawcami</w:t>
      </w:r>
    </w:p>
    <w:p w14:paraId="7FB0605B" w14:textId="521689ED" w:rsidR="009F6E4A" w:rsidRPr="00E760BF" w:rsidRDefault="009F6E4A" w:rsidP="00C64CBD">
      <w:pPr>
        <w:pStyle w:val="Akapitzlist"/>
        <w:numPr>
          <w:ilvl w:val="2"/>
          <w:numId w:val="8"/>
        </w:numPr>
        <w:spacing w:line="276" w:lineRule="auto"/>
        <w:ind w:left="709" w:hanging="709"/>
        <w:jc w:val="both"/>
        <w:rPr>
          <w:bCs/>
          <w:sz w:val="22"/>
          <w:szCs w:val="22"/>
        </w:rPr>
      </w:pPr>
      <w:r w:rsidRPr="00E760BF">
        <w:rPr>
          <w:sz w:val="22"/>
          <w:szCs w:val="22"/>
        </w:rPr>
        <w:t xml:space="preserve">W prowadzonym postępowaniu komunikacja między zamawiającym a wykonawcami będzie odbywać się za pośrednictwem </w:t>
      </w:r>
      <w:hyperlink r:id="rId9">
        <w:r w:rsidRPr="00E760BF">
          <w:rPr>
            <w:color w:val="0563C1"/>
            <w:sz w:val="22"/>
            <w:szCs w:val="22"/>
            <w:u w:val="single"/>
          </w:rPr>
          <w:t>platformazakupowa.pl</w:t>
        </w:r>
      </w:hyperlink>
      <w:r w:rsidRPr="00E760BF">
        <w:rPr>
          <w:sz w:val="22"/>
          <w:szCs w:val="22"/>
        </w:rPr>
        <w:t xml:space="preserve"> .</w:t>
      </w:r>
    </w:p>
    <w:p w14:paraId="2C6D722E" w14:textId="5A66C144" w:rsidR="009F6E4A" w:rsidRPr="00E760BF" w:rsidRDefault="009F6E4A" w:rsidP="00E760BF">
      <w:pPr>
        <w:pStyle w:val="Akapitzlist"/>
        <w:numPr>
          <w:ilvl w:val="2"/>
          <w:numId w:val="8"/>
        </w:numPr>
        <w:spacing w:before="120" w:line="276" w:lineRule="auto"/>
        <w:ind w:left="709" w:hanging="709"/>
        <w:jc w:val="both"/>
        <w:rPr>
          <w:bCs/>
          <w:sz w:val="22"/>
          <w:szCs w:val="22"/>
        </w:rPr>
      </w:pPr>
      <w:r w:rsidRPr="00E760BF">
        <w:rPr>
          <w:sz w:val="22"/>
          <w:szCs w:val="22"/>
        </w:rPr>
        <w:t>W celu skrócenia czasu udzielenia odpowiedzi na pytania komunikacja między zamawiającym a wykonawcami w zakresie:</w:t>
      </w:r>
    </w:p>
    <w:p w14:paraId="7DC21092" w14:textId="596A5AF3" w:rsidR="009F6E4A" w:rsidRPr="00E760BF" w:rsidRDefault="009F6E4A" w:rsidP="00E760BF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przesyłania Zamawiającemu pytań do treści Zaproszenia do składania ofert;</w:t>
      </w:r>
    </w:p>
    <w:p w14:paraId="15651FB9" w14:textId="77777777" w:rsidR="009F6E4A" w:rsidRPr="00E760BF" w:rsidRDefault="009F6E4A" w:rsidP="00E760BF">
      <w:pPr>
        <w:numPr>
          <w:ilvl w:val="0"/>
          <w:numId w:val="16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przesyłania odpowiedzi na wezwanie Zamawiającego do złożenia wyjaśnień dot. treści złożonych ofert;</w:t>
      </w:r>
    </w:p>
    <w:p w14:paraId="637EAD35" w14:textId="77777777" w:rsidR="009F6E4A" w:rsidRPr="00E760BF" w:rsidRDefault="009F6E4A" w:rsidP="00E760BF">
      <w:pPr>
        <w:numPr>
          <w:ilvl w:val="0"/>
          <w:numId w:val="16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E760BF">
        <w:rPr>
          <w:sz w:val="22"/>
          <w:szCs w:val="22"/>
        </w:rPr>
        <w:t xml:space="preserve">przesyłania wniosków, informacji, oświadczeń </w:t>
      </w:r>
    </w:p>
    <w:p w14:paraId="32E1179F" w14:textId="6AA28C25" w:rsidR="009F6E4A" w:rsidRPr="00E760BF" w:rsidRDefault="009F6E4A" w:rsidP="00E760BF">
      <w:pPr>
        <w:spacing w:line="276" w:lineRule="auto"/>
        <w:ind w:left="709"/>
        <w:jc w:val="both"/>
        <w:rPr>
          <w:sz w:val="22"/>
          <w:szCs w:val="22"/>
        </w:rPr>
      </w:pPr>
      <w:r w:rsidRPr="00E760BF">
        <w:rPr>
          <w:sz w:val="22"/>
          <w:szCs w:val="22"/>
        </w:rPr>
        <w:t xml:space="preserve">odbywa się za pośrednictwem </w:t>
      </w:r>
      <w:hyperlink r:id="rId10">
        <w:r w:rsidRPr="00E760BF">
          <w:rPr>
            <w:color w:val="0563C1"/>
            <w:sz w:val="22"/>
            <w:szCs w:val="22"/>
            <w:u w:val="single"/>
          </w:rPr>
          <w:t>platformazakupowa.pl</w:t>
        </w:r>
      </w:hyperlink>
      <w:r w:rsidRPr="00E760BF">
        <w:rPr>
          <w:sz w:val="22"/>
          <w:szCs w:val="22"/>
        </w:rPr>
        <w:t xml:space="preserve"> i formularza „Wyślij wiadomość do zamawiającego”. </w:t>
      </w:r>
    </w:p>
    <w:p w14:paraId="437E09E2" w14:textId="2E4C3856" w:rsidR="009F6E4A" w:rsidRPr="00E760BF" w:rsidRDefault="009F6E4A" w:rsidP="00AA4265">
      <w:pPr>
        <w:pStyle w:val="Akapitzlist"/>
        <w:numPr>
          <w:ilvl w:val="2"/>
          <w:numId w:val="8"/>
        </w:numPr>
        <w:spacing w:line="276" w:lineRule="auto"/>
        <w:ind w:left="709" w:hanging="709"/>
        <w:jc w:val="both"/>
        <w:rPr>
          <w:bCs/>
          <w:sz w:val="22"/>
          <w:szCs w:val="22"/>
        </w:rPr>
      </w:pPr>
      <w:r w:rsidRPr="00E760BF">
        <w:rPr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1">
        <w:r w:rsidRPr="00E760BF">
          <w:rPr>
            <w:color w:val="0563C1"/>
            <w:sz w:val="22"/>
            <w:szCs w:val="22"/>
            <w:u w:val="single"/>
          </w:rPr>
          <w:t>platformazakupowa.pl</w:t>
        </w:r>
      </w:hyperlink>
      <w:r w:rsidRPr="00E760BF">
        <w:rPr>
          <w:sz w:val="22"/>
          <w:szCs w:val="22"/>
        </w:rPr>
        <w:t xml:space="preserve"> poprzez kliknięcie przycisku „Wyślij wiadomość do zamawiającego” po których pojawi się komunikat, że wiadomość została wysłana do zamawiającego.</w:t>
      </w:r>
    </w:p>
    <w:p w14:paraId="554E0B53" w14:textId="0E73819B" w:rsidR="009F6E4A" w:rsidRPr="00E760BF" w:rsidRDefault="009F6E4A" w:rsidP="00AA4265">
      <w:pPr>
        <w:pStyle w:val="Akapitzlist"/>
        <w:numPr>
          <w:ilvl w:val="2"/>
          <w:numId w:val="8"/>
        </w:numPr>
        <w:spacing w:line="276" w:lineRule="auto"/>
        <w:ind w:left="709" w:hanging="709"/>
        <w:jc w:val="both"/>
        <w:rPr>
          <w:bCs/>
          <w:sz w:val="22"/>
          <w:szCs w:val="22"/>
        </w:rPr>
      </w:pPr>
      <w:r w:rsidRPr="00E760BF">
        <w:rPr>
          <w:sz w:val="22"/>
          <w:szCs w:val="22"/>
        </w:rPr>
        <w:t xml:space="preserve">Zamawiający będzie przekazywał wykonawcom informacje za pośrednictwem </w:t>
      </w:r>
      <w:hyperlink r:id="rId12">
        <w:r w:rsidRPr="00E760BF">
          <w:rPr>
            <w:color w:val="0563C1"/>
            <w:sz w:val="22"/>
            <w:szCs w:val="22"/>
            <w:u w:val="single"/>
          </w:rPr>
          <w:t>platformazakupowa.pl</w:t>
        </w:r>
      </w:hyperlink>
      <w:r w:rsidRPr="00E760BF">
        <w:rPr>
          <w:sz w:val="22"/>
          <w:szCs w:val="22"/>
        </w:rPr>
        <w:t xml:space="preserve">. Informacje dotyczące odpowiedzi na pytania, zmiany treści Zaproszenia,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3">
        <w:r w:rsidRPr="00E760BF">
          <w:rPr>
            <w:color w:val="0563C1"/>
            <w:sz w:val="22"/>
            <w:szCs w:val="22"/>
            <w:u w:val="single"/>
          </w:rPr>
          <w:t>platformazakupowa.pl</w:t>
        </w:r>
      </w:hyperlink>
      <w:r w:rsidRPr="00E760BF">
        <w:rPr>
          <w:sz w:val="22"/>
          <w:szCs w:val="22"/>
        </w:rPr>
        <w:t xml:space="preserve"> do konkretnego wykonawcy.</w:t>
      </w:r>
    </w:p>
    <w:p w14:paraId="2E156265" w14:textId="167D2952" w:rsidR="009F6E4A" w:rsidRPr="00E760BF" w:rsidRDefault="009F6E4A" w:rsidP="001A59F6">
      <w:pPr>
        <w:pStyle w:val="Akapitzlist"/>
        <w:numPr>
          <w:ilvl w:val="2"/>
          <w:numId w:val="8"/>
        </w:numPr>
        <w:spacing w:line="276" w:lineRule="auto"/>
        <w:ind w:left="709" w:hanging="709"/>
        <w:jc w:val="both"/>
        <w:rPr>
          <w:bCs/>
          <w:sz w:val="22"/>
          <w:szCs w:val="22"/>
        </w:rPr>
      </w:pPr>
      <w:r w:rsidRPr="00E760BF">
        <w:rPr>
          <w:sz w:val="22"/>
          <w:szCs w:val="22"/>
        </w:rPr>
        <w:t xml:space="preserve">Wykonawca może zwrócić się do Zamawiającego z wnioskiem o wyjaśnienie treści niniejszego zaproszenia. Zamawiający udzieli wyjaśnień nie później niż na 1 dzień przed upływem terminu składania ofert pod warunkiem, że wniosek o wyjaśnienie treści zaproszenia do składania ofert wpłynął do Zamawiającego nie później niż 2 dni przed upływem terminu składania ofert. Przedłużenie terminu składania ofert nie wpływa na bieg terminu składania wniosku. </w:t>
      </w:r>
    </w:p>
    <w:p w14:paraId="056C7E1C" w14:textId="740C0DBF" w:rsidR="009F6E4A" w:rsidRPr="00E760BF" w:rsidRDefault="009F6E4A" w:rsidP="001A59F6">
      <w:pPr>
        <w:pStyle w:val="Akapitzlist"/>
        <w:numPr>
          <w:ilvl w:val="2"/>
          <w:numId w:val="8"/>
        </w:numPr>
        <w:spacing w:line="276" w:lineRule="auto"/>
        <w:ind w:left="709" w:hanging="709"/>
        <w:jc w:val="both"/>
        <w:rPr>
          <w:bCs/>
          <w:sz w:val="22"/>
          <w:szCs w:val="22"/>
        </w:rPr>
      </w:pPr>
      <w:r w:rsidRPr="00E760BF">
        <w:rPr>
          <w:sz w:val="22"/>
          <w:szCs w:val="22"/>
        </w:rPr>
        <w:t xml:space="preserve">Jeżeli wniosek o wyjaśnienie treści zaproszenia do składania ofert wpłynie po upływie terminu składania wniosku, o którym mowa w pkt. XII.1.5., lub dotyczy udzielonych wyjaśnień, Zamawiający może udzielić wyjaśnień albo pozostawić wniosek bez rozpoznania. </w:t>
      </w:r>
    </w:p>
    <w:p w14:paraId="2E2E9B3D" w14:textId="7D9C86F2" w:rsidR="009F6E4A" w:rsidRPr="00E760BF" w:rsidRDefault="009F6E4A" w:rsidP="001A59F6">
      <w:pPr>
        <w:pStyle w:val="Akapitzlist"/>
        <w:numPr>
          <w:ilvl w:val="2"/>
          <w:numId w:val="8"/>
        </w:numPr>
        <w:spacing w:line="276" w:lineRule="auto"/>
        <w:ind w:left="709" w:hanging="709"/>
        <w:jc w:val="both"/>
        <w:rPr>
          <w:bCs/>
          <w:sz w:val="22"/>
          <w:szCs w:val="22"/>
        </w:rPr>
      </w:pPr>
      <w:r w:rsidRPr="00E760BF">
        <w:rPr>
          <w:sz w:val="22"/>
          <w:szCs w:val="22"/>
        </w:rPr>
        <w:t xml:space="preserve">W szczególnie uzasadnionych przypadkach Zamawiający może w każdym czasie, przed upływem terminu składania ofert zmienić treść niniejszego zaproszenia. Zmiana może wynikać z pytań Wykonawców jak i z własnej inicjatywy Zamawiającego. </w:t>
      </w:r>
    </w:p>
    <w:p w14:paraId="4D064D4C" w14:textId="3B5266B9" w:rsidR="009F6E4A" w:rsidRPr="00E760BF" w:rsidRDefault="009F6E4A" w:rsidP="001A59F6">
      <w:pPr>
        <w:pStyle w:val="Akapitzlist"/>
        <w:numPr>
          <w:ilvl w:val="2"/>
          <w:numId w:val="8"/>
        </w:numPr>
        <w:spacing w:line="276" w:lineRule="auto"/>
        <w:ind w:left="709" w:hanging="709"/>
        <w:jc w:val="both"/>
        <w:rPr>
          <w:bCs/>
          <w:sz w:val="22"/>
          <w:szCs w:val="22"/>
        </w:rPr>
      </w:pPr>
      <w:r w:rsidRPr="00E760BF">
        <w:rPr>
          <w:sz w:val="22"/>
          <w:szCs w:val="22"/>
        </w:rPr>
        <w:t>W przypadku rozbieżności pomiędzy treścią niniejszego Zaproszenia, a treścią udzielonych odpowiedzi, jako obowiązującą należy przyjąć treść pisma zawierającego późniejsze oświadczenie Zamawiającego.</w:t>
      </w:r>
    </w:p>
    <w:p w14:paraId="068E2CE3" w14:textId="2522FDBE" w:rsidR="00CB25B6" w:rsidRPr="00E760BF" w:rsidRDefault="009F6E4A" w:rsidP="001A59F6">
      <w:pPr>
        <w:numPr>
          <w:ilvl w:val="0"/>
          <w:numId w:val="8"/>
        </w:numPr>
        <w:tabs>
          <w:tab w:val="center" w:pos="5103"/>
        </w:tabs>
        <w:spacing w:line="276" w:lineRule="auto"/>
        <w:ind w:left="567" w:hanging="567"/>
        <w:jc w:val="both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>Udziele</w:t>
      </w:r>
      <w:r w:rsidR="00EB6DFC" w:rsidRPr="00E760BF">
        <w:rPr>
          <w:b/>
          <w:sz w:val="22"/>
          <w:szCs w:val="22"/>
        </w:rPr>
        <w:t>nie zamówienia</w:t>
      </w:r>
    </w:p>
    <w:p w14:paraId="175CBFC8" w14:textId="77777777" w:rsidR="00030BC4" w:rsidRPr="00E760BF" w:rsidRDefault="00030BC4" w:rsidP="001A59F6">
      <w:pPr>
        <w:numPr>
          <w:ilvl w:val="2"/>
          <w:numId w:val="8"/>
        </w:numPr>
        <w:spacing w:line="276" w:lineRule="auto"/>
        <w:ind w:left="709" w:hanging="709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>Zamawiający udzieli zamówie</w:t>
      </w:r>
      <w:r w:rsidR="003D683A" w:rsidRPr="00E760BF">
        <w:rPr>
          <w:sz w:val="22"/>
          <w:szCs w:val="22"/>
        </w:rPr>
        <w:t>ń</w:t>
      </w:r>
      <w:r w:rsidRPr="00E760BF">
        <w:rPr>
          <w:sz w:val="22"/>
          <w:szCs w:val="22"/>
        </w:rPr>
        <w:t xml:space="preserve"> Wykonawc</w:t>
      </w:r>
      <w:r w:rsidR="00D622FB" w:rsidRPr="00E760BF">
        <w:rPr>
          <w:sz w:val="22"/>
          <w:szCs w:val="22"/>
        </w:rPr>
        <w:t>y</w:t>
      </w:r>
      <w:r w:rsidRPr="00E760BF">
        <w:rPr>
          <w:sz w:val="22"/>
          <w:szCs w:val="22"/>
        </w:rPr>
        <w:t>, któr</w:t>
      </w:r>
      <w:r w:rsidR="00D622FB" w:rsidRPr="00E760BF">
        <w:rPr>
          <w:sz w:val="22"/>
          <w:szCs w:val="22"/>
        </w:rPr>
        <w:t>ego oferta</w:t>
      </w:r>
      <w:r w:rsidRPr="00E760BF">
        <w:rPr>
          <w:sz w:val="22"/>
          <w:szCs w:val="22"/>
        </w:rPr>
        <w:t xml:space="preserve"> spełni wszystkie wymagania określone w niniejszym zaproszeniu i zostan</w:t>
      </w:r>
      <w:r w:rsidR="00D622FB" w:rsidRPr="00E760BF">
        <w:rPr>
          <w:sz w:val="22"/>
          <w:szCs w:val="22"/>
        </w:rPr>
        <w:t>ie</w:t>
      </w:r>
      <w:r w:rsidRPr="00E760BF">
        <w:rPr>
          <w:sz w:val="22"/>
          <w:szCs w:val="22"/>
        </w:rPr>
        <w:t xml:space="preserve"> ocenion</w:t>
      </w:r>
      <w:r w:rsidR="00D622FB" w:rsidRPr="00E760BF">
        <w:rPr>
          <w:sz w:val="22"/>
          <w:szCs w:val="22"/>
        </w:rPr>
        <w:t>a</w:t>
      </w:r>
      <w:r w:rsidRPr="00E760BF">
        <w:rPr>
          <w:sz w:val="22"/>
          <w:szCs w:val="22"/>
        </w:rPr>
        <w:t xml:space="preserve"> przez Zamawiającego jako najkorzystniejsz</w:t>
      </w:r>
      <w:r w:rsidR="00D622FB" w:rsidRPr="00E760BF">
        <w:rPr>
          <w:sz w:val="22"/>
          <w:szCs w:val="22"/>
        </w:rPr>
        <w:t>a.</w:t>
      </w:r>
      <w:r w:rsidR="003D683A" w:rsidRPr="00E760BF">
        <w:rPr>
          <w:sz w:val="22"/>
          <w:szCs w:val="22"/>
        </w:rPr>
        <w:t xml:space="preserve"> </w:t>
      </w:r>
    </w:p>
    <w:p w14:paraId="5C3621CA" w14:textId="77777777" w:rsidR="00030BC4" w:rsidRPr="00E760BF" w:rsidRDefault="00030BC4" w:rsidP="001A59F6">
      <w:pPr>
        <w:numPr>
          <w:ilvl w:val="2"/>
          <w:numId w:val="8"/>
        </w:numPr>
        <w:spacing w:line="276" w:lineRule="auto"/>
        <w:ind w:left="709" w:hanging="709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 xml:space="preserve">Jeżeli Wykonawca, którego oferta została wybrana, będzie uchylać się od zawarcia umowy Zamawiający wybierze ofertę najkorzystniejszą spośród pozostałych ofert bez przeprowadzania ich ponownego badania. </w:t>
      </w:r>
    </w:p>
    <w:p w14:paraId="23BB1CD3" w14:textId="4C2B566D" w:rsidR="00030BC4" w:rsidRPr="00E760BF" w:rsidRDefault="00522F21" w:rsidP="00522F21">
      <w:pPr>
        <w:numPr>
          <w:ilvl w:val="2"/>
          <w:numId w:val="8"/>
        </w:numPr>
        <w:spacing w:line="276" w:lineRule="auto"/>
        <w:ind w:left="709" w:hanging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Projektowane</w:t>
      </w:r>
      <w:r w:rsidR="000C77DE" w:rsidRPr="00E760BF">
        <w:rPr>
          <w:sz w:val="22"/>
          <w:szCs w:val="22"/>
        </w:rPr>
        <w:t xml:space="preserve"> warunki umowy</w:t>
      </w:r>
      <w:r w:rsidR="00E531F8" w:rsidRPr="00E760BF">
        <w:rPr>
          <w:sz w:val="22"/>
          <w:szCs w:val="22"/>
        </w:rPr>
        <w:t xml:space="preserve"> </w:t>
      </w:r>
      <w:r w:rsidR="00AA3377" w:rsidRPr="00E760BF">
        <w:rPr>
          <w:sz w:val="22"/>
          <w:szCs w:val="22"/>
        </w:rPr>
        <w:t>jakie zostaną</w:t>
      </w:r>
      <w:r w:rsidR="00030BC4" w:rsidRPr="00E760BF">
        <w:rPr>
          <w:sz w:val="22"/>
          <w:szCs w:val="22"/>
        </w:rPr>
        <w:t xml:space="preserve"> z</w:t>
      </w:r>
      <w:r w:rsidR="00AA3377" w:rsidRPr="00E760BF">
        <w:rPr>
          <w:sz w:val="22"/>
          <w:szCs w:val="22"/>
        </w:rPr>
        <w:t xml:space="preserve">awarte z </w:t>
      </w:r>
      <w:r w:rsidR="00D622FB" w:rsidRPr="00E760BF">
        <w:rPr>
          <w:sz w:val="22"/>
          <w:szCs w:val="22"/>
        </w:rPr>
        <w:t>Wykonawcą</w:t>
      </w:r>
      <w:r w:rsidR="00030BC4" w:rsidRPr="00E760BF">
        <w:rPr>
          <w:sz w:val="22"/>
          <w:szCs w:val="22"/>
        </w:rPr>
        <w:t>, któr</w:t>
      </w:r>
      <w:r w:rsidR="00AA3377" w:rsidRPr="00E760BF">
        <w:rPr>
          <w:sz w:val="22"/>
          <w:szCs w:val="22"/>
        </w:rPr>
        <w:t>y złoży</w:t>
      </w:r>
      <w:r w:rsidR="00030BC4" w:rsidRPr="00E760BF">
        <w:rPr>
          <w:sz w:val="22"/>
          <w:szCs w:val="22"/>
        </w:rPr>
        <w:t xml:space="preserve"> najkorzystniejs</w:t>
      </w:r>
      <w:r w:rsidR="00AA3377" w:rsidRPr="00E760BF">
        <w:rPr>
          <w:sz w:val="22"/>
          <w:szCs w:val="22"/>
        </w:rPr>
        <w:t>z</w:t>
      </w:r>
      <w:r w:rsidR="00D622FB" w:rsidRPr="00E760BF">
        <w:rPr>
          <w:sz w:val="22"/>
          <w:szCs w:val="22"/>
        </w:rPr>
        <w:t>ą</w:t>
      </w:r>
      <w:r w:rsidR="00AA3377" w:rsidRPr="00E760BF">
        <w:rPr>
          <w:sz w:val="22"/>
          <w:szCs w:val="22"/>
        </w:rPr>
        <w:t xml:space="preserve"> ofert</w:t>
      </w:r>
      <w:r w:rsidR="00D622FB" w:rsidRPr="00E760BF">
        <w:rPr>
          <w:sz w:val="22"/>
          <w:szCs w:val="22"/>
        </w:rPr>
        <w:t>ę</w:t>
      </w:r>
      <w:r w:rsidR="007819F9" w:rsidRPr="00E760BF">
        <w:rPr>
          <w:sz w:val="22"/>
          <w:szCs w:val="22"/>
        </w:rPr>
        <w:t xml:space="preserve"> </w:t>
      </w:r>
      <w:r w:rsidR="00AA3377" w:rsidRPr="00E760BF">
        <w:rPr>
          <w:sz w:val="22"/>
          <w:szCs w:val="22"/>
        </w:rPr>
        <w:t xml:space="preserve"> </w:t>
      </w:r>
      <w:r w:rsidR="00E531F8" w:rsidRPr="00E760BF">
        <w:rPr>
          <w:sz w:val="22"/>
          <w:szCs w:val="22"/>
        </w:rPr>
        <w:t xml:space="preserve">są wyszczególnione w </w:t>
      </w:r>
      <w:r w:rsidR="00E13BD8" w:rsidRPr="00E760BF">
        <w:rPr>
          <w:sz w:val="22"/>
          <w:szCs w:val="22"/>
        </w:rPr>
        <w:t>załącznik</w:t>
      </w:r>
      <w:r w:rsidR="00E531F8" w:rsidRPr="00E760BF">
        <w:rPr>
          <w:sz w:val="22"/>
          <w:szCs w:val="22"/>
        </w:rPr>
        <w:t>u</w:t>
      </w:r>
      <w:r w:rsidR="00E13BD8" w:rsidRPr="00E760BF">
        <w:rPr>
          <w:sz w:val="22"/>
          <w:szCs w:val="22"/>
        </w:rPr>
        <w:t xml:space="preserve"> nr </w:t>
      </w:r>
      <w:r w:rsidR="007819F9" w:rsidRPr="00E760BF">
        <w:rPr>
          <w:sz w:val="22"/>
          <w:szCs w:val="22"/>
        </w:rPr>
        <w:t>2</w:t>
      </w:r>
      <w:r w:rsidR="00D622FB" w:rsidRPr="00E760BF">
        <w:rPr>
          <w:sz w:val="22"/>
          <w:szCs w:val="22"/>
        </w:rPr>
        <w:t>.</w:t>
      </w:r>
      <w:r w:rsidR="000C77DE" w:rsidRPr="00E760BF">
        <w:rPr>
          <w:sz w:val="22"/>
          <w:szCs w:val="22"/>
        </w:rPr>
        <w:t xml:space="preserve"> </w:t>
      </w:r>
    </w:p>
    <w:p w14:paraId="5C4D8758" w14:textId="77777777" w:rsidR="00AA3377" w:rsidRPr="00E760BF" w:rsidRDefault="007A335A" w:rsidP="00522F21">
      <w:pPr>
        <w:numPr>
          <w:ilvl w:val="0"/>
          <w:numId w:val="8"/>
        </w:numPr>
        <w:spacing w:before="100" w:beforeAutospacing="1" w:after="100" w:afterAutospacing="1" w:line="276" w:lineRule="auto"/>
        <w:ind w:left="567" w:hanging="567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ab/>
      </w:r>
      <w:r w:rsidR="00AA3377" w:rsidRPr="00E760BF">
        <w:rPr>
          <w:b/>
          <w:sz w:val="22"/>
          <w:szCs w:val="22"/>
        </w:rPr>
        <w:t>Unieważnienie postępowania</w:t>
      </w:r>
    </w:p>
    <w:p w14:paraId="254E19C1" w14:textId="77777777" w:rsidR="00AA3377" w:rsidRPr="00E760BF" w:rsidRDefault="002706D1" w:rsidP="00522F21">
      <w:pPr>
        <w:numPr>
          <w:ilvl w:val="2"/>
          <w:numId w:val="8"/>
        </w:numPr>
        <w:spacing w:line="276" w:lineRule="auto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>Zamawiający unieważni postępowanie</w:t>
      </w:r>
      <w:r w:rsidR="0090407A" w:rsidRPr="00E760BF">
        <w:rPr>
          <w:sz w:val="22"/>
          <w:szCs w:val="22"/>
        </w:rPr>
        <w:t xml:space="preserve"> jeżeli</w:t>
      </w:r>
      <w:r w:rsidRPr="00E760BF">
        <w:rPr>
          <w:sz w:val="22"/>
          <w:szCs w:val="22"/>
        </w:rPr>
        <w:t>:</w:t>
      </w:r>
    </w:p>
    <w:p w14:paraId="403ED256" w14:textId="77777777" w:rsidR="00AA3377" w:rsidRPr="00E760BF" w:rsidRDefault="00190BBC" w:rsidP="00522F21">
      <w:pPr>
        <w:numPr>
          <w:ilvl w:val="3"/>
          <w:numId w:val="8"/>
        </w:numPr>
        <w:tabs>
          <w:tab w:val="clear" w:pos="1857"/>
          <w:tab w:val="num" w:pos="1134"/>
        </w:tabs>
        <w:spacing w:line="276" w:lineRule="auto"/>
        <w:jc w:val="both"/>
        <w:rPr>
          <w:sz w:val="22"/>
          <w:szCs w:val="22"/>
        </w:rPr>
      </w:pPr>
      <w:r w:rsidRPr="00E760BF">
        <w:rPr>
          <w:rFonts w:eastAsia="Calibri"/>
          <w:sz w:val="22"/>
          <w:szCs w:val="22"/>
        </w:rPr>
        <w:tab/>
      </w:r>
      <w:r w:rsidR="00E46E7F" w:rsidRPr="00E760BF">
        <w:rPr>
          <w:rFonts w:eastAsia="Calibri"/>
          <w:sz w:val="22"/>
          <w:szCs w:val="22"/>
        </w:rPr>
        <w:t>W</w:t>
      </w:r>
      <w:r w:rsidR="002706D1" w:rsidRPr="00E760BF">
        <w:rPr>
          <w:rFonts w:eastAsia="Calibri"/>
          <w:sz w:val="22"/>
          <w:szCs w:val="22"/>
        </w:rPr>
        <w:t xml:space="preserve"> terminie składania ofert nie wpłynie żadna niepodlegająca odrzuceniu oferta,</w:t>
      </w:r>
    </w:p>
    <w:p w14:paraId="4518032F" w14:textId="77777777" w:rsidR="00AA3377" w:rsidRPr="00E760BF" w:rsidRDefault="00190BBC" w:rsidP="00522F21">
      <w:pPr>
        <w:numPr>
          <w:ilvl w:val="3"/>
          <w:numId w:val="8"/>
        </w:numPr>
        <w:tabs>
          <w:tab w:val="clear" w:pos="1857"/>
          <w:tab w:val="num" w:pos="1134"/>
        </w:tabs>
        <w:spacing w:line="276" w:lineRule="auto"/>
        <w:jc w:val="both"/>
        <w:rPr>
          <w:sz w:val="22"/>
          <w:szCs w:val="22"/>
        </w:rPr>
      </w:pPr>
      <w:r w:rsidRPr="00E760BF">
        <w:rPr>
          <w:rFonts w:eastAsia="Calibri"/>
          <w:sz w:val="22"/>
          <w:szCs w:val="22"/>
        </w:rPr>
        <w:tab/>
      </w:r>
      <w:r w:rsidR="00E46E7F" w:rsidRPr="00E760BF">
        <w:rPr>
          <w:rFonts w:eastAsia="Calibri"/>
          <w:sz w:val="22"/>
          <w:szCs w:val="22"/>
        </w:rPr>
        <w:t>C</w:t>
      </w:r>
      <w:r w:rsidR="002706D1" w:rsidRPr="00E760BF">
        <w:rPr>
          <w:rFonts w:eastAsia="Calibri"/>
          <w:sz w:val="22"/>
          <w:szCs w:val="22"/>
        </w:rPr>
        <w:t xml:space="preserve">ena najkorzystniejszej oferty lub oferta z najniższą ceną przewyższy kwotę, którą Zamawiający zamierza przeznaczyć na </w:t>
      </w:r>
      <w:r w:rsidRPr="00E760BF">
        <w:rPr>
          <w:rFonts w:eastAsia="Calibri"/>
          <w:sz w:val="22"/>
          <w:szCs w:val="22"/>
        </w:rPr>
        <w:t xml:space="preserve">jej </w:t>
      </w:r>
      <w:r w:rsidR="002706D1" w:rsidRPr="00E760BF">
        <w:rPr>
          <w:rFonts w:eastAsia="Calibri"/>
          <w:sz w:val="22"/>
          <w:szCs w:val="22"/>
        </w:rPr>
        <w:t>sfinansowanie, chyba że Zamawiający będzie mógł zwiększyć tę kwotę do ceny najkorzystniejszej oferty,</w:t>
      </w:r>
    </w:p>
    <w:p w14:paraId="453F0907" w14:textId="77777777" w:rsidR="00AA3377" w:rsidRPr="00E760BF" w:rsidRDefault="00190BBC" w:rsidP="00522F21">
      <w:pPr>
        <w:numPr>
          <w:ilvl w:val="3"/>
          <w:numId w:val="8"/>
        </w:numPr>
        <w:tabs>
          <w:tab w:val="clear" w:pos="1857"/>
        </w:tabs>
        <w:spacing w:line="276" w:lineRule="auto"/>
        <w:jc w:val="both"/>
        <w:rPr>
          <w:sz w:val="22"/>
          <w:szCs w:val="22"/>
        </w:rPr>
      </w:pPr>
      <w:r w:rsidRPr="00E760BF">
        <w:rPr>
          <w:rFonts w:eastAsia="Calibri"/>
          <w:sz w:val="22"/>
          <w:szCs w:val="22"/>
        </w:rPr>
        <w:tab/>
      </w:r>
      <w:r w:rsidR="00E46E7F" w:rsidRPr="00E760BF">
        <w:rPr>
          <w:rFonts w:eastAsia="Calibri"/>
          <w:sz w:val="22"/>
          <w:szCs w:val="22"/>
        </w:rPr>
        <w:t>W</w:t>
      </w:r>
      <w:r w:rsidR="002706D1" w:rsidRPr="00E760BF">
        <w:rPr>
          <w:rFonts w:eastAsia="Calibri"/>
          <w:sz w:val="22"/>
          <w:szCs w:val="22"/>
        </w:rPr>
        <w:t xml:space="preserve"> przypadku, o którym mowa w</w:t>
      </w:r>
      <w:r w:rsidR="00E13BD8" w:rsidRPr="00E760BF">
        <w:rPr>
          <w:rFonts w:eastAsia="Calibri"/>
          <w:sz w:val="22"/>
          <w:szCs w:val="22"/>
        </w:rPr>
        <w:t xml:space="preserve"> pkt.</w:t>
      </w:r>
      <w:r w:rsidR="00176768" w:rsidRPr="00E760BF">
        <w:rPr>
          <w:rFonts w:eastAsia="Calibri"/>
          <w:sz w:val="22"/>
          <w:szCs w:val="22"/>
        </w:rPr>
        <w:t xml:space="preserve"> XI.1.3</w:t>
      </w:r>
      <w:r w:rsidR="002706D1" w:rsidRPr="00E760BF">
        <w:rPr>
          <w:rFonts w:eastAsia="Calibri"/>
          <w:sz w:val="22"/>
          <w:szCs w:val="22"/>
        </w:rPr>
        <w:t>, zostaną złożone oferty dodatkowe o takiej samej cenie,</w:t>
      </w:r>
    </w:p>
    <w:p w14:paraId="1E4A1B0D" w14:textId="77777777" w:rsidR="00AA3377" w:rsidRPr="00E760BF" w:rsidRDefault="00190BBC" w:rsidP="00364D88">
      <w:pPr>
        <w:numPr>
          <w:ilvl w:val="3"/>
          <w:numId w:val="8"/>
        </w:numPr>
        <w:tabs>
          <w:tab w:val="clear" w:pos="1857"/>
        </w:tabs>
        <w:spacing w:line="276" w:lineRule="auto"/>
        <w:jc w:val="both"/>
        <w:rPr>
          <w:sz w:val="22"/>
          <w:szCs w:val="22"/>
        </w:rPr>
      </w:pPr>
      <w:r w:rsidRPr="00E760BF">
        <w:rPr>
          <w:rFonts w:eastAsia="Calibri"/>
          <w:sz w:val="22"/>
          <w:szCs w:val="22"/>
        </w:rPr>
        <w:tab/>
      </w:r>
      <w:r w:rsidR="00E46E7F" w:rsidRPr="00E760BF">
        <w:rPr>
          <w:rFonts w:eastAsia="Calibri"/>
          <w:sz w:val="22"/>
          <w:szCs w:val="22"/>
        </w:rPr>
        <w:t>Z</w:t>
      </w:r>
      <w:r w:rsidR="002706D1" w:rsidRPr="00E760BF">
        <w:rPr>
          <w:rFonts w:eastAsia="Calibri"/>
          <w:sz w:val="22"/>
          <w:szCs w:val="22"/>
        </w:rPr>
        <w:t>aistnieją okoliczności, których nie można było przewidzieć przed wszczęciem niniejszego postępowania powodujące, że udzi</w:t>
      </w:r>
      <w:r w:rsidRPr="00E760BF">
        <w:rPr>
          <w:rFonts w:eastAsia="Calibri"/>
          <w:sz w:val="22"/>
          <w:szCs w:val="22"/>
        </w:rPr>
        <w:t xml:space="preserve">elenie zamówienia </w:t>
      </w:r>
      <w:r w:rsidR="002706D1" w:rsidRPr="00E760BF">
        <w:rPr>
          <w:rFonts w:eastAsia="Calibri"/>
          <w:sz w:val="22"/>
          <w:szCs w:val="22"/>
        </w:rPr>
        <w:t>nie będzie leżeć w interesie Zamaw</w:t>
      </w:r>
      <w:r w:rsidR="00F475AF" w:rsidRPr="00E760BF">
        <w:rPr>
          <w:rFonts w:eastAsia="Calibri"/>
          <w:sz w:val="22"/>
          <w:szCs w:val="22"/>
        </w:rPr>
        <w:t>iającego,</w:t>
      </w:r>
    </w:p>
    <w:p w14:paraId="1BFC7C78" w14:textId="77777777" w:rsidR="002A538E" w:rsidRPr="00E760BF" w:rsidRDefault="00190BBC" w:rsidP="00364D88">
      <w:pPr>
        <w:numPr>
          <w:ilvl w:val="3"/>
          <w:numId w:val="8"/>
        </w:numPr>
        <w:tabs>
          <w:tab w:val="clear" w:pos="1857"/>
          <w:tab w:val="num" w:pos="851"/>
        </w:tabs>
        <w:spacing w:line="276" w:lineRule="auto"/>
        <w:jc w:val="both"/>
        <w:rPr>
          <w:sz w:val="22"/>
          <w:szCs w:val="22"/>
        </w:rPr>
      </w:pPr>
      <w:r w:rsidRPr="00E760BF">
        <w:rPr>
          <w:rFonts w:eastAsia="Calibri"/>
          <w:sz w:val="22"/>
          <w:szCs w:val="22"/>
        </w:rPr>
        <w:tab/>
      </w:r>
      <w:r w:rsidR="009F234F" w:rsidRPr="00E760BF">
        <w:rPr>
          <w:rFonts w:eastAsia="Calibri"/>
          <w:sz w:val="22"/>
          <w:szCs w:val="22"/>
        </w:rPr>
        <w:t>P</w:t>
      </w:r>
      <w:r w:rsidR="003717D9" w:rsidRPr="00E760BF">
        <w:rPr>
          <w:rFonts w:eastAsia="Calibri"/>
          <w:sz w:val="22"/>
          <w:szCs w:val="22"/>
        </w:rPr>
        <w:t>ostępowanie obarczone jest niemożliwą do usunięcia wadą uniemożliwiającą wybór najkorzystniejszej oferty.</w:t>
      </w:r>
    </w:p>
    <w:p w14:paraId="6A4E584F" w14:textId="512C9569" w:rsidR="00BF4027" w:rsidRPr="00473292" w:rsidRDefault="00C42FE4" w:rsidP="00473292">
      <w:pPr>
        <w:pStyle w:val="Akapitzlist"/>
        <w:numPr>
          <w:ilvl w:val="2"/>
          <w:numId w:val="8"/>
        </w:numPr>
        <w:spacing w:line="276" w:lineRule="auto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Zamawiający zastrzega sobie prawo unieważnienia postępowania bez podania przyczyny unieważnienia.</w:t>
      </w:r>
    </w:p>
    <w:p w14:paraId="5A9EC143" w14:textId="77777777" w:rsidR="00BF4027" w:rsidRPr="00E760BF" w:rsidRDefault="00BF4027" w:rsidP="00E760BF">
      <w:pPr>
        <w:tabs>
          <w:tab w:val="center" w:pos="6663"/>
        </w:tabs>
        <w:spacing w:line="276" w:lineRule="auto"/>
        <w:ind w:firstLine="851"/>
        <w:jc w:val="both"/>
        <w:rPr>
          <w:sz w:val="22"/>
          <w:szCs w:val="22"/>
        </w:rPr>
      </w:pPr>
    </w:p>
    <w:p w14:paraId="2CCD1A47" w14:textId="77777777" w:rsidR="00364D88" w:rsidRDefault="00A3320B" w:rsidP="00E760BF">
      <w:pPr>
        <w:tabs>
          <w:tab w:val="center" w:pos="6663"/>
        </w:tabs>
        <w:spacing w:line="276" w:lineRule="auto"/>
        <w:ind w:firstLine="851"/>
        <w:jc w:val="both"/>
        <w:rPr>
          <w:sz w:val="22"/>
          <w:szCs w:val="22"/>
        </w:rPr>
      </w:pPr>
      <w:r w:rsidRPr="00E760BF">
        <w:rPr>
          <w:sz w:val="22"/>
          <w:szCs w:val="22"/>
        </w:rPr>
        <w:t xml:space="preserve">Warszawa, dn. </w:t>
      </w:r>
      <w:r w:rsidR="00364D88">
        <w:rPr>
          <w:sz w:val="22"/>
          <w:szCs w:val="22"/>
        </w:rPr>
        <w:t>20.12</w:t>
      </w:r>
      <w:r w:rsidRPr="00E760BF">
        <w:rPr>
          <w:sz w:val="22"/>
          <w:szCs w:val="22"/>
        </w:rPr>
        <w:t>.20</w:t>
      </w:r>
      <w:r w:rsidR="00C16DC5" w:rsidRPr="00E760BF">
        <w:rPr>
          <w:sz w:val="22"/>
          <w:szCs w:val="22"/>
        </w:rPr>
        <w:t>2</w:t>
      </w:r>
      <w:r w:rsidR="003C1EEC" w:rsidRPr="00E760BF">
        <w:rPr>
          <w:sz w:val="22"/>
          <w:szCs w:val="22"/>
        </w:rPr>
        <w:t>3</w:t>
      </w:r>
      <w:r w:rsidRPr="00E760BF">
        <w:rPr>
          <w:sz w:val="22"/>
          <w:szCs w:val="22"/>
        </w:rPr>
        <w:t xml:space="preserve"> r.</w:t>
      </w:r>
      <w:r w:rsidRPr="00E760BF">
        <w:rPr>
          <w:sz w:val="22"/>
          <w:szCs w:val="22"/>
        </w:rPr>
        <w:tab/>
      </w:r>
    </w:p>
    <w:p w14:paraId="6C1866CF" w14:textId="77777777" w:rsidR="00364D88" w:rsidRDefault="00364D88" w:rsidP="00E760BF">
      <w:pPr>
        <w:tabs>
          <w:tab w:val="center" w:pos="6663"/>
        </w:tabs>
        <w:spacing w:line="276" w:lineRule="auto"/>
        <w:ind w:firstLine="851"/>
        <w:jc w:val="both"/>
        <w:rPr>
          <w:sz w:val="22"/>
          <w:szCs w:val="22"/>
        </w:rPr>
      </w:pPr>
    </w:p>
    <w:p w14:paraId="17691D21" w14:textId="559852B0" w:rsidR="00726A2C" w:rsidRPr="00E760BF" w:rsidRDefault="00726A2C" w:rsidP="00364D88">
      <w:pPr>
        <w:tabs>
          <w:tab w:val="center" w:pos="6663"/>
        </w:tabs>
        <w:spacing w:line="276" w:lineRule="auto"/>
        <w:ind w:left="5812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Podpis w oryginale</w:t>
      </w:r>
    </w:p>
    <w:p w14:paraId="368F4325" w14:textId="77777777" w:rsidR="00726A2C" w:rsidRPr="00E760BF" w:rsidRDefault="00726A2C" w:rsidP="00E760BF">
      <w:pPr>
        <w:tabs>
          <w:tab w:val="center" w:pos="6663"/>
        </w:tabs>
        <w:spacing w:line="276" w:lineRule="auto"/>
        <w:ind w:firstLine="5812"/>
        <w:jc w:val="both"/>
        <w:rPr>
          <w:sz w:val="22"/>
          <w:szCs w:val="22"/>
        </w:rPr>
      </w:pPr>
      <w:r w:rsidRPr="00E760BF">
        <w:rPr>
          <w:sz w:val="22"/>
          <w:szCs w:val="22"/>
        </w:rPr>
        <w:t xml:space="preserve">Kierownik Administracyjny </w:t>
      </w:r>
    </w:p>
    <w:p w14:paraId="310FB936" w14:textId="77777777" w:rsidR="00726A2C" w:rsidRPr="00E760BF" w:rsidRDefault="00726A2C" w:rsidP="00E760BF">
      <w:pPr>
        <w:tabs>
          <w:tab w:val="center" w:pos="6663"/>
        </w:tabs>
        <w:spacing w:line="276" w:lineRule="auto"/>
        <w:ind w:firstLine="5812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Wydziału Chemicznego</w:t>
      </w:r>
    </w:p>
    <w:p w14:paraId="43410D21" w14:textId="77777777" w:rsidR="00344303" w:rsidRPr="00E760BF" w:rsidRDefault="00726A2C" w:rsidP="00E760BF">
      <w:pPr>
        <w:tabs>
          <w:tab w:val="center" w:pos="6663"/>
        </w:tabs>
        <w:spacing w:line="276" w:lineRule="auto"/>
        <w:ind w:firstLine="5812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(-) mgr Krzysztof Strusiński</w:t>
      </w:r>
    </w:p>
    <w:p w14:paraId="70FE154F" w14:textId="77777777" w:rsidR="00542FA6" w:rsidRDefault="00542FA6" w:rsidP="00473292">
      <w:pPr>
        <w:spacing w:after="150" w:line="360" w:lineRule="auto"/>
        <w:jc w:val="both"/>
        <w:rPr>
          <w:b/>
          <w:sz w:val="22"/>
          <w:szCs w:val="22"/>
        </w:rPr>
      </w:pPr>
    </w:p>
    <w:p w14:paraId="5E847C2C" w14:textId="77777777" w:rsidR="00F46B42" w:rsidRPr="009D08CF" w:rsidRDefault="00F46B42" w:rsidP="00F46B42">
      <w:pPr>
        <w:spacing w:after="150" w:line="360" w:lineRule="auto"/>
        <w:ind w:firstLine="567"/>
        <w:jc w:val="both"/>
        <w:rPr>
          <w:b/>
          <w:sz w:val="22"/>
          <w:szCs w:val="22"/>
        </w:rPr>
      </w:pPr>
      <w:r w:rsidRPr="009D08CF">
        <w:rPr>
          <w:b/>
          <w:sz w:val="22"/>
          <w:szCs w:val="22"/>
        </w:rPr>
        <w:t xml:space="preserve">Informacja z art. 13 RODO w związku z postępowaniem o udzielenie zamówienia publicznego. </w:t>
      </w:r>
    </w:p>
    <w:p w14:paraId="1B9C8339" w14:textId="77777777" w:rsidR="00F46B42" w:rsidRPr="009D08CF" w:rsidRDefault="00F46B42" w:rsidP="00F46B42">
      <w:pPr>
        <w:spacing w:after="150" w:line="276" w:lineRule="auto"/>
        <w:ind w:firstLine="567"/>
        <w:jc w:val="both"/>
        <w:rPr>
          <w:sz w:val="22"/>
          <w:szCs w:val="22"/>
        </w:rPr>
      </w:pPr>
      <w:r w:rsidRPr="009D08CF">
        <w:rPr>
          <w:sz w:val="22"/>
          <w:szCs w:val="22"/>
        </w:rPr>
        <w:t xml:space="preserve">Zgodnie z art. 13 ust. 1 i 2 </w:t>
      </w:r>
      <w:r w:rsidRPr="009D08CF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D08CF">
        <w:rPr>
          <w:sz w:val="22"/>
          <w:szCs w:val="22"/>
        </w:rPr>
        <w:t xml:space="preserve">dalej „RODO”, informuję, że: </w:t>
      </w:r>
    </w:p>
    <w:p w14:paraId="5E62D003" w14:textId="77777777" w:rsidR="00F46B42" w:rsidRPr="009D08CF" w:rsidRDefault="002A538E" w:rsidP="003C1EEC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9D08CF">
        <w:rPr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>administratorem Pani/Pana danych osobowych jest: Politechnika Warszawska, Plac Politechniki 1, 00-661 Warszawa tel. (22) 234 72 11</w:t>
      </w:r>
      <w:r w:rsidR="00F46B42" w:rsidRPr="009D08CF">
        <w:rPr>
          <w:rFonts w:eastAsia="Calibri"/>
          <w:sz w:val="22"/>
          <w:szCs w:val="22"/>
          <w:lang w:eastAsia="en-US"/>
        </w:rPr>
        <w:t>;</w:t>
      </w:r>
    </w:p>
    <w:p w14:paraId="0FD2E6AC" w14:textId="77777777" w:rsidR="00F46B42" w:rsidRPr="009D08CF" w:rsidRDefault="002A538E" w:rsidP="003C1EEC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9D08CF">
        <w:rPr>
          <w:sz w:val="22"/>
          <w:szCs w:val="22"/>
        </w:rPr>
        <w:t xml:space="preserve"> administrator wyznaczył Inspektora Ochrony Danych nadzorującego prawidłowość przetwarzania danych osobowych, z którym można skontaktować się pod adresem </w:t>
      </w:r>
      <w:r w:rsidRPr="009D08CF">
        <w:rPr>
          <w:bCs/>
          <w:color w:val="000000"/>
          <w:sz w:val="22"/>
          <w:szCs w:val="22"/>
        </w:rPr>
        <w:t xml:space="preserve">e-mail: </w:t>
      </w:r>
      <w:hyperlink r:id="rId14" w:history="1">
        <w:r w:rsidRPr="009D08CF">
          <w:rPr>
            <w:rStyle w:val="Hipercze"/>
            <w:bCs/>
            <w:sz w:val="22"/>
            <w:szCs w:val="22"/>
          </w:rPr>
          <w:t>iod</w:t>
        </w:r>
        <w:r w:rsidRPr="009D08CF">
          <w:rPr>
            <w:rStyle w:val="Hipercze"/>
            <w:sz w:val="22"/>
            <w:szCs w:val="22"/>
          </w:rPr>
          <w:t>@pw.edu.pl</w:t>
        </w:r>
      </w:hyperlink>
      <w:r w:rsidR="00F46B42" w:rsidRPr="009D08CF">
        <w:rPr>
          <w:sz w:val="22"/>
          <w:szCs w:val="22"/>
        </w:rPr>
        <w:t>;</w:t>
      </w:r>
    </w:p>
    <w:p w14:paraId="28E81752" w14:textId="40BB7E16" w:rsidR="00F46B42" w:rsidRPr="009D08CF" w:rsidRDefault="002A538E" w:rsidP="003C1EEC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9D08CF">
        <w:rPr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>Pani/Pana dane osobowe przetwarzane będą na podstawie art. 6 ust. 1 lit. c</w:t>
      </w:r>
      <w:r w:rsidR="00F46B42" w:rsidRPr="009D08CF">
        <w:rPr>
          <w:i/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 xml:space="preserve">RODO w celu </w:t>
      </w:r>
      <w:r w:rsidR="00F46B42" w:rsidRPr="009D08CF">
        <w:rPr>
          <w:rFonts w:eastAsia="Calibri"/>
          <w:sz w:val="22"/>
          <w:szCs w:val="22"/>
          <w:lang w:eastAsia="en-US"/>
        </w:rPr>
        <w:t xml:space="preserve">związanym z postępowaniem o udzielenie zamówienia publicznego na </w:t>
      </w:r>
      <w:r w:rsidR="003C7FB6">
        <w:rPr>
          <w:rFonts w:eastAsia="Calibri"/>
          <w:sz w:val="22"/>
          <w:szCs w:val="22"/>
          <w:lang w:eastAsia="en-US"/>
        </w:rPr>
        <w:t xml:space="preserve">sukcesywne dostawy </w:t>
      </w:r>
      <w:r w:rsidR="00A76609">
        <w:rPr>
          <w:rFonts w:eastAsia="Calibri"/>
          <w:sz w:val="22"/>
          <w:szCs w:val="22"/>
          <w:lang w:eastAsia="en-US"/>
        </w:rPr>
        <w:t>ciekłego helu</w:t>
      </w:r>
      <w:r w:rsidR="00730AD4" w:rsidRPr="009D08CF">
        <w:rPr>
          <w:rFonts w:eastAsia="Calibri"/>
          <w:sz w:val="22"/>
          <w:szCs w:val="22"/>
          <w:lang w:eastAsia="en-US"/>
        </w:rPr>
        <w:t xml:space="preserve">, nr postępowania </w:t>
      </w:r>
      <w:r w:rsidR="00696F79">
        <w:rPr>
          <w:rFonts w:eastAsia="Calibri"/>
          <w:sz w:val="22"/>
          <w:szCs w:val="22"/>
          <w:lang w:eastAsia="en-US"/>
        </w:rPr>
        <w:t>WCh_Z.262.</w:t>
      </w:r>
      <w:r w:rsidR="002E16D0">
        <w:rPr>
          <w:rFonts w:eastAsia="Calibri"/>
          <w:sz w:val="22"/>
          <w:szCs w:val="22"/>
          <w:lang w:eastAsia="en-US"/>
        </w:rPr>
        <w:t>8</w:t>
      </w:r>
      <w:r w:rsidR="003C1EEC" w:rsidRPr="003C1EEC">
        <w:rPr>
          <w:rFonts w:eastAsia="Calibri"/>
          <w:sz w:val="22"/>
          <w:szCs w:val="22"/>
          <w:lang w:eastAsia="en-US"/>
        </w:rPr>
        <w:t>.4_</w:t>
      </w:r>
      <w:r w:rsidR="002E16D0">
        <w:rPr>
          <w:rFonts w:eastAsia="Calibri"/>
          <w:sz w:val="22"/>
          <w:szCs w:val="22"/>
          <w:lang w:eastAsia="en-US"/>
        </w:rPr>
        <w:t>12</w:t>
      </w:r>
      <w:r w:rsidR="003C1EEC" w:rsidRPr="003C1EEC">
        <w:rPr>
          <w:rFonts w:eastAsia="Calibri"/>
          <w:sz w:val="22"/>
          <w:szCs w:val="22"/>
          <w:lang w:eastAsia="en-US"/>
        </w:rPr>
        <w:t>.2023.1</w:t>
      </w:r>
      <w:r w:rsidR="00F46B42" w:rsidRPr="009D08CF">
        <w:rPr>
          <w:rFonts w:eastAsia="Calibri"/>
          <w:sz w:val="22"/>
          <w:szCs w:val="22"/>
          <w:lang w:eastAsia="en-US"/>
        </w:rPr>
        <w:t xml:space="preserve">, prowadzonym w trybie zapytania ofertowego bez stosowania przepisów ustawy na podstawie art. </w:t>
      </w:r>
      <w:r w:rsidR="00F4533D" w:rsidRPr="009D08CF">
        <w:rPr>
          <w:rFonts w:eastAsia="Calibri"/>
          <w:sz w:val="22"/>
          <w:szCs w:val="22"/>
          <w:lang w:eastAsia="en-US"/>
        </w:rPr>
        <w:t>2 ust 1 pkt. 1</w:t>
      </w:r>
      <w:r w:rsidR="00F46B42" w:rsidRPr="009D08CF">
        <w:rPr>
          <w:rFonts w:eastAsia="Calibri"/>
          <w:sz w:val="22"/>
          <w:szCs w:val="22"/>
          <w:lang w:eastAsia="en-US"/>
        </w:rPr>
        <w:t xml:space="preserve"> ustawy ;</w:t>
      </w:r>
    </w:p>
    <w:p w14:paraId="6AD37F86" w14:textId="77777777" w:rsidR="00F46B42" w:rsidRPr="009D08CF" w:rsidRDefault="002A538E" w:rsidP="003C1EEC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9D08CF">
        <w:rPr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 xml:space="preserve">odbiorcami Pani/Pana danych osobowych będą osoby lub podmioty, którym udostępniona zostanie dokumentacja postępowania w oparciu o ustawę o dostępie do informacji publicznej; </w:t>
      </w:r>
    </w:p>
    <w:p w14:paraId="4ED0369C" w14:textId="77777777" w:rsidR="00F46B42" w:rsidRPr="009D08CF" w:rsidRDefault="002A538E" w:rsidP="003C1EEC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9D08CF">
        <w:rPr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 xml:space="preserve">Pani/Pana  dane  osobowe  będą przechowywane  przez  okres  10  lat  od  dnia  zakończenia  postępowania;  </w:t>
      </w:r>
    </w:p>
    <w:p w14:paraId="24CBCD20" w14:textId="77777777" w:rsidR="00F46B42" w:rsidRPr="009D08CF" w:rsidRDefault="002A538E" w:rsidP="003C1EEC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9D08CF">
        <w:rPr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 xml:space="preserve">obowiązek  podania  przez  Panią/Pana  danych  osobowych  bezpośrednio  Pani/Pana  dotyczących  jest wymogiem  ustawowym  określonym  w  przepisach  ustawy  </w:t>
      </w:r>
      <w:proofErr w:type="spellStart"/>
      <w:r w:rsidR="00F46B42" w:rsidRPr="009D08CF">
        <w:rPr>
          <w:sz w:val="22"/>
          <w:szCs w:val="22"/>
        </w:rPr>
        <w:t>Pzp</w:t>
      </w:r>
      <w:proofErr w:type="spellEnd"/>
      <w:r w:rsidR="00F46B42" w:rsidRPr="009D08CF">
        <w:rPr>
          <w:sz w:val="22"/>
          <w:szCs w:val="22"/>
        </w:rPr>
        <w:t xml:space="preserve">,  związanym  z  udziałem  w  postępowaniu  o udzielenie zamówienia publicznego; konsekwencje niepodania określonych danych wynikają z ustawy </w:t>
      </w:r>
      <w:proofErr w:type="spellStart"/>
      <w:r w:rsidR="00F46B42" w:rsidRPr="009D08CF">
        <w:rPr>
          <w:sz w:val="22"/>
          <w:szCs w:val="22"/>
        </w:rPr>
        <w:t>Pzp</w:t>
      </w:r>
      <w:proofErr w:type="spellEnd"/>
      <w:r w:rsidR="00F46B42" w:rsidRPr="009D08CF">
        <w:rPr>
          <w:sz w:val="22"/>
          <w:szCs w:val="22"/>
        </w:rPr>
        <w:t>;</w:t>
      </w:r>
    </w:p>
    <w:p w14:paraId="3988FEEC" w14:textId="77777777" w:rsidR="00F46B42" w:rsidRPr="009D08CF" w:rsidRDefault="002A538E" w:rsidP="003C1EEC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D08CF">
        <w:rPr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57A86359" w14:textId="77777777" w:rsidR="00F46B42" w:rsidRPr="009D08CF" w:rsidRDefault="002A538E" w:rsidP="003C1EEC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9D08CF">
        <w:rPr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>posiada Pani/Pan:</w:t>
      </w:r>
    </w:p>
    <w:p w14:paraId="71F82F56" w14:textId="77777777" w:rsidR="00F46B42" w:rsidRPr="009D08CF" w:rsidRDefault="00F46B42" w:rsidP="00D622FB">
      <w:pPr>
        <w:numPr>
          <w:ilvl w:val="0"/>
          <w:numId w:val="3"/>
        </w:numPr>
        <w:spacing w:after="150" w:line="276" w:lineRule="auto"/>
        <w:ind w:left="709" w:hanging="283"/>
        <w:contextualSpacing/>
        <w:jc w:val="both"/>
        <w:rPr>
          <w:color w:val="00B0F0"/>
          <w:sz w:val="22"/>
          <w:szCs w:val="22"/>
        </w:rPr>
      </w:pPr>
      <w:r w:rsidRPr="009D08CF">
        <w:rPr>
          <w:sz w:val="22"/>
          <w:szCs w:val="22"/>
        </w:rPr>
        <w:t>na podstawie art. 15 RODO prawo dostępu do danych osobowych Pani/Pana dotyczących;</w:t>
      </w:r>
    </w:p>
    <w:p w14:paraId="593CE68F" w14:textId="77777777" w:rsidR="00F46B42" w:rsidRPr="009D08CF" w:rsidRDefault="00F46B42" w:rsidP="00D622FB">
      <w:pPr>
        <w:numPr>
          <w:ilvl w:val="0"/>
          <w:numId w:val="3"/>
        </w:numPr>
        <w:spacing w:after="150" w:line="276" w:lineRule="auto"/>
        <w:ind w:left="709" w:hanging="283"/>
        <w:contextualSpacing/>
        <w:jc w:val="both"/>
        <w:rPr>
          <w:sz w:val="22"/>
          <w:szCs w:val="22"/>
        </w:rPr>
      </w:pPr>
      <w:r w:rsidRPr="009D08CF">
        <w:rPr>
          <w:sz w:val="22"/>
          <w:szCs w:val="22"/>
        </w:rPr>
        <w:t>na podstawie art. 16 RODO prawo do sprostowania Pani/Pana danych osobowych;</w:t>
      </w:r>
    </w:p>
    <w:p w14:paraId="1065E095" w14:textId="77777777" w:rsidR="00F46B42" w:rsidRPr="009D08CF" w:rsidRDefault="00F46B42" w:rsidP="00D622FB">
      <w:pPr>
        <w:numPr>
          <w:ilvl w:val="0"/>
          <w:numId w:val="3"/>
        </w:numPr>
        <w:spacing w:after="150" w:line="276" w:lineRule="auto"/>
        <w:ind w:left="709" w:hanging="283"/>
        <w:contextualSpacing/>
        <w:jc w:val="both"/>
        <w:rPr>
          <w:sz w:val="22"/>
          <w:szCs w:val="22"/>
        </w:rPr>
      </w:pPr>
      <w:r w:rsidRPr="009D08CF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F65656F" w14:textId="77777777" w:rsidR="00F46B42" w:rsidRPr="009D08CF" w:rsidRDefault="00F46B42" w:rsidP="00D622FB">
      <w:pPr>
        <w:numPr>
          <w:ilvl w:val="0"/>
          <w:numId w:val="3"/>
        </w:numPr>
        <w:spacing w:after="150" w:line="276" w:lineRule="auto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9D08CF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FF11ABB" w14:textId="77777777" w:rsidR="00F46B42" w:rsidRPr="009D08CF" w:rsidRDefault="002A538E" w:rsidP="00D622FB">
      <w:pPr>
        <w:numPr>
          <w:ilvl w:val="0"/>
          <w:numId w:val="2"/>
        </w:numPr>
        <w:spacing w:after="150" w:line="276" w:lineRule="auto"/>
        <w:ind w:left="426" w:hanging="142"/>
        <w:contextualSpacing/>
        <w:jc w:val="both"/>
        <w:rPr>
          <w:i/>
          <w:color w:val="00B0F0"/>
          <w:sz w:val="22"/>
          <w:szCs w:val="22"/>
        </w:rPr>
      </w:pPr>
      <w:r w:rsidRPr="009D08CF">
        <w:rPr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>nie przysługuje Pani/Panu:</w:t>
      </w:r>
    </w:p>
    <w:p w14:paraId="3F9B55BF" w14:textId="77777777" w:rsidR="00F46B42" w:rsidRPr="009D08CF" w:rsidRDefault="00F46B42" w:rsidP="00D622FB">
      <w:pPr>
        <w:numPr>
          <w:ilvl w:val="0"/>
          <w:numId w:val="4"/>
        </w:numPr>
        <w:spacing w:after="150" w:line="276" w:lineRule="auto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9D08CF">
        <w:rPr>
          <w:sz w:val="22"/>
          <w:szCs w:val="22"/>
        </w:rPr>
        <w:t>w związku z art. 17 ust. 3 lit. b, d lub e RODO prawo do usunięcia danych osobowych;</w:t>
      </w:r>
    </w:p>
    <w:p w14:paraId="453543BF" w14:textId="77777777" w:rsidR="00F46B42" w:rsidRPr="009D08CF" w:rsidRDefault="00F46B42" w:rsidP="00D622FB">
      <w:pPr>
        <w:numPr>
          <w:ilvl w:val="0"/>
          <w:numId w:val="4"/>
        </w:numPr>
        <w:spacing w:after="150" w:line="276" w:lineRule="auto"/>
        <w:ind w:left="709" w:hanging="283"/>
        <w:contextualSpacing/>
        <w:jc w:val="both"/>
        <w:rPr>
          <w:b/>
          <w:i/>
          <w:sz w:val="22"/>
          <w:szCs w:val="22"/>
        </w:rPr>
      </w:pPr>
      <w:r w:rsidRPr="009D08CF">
        <w:rPr>
          <w:sz w:val="22"/>
          <w:szCs w:val="22"/>
        </w:rPr>
        <w:t>prawo do przenoszenia danych osobowych, o którym mowa w art. 20 RODO;</w:t>
      </w:r>
    </w:p>
    <w:p w14:paraId="2774DB8B" w14:textId="77777777" w:rsidR="00D7694B" w:rsidRPr="009D08CF" w:rsidRDefault="00F46B42" w:rsidP="00B802AF">
      <w:pPr>
        <w:numPr>
          <w:ilvl w:val="0"/>
          <w:numId w:val="4"/>
        </w:numPr>
        <w:spacing w:after="150" w:line="276" w:lineRule="auto"/>
        <w:ind w:left="709" w:hanging="283"/>
        <w:contextualSpacing/>
        <w:jc w:val="both"/>
        <w:rPr>
          <w:b/>
          <w:i/>
          <w:sz w:val="22"/>
          <w:szCs w:val="22"/>
        </w:rPr>
      </w:pPr>
      <w:r w:rsidRPr="009D08CF">
        <w:rPr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9D08CF">
        <w:rPr>
          <w:sz w:val="22"/>
          <w:szCs w:val="22"/>
        </w:rPr>
        <w:t>.</w:t>
      </w:r>
      <w:r w:rsidRPr="009D08CF">
        <w:rPr>
          <w:b/>
          <w:sz w:val="22"/>
          <w:szCs w:val="22"/>
        </w:rPr>
        <w:t xml:space="preserve"> </w:t>
      </w:r>
    </w:p>
    <w:sectPr w:rsidR="00D7694B" w:rsidRPr="009D08CF" w:rsidSect="006A177D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A218" w14:textId="77777777" w:rsidR="00D62FCE" w:rsidRDefault="00D62FCE">
      <w:r>
        <w:separator/>
      </w:r>
    </w:p>
  </w:endnote>
  <w:endnote w:type="continuationSeparator" w:id="0">
    <w:p w14:paraId="2AEF9C66" w14:textId="77777777" w:rsidR="00D62FCE" w:rsidRDefault="00D6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387A" w14:textId="77777777" w:rsidR="004955E6" w:rsidRDefault="004955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5389BE" w14:textId="77777777" w:rsidR="004955E6" w:rsidRDefault="004955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A546" w14:textId="66DD24A0" w:rsidR="004955E6" w:rsidRDefault="004955E6">
    <w:pPr>
      <w:pStyle w:val="Stopk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723995">
      <w:rPr>
        <w:noProof/>
        <w:sz w:val="18"/>
        <w:szCs w:val="18"/>
      </w:rPr>
      <w:t>9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2DC8" w14:textId="77777777" w:rsidR="004955E6" w:rsidRDefault="004955E6">
    <w:pPr>
      <w:pStyle w:val="Stopka"/>
      <w:rPr>
        <w:rFonts w:ascii="Calibri" w:eastAsia="Calibri" w:hAnsi="Calibri"/>
        <w:noProof/>
        <w:sz w:val="22"/>
        <w:szCs w:val="22"/>
      </w:rPr>
    </w:pPr>
  </w:p>
  <w:p w14:paraId="410A22CE" w14:textId="77777777" w:rsidR="004955E6" w:rsidRDefault="00495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128F" w14:textId="77777777" w:rsidR="00D62FCE" w:rsidRDefault="00D62FCE">
      <w:r>
        <w:separator/>
      </w:r>
    </w:p>
  </w:footnote>
  <w:footnote w:type="continuationSeparator" w:id="0">
    <w:p w14:paraId="69836FD2" w14:textId="77777777" w:rsidR="00D62FCE" w:rsidRDefault="00D6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ECA7" w14:textId="77777777" w:rsidR="004955E6" w:rsidRDefault="004955E6">
    <w:pPr>
      <w:pStyle w:val="Nagwek"/>
      <w:jc w:val="right"/>
      <w:rPr>
        <w:i/>
        <w:sz w:val="18"/>
        <w:szCs w:val="18"/>
      </w:rPr>
    </w:pPr>
    <w:r w:rsidRPr="00406C57">
      <w:rPr>
        <w:i/>
        <w:sz w:val="18"/>
        <w:szCs w:val="18"/>
      </w:rPr>
      <w:t>Zaproszenie do składania ofert</w:t>
    </w:r>
  </w:p>
  <w:p w14:paraId="1333AA72" w14:textId="718A241F" w:rsidR="004955E6" w:rsidRPr="00406C57" w:rsidRDefault="004955E6" w:rsidP="00977F7E">
    <w:pPr>
      <w:pStyle w:val="Nagwek"/>
      <w:jc w:val="right"/>
      <w:rPr>
        <w:i/>
        <w:sz w:val="18"/>
        <w:szCs w:val="18"/>
      </w:rPr>
    </w:pPr>
    <w:r>
      <w:rPr>
        <w:i/>
        <w:sz w:val="18"/>
        <w:szCs w:val="18"/>
      </w:rPr>
      <w:t>WCh_Z.262.</w:t>
    </w:r>
    <w:r w:rsidR="00AA4265">
      <w:rPr>
        <w:i/>
        <w:sz w:val="18"/>
        <w:szCs w:val="18"/>
      </w:rPr>
      <w:t>8.4_12</w:t>
    </w:r>
    <w:r w:rsidRPr="00977F7E">
      <w:rPr>
        <w:i/>
        <w:sz w:val="18"/>
        <w:szCs w:val="18"/>
      </w:rPr>
      <w:t>.2023.1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4003" w14:textId="2A20FAF3" w:rsidR="004955E6" w:rsidRDefault="004955E6" w:rsidP="00072F3B">
    <w:pPr>
      <w:pStyle w:val="Nagwek"/>
    </w:pPr>
  </w:p>
  <w:tbl>
    <w:tblPr>
      <w:tblW w:w="0" w:type="auto"/>
      <w:tblLook w:val="04A0" w:firstRow="1" w:lastRow="0" w:firstColumn="1" w:lastColumn="0" w:noHBand="0" w:noVBand="1"/>
    </w:tblPr>
    <w:tblGrid>
      <w:gridCol w:w="1869"/>
      <w:gridCol w:w="7770"/>
    </w:tblGrid>
    <w:tr w:rsidR="00637E7B" w14:paraId="58D75D1E" w14:textId="77777777" w:rsidTr="00CC3170">
      <w:trPr>
        <w:trHeight w:val="1472"/>
      </w:trPr>
      <w:tc>
        <w:tcPr>
          <w:tcW w:w="1883" w:type="dxa"/>
          <w:shd w:val="clear" w:color="auto" w:fill="auto"/>
        </w:tcPr>
        <w:p w14:paraId="768BBD0B" w14:textId="4F8A7361" w:rsidR="00637E7B" w:rsidRPr="0041360A" w:rsidRDefault="00637E7B" w:rsidP="00637E7B">
          <w:pPr>
            <w:pStyle w:val="Nagwek"/>
            <w:rPr>
              <w:szCs w:val="24"/>
            </w:rPr>
          </w:pPr>
          <w:r w:rsidRPr="0041360A">
            <w:rPr>
              <w:noProof/>
              <w:szCs w:val="24"/>
            </w:rPr>
            <w:drawing>
              <wp:inline distT="0" distB="0" distL="0" distR="0" wp14:anchorId="26BB3277" wp14:editId="639E6B62">
                <wp:extent cx="933450" cy="933450"/>
                <wp:effectExtent l="0" t="0" r="0" b="0"/>
                <wp:docPr id="1616716010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6716010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69E04994" w14:textId="77777777" w:rsidR="00637E7B" w:rsidRPr="0041360A" w:rsidRDefault="00637E7B" w:rsidP="00637E7B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41360A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5C7392E6" w14:textId="77777777" w:rsidR="00637E7B" w:rsidRPr="0041360A" w:rsidRDefault="00637E7B" w:rsidP="00637E7B">
          <w:pPr>
            <w:pStyle w:val="Nagwek"/>
            <w:rPr>
              <w:rFonts w:ascii="Source Sans Pro" w:hAnsi="Source Sans Pro"/>
              <w:szCs w:val="24"/>
            </w:rPr>
          </w:pPr>
          <w:r w:rsidRPr="0041360A">
            <w:rPr>
              <w:rFonts w:ascii="Source Sans Pro" w:hAnsi="Source Sans Pro"/>
              <w:szCs w:val="24"/>
            </w:rPr>
            <w:t>Wydział Chemiczny</w:t>
          </w:r>
        </w:p>
      </w:tc>
    </w:tr>
  </w:tbl>
  <w:p w14:paraId="3D3BAD13" w14:textId="77777777" w:rsidR="004955E6" w:rsidRDefault="004955E6" w:rsidP="00072F3B">
    <w:pPr>
      <w:pStyle w:val="Nagwek"/>
    </w:pPr>
  </w:p>
  <w:p w14:paraId="0E555FBF" w14:textId="29D1B91E" w:rsidR="004955E6" w:rsidRDefault="004955E6" w:rsidP="00863115">
    <w:pPr>
      <w:pStyle w:val="Nagwek"/>
      <w:tabs>
        <w:tab w:val="clear" w:pos="4536"/>
        <w:tab w:val="left" w:pos="4962"/>
      </w:tabs>
    </w:pPr>
  </w:p>
  <w:p w14:paraId="215D9BCF" w14:textId="77777777" w:rsidR="00863115" w:rsidRPr="00863115" w:rsidRDefault="00863115" w:rsidP="00863115">
    <w:pPr>
      <w:pStyle w:val="Nagwek"/>
      <w:tabs>
        <w:tab w:val="clear" w:pos="4536"/>
        <w:tab w:val="left" w:pos="49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11.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C1AE5"/>
    <w:multiLevelType w:val="multilevel"/>
    <w:tmpl w:val="4878929C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851" w:hanging="284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857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E13540"/>
    <w:multiLevelType w:val="hybridMultilevel"/>
    <w:tmpl w:val="2D768FEC"/>
    <w:lvl w:ilvl="0" w:tplc="04150013">
      <w:start w:val="1"/>
      <w:numFmt w:val="upperRoman"/>
      <w:lvlText w:val="%1."/>
      <w:lvlJc w:val="righ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C74534"/>
    <w:multiLevelType w:val="hybridMultilevel"/>
    <w:tmpl w:val="250EE82C"/>
    <w:lvl w:ilvl="0" w:tplc="0415000F">
      <w:start w:val="1"/>
      <w:numFmt w:val="decimal"/>
      <w:lvlText w:val="%1."/>
      <w:lvlJc w:val="left"/>
      <w:pPr>
        <w:ind w:left="1289" w:hanging="360"/>
      </w:p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" w15:restartNumberingAfterBreak="0">
    <w:nsid w:val="213A7512"/>
    <w:multiLevelType w:val="hybridMultilevel"/>
    <w:tmpl w:val="2476052E"/>
    <w:lvl w:ilvl="0" w:tplc="CD46B5B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69B5401"/>
    <w:multiLevelType w:val="hybridMultilevel"/>
    <w:tmpl w:val="CA48CD1C"/>
    <w:lvl w:ilvl="0" w:tplc="4C908D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B844F1"/>
    <w:multiLevelType w:val="hybridMultilevel"/>
    <w:tmpl w:val="048E1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7051B"/>
    <w:multiLevelType w:val="hybridMultilevel"/>
    <w:tmpl w:val="6AD4C57A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A5D26"/>
    <w:multiLevelType w:val="hybridMultilevel"/>
    <w:tmpl w:val="641AB0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386FF5"/>
    <w:multiLevelType w:val="multilevel"/>
    <w:tmpl w:val="C00E6A60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IV.1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16F504C"/>
    <w:multiLevelType w:val="hybridMultilevel"/>
    <w:tmpl w:val="B20E782E"/>
    <w:lvl w:ilvl="0" w:tplc="4824F13A">
      <w:numFmt w:val="bullet"/>
      <w:lvlText w:val="-"/>
      <w:lvlJc w:val="left"/>
      <w:pPr>
        <w:tabs>
          <w:tab w:val="num" w:pos="717"/>
        </w:tabs>
        <w:ind w:left="709" w:hanging="352"/>
      </w:pPr>
      <w:rPr>
        <w:rFonts w:hint="default"/>
        <w:b w:val="0"/>
        <w:i w:val="0"/>
        <w:color w:val="auto"/>
      </w:rPr>
    </w:lvl>
    <w:lvl w:ilvl="1" w:tplc="EB0851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E58EB"/>
    <w:multiLevelType w:val="multilevel"/>
    <w:tmpl w:val="54EA15B4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BE19D0"/>
    <w:multiLevelType w:val="hybridMultilevel"/>
    <w:tmpl w:val="3886E7E2"/>
    <w:lvl w:ilvl="0" w:tplc="6E2291B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5647CA0"/>
    <w:multiLevelType w:val="hybridMultilevel"/>
    <w:tmpl w:val="2764A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AE6392">
      <w:start w:val="1"/>
      <w:numFmt w:val="decimal"/>
      <w:lvlText w:val="%4)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A296D"/>
    <w:multiLevelType w:val="hybridMultilevel"/>
    <w:tmpl w:val="D844257E"/>
    <w:lvl w:ilvl="0" w:tplc="4824F13A">
      <w:numFmt w:val="bullet"/>
      <w:lvlText w:val="-"/>
      <w:lvlJc w:val="left"/>
      <w:pPr>
        <w:ind w:left="1294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7" w15:restartNumberingAfterBreak="0">
    <w:nsid w:val="7A53166E"/>
    <w:multiLevelType w:val="hybridMultilevel"/>
    <w:tmpl w:val="6C427FA2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09975929">
    <w:abstractNumId w:val="1"/>
  </w:num>
  <w:num w:numId="2" w16cid:durableId="1069040995">
    <w:abstractNumId w:val="6"/>
  </w:num>
  <w:num w:numId="3" w16cid:durableId="1143161271">
    <w:abstractNumId w:val="2"/>
  </w:num>
  <w:num w:numId="4" w16cid:durableId="217715341">
    <w:abstractNumId w:val="7"/>
  </w:num>
  <w:num w:numId="5" w16cid:durableId="1515458831">
    <w:abstractNumId w:val="3"/>
  </w:num>
  <w:num w:numId="6" w16cid:durableId="2135249025">
    <w:abstractNumId w:val="9"/>
  </w:num>
  <w:num w:numId="7" w16cid:durableId="780077043">
    <w:abstractNumId w:val="16"/>
  </w:num>
  <w:num w:numId="8" w16cid:durableId="953096640">
    <w:abstractNumId w:val="11"/>
  </w:num>
  <w:num w:numId="9" w16cid:durableId="1463886786">
    <w:abstractNumId w:val="4"/>
  </w:num>
  <w:num w:numId="10" w16cid:durableId="1452747741">
    <w:abstractNumId w:val="13"/>
  </w:num>
  <w:num w:numId="11" w16cid:durableId="1721854597">
    <w:abstractNumId w:val="12"/>
  </w:num>
  <w:num w:numId="12" w16cid:durableId="1703019401">
    <w:abstractNumId w:val="15"/>
  </w:num>
  <w:num w:numId="13" w16cid:durableId="627198080">
    <w:abstractNumId w:val="8"/>
  </w:num>
  <w:num w:numId="14" w16cid:durableId="1286085651">
    <w:abstractNumId w:val="14"/>
  </w:num>
  <w:num w:numId="15" w16cid:durableId="1976787963">
    <w:abstractNumId w:val="5"/>
  </w:num>
  <w:num w:numId="16" w16cid:durableId="1312372587">
    <w:abstractNumId w:val="17"/>
  </w:num>
  <w:num w:numId="17" w16cid:durableId="61605878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FC"/>
    <w:rsid w:val="00000592"/>
    <w:rsid w:val="00001AD2"/>
    <w:rsid w:val="00003623"/>
    <w:rsid w:val="00005CCA"/>
    <w:rsid w:val="00006106"/>
    <w:rsid w:val="0001176E"/>
    <w:rsid w:val="00023236"/>
    <w:rsid w:val="00023667"/>
    <w:rsid w:val="000243E2"/>
    <w:rsid w:val="000261CF"/>
    <w:rsid w:val="00027922"/>
    <w:rsid w:val="0003077D"/>
    <w:rsid w:val="00030BC4"/>
    <w:rsid w:val="00033230"/>
    <w:rsid w:val="00034A11"/>
    <w:rsid w:val="00035FA2"/>
    <w:rsid w:val="000400E8"/>
    <w:rsid w:val="0004265B"/>
    <w:rsid w:val="00053A60"/>
    <w:rsid w:val="00054849"/>
    <w:rsid w:val="00056018"/>
    <w:rsid w:val="000642B1"/>
    <w:rsid w:val="00072F3B"/>
    <w:rsid w:val="00077459"/>
    <w:rsid w:val="000907B4"/>
    <w:rsid w:val="0009499C"/>
    <w:rsid w:val="00096CB2"/>
    <w:rsid w:val="000976DD"/>
    <w:rsid w:val="000A1C27"/>
    <w:rsid w:val="000A2430"/>
    <w:rsid w:val="000A4028"/>
    <w:rsid w:val="000A7C97"/>
    <w:rsid w:val="000B1303"/>
    <w:rsid w:val="000B240A"/>
    <w:rsid w:val="000B4A28"/>
    <w:rsid w:val="000B7463"/>
    <w:rsid w:val="000C6C5C"/>
    <w:rsid w:val="000C6D1C"/>
    <w:rsid w:val="000C77DE"/>
    <w:rsid w:val="000C79E4"/>
    <w:rsid w:val="000D7199"/>
    <w:rsid w:val="000E4075"/>
    <w:rsid w:val="000E43C8"/>
    <w:rsid w:val="000F1DFF"/>
    <w:rsid w:val="000F4A5A"/>
    <w:rsid w:val="00101DEE"/>
    <w:rsid w:val="00131BA5"/>
    <w:rsid w:val="00134393"/>
    <w:rsid w:val="001350A9"/>
    <w:rsid w:val="00136C17"/>
    <w:rsid w:val="00142DA1"/>
    <w:rsid w:val="00146D12"/>
    <w:rsid w:val="001504D7"/>
    <w:rsid w:val="00150E3E"/>
    <w:rsid w:val="00152281"/>
    <w:rsid w:val="0015625C"/>
    <w:rsid w:val="001637CF"/>
    <w:rsid w:val="0016728C"/>
    <w:rsid w:val="00172EA2"/>
    <w:rsid w:val="00173C1C"/>
    <w:rsid w:val="00176768"/>
    <w:rsid w:val="00176E7A"/>
    <w:rsid w:val="00184E73"/>
    <w:rsid w:val="00185B69"/>
    <w:rsid w:val="00186C19"/>
    <w:rsid w:val="00186FA3"/>
    <w:rsid w:val="00190BBC"/>
    <w:rsid w:val="0019269B"/>
    <w:rsid w:val="00193300"/>
    <w:rsid w:val="001A4E8F"/>
    <w:rsid w:val="001A59F6"/>
    <w:rsid w:val="001B02EC"/>
    <w:rsid w:val="001B0356"/>
    <w:rsid w:val="001B517B"/>
    <w:rsid w:val="001B64B4"/>
    <w:rsid w:val="001B7FF6"/>
    <w:rsid w:val="001C400F"/>
    <w:rsid w:val="001C51DE"/>
    <w:rsid w:val="001D0946"/>
    <w:rsid w:val="001D530F"/>
    <w:rsid w:val="001E0D68"/>
    <w:rsid w:val="001E67E1"/>
    <w:rsid w:val="001E760C"/>
    <w:rsid w:val="001F21B5"/>
    <w:rsid w:val="001F53CF"/>
    <w:rsid w:val="001F659A"/>
    <w:rsid w:val="00202E09"/>
    <w:rsid w:val="00205DC2"/>
    <w:rsid w:val="00206429"/>
    <w:rsid w:val="002073AD"/>
    <w:rsid w:val="00210CBC"/>
    <w:rsid w:val="0021513F"/>
    <w:rsid w:val="00215E83"/>
    <w:rsid w:val="00217033"/>
    <w:rsid w:val="00225985"/>
    <w:rsid w:val="00226BAF"/>
    <w:rsid w:val="00227376"/>
    <w:rsid w:val="002325BC"/>
    <w:rsid w:val="002332AC"/>
    <w:rsid w:val="002347A7"/>
    <w:rsid w:val="00235616"/>
    <w:rsid w:val="00236F38"/>
    <w:rsid w:val="0024072A"/>
    <w:rsid w:val="00256165"/>
    <w:rsid w:val="00256656"/>
    <w:rsid w:val="00257BCD"/>
    <w:rsid w:val="002645B4"/>
    <w:rsid w:val="00267A71"/>
    <w:rsid w:val="002706D1"/>
    <w:rsid w:val="002710EF"/>
    <w:rsid w:val="002712F1"/>
    <w:rsid w:val="0027623E"/>
    <w:rsid w:val="00277ECD"/>
    <w:rsid w:val="00281FCC"/>
    <w:rsid w:val="002936AC"/>
    <w:rsid w:val="00296484"/>
    <w:rsid w:val="002A45BB"/>
    <w:rsid w:val="002A4AA8"/>
    <w:rsid w:val="002A538E"/>
    <w:rsid w:val="002B7310"/>
    <w:rsid w:val="002C03C8"/>
    <w:rsid w:val="002C470A"/>
    <w:rsid w:val="002C7829"/>
    <w:rsid w:val="002D272A"/>
    <w:rsid w:val="002E169C"/>
    <w:rsid w:val="002E16D0"/>
    <w:rsid w:val="002E3C23"/>
    <w:rsid w:val="002E4CF6"/>
    <w:rsid w:val="002F05E8"/>
    <w:rsid w:val="002F5639"/>
    <w:rsid w:val="00302DB9"/>
    <w:rsid w:val="00313103"/>
    <w:rsid w:val="00314D13"/>
    <w:rsid w:val="00330B4E"/>
    <w:rsid w:val="00330BB7"/>
    <w:rsid w:val="00337C7A"/>
    <w:rsid w:val="00343EBF"/>
    <w:rsid w:val="00344303"/>
    <w:rsid w:val="0035014A"/>
    <w:rsid w:val="00351E0F"/>
    <w:rsid w:val="003601D7"/>
    <w:rsid w:val="00360D4F"/>
    <w:rsid w:val="00364578"/>
    <w:rsid w:val="00364D88"/>
    <w:rsid w:val="00366C6F"/>
    <w:rsid w:val="00366D3E"/>
    <w:rsid w:val="00367422"/>
    <w:rsid w:val="003717D9"/>
    <w:rsid w:val="0037583A"/>
    <w:rsid w:val="00376676"/>
    <w:rsid w:val="003777FB"/>
    <w:rsid w:val="00377CB8"/>
    <w:rsid w:val="00377EC5"/>
    <w:rsid w:val="00383477"/>
    <w:rsid w:val="0039057B"/>
    <w:rsid w:val="003957A4"/>
    <w:rsid w:val="003A19E1"/>
    <w:rsid w:val="003A211F"/>
    <w:rsid w:val="003A3F24"/>
    <w:rsid w:val="003A4E33"/>
    <w:rsid w:val="003A7136"/>
    <w:rsid w:val="003A742F"/>
    <w:rsid w:val="003B57D1"/>
    <w:rsid w:val="003C0224"/>
    <w:rsid w:val="003C0B04"/>
    <w:rsid w:val="003C139B"/>
    <w:rsid w:val="003C1EEC"/>
    <w:rsid w:val="003C2445"/>
    <w:rsid w:val="003C5B06"/>
    <w:rsid w:val="003C7FB6"/>
    <w:rsid w:val="003D0558"/>
    <w:rsid w:val="003D2BE6"/>
    <w:rsid w:val="003D683A"/>
    <w:rsid w:val="003E146F"/>
    <w:rsid w:val="003E2751"/>
    <w:rsid w:val="003E3A96"/>
    <w:rsid w:val="003F28F1"/>
    <w:rsid w:val="003F578D"/>
    <w:rsid w:val="003F6E2E"/>
    <w:rsid w:val="003F6E65"/>
    <w:rsid w:val="003F763D"/>
    <w:rsid w:val="00402407"/>
    <w:rsid w:val="00403849"/>
    <w:rsid w:val="004043A1"/>
    <w:rsid w:val="00405F67"/>
    <w:rsid w:val="00406C57"/>
    <w:rsid w:val="00415ED9"/>
    <w:rsid w:val="00423D73"/>
    <w:rsid w:val="00425C30"/>
    <w:rsid w:val="00425C4B"/>
    <w:rsid w:val="0042603C"/>
    <w:rsid w:val="004311A5"/>
    <w:rsid w:val="0043523A"/>
    <w:rsid w:val="004408E0"/>
    <w:rsid w:val="00446B80"/>
    <w:rsid w:val="00447225"/>
    <w:rsid w:val="0045735A"/>
    <w:rsid w:val="00462B08"/>
    <w:rsid w:val="0046446C"/>
    <w:rsid w:val="00467D93"/>
    <w:rsid w:val="00472FE4"/>
    <w:rsid w:val="00473292"/>
    <w:rsid w:val="004732FF"/>
    <w:rsid w:val="0047446C"/>
    <w:rsid w:val="00482774"/>
    <w:rsid w:val="00482AD8"/>
    <w:rsid w:val="00483D46"/>
    <w:rsid w:val="00486FE5"/>
    <w:rsid w:val="0049002A"/>
    <w:rsid w:val="0049031F"/>
    <w:rsid w:val="00494709"/>
    <w:rsid w:val="004955E6"/>
    <w:rsid w:val="0049629B"/>
    <w:rsid w:val="0049756F"/>
    <w:rsid w:val="004A1DFA"/>
    <w:rsid w:val="004A227F"/>
    <w:rsid w:val="004A4DCE"/>
    <w:rsid w:val="004A7993"/>
    <w:rsid w:val="004B14B6"/>
    <w:rsid w:val="004B22A6"/>
    <w:rsid w:val="004B23CD"/>
    <w:rsid w:val="004B2E24"/>
    <w:rsid w:val="004B5C58"/>
    <w:rsid w:val="004C1F59"/>
    <w:rsid w:val="004C2025"/>
    <w:rsid w:val="004C4B81"/>
    <w:rsid w:val="004C4C83"/>
    <w:rsid w:val="004D3DA4"/>
    <w:rsid w:val="004E4C35"/>
    <w:rsid w:val="004F176F"/>
    <w:rsid w:val="004F303E"/>
    <w:rsid w:val="004F4DEE"/>
    <w:rsid w:val="005012DB"/>
    <w:rsid w:val="005012F8"/>
    <w:rsid w:val="005034D1"/>
    <w:rsid w:val="0050551E"/>
    <w:rsid w:val="00506E32"/>
    <w:rsid w:val="00507A0F"/>
    <w:rsid w:val="00507A57"/>
    <w:rsid w:val="005103F9"/>
    <w:rsid w:val="00511125"/>
    <w:rsid w:val="00511770"/>
    <w:rsid w:val="00511FD9"/>
    <w:rsid w:val="00514070"/>
    <w:rsid w:val="00514E3C"/>
    <w:rsid w:val="00515BA8"/>
    <w:rsid w:val="005214A0"/>
    <w:rsid w:val="00522F21"/>
    <w:rsid w:val="00535305"/>
    <w:rsid w:val="00540F60"/>
    <w:rsid w:val="00542FA6"/>
    <w:rsid w:val="00552485"/>
    <w:rsid w:val="00552E01"/>
    <w:rsid w:val="005608CF"/>
    <w:rsid w:val="00560D23"/>
    <w:rsid w:val="00563C71"/>
    <w:rsid w:val="00565955"/>
    <w:rsid w:val="00565DC0"/>
    <w:rsid w:val="00567310"/>
    <w:rsid w:val="00570E9C"/>
    <w:rsid w:val="00573BC5"/>
    <w:rsid w:val="00573D9B"/>
    <w:rsid w:val="005751C0"/>
    <w:rsid w:val="00577A24"/>
    <w:rsid w:val="00587DCB"/>
    <w:rsid w:val="0059208C"/>
    <w:rsid w:val="0059333A"/>
    <w:rsid w:val="00595A4F"/>
    <w:rsid w:val="005A0553"/>
    <w:rsid w:val="005A156C"/>
    <w:rsid w:val="005B1859"/>
    <w:rsid w:val="005B38F9"/>
    <w:rsid w:val="005C3DA5"/>
    <w:rsid w:val="005C73C3"/>
    <w:rsid w:val="005D2901"/>
    <w:rsid w:val="005D68EF"/>
    <w:rsid w:val="005E1A7A"/>
    <w:rsid w:val="005E44BC"/>
    <w:rsid w:val="005E4BFF"/>
    <w:rsid w:val="005E5B7F"/>
    <w:rsid w:val="005F33D0"/>
    <w:rsid w:val="005F4226"/>
    <w:rsid w:val="005F5354"/>
    <w:rsid w:val="005F6510"/>
    <w:rsid w:val="00611582"/>
    <w:rsid w:val="00612A9A"/>
    <w:rsid w:val="00613918"/>
    <w:rsid w:val="006203E7"/>
    <w:rsid w:val="00620BE4"/>
    <w:rsid w:val="006225AE"/>
    <w:rsid w:val="00623CC4"/>
    <w:rsid w:val="00625F7F"/>
    <w:rsid w:val="00626678"/>
    <w:rsid w:val="00630EB1"/>
    <w:rsid w:val="00631A02"/>
    <w:rsid w:val="00637E7B"/>
    <w:rsid w:val="0064273C"/>
    <w:rsid w:val="00645E82"/>
    <w:rsid w:val="00647930"/>
    <w:rsid w:val="00656B91"/>
    <w:rsid w:val="00660922"/>
    <w:rsid w:val="0066373C"/>
    <w:rsid w:val="00664407"/>
    <w:rsid w:val="00667E84"/>
    <w:rsid w:val="00673C23"/>
    <w:rsid w:val="00674DB8"/>
    <w:rsid w:val="006828DE"/>
    <w:rsid w:val="00683192"/>
    <w:rsid w:val="0068452E"/>
    <w:rsid w:val="00685569"/>
    <w:rsid w:val="006857B8"/>
    <w:rsid w:val="00686F19"/>
    <w:rsid w:val="0069022F"/>
    <w:rsid w:val="00690FC6"/>
    <w:rsid w:val="006913A6"/>
    <w:rsid w:val="006931ED"/>
    <w:rsid w:val="00694DFC"/>
    <w:rsid w:val="00695505"/>
    <w:rsid w:val="00696F79"/>
    <w:rsid w:val="006A177D"/>
    <w:rsid w:val="006A3D02"/>
    <w:rsid w:val="006A47D5"/>
    <w:rsid w:val="006B2080"/>
    <w:rsid w:val="006B79B7"/>
    <w:rsid w:val="006C0B9D"/>
    <w:rsid w:val="006C0BC0"/>
    <w:rsid w:val="006D60C4"/>
    <w:rsid w:val="006E0D52"/>
    <w:rsid w:val="006F4056"/>
    <w:rsid w:val="006F47C4"/>
    <w:rsid w:val="006F4B4F"/>
    <w:rsid w:val="006F5213"/>
    <w:rsid w:val="006F6A18"/>
    <w:rsid w:val="006F7582"/>
    <w:rsid w:val="007006DC"/>
    <w:rsid w:val="007009DF"/>
    <w:rsid w:val="00706124"/>
    <w:rsid w:val="007101D9"/>
    <w:rsid w:val="007152B3"/>
    <w:rsid w:val="00716CB0"/>
    <w:rsid w:val="0071768B"/>
    <w:rsid w:val="007211DF"/>
    <w:rsid w:val="00723995"/>
    <w:rsid w:val="0072444A"/>
    <w:rsid w:val="00725BA0"/>
    <w:rsid w:val="0072645B"/>
    <w:rsid w:val="00726A2C"/>
    <w:rsid w:val="00730AD4"/>
    <w:rsid w:val="0073237A"/>
    <w:rsid w:val="00737E01"/>
    <w:rsid w:val="0074000F"/>
    <w:rsid w:val="00746F84"/>
    <w:rsid w:val="007600F9"/>
    <w:rsid w:val="007604FC"/>
    <w:rsid w:val="00760F06"/>
    <w:rsid w:val="0076587E"/>
    <w:rsid w:val="0077123B"/>
    <w:rsid w:val="00771A33"/>
    <w:rsid w:val="00772DDB"/>
    <w:rsid w:val="007734C1"/>
    <w:rsid w:val="00777314"/>
    <w:rsid w:val="0078006D"/>
    <w:rsid w:val="00781307"/>
    <w:rsid w:val="007819F9"/>
    <w:rsid w:val="00784796"/>
    <w:rsid w:val="00785668"/>
    <w:rsid w:val="0079452F"/>
    <w:rsid w:val="00796FC9"/>
    <w:rsid w:val="007A1A85"/>
    <w:rsid w:val="007A2C6D"/>
    <w:rsid w:val="007A335A"/>
    <w:rsid w:val="007A6C26"/>
    <w:rsid w:val="007B0F9B"/>
    <w:rsid w:val="007B1739"/>
    <w:rsid w:val="007D076E"/>
    <w:rsid w:val="007D340A"/>
    <w:rsid w:val="007E1786"/>
    <w:rsid w:val="007E178B"/>
    <w:rsid w:val="007E1F97"/>
    <w:rsid w:val="007E3218"/>
    <w:rsid w:val="007F4FEA"/>
    <w:rsid w:val="008001D0"/>
    <w:rsid w:val="0080147F"/>
    <w:rsid w:val="00804C2E"/>
    <w:rsid w:val="0080696B"/>
    <w:rsid w:val="008171A3"/>
    <w:rsid w:val="008218FC"/>
    <w:rsid w:val="0082546D"/>
    <w:rsid w:val="008274A8"/>
    <w:rsid w:val="008275B1"/>
    <w:rsid w:val="0083274A"/>
    <w:rsid w:val="008339BE"/>
    <w:rsid w:val="008346BC"/>
    <w:rsid w:val="00834CA3"/>
    <w:rsid w:val="008356D6"/>
    <w:rsid w:val="0083740B"/>
    <w:rsid w:val="00837C82"/>
    <w:rsid w:val="008437F4"/>
    <w:rsid w:val="0085736F"/>
    <w:rsid w:val="00860E6A"/>
    <w:rsid w:val="00863115"/>
    <w:rsid w:val="00865999"/>
    <w:rsid w:val="00872A01"/>
    <w:rsid w:val="00875DC4"/>
    <w:rsid w:val="00876D2D"/>
    <w:rsid w:val="008776EC"/>
    <w:rsid w:val="00881884"/>
    <w:rsid w:val="00882174"/>
    <w:rsid w:val="0088555E"/>
    <w:rsid w:val="00886412"/>
    <w:rsid w:val="00890C17"/>
    <w:rsid w:val="00891B20"/>
    <w:rsid w:val="008B0F26"/>
    <w:rsid w:val="008B5EA6"/>
    <w:rsid w:val="008B6D32"/>
    <w:rsid w:val="008C22A0"/>
    <w:rsid w:val="008D5611"/>
    <w:rsid w:val="008D5A8A"/>
    <w:rsid w:val="008D62D9"/>
    <w:rsid w:val="008E1BFF"/>
    <w:rsid w:val="008E2588"/>
    <w:rsid w:val="008E46B9"/>
    <w:rsid w:val="008F0FEA"/>
    <w:rsid w:val="008F5A49"/>
    <w:rsid w:val="00901D14"/>
    <w:rsid w:val="009032E5"/>
    <w:rsid w:val="0090407A"/>
    <w:rsid w:val="00906084"/>
    <w:rsid w:val="00933EB3"/>
    <w:rsid w:val="00940559"/>
    <w:rsid w:val="00945FBC"/>
    <w:rsid w:val="00952DC1"/>
    <w:rsid w:val="009549C7"/>
    <w:rsid w:val="00956D81"/>
    <w:rsid w:val="00965521"/>
    <w:rsid w:val="00967CF7"/>
    <w:rsid w:val="00970B8F"/>
    <w:rsid w:val="009746FB"/>
    <w:rsid w:val="00974986"/>
    <w:rsid w:val="00976FA2"/>
    <w:rsid w:val="00976FC7"/>
    <w:rsid w:val="00977F7E"/>
    <w:rsid w:val="00980525"/>
    <w:rsid w:val="0098221E"/>
    <w:rsid w:val="00982B07"/>
    <w:rsid w:val="009851AB"/>
    <w:rsid w:val="009929CB"/>
    <w:rsid w:val="00996828"/>
    <w:rsid w:val="00996C20"/>
    <w:rsid w:val="009A1156"/>
    <w:rsid w:val="009A38D9"/>
    <w:rsid w:val="009A5770"/>
    <w:rsid w:val="009A67A7"/>
    <w:rsid w:val="009B34B3"/>
    <w:rsid w:val="009B4987"/>
    <w:rsid w:val="009B4C73"/>
    <w:rsid w:val="009B5859"/>
    <w:rsid w:val="009B6B75"/>
    <w:rsid w:val="009C0BAB"/>
    <w:rsid w:val="009C2683"/>
    <w:rsid w:val="009C3BF9"/>
    <w:rsid w:val="009C45C0"/>
    <w:rsid w:val="009C4B63"/>
    <w:rsid w:val="009C4E31"/>
    <w:rsid w:val="009C7912"/>
    <w:rsid w:val="009D08CF"/>
    <w:rsid w:val="009D0AC9"/>
    <w:rsid w:val="009D2704"/>
    <w:rsid w:val="009D420D"/>
    <w:rsid w:val="009D4791"/>
    <w:rsid w:val="009E52E8"/>
    <w:rsid w:val="009E7319"/>
    <w:rsid w:val="009E7DB3"/>
    <w:rsid w:val="009E7F05"/>
    <w:rsid w:val="009F02C2"/>
    <w:rsid w:val="009F049A"/>
    <w:rsid w:val="009F234F"/>
    <w:rsid w:val="009F6E4A"/>
    <w:rsid w:val="00A00732"/>
    <w:rsid w:val="00A00B0D"/>
    <w:rsid w:val="00A0165D"/>
    <w:rsid w:val="00A0166C"/>
    <w:rsid w:val="00A11824"/>
    <w:rsid w:val="00A16637"/>
    <w:rsid w:val="00A178D0"/>
    <w:rsid w:val="00A220C1"/>
    <w:rsid w:val="00A26FE4"/>
    <w:rsid w:val="00A277AE"/>
    <w:rsid w:val="00A3018B"/>
    <w:rsid w:val="00A32416"/>
    <w:rsid w:val="00A3320B"/>
    <w:rsid w:val="00A358D5"/>
    <w:rsid w:val="00A36579"/>
    <w:rsid w:val="00A36F26"/>
    <w:rsid w:val="00A40B34"/>
    <w:rsid w:val="00A416AE"/>
    <w:rsid w:val="00A44387"/>
    <w:rsid w:val="00A60538"/>
    <w:rsid w:val="00A635BE"/>
    <w:rsid w:val="00A64BF9"/>
    <w:rsid w:val="00A67CB0"/>
    <w:rsid w:val="00A7119F"/>
    <w:rsid w:val="00A751B0"/>
    <w:rsid w:val="00A76609"/>
    <w:rsid w:val="00A77B0A"/>
    <w:rsid w:val="00A80886"/>
    <w:rsid w:val="00A81E9C"/>
    <w:rsid w:val="00A82364"/>
    <w:rsid w:val="00A85C0A"/>
    <w:rsid w:val="00A920BE"/>
    <w:rsid w:val="00A93873"/>
    <w:rsid w:val="00A946E3"/>
    <w:rsid w:val="00A9473E"/>
    <w:rsid w:val="00AA096E"/>
    <w:rsid w:val="00AA3377"/>
    <w:rsid w:val="00AA4265"/>
    <w:rsid w:val="00AA75E7"/>
    <w:rsid w:val="00AB2E29"/>
    <w:rsid w:val="00AB5CEC"/>
    <w:rsid w:val="00AD7767"/>
    <w:rsid w:val="00AE3368"/>
    <w:rsid w:val="00AE3663"/>
    <w:rsid w:val="00AF0F9E"/>
    <w:rsid w:val="00AF203E"/>
    <w:rsid w:val="00AF5D5C"/>
    <w:rsid w:val="00B0635F"/>
    <w:rsid w:val="00B06462"/>
    <w:rsid w:val="00B1251F"/>
    <w:rsid w:val="00B155BE"/>
    <w:rsid w:val="00B17FA7"/>
    <w:rsid w:val="00B22C0C"/>
    <w:rsid w:val="00B248E0"/>
    <w:rsid w:val="00B2694A"/>
    <w:rsid w:val="00B26A1C"/>
    <w:rsid w:val="00B270A0"/>
    <w:rsid w:val="00B337DB"/>
    <w:rsid w:val="00B35109"/>
    <w:rsid w:val="00B36299"/>
    <w:rsid w:val="00B377EC"/>
    <w:rsid w:val="00B413B1"/>
    <w:rsid w:val="00B454F0"/>
    <w:rsid w:val="00B561CF"/>
    <w:rsid w:val="00B6131D"/>
    <w:rsid w:val="00B634D6"/>
    <w:rsid w:val="00B67C7F"/>
    <w:rsid w:val="00B67C83"/>
    <w:rsid w:val="00B71A3A"/>
    <w:rsid w:val="00B72DAE"/>
    <w:rsid w:val="00B751BA"/>
    <w:rsid w:val="00B77929"/>
    <w:rsid w:val="00B802AF"/>
    <w:rsid w:val="00B82743"/>
    <w:rsid w:val="00B86828"/>
    <w:rsid w:val="00B939CC"/>
    <w:rsid w:val="00B94721"/>
    <w:rsid w:val="00B96D11"/>
    <w:rsid w:val="00BA17C6"/>
    <w:rsid w:val="00BA3F11"/>
    <w:rsid w:val="00BA53A7"/>
    <w:rsid w:val="00BA65DB"/>
    <w:rsid w:val="00BB0B05"/>
    <w:rsid w:val="00BB4332"/>
    <w:rsid w:val="00BB4EA6"/>
    <w:rsid w:val="00BC6559"/>
    <w:rsid w:val="00BC7DB4"/>
    <w:rsid w:val="00BD4DBD"/>
    <w:rsid w:val="00BD60D4"/>
    <w:rsid w:val="00BD7A5D"/>
    <w:rsid w:val="00BE128E"/>
    <w:rsid w:val="00BE21E8"/>
    <w:rsid w:val="00BE2306"/>
    <w:rsid w:val="00BE6306"/>
    <w:rsid w:val="00BF05C3"/>
    <w:rsid w:val="00BF2CE9"/>
    <w:rsid w:val="00BF4027"/>
    <w:rsid w:val="00C01E6E"/>
    <w:rsid w:val="00C05E64"/>
    <w:rsid w:val="00C06081"/>
    <w:rsid w:val="00C1037D"/>
    <w:rsid w:val="00C11AC3"/>
    <w:rsid w:val="00C11F90"/>
    <w:rsid w:val="00C16DC5"/>
    <w:rsid w:val="00C17FF6"/>
    <w:rsid w:val="00C23DFB"/>
    <w:rsid w:val="00C248C0"/>
    <w:rsid w:val="00C26716"/>
    <w:rsid w:val="00C40A16"/>
    <w:rsid w:val="00C42392"/>
    <w:rsid w:val="00C42FE4"/>
    <w:rsid w:val="00C43785"/>
    <w:rsid w:val="00C43999"/>
    <w:rsid w:val="00C4402C"/>
    <w:rsid w:val="00C4504A"/>
    <w:rsid w:val="00C4555B"/>
    <w:rsid w:val="00C460E8"/>
    <w:rsid w:val="00C4684B"/>
    <w:rsid w:val="00C47FAE"/>
    <w:rsid w:val="00C50E26"/>
    <w:rsid w:val="00C55870"/>
    <w:rsid w:val="00C56174"/>
    <w:rsid w:val="00C5796D"/>
    <w:rsid w:val="00C607DB"/>
    <w:rsid w:val="00C62980"/>
    <w:rsid w:val="00C6355F"/>
    <w:rsid w:val="00C64CBD"/>
    <w:rsid w:val="00C657A6"/>
    <w:rsid w:val="00C7423B"/>
    <w:rsid w:val="00C74AB5"/>
    <w:rsid w:val="00C75EF7"/>
    <w:rsid w:val="00C82555"/>
    <w:rsid w:val="00C915B3"/>
    <w:rsid w:val="00C9636B"/>
    <w:rsid w:val="00CA02B1"/>
    <w:rsid w:val="00CA22A8"/>
    <w:rsid w:val="00CA58AB"/>
    <w:rsid w:val="00CA65AE"/>
    <w:rsid w:val="00CA7AC0"/>
    <w:rsid w:val="00CB01D4"/>
    <w:rsid w:val="00CB25B6"/>
    <w:rsid w:val="00CB336C"/>
    <w:rsid w:val="00CB574B"/>
    <w:rsid w:val="00CC4709"/>
    <w:rsid w:val="00CC5AAC"/>
    <w:rsid w:val="00CD0345"/>
    <w:rsid w:val="00CD416E"/>
    <w:rsid w:val="00CD456B"/>
    <w:rsid w:val="00CF43CC"/>
    <w:rsid w:val="00CF53CB"/>
    <w:rsid w:val="00D0031F"/>
    <w:rsid w:val="00D02491"/>
    <w:rsid w:val="00D0415B"/>
    <w:rsid w:val="00D10059"/>
    <w:rsid w:val="00D1145D"/>
    <w:rsid w:val="00D14E6A"/>
    <w:rsid w:val="00D1740F"/>
    <w:rsid w:val="00D21B76"/>
    <w:rsid w:val="00D22672"/>
    <w:rsid w:val="00D2275A"/>
    <w:rsid w:val="00D245D5"/>
    <w:rsid w:val="00D26123"/>
    <w:rsid w:val="00D261FC"/>
    <w:rsid w:val="00D26289"/>
    <w:rsid w:val="00D34B2B"/>
    <w:rsid w:val="00D35839"/>
    <w:rsid w:val="00D35D27"/>
    <w:rsid w:val="00D45922"/>
    <w:rsid w:val="00D46469"/>
    <w:rsid w:val="00D5036F"/>
    <w:rsid w:val="00D51B8E"/>
    <w:rsid w:val="00D5394E"/>
    <w:rsid w:val="00D566D6"/>
    <w:rsid w:val="00D61CBF"/>
    <w:rsid w:val="00D622FB"/>
    <w:rsid w:val="00D624F4"/>
    <w:rsid w:val="00D62FCE"/>
    <w:rsid w:val="00D70B20"/>
    <w:rsid w:val="00D722EB"/>
    <w:rsid w:val="00D73423"/>
    <w:rsid w:val="00D73D5F"/>
    <w:rsid w:val="00D76709"/>
    <w:rsid w:val="00D7694B"/>
    <w:rsid w:val="00D820EF"/>
    <w:rsid w:val="00D83EA7"/>
    <w:rsid w:val="00D868DC"/>
    <w:rsid w:val="00D9088E"/>
    <w:rsid w:val="00D912B8"/>
    <w:rsid w:val="00D93F6B"/>
    <w:rsid w:val="00D952B3"/>
    <w:rsid w:val="00D96ABB"/>
    <w:rsid w:val="00DA0E1E"/>
    <w:rsid w:val="00DA5D0A"/>
    <w:rsid w:val="00DA7A12"/>
    <w:rsid w:val="00DB1F3A"/>
    <w:rsid w:val="00DB474D"/>
    <w:rsid w:val="00DB77EF"/>
    <w:rsid w:val="00DC5E15"/>
    <w:rsid w:val="00DC6F2D"/>
    <w:rsid w:val="00DC754F"/>
    <w:rsid w:val="00DD1E47"/>
    <w:rsid w:val="00DD76CE"/>
    <w:rsid w:val="00DE0737"/>
    <w:rsid w:val="00DE1A84"/>
    <w:rsid w:val="00DE4BC6"/>
    <w:rsid w:val="00DE6D22"/>
    <w:rsid w:val="00DF234C"/>
    <w:rsid w:val="00DF7949"/>
    <w:rsid w:val="00E012AB"/>
    <w:rsid w:val="00E01A20"/>
    <w:rsid w:val="00E0644C"/>
    <w:rsid w:val="00E10448"/>
    <w:rsid w:val="00E13BD8"/>
    <w:rsid w:val="00E140BD"/>
    <w:rsid w:val="00E15514"/>
    <w:rsid w:val="00E16E3C"/>
    <w:rsid w:val="00E214E9"/>
    <w:rsid w:val="00E21C1C"/>
    <w:rsid w:val="00E23A62"/>
    <w:rsid w:val="00E26BB0"/>
    <w:rsid w:val="00E272C0"/>
    <w:rsid w:val="00E373AE"/>
    <w:rsid w:val="00E41259"/>
    <w:rsid w:val="00E42371"/>
    <w:rsid w:val="00E444CF"/>
    <w:rsid w:val="00E46E7F"/>
    <w:rsid w:val="00E5251A"/>
    <w:rsid w:val="00E531F8"/>
    <w:rsid w:val="00E541DD"/>
    <w:rsid w:val="00E56F30"/>
    <w:rsid w:val="00E66020"/>
    <w:rsid w:val="00E72887"/>
    <w:rsid w:val="00E7353B"/>
    <w:rsid w:val="00E760BF"/>
    <w:rsid w:val="00E779A5"/>
    <w:rsid w:val="00E8431D"/>
    <w:rsid w:val="00E84324"/>
    <w:rsid w:val="00E86DB5"/>
    <w:rsid w:val="00E86DF2"/>
    <w:rsid w:val="00E956AF"/>
    <w:rsid w:val="00EA18AE"/>
    <w:rsid w:val="00EA7A3F"/>
    <w:rsid w:val="00EB129B"/>
    <w:rsid w:val="00EB1386"/>
    <w:rsid w:val="00EB2223"/>
    <w:rsid w:val="00EB4EE6"/>
    <w:rsid w:val="00EB5E9A"/>
    <w:rsid w:val="00EB6DFC"/>
    <w:rsid w:val="00EC0E09"/>
    <w:rsid w:val="00EC0E4F"/>
    <w:rsid w:val="00EC35CD"/>
    <w:rsid w:val="00EC3BE9"/>
    <w:rsid w:val="00EC5AE4"/>
    <w:rsid w:val="00ED0C9C"/>
    <w:rsid w:val="00ED594B"/>
    <w:rsid w:val="00ED611F"/>
    <w:rsid w:val="00EE64CF"/>
    <w:rsid w:val="00EF1ADD"/>
    <w:rsid w:val="00EF35A7"/>
    <w:rsid w:val="00EF6230"/>
    <w:rsid w:val="00EF656B"/>
    <w:rsid w:val="00EF72DA"/>
    <w:rsid w:val="00F019CD"/>
    <w:rsid w:val="00F04094"/>
    <w:rsid w:val="00F062FA"/>
    <w:rsid w:val="00F10E3B"/>
    <w:rsid w:val="00F10E99"/>
    <w:rsid w:val="00F13F0C"/>
    <w:rsid w:val="00F153E7"/>
    <w:rsid w:val="00F16CF0"/>
    <w:rsid w:val="00F17E6D"/>
    <w:rsid w:val="00F226C3"/>
    <w:rsid w:val="00F23982"/>
    <w:rsid w:val="00F23B91"/>
    <w:rsid w:val="00F25381"/>
    <w:rsid w:val="00F26C74"/>
    <w:rsid w:val="00F31DF7"/>
    <w:rsid w:val="00F32A4F"/>
    <w:rsid w:val="00F349B3"/>
    <w:rsid w:val="00F4533D"/>
    <w:rsid w:val="00F46B42"/>
    <w:rsid w:val="00F475AF"/>
    <w:rsid w:val="00F5285D"/>
    <w:rsid w:val="00F5424C"/>
    <w:rsid w:val="00F6008E"/>
    <w:rsid w:val="00F6489C"/>
    <w:rsid w:val="00F747B3"/>
    <w:rsid w:val="00F80E22"/>
    <w:rsid w:val="00F83238"/>
    <w:rsid w:val="00F8323A"/>
    <w:rsid w:val="00F83E6E"/>
    <w:rsid w:val="00F87B8A"/>
    <w:rsid w:val="00F87DCD"/>
    <w:rsid w:val="00F91B06"/>
    <w:rsid w:val="00F9257E"/>
    <w:rsid w:val="00F9622B"/>
    <w:rsid w:val="00F96805"/>
    <w:rsid w:val="00FA0BCE"/>
    <w:rsid w:val="00FA541A"/>
    <w:rsid w:val="00FB14E1"/>
    <w:rsid w:val="00FB2ACB"/>
    <w:rsid w:val="00FB6974"/>
    <w:rsid w:val="00FC0301"/>
    <w:rsid w:val="00FC1AA3"/>
    <w:rsid w:val="00FC30E8"/>
    <w:rsid w:val="00FC4685"/>
    <w:rsid w:val="00FC6608"/>
    <w:rsid w:val="00FC7032"/>
    <w:rsid w:val="00FD425B"/>
    <w:rsid w:val="00FD449D"/>
    <w:rsid w:val="00FD49DC"/>
    <w:rsid w:val="00FD75C3"/>
    <w:rsid w:val="00FE2130"/>
    <w:rsid w:val="00FE3210"/>
    <w:rsid w:val="00FE3C91"/>
    <w:rsid w:val="00FE4F6B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13DA9"/>
  <w15:chartTrackingRefBased/>
  <w15:docId w15:val="{9D1DF78C-19C3-4BB8-B8AE-95C6C6F8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A84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B96D11"/>
    <w:pPr>
      <w:keepNext/>
      <w:tabs>
        <w:tab w:val="left" w:pos="426"/>
        <w:tab w:val="num" w:pos="720"/>
      </w:tabs>
      <w:spacing w:before="360" w:after="120"/>
      <w:ind w:left="425" w:hanging="425"/>
      <w:jc w:val="both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EB6DFC"/>
    <w:pPr>
      <w:keepNext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B6DF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B6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B6D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B6D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6D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B6DFC"/>
    <w:pPr>
      <w:jc w:val="both"/>
    </w:pPr>
  </w:style>
  <w:style w:type="character" w:customStyle="1" w:styleId="TekstpodstawowyZnak">
    <w:name w:val="Tekst podstawowy Znak"/>
    <w:link w:val="Tekstpodstawowy"/>
    <w:semiHidden/>
    <w:rsid w:val="00EB6D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EB6DFC"/>
  </w:style>
  <w:style w:type="paragraph" w:styleId="Tekstdymka">
    <w:name w:val="Balloon Text"/>
    <w:basedOn w:val="Normalny"/>
    <w:link w:val="TekstdymkaZnak"/>
    <w:uiPriority w:val="99"/>
    <w:semiHidden/>
    <w:unhideWhenUsed/>
    <w:rsid w:val="00A635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35BE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9A67A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36299"/>
    <w:pPr>
      <w:ind w:left="708"/>
    </w:pPr>
  </w:style>
  <w:style w:type="paragraph" w:styleId="Legenda">
    <w:name w:val="caption"/>
    <w:basedOn w:val="Normalny"/>
    <w:next w:val="Normalny"/>
    <w:qFormat/>
    <w:rsid w:val="00B67C83"/>
    <w:pPr>
      <w:ind w:right="142"/>
      <w:jc w:val="center"/>
    </w:pPr>
    <w:rPr>
      <w:rFonts w:ascii="Arial" w:hAnsi="Arial" w:cs="Arial"/>
      <w:b/>
      <w:sz w:val="32"/>
    </w:rPr>
  </w:style>
  <w:style w:type="character" w:customStyle="1" w:styleId="Nagwek1Znak">
    <w:name w:val="Nagłówek 1 Znak"/>
    <w:link w:val="Nagwek1"/>
    <w:rsid w:val="00B96D11"/>
    <w:rPr>
      <w:rFonts w:ascii="Times New Roman" w:eastAsia="Times New Roman" w:hAnsi="Times New Roman"/>
      <w:b/>
      <w:sz w:val="22"/>
      <w:szCs w:val="22"/>
    </w:rPr>
  </w:style>
  <w:style w:type="character" w:customStyle="1" w:styleId="h1">
    <w:name w:val="h1"/>
    <w:rsid w:val="005A156C"/>
  </w:style>
  <w:style w:type="paragraph" w:styleId="Tekstpodstawowy2">
    <w:name w:val="Body Text 2"/>
    <w:basedOn w:val="Normalny"/>
    <w:link w:val="Tekstpodstawowy2Znak"/>
    <w:unhideWhenUsed/>
    <w:rsid w:val="00A277A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277AE"/>
    <w:rPr>
      <w:rFonts w:ascii="Times New Roman" w:eastAsia="Times New Roman" w:hAnsi="Times New Roman"/>
      <w:sz w:val="24"/>
    </w:rPr>
  </w:style>
  <w:style w:type="paragraph" w:styleId="Poprawka">
    <w:name w:val="Revision"/>
    <w:hidden/>
    <w:uiPriority w:val="99"/>
    <w:semiHidden/>
    <w:rsid w:val="00B939CC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39C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39C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8D0"/>
    <w:rPr>
      <w:rFonts w:ascii="Times New Roman" w:eastAsia="Times New Roman" w:hAnsi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3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66749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latformazakupowa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mailto:iod@pw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0822-CD3F-4905-9E02-E2351541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1857</Words>
  <Characters>11147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Links>
    <vt:vector size="12" baseType="variant"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mailto:iod@pw.edu.pl</vt:lpwstr>
      </vt:variant>
      <vt:variant>
        <vt:lpwstr/>
      </vt:variant>
      <vt:variant>
        <vt:i4>5242941</vt:i4>
      </vt:variant>
      <vt:variant>
        <vt:i4>-1</vt:i4>
      </vt:variant>
      <vt:variant>
        <vt:i4>2054</vt:i4>
      </vt:variant>
      <vt:variant>
        <vt:i4>1</vt:i4>
      </vt:variant>
      <vt:variant>
        <vt:lpwstr>http://www.kt.agh.edu.pl/sites/default/files/ncn_logo_ramka_0_0_0.jpg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Kryńska</dc:creator>
  <cp:keywords/>
  <cp:lastModifiedBy>Piotrkowicz Monika</cp:lastModifiedBy>
  <cp:revision>56</cp:revision>
  <cp:lastPrinted>2023-12-21T10:15:00Z</cp:lastPrinted>
  <dcterms:created xsi:type="dcterms:W3CDTF">2023-10-09T13:36:00Z</dcterms:created>
  <dcterms:modified xsi:type="dcterms:W3CDTF">2023-12-21T10:31:00Z</dcterms:modified>
</cp:coreProperties>
</file>