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02D1" w14:textId="77777777" w:rsidR="00FF4CEA" w:rsidRDefault="00FF4CEA">
      <w:pPr>
        <w:widowControl w:val="0"/>
        <w:spacing w:line="276" w:lineRule="auto"/>
        <w:jc w:val="left"/>
      </w:pPr>
    </w:p>
    <w:p w14:paraId="05DB02D2" w14:textId="3DB82F5E" w:rsidR="00FF4CEA" w:rsidRDefault="00F80D81">
      <w:pPr>
        <w:spacing w:after="160" w:line="240" w:lineRule="auto"/>
        <w:rPr>
          <w:b/>
          <w:sz w:val="24"/>
          <w:szCs w:val="24"/>
        </w:rPr>
      </w:pPr>
      <w:r>
        <w:rPr>
          <w:b/>
          <w:sz w:val="24"/>
          <w:szCs w:val="24"/>
        </w:rPr>
        <w:t xml:space="preserve">Załącznik nr. </w:t>
      </w:r>
      <w:r w:rsidR="00884F87">
        <w:rPr>
          <w:b/>
          <w:sz w:val="24"/>
          <w:szCs w:val="24"/>
        </w:rPr>
        <w:t>3.</w:t>
      </w:r>
      <w:r>
        <w:rPr>
          <w:b/>
          <w:sz w:val="24"/>
          <w:szCs w:val="24"/>
        </w:rPr>
        <w:t>1 do SWZ</w:t>
      </w:r>
    </w:p>
    <w:p w14:paraId="05DB02D3" w14:textId="77777777" w:rsidR="00FF4CEA" w:rsidRDefault="00F80D81">
      <w:pPr>
        <w:spacing w:after="160" w:line="240" w:lineRule="auto"/>
        <w:jc w:val="center"/>
        <w:rPr>
          <w:b/>
          <w:sz w:val="24"/>
          <w:szCs w:val="24"/>
        </w:rPr>
      </w:pPr>
      <w:r>
        <w:rPr>
          <w:b/>
          <w:sz w:val="24"/>
          <w:szCs w:val="24"/>
        </w:rPr>
        <w:t>Opis przedmiotu zamówienia</w:t>
      </w:r>
    </w:p>
    <w:p w14:paraId="05DB02D4" w14:textId="77777777" w:rsidR="00FF4CEA" w:rsidRDefault="00F80D81">
      <w:pPr>
        <w:spacing w:after="160" w:line="240" w:lineRule="auto"/>
        <w:jc w:val="center"/>
        <w:rPr>
          <w:b/>
          <w:sz w:val="24"/>
          <w:szCs w:val="24"/>
        </w:rPr>
      </w:pPr>
      <w:r>
        <w:rPr>
          <w:b/>
          <w:sz w:val="24"/>
          <w:szCs w:val="24"/>
        </w:rPr>
        <w:t>„Dostawa sprzętu komputerowego Biurowe stanowiska komputerowe”</w:t>
      </w:r>
    </w:p>
    <w:p w14:paraId="05DB02D5" w14:textId="56E1E007" w:rsidR="00FF4CEA" w:rsidRDefault="00F80D81">
      <w:pPr>
        <w:pStyle w:val="Nagwek3"/>
        <w:numPr>
          <w:ilvl w:val="0"/>
          <w:numId w:val="2"/>
        </w:numPr>
      </w:pPr>
      <w:r>
        <w:t>Biurowe stanowiska komputerowe</w:t>
      </w:r>
      <w:r w:rsidR="000E2D63">
        <w:t xml:space="preserve"> wersja 1 (stacjonarne)</w:t>
      </w:r>
      <w:r>
        <w:t xml:space="preserve"> – 70 szt.</w:t>
      </w:r>
    </w:p>
    <w:tbl>
      <w:tblPr>
        <w:tblW w:w="13319" w:type="dxa"/>
        <w:tblLayout w:type="fixed"/>
        <w:tblLook w:val="0000" w:firstRow="0" w:lastRow="0" w:firstColumn="0" w:lastColumn="0" w:noHBand="0" w:noVBand="0"/>
      </w:tblPr>
      <w:tblGrid>
        <w:gridCol w:w="920"/>
        <w:gridCol w:w="2040"/>
        <w:gridCol w:w="4909"/>
        <w:gridCol w:w="5450"/>
      </w:tblGrid>
      <w:tr w:rsidR="00FF4CEA" w14:paraId="05DB02DB" w14:textId="77777777">
        <w:trPr>
          <w:trHeight w:val="284"/>
        </w:trPr>
        <w:tc>
          <w:tcPr>
            <w:tcW w:w="91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6" w14:textId="77777777" w:rsidR="00FF4CEA" w:rsidRDefault="00F80D81">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7" w14:textId="77777777" w:rsidR="00FF4CEA" w:rsidRDefault="00F80D81">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8" w14:textId="77777777" w:rsidR="00FF4CEA" w:rsidRDefault="00F80D81">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9" w14:textId="77777777" w:rsidR="00FF4CEA" w:rsidRDefault="00F80D81">
            <w:pPr>
              <w:widowControl w:val="0"/>
              <w:spacing w:before="61" w:line="240" w:lineRule="auto"/>
              <w:ind w:left="252"/>
              <w:jc w:val="center"/>
              <w:rPr>
                <w:b/>
                <w:sz w:val="20"/>
                <w:szCs w:val="20"/>
              </w:rPr>
            </w:pPr>
            <w:r>
              <w:rPr>
                <w:b/>
                <w:sz w:val="20"/>
                <w:szCs w:val="20"/>
              </w:rPr>
              <w:t>Parametr oferowany –</w:t>
            </w:r>
          </w:p>
          <w:p w14:paraId="05DB02DA" w14:textId="77777777" w:rsidR="00FF4CEA" w:rsidRDefault="00F80D81">
            <w:pPr>
              <w:widowControl w:val="0"/>
              <w:spacing w:line="288" w:lineRule="auto"/>
              <w:ind w:left="-71"/>
              <w:jc w:val="center"/>
              <w:rPr>
                <w:b/>
                <w:sz w:val="20"/>
                <w:szCs w:val="20"/>
              </w:rPr>
            </w:pPr>
            <w:r>
              <w:rPr>
                <w:i/>
                <w:sz w:val="20"/>
                <w:szCs w:val="20"/>
              </w:rPr>
              <w:t>Wykonawca winien opisać/podać oferowane parametry</w:t>
            </w:r>
          </w:p>
        </w:tc>
      </w:tr>
      <w:tr w:rsidR="00FF4CEA" w14:paraId="05DB02D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DC" w14:textId="77777777" w:rsidR="00FF4CEA" w:rsidRDefault="00FF4CEA">
            <w:pPr>
              <w:widowControl w:val="0"/>
              <w:numPr>
                <w:ilvl w:val="0"/>
                <w:numId w:val="1"/>
              </w:numPr>
              <w:tabs>
                <w:tab w:val="left" w:pos="776"/>
              </w:tabs>
              <w:spacing w:line="288" w:lineRule="auto"/>
              <w:ind w:left="208" w:firstLine="1"/>
              <w:jc w:val="center"/>
              <w:rPr>
                <w:sz w:val="20"/>
                <w:szCs w:val="20"/>
              </w:rPr>
            </w:pPr>
            <w:bookmarkStart w:id="0" w:name="_heading=h.gjdgxs"/>
            <w:bookmarkEnd w:id="0"/>
          </w:p>
        </w:tc>
        <w:tc>
          <w:tcPr>
            <w:tcW w:w="2040" w:type="dxa"/>
            <w:tcBorders>
              <w:top w:val="single" w:sz="4" w:space="0" w:color="000000"/>
              <w:left w:val="single" w:sz="4" w:space="0" w:color="000000"/>
              <w:bottom w:val="single" w:sz="4" w:space="0" w:color="000000"/>
              <w:right w:val="single" w:sz="4" w:space="0" w:color="000000"/>
            </w:tcBorders>
          </w:tcPr>
          <w:p w14:paraId="05DB02DD" w14:textId="77777777" w:rsidR="00FF4CEA" w:rsidRDefault="00F80D81">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2DE" w14:textId="77777777" w:rsidR="00FF4CEA" w:rsidRDefault="00F80D81">
            <w:pPr>
              <w:widowControl w:val="0"/>
              <w:spacing w:line="288" w:lineRule="auto"/>
              <w:jc w:val="center"/>
              <w:rPr>
                <w:color w:val="A6A6A6"/>
                <w:sz w:val="20"/>
                <w:szCs w:val="20"/>
              </w:rPr>
            </w:pPr>
            <w:r>
              <w:rPr>
                <w:color w:val="A6A6A6"/>
                <w:sz w:val="20"/>
                <w:szCs w:val="20"/>
              </w:rPr>
              <w:t>Wpisać producenta</w:t>
            </w:r>
          </w:p>
        </w:tc>
      </w:tr>
      <w:tr w:rsidR="00FF4CEA" w14:paraId="05DB02E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E0"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1" w14:textId="77777777" w:rsidR="00FF4CEA" w:rsidRDefault="00F80D81">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2E2" w14:textId="77777777" w:rsidR="00FF4CEA" w:rsidRDefault="00F80D81">
            <w:pPr>
              <w:widowControl w:val="0"/>
              <w:spacing w:line="288" w:lineRule="auto"/>
              <w:jc w:val="center"/>
              <w:rPr>
                <w:color w:val="A6A6A6"/>
                <w:sz w:val="20"/>
                <w:szCs w:val="20"/>
              </w:rPr>
            </w:pPr>
            <w:r>
              <w:rPr>
                <w:color w:val="A6A6A6"/>
                <w:sz w:val="20"/>
                <w:szCs w:val="20"/>
              </w:rPr>
              <w:t>Wpisać typ i model</w:t>
            </w:r>
          </w:p>
        </w:tc>
      </w:tr>
      <w:tr w:rsidR="00FF4CEA" w14:paraId="05DB02E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E4"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5" w14:textId="77777777" w:rsidR="00FF4CEA" w:rsidRDefault="00F80D81">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05DB02E6" w14:textId="77777777" w:rsidR="00FF4CEA" w:rsidRDefault="00F80D81">
            <w:pPr>
              <w:widowControl w:val="0"/>
              <w:spacing w:line="288" w:lineRule="auto"/>
              <w:jc w:val="left"/>
              <w:rPr>
                <w:b/>
                <w:sz w:val="20"/>
                <w:szCs w:val="20"/>
              </w:rPr>
            </w:pPr>
            <w:r>
              <w:rPr>
                <w:sz w:val="20"/>
                <w:szCs w:val="20"/>
              </w:rPr>
              <w:t>Obudowa - SFF</w:t>
            </w:r>
          </w:p>
        </w:tc>
        <w:tc>
          <w:tcPr>
            <w:tcW w:w="5450" w:type="dxa"/>
            <w:tcBorders>
              <w:top w:val="single" w:sz="4" w:space="0" w:color="000000"/>
              <w:left w:val="single" w:sz="4" w:space="0" w:color="000000"/>
              <w:bottom w:val="single" w:sz="4" w:space="0" w:color="000000"/>
              <w:right w:val="single" w:sz="4" w:space="0" w:color="000000"/>
            </w:tcBorders>
          </w:tcPr>
          <w:p w14:paraId="05DB02E7" w14:textId="77777777" w:rsidR="00FF4CEA" w:rsidRDefault="00FF4CEA">
            <w:pPr>
              <w:widowControl w:val="0"/>
              <w:spacing w:line="288" w:lineRule="auto"/>
              <w:jc w:val="left"/>
              <w:rPr>
                <w:sz w:val="20"/>
                <w:szCs w:val="20"/>
              </w:rPr>
            </w:pPr>
          </w:p>
        </w:tc>
      </w:tr>
      <w:tr w:rsidR="00FF4CEA" w14:paraId="05DB02ED" w14:textId="77777777">
        <w:trPr>
          <w:trHeight w:val="318"/>
        </w:trPr>
        <w:tc>
          <w:tcPr>
            <w:tcW w:w="919" w:type="dxa"/>
            <w:tcBorders>
              <w:top w:val="single" w:sz="4" w:space="0" w:color="000000"/>
              <w:left w:val="single" w:sz="4" w:space="0" w:color="000000"/>
              <w:bottom w:val="single" w:sz="4" w:space="0" w:color="000000"/>
              <w:right w:val="single" w:sz="4" w:space="0" w:color="000000"/>
            </w:tcBorders>
          </w:tcPr>
          <w:p w14:paraId="05DB02E9"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A" w14:textId="77777777" w:rsidR="00FF4CEA" w:rsidRDefault="00F80D81">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05DB02EB" w14:textId="77777777" w:rsidR="00FF4CEA" w:rsidRDefault="00F80D81">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05DB02EC" w14:textId="77777777" w:rsidR="00FF4CEA" w:rsidRDefault="00FF4CEA">
            <w:pPr>
              <w:widowControl w:val="0"/>
              <w:spacing w:line="288" w:lineRule="auto"/>
              <w:jc w:val="left"/>
              <w:rPr>
                <w:sz w:val="20"/>
                <w:szCs w:val="20"/>
              </w:rPr>
            </w:pPr>
          </w:p>
        </w:tc>
      </w:tr>
      <w:tr w:rsidR="00FF4CEA" w14:paraId="05DB02F2"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EE"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F" w14:textId="77777777" w:rsidR="00FF4CEA" w:rsidRDefault="00F80D81">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05DB02F0" w14:textId="1A031D7F" w:rsidR="00FF4CEA" w:rsidRDefault="00A304A6">
            <w:pPr>
              <w:widowControl w:val="0"/>
              <w:spacing w:line="288" w:lineRule="auto"/>
              <w:jc w:val="left"/>
              <w:rPr>
                <w:sz w:val="20"/>
                <w:szCs w:val="20"/>
              </w:rPr>
            </w:pPr>
            <w:r w:rsidRPr="00A304A6">
              <w:rPr>
                <w:sz w:val="20"/>
                <w:szCs w:val="20"/>
              </w:rPr>
              <w:t>Wszystkie oferowane w postępowaniu komputery muszą posiadać płyty  główne tego samego producenta.</w:t>
            </w:r>
          </w:p>
        </w:tc>
        <w:tc>
          <w:tcPr>
            <w:tcW w:w="5450" w:type="dxa"/>
            <w:tcBorders>
              <w:top w:val="single" w:sz="4" w:space="0" w:color="000000"/>
              <w:left w:val="single" w:sz="4" w:space="0" w:color="000000"/>
              <w:bottom w:val="single" w:sz="4" w:space="0" w:color="000000"/>
              <w:right w:val="single" w:sz="4" w:space="0" w:color="000000"/>
            </w:tcBorders>
          </w:tcPr>
          <w:p w14:paraId="05DB02F1" w14:textId="77777777" w:rsidR="00FF4CEA" w:rsidRDefault="00FF4CEA">
            <w:pPr>
              <w:widowControl w:val="0"/>
              <w:spacing w:line="288" w:lineRule="auto"/>
              <w:jc w:val="left"/>
              <w:rPr>
                <w:sz w:val="20"/>
                <w:szCs w:val="20"/>
              </w:rPr>
            </w:pPr>
          </w:p>
        </w:tc>
      </w:tr>
      <w:tr w:rsidR="00FF4CEA" w14:paraId="05DB02F7"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F3"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F4" w14:textId="77777777" w:rsidR="00FF4CEA" w:rsidRDefault="00F80D81">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05DB02F5" w14:textId="7AAC1700" w:rsidR="00FF4CEA" w:rsidRDefault="00F80D81">
            <w:pPr>
              <w:widowControl w:val="0"/>
              <w:spacing w:line="288" w:lineRule="auto"/>
              <w:jc w:val="left"/>
              <w:rPr>
                <w:sz w:val="20"/>
                <w:szCs w:val="20"/>
              </w:rPr>
            </w:pPr>
            <w:r>
              <w:rPr>
                <w:sz w:val="20"/>
                <w:szCs w:val="20"/>
              </w:rPr>
              <w:t>Procesor klasy x86, osiągający w teście PassMark CPU Mark, w kategorii Average wynik min. 14000 punktów według wyników ze strony https://www.cpubenchmark.net/cpu_list.php - wynik dołączyć do oferty, Wykonawca w składanej ofercie winien podać dokładny model oferowanego podzespołu. taktownie min 3.</w:t>
            </w:r>
            <w:r w:rsidR="00A304A6">
              <w:rPr>
                <w:sz w:val="20"/>
                <w:szCs w:val="20"/>
              </w:rPr>
              <w:t>0</w:t>
            </w:r>
            <w:r>
              <w:rPr>
                <w:sz w:val="20"/>
                <w:szCs w:val="20"/>
              </w:rPr>
              <w:t xml:space="preserve"> GHz, taktowanie boost min 4.3 GHz, liczba wątków min 8</w:t>
            </w:r>
          </w:p>
        </w:tc>
        <w:tc>
          <w:tcPr>
            <w:tcW w:w="5450" w:type="dxa"/>
            <w:tcBorders>
              <w:top w:val="single" w:sz="4" w:space="0" w:color="000000"/>
              <w:left w:val="single" w:sz="4" w:space="0" w:color="000000"/>
              <w:bottom w:val="single" w:sz="4" w:space="0" w:color="000000"/>
              <w:right w:val="single" w:sz="4" w:space="0" w:color="000000"/>
            </w:tcBorders>
          </w:tcPr>
          <w:p w14:paraId="05DB02F6" w14:textId="77777777" w:rsidR="00FF4CEA" w:rsidRDefault="00FF4CEA">
            <w:pPr>
              <w:widowControl w:val="0"/>
              <w:spacing w:line="288" w:lineRule="auto"/>
              <w:jc w:val="left"/>
              <w:rPr>
                <w:sz w:val="20"/>
                <w:szCs w:val="20"/>
              </w:rPr>
            </w:pPr>
          </w:p>
        </w:tc>
      </w:tr>
      <w:tr w:rsidR="00FF4CEA" w14:paraId="05DB02F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F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F9" w14:textId="77777777" w:rsidR="00FF4CEA" w:rsidRDefault="00F80D81">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05DB02FA" w14:textId="77777777" w:rsidR="00FF4CEA" w:rsidRDefault="00F80D81">
            <w:pPr>
              <w:widowControl w:val="0"/>
              <w:spacing w:line="288" w:lineRule="auto"/>
              <w:jc w:val="left"/>
              <w:rPr>
                <w:sz w:val="20"/>
                <w:szCs w:val="20"/>
              </w:rPr>
            </w:pPr>
            <w:r>
              <w:rPr>
                <w:sz w:val="20"/>
                <w:szCs w:val="20"/>
              </w:rPr>
              <w:t xml:space="preserve">min. 16 GB DDR4-SDRAM, 3200 Mhz, Dual channel z możliwością rozszerzenia do 64GB </w:t>
            </w:r>
          </w:p>
        </w:tc>
        <w:tc>
          <w:tcPr>
            <w:tcW w:w="5450" w:type="dxa"/>
            <w:tcBorders>
              <w:top w:val="single" w:sz="4" w:space="0" w:color="000000"/>
              <w:left w:val="single" w:sz="4" w:space="0" w:color="000000"/>
              <w:bottom w:val="single" w:sz="4" w:space="0" w:color="000000"/>
              <w:right w:val="single" w:sz="4" w:space="0" w:color="000000"/>
            </w:tcBorders>
          </w:tcPr>
          <w:p w14:paraId="05DB02FB" w14:textId="77777777" w:rsidR="00FF4CEA" w:rsidRDefault="00FF4CEA">
            <w:pPr>
              <w:widowControl w:val="0"/>
              <w:spacing w:line="288" w:lineRule="auto"/>
              <w:jc w:val="left"/>
              <w:rPr>
                <w:sz w:val="20"/>
                <w:szCs w:val="20"/>
              </w:rPr>
            </w:pPr>
          </w:p>
        </w:tc>
      </w:tr>
      <w:tr w:rsidR="00FF4CEA" w14:paraId="05DB0301"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F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FE" w14:textId="77777777" w:rsidR="00FF4CEA" w:rsidRDefault="00F80D81">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05DB02FF" w14:textId="77777777" w:rsidR="00FF4CEA" w:rsidRDefault="00F80D81">
            <w:pPr>
              <w:widowControl w:val="0"/>
              <w:spacing w:line="288" w:lineRule="auto"/>
              <w:jc w:val="left"/>
              <w:rPr>
                <w:sz w:val="20"/>
                <w:szCs w:val="20"/>
              </w:rPr>
            </w:pPr>
            <w:r>
              <w:rPr>
                <w:sz w:val="20"/>
                <w:szCs w:val="20"/>
              </w:rPr>
              <w:t xml:space="preserve">Min 120 GB NVMe, </w:t>
            </w:r>
          </w:p>
        </w:tc>
        <w:tc>
          <w:tcPr>
            <w:tcW w:w="5450" w:type="dxa"/>
            <w:tcBorders>
              <w:top w:val="single" w:sz="4" w:space="0" w:color="000000"/>
              <w:left w:val="single" w:sz="4" w:space="0" w:color="000000"/>
              <w:bottom w:val="single" w:sz="4" w:space="0" w:color="000000"/>
              <w:right w:val="single" w:sz="4" w:space="0" w:color="000000"/>
            </w:tcBorders>
          </w:tcPr>
          <w:p w14:paraId="05DB0300" w14:textId="77777777" w:rsidR="00FF4CEA" w:rsidRDefault="00FF4CEA">
            <w:pPr>
              <w:widowControl w:val="0"/>
              <w:spacing w:line="288" w:lineRule="auto"/>
              <w:jc w:val="left"/>
              <w:rPr>
                <w:sz w:val="20"/>
                <w:szCs w:val="20"/>
              </w:rPr>
            </w:pPr>
          </w:p>
        </w:tc>
      </w:tr>
      <w:tr w:rsidR="00FF4CEA" w14:paraId="05DB0307" w14:textId="77777777">
        <w:trPr>
          <w:trHeight w:val="472"/>
        </w:trPr>
        <w:tc>
          <w:tcPr>
            <w:tcW w:w="919" w:type="dxa"/>
            <w:tcBorders>
              <w:top w:val="single" w:sz="4" w:space="0" w:color="000000"/>
              <w:left w:val="single" w:sz="4" w:space="0" w:color="000000"/>
              <w:bottom w:val="single" w:sz="4" w:space="0" w:color="000000"/>
              <w:right w:val="single" w:sz="4" w:space="0" w:color="000000"/>
            </w:tcBorders>
          </w:tcPr>
          <w:p w14:paraId="05DB0302" w14:textId="77777777" w:rsidR="00FF4CEA" w:rsidRDefault="00FF4CEA">
            <w:pPr>
              <w:widowControl w:val="0"/>
              <w:numPr>
                <w:ilvl w:val="0"/>
                <w:numId w:val="1"/>
              </w:numPr>
              <w:tabs>
                <w:tab w:val="left" w:pos="776"/>
              </w:tabs>
              <w:spacing w:line="288" w:lineRule="auto"/>
              <w:ind w:left="208" w:firstLine="1"/>
              <w:jc w:val="center"/>
              <w:rPr>
                <w:sz w:val="20"/>
                <w:szCs w:val="20"/>
              </w:rPr>
            </w:pPr>
          </w:p>
          <w:p w14:paraId="05DB0303" w14:textId="77777777" w:rsidR="00FF4CEA" w:rsidRDefault="00FF4CEA">
            <w:pPr>
              <w:widowControl w:val="0"/>
            </w:pPr>
          </w:p>
        </w:tc>
        <w:tc>
          <w:tcPr>
            <w:tcW w:w="2040" w:type="dxa"/>
            <w:tcBorders>
              <w:top w:val="single" w:sz="4" w:space="0" w:color="000000"/>
              <w:left w:val="single" w:sz="4" w:space="0" w:color="000000"/>
              <w:bottom w:val="single" w:sz="4" w:space="0" w:color="000000"/>
              <w:right w:val="single" w:sz="4" w:space="0" w:color="000000"/>
            </w:tcBorders>
          </w:tcPr>
          <w:p w14:paraId="05DB0304" w14:textId="77777777" w:rsidR="00FF4CEA" w:rsidRDefault="00F80D81">
            <w:pPr>
              <w:widowControl w:val="0"/>
              <w:spacing w:line="288" w:lineRule="auto"/>
              <w:jc w:val="left"/>
              <w:rPr>
                <w:sz w:val="20"/>
                <w:szCs w:val="20"/>
              </w:rPr>
            </w:pPr>
            <w:r>
              <w:rPr>
                <w:sz w:val="20"/>
                <w:szCs w:val="20"/>
              </w:rPr>
              <w:t>Napęd optyczny</w:t>
            </w:r>
          </w:p>
        </w:tc>
        <w:tc>
          <w:tcPr>
            <w:tcW w:w="4909" w:type="dxa"/>
            <w:tcBorders>
              <w:top w:val="single" w:sz="4" w:space="0" w:color="000000"/>
              <w:left w:val="single" w:sz="4" w:space="0" w:color="000000"/>
              <w:bottom w:val="single" w:sz="4" w:space="0" w:color="000000"/>
              <w:right w:val="single" w:sz="4" w:space="0" w:color="000000"/>
            </w:tcBorders>
          </w:tcPr>
          <w:p w14:paraId="05DB0305" w14:textId="77777777" w:rsidR="00FF4CEA" w:rsidRDefault="00F80D81">
            <w:pPr>
              <w:widowControl w:val="0"/>
              <w:spacing w:line="288" w:lineRule="auto"/>
              <w:jc w:val="left"/>
              <w:rPr>
                <w:sz w:val="20"/>
                <w:szCs w:val="20"/>
              </w:rPr>
            </w:pPr>
            <w:r>
              <w:rPr>
                <w:sz w:val="20"/>
                <w:szCs w:val="20"/>
              </w:rPr>
              <w:t xml:space="preserve">DVD +/-  RW </w:t>
            </w:r>
          </w:p>
        </w:tc>
        <w:tc>
          <w:tcPr>
            <w:tcW w:w="5450" w:type="dxa"/>
            <w:tcBorders>
              <w:top w:val="single" w:sz="4" w:space="0" w:color="000000"/>
              <w:left w:val="single" w:sz="4" w:space="0" w:color="000000"/>
              <w:bottom w:val="single" w:sz="4" w:space="0" w:color="000000"/>
              <w:right w:val="single" w:sz="4" w:space="0" w:color="000000"/>
            </w:tcBorders>
          </w:tcPr>
          <w:p w14:paraId="05DB0306" w14:textId="77777777" w:rsidR="00FF4CEA" w:rsidRDefault="00FF4CEA">
            <w:pPr>
              <w:widowControl w:val="0"/>
              <w:spacing w:line="288" w:lineRule="auto"/>
              <w:jc w:val="left"/>
              <w:rPr>
                <w:sz w:val="20"/>
                <w:szCs w:val="20"/>
              </w:rPr>
            </w:pPr>
          </w:p>
        </w:tc>
      </w:tr>
      <w:tr w:rsidR="00FF4CEA" w14:paraId="05DB030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0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09" w14:textId="77777777" w:rsidR="00FF4CEA" w:rsidRDefault="00F80D81">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05DB030A" w14:textId="77777777" w:rsidR="00FF4CEA" w:rsidRDefault="00F80D81">
            <w:pPr>
              <w:widowControl w:val="0"/>
              <w:spacing w:line="288" w:lineRule="auto"/>
              <w:jc w:val="left"/>
              <w:rPr>
                <w:sz w:val="20"/>
                <w:szCs w:val="20"/>
              </w:rPr>
            </w:pPr>
            <w:r>
              <w:rPr>
                <w:sz w:val="20"/>
                <w:szCs w:val="20"/>
              </w:rPr>
              <w:t xml:space="preserve">karta osiąga w teście Average G3D Mark,  wynik min. 1600 punktów według wyników ze strony </w:t>
            </w:r>
            <w:r>
              <w:rPr>
                <w:sz w:val="20"/>
                <w:szCs w:val="20"/>
              </w:rPr>
              <w:lastRenderedPageBreak/>
              <w:t>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30B" w14:textId="77777777" w:rsidR="00FF4CEA" w:rsidRDefault="00FF4CEA">
            <w:pPr>
              <w:widowControl w:val="0"/>
              <w:spacing w:line="288" w:lineRule="auto"/>
              <w:jc w:val="left"/>
              <w:rPr>
                <w:sz w:val="20"/>
                <w:szCs w:val="20"/>
              </w:rPr>
            </w:pPr>
          </w:p>
        </w:tc>
      </w:tr>
      <w:tr w:rsidR="00FF4CEA" w14:paraId="05DB031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0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0E" w14:textId="77777777" w:rsidR="00FF4CEA" w:rsidRDefault="00F80D81">
            <w:pPr>
              <w:widowControl w:val="0"/>
              <w:spacing w:line="288" w:lineRule="auto"/>
              <w:jc w:val="left"/>
              <w:rPr>
                <w:sz w:val="20"/>
                <w:szCs w:val="20"/>
              </w:rPr>
            </w:pPr>
            <w:r>
              <w:rPr>
                <w:sz w:val="20"/>
                <w:szCs w:val="20"/>
              </w:rPr>
              <w:t>Monitor</w:t>
            </w:r>
          </w:p>
        </w:tc>
        <w:tc>
          <w:tcPr>
            <w:tcW w:w="4909" w:type="dxa"/>
            <w:tcBorders>
              <w:top w:val="single" w:sz="4" w:space="0" w:color="000000"/>
              <w:left w:val="single" w:sz="4" w:space="0" w:color="000000"/>
              <w:bottom w:val="single" w:sz="4" w:space="0" w:color="000000"/>
              <w:right w:val="single" w:sz="4" w:space="0" w:color="000000"/>
            </w:tcBorders>
          </w:tcPr>
          <w:p w14:paraId="05DB030F" w14:textId="77777777" w:rsidR="00FF4CEA" w:rsidRDefault="00F80D81">
            <w:pPr>
              <w:widowControl w:val="0"/>
              <w:spacing w:line="288" w:lineRule="auto"/>
              <w:jc w:val="left"/>
              <w:rPr>
                <w:sz w:val="20"/>
                <w:szCs w:val="20"/>
              </w:rPr>
            </w:pPr>
            <w:r>
              <w:rPr>
                <w:sz w:val="20"/>
                <w:szCs w:val="20"/>
              </w:rPr>
              <w:t xml:space="preserve">Monitor FHD o przekątnej min. 21” z powłoką przeciwodblaskową i rozdzielczością min. 1920 x 1080. wbudowane dwa głośniki, </w:t>
            </w:r>
          </w:p>
          <w:p w14:paraId="05DB0310" w14:textId="77777777" w:rsidR="00FF4CEA" w:rsidRDefault="00F80D81">
            <w:pPr>
              <w:widowControl w:val="0"/>
              <w:spacing w:line="288" w:lineRule="auto"/>
              <w:jc w:val="left"/>
              <w:rPr>
                <w:sz w:val="20"/>
                <w:szCs w:val="20"/>
              </w:rPr>
            </w:pPr>
            <w:r>
              <w:rPr>
                <w:sz w:val="20"/>
                <w:szCs w:val="20"/>
              </w:rPr>
              <w:t>Złącze HDMI lub Displayport</w:t>
            </w:r>
          </w:p>
          <w:p w14:paraId="05DB0311" w14:textId="77777777" w:rsidR="00FF4CEA" w:rsidRDefault="00F80D81">
            <w:pPr>
              <w:widowControl w:val="0"/>
              <w:spacing w:line="288" w:lineRule="auto"/>
              <w:jc w:val="left"/>
              <w:rPr>
                <w:sz w:val="20"/>
                <w:szCs w:val="20"/>
              </w:rPr>
            </w:pPr>
            <w:r>
              <w:rPr>
                <w:sz w:val="20"/>
                <w:szCs w:val="20"/>
              </w:rPr>
              <w:t>Kabel zasilający, audio oraz HDMI lub Displayport w komplecie. Gwarancja 24 miesiące.</w:t>
            </w:r>
          </w:p>
        </w:tc>
        <w:tc>
          <w:tcPr>
            <w:tcW w:w="5450" w:type="dxa"/>
            <w:tcBorders>
              <w:top w:val="single" w:sz="4" w:space="0" w:color="000000"/>
              <w:left w:val="single" w:sz="4" w:space="0" w:color="000000"/>
              <w:bottom w:val="single" w:sz="4" w:space="0" w:color="000000"/>
              <w:right w:val="single" w:sz="4" w:space="0" w:color="000000"/>
            </w:tcBorders>
          </w:tcPr>
          <w:p w14:paraId="05DB0312" w14:textId="77777777" w:rsidR="00FF4CEA" w:rsidRDefault="00FF4CEA">
            <w:pPr>
              <w:widowControl w:val="0"/>
              <w:spacing w:line="288" w:lineRule="auto"/>
              <w:jc w:val="left"/>
              <w:rPr>
                <w:sz w:val="20"/>
                <w:szCs w:val="20"/>
              </w:rPr>
            </w:pPr>
          </w:p>
        </w:tc>
      </w:tr>
      <w:tr w:rsidR="00FF4CEA" w14:paraId="05DB031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14"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15" w14:textId="77777777" w:rsidR="00FF4CEA" w:rsidRDefault="00F80D81">
            <w:pPr>
              <w:widowControl w:val="0"/>
              <w:spacing w:line="288" w:lineRule="auto"/>
              <w:jc w:val="left"/>
              <w:rPr>
                <w:sz w:val="20"/>
                <w:szCs w:val="20"/>
              </w:rPr>
            </w:pPr>
            <w:r>
              <w:rPr>
                <w:sz w:val="20"/>
                <w:szCs w:val="20"/>
              </w:rPr>
              <w:t>Karta sieciowa</w:t>
            </w:r>
          </w:p>
        </w:tc>
        <w:tc>
          <w:tcPr>
            <w:tcW w:w="4909" w:type="dxa"/>
            <w:tcBorders>
              <w:top w:val="single" w:sz="4" w:space="0" w:color="000000"/>
              <w:left w:val="single" w:sz="4" w:space="0" w:color="000000"/>
              <w:bottom w:val="single" w:sz="4" w:space="0" w:color="000000"/>
              <w:right w:val="single" w:sz="4" w:space="0" w:color="000000"/>
            </w:tcBorders>
          </w:tcPr>
          <w:p w14:paraId="05DB0316" w14:textId="77777777" w:rsidR="00FF4CEA" w:rsidRDefault="00F80D81">
            <w:pPr>
              <w:widowControl w:val="0"/>
              <w:spacing w:line="288" w:lineRule="auto"/>
              <w:jc w:val="left"/>
              <w:rPr>
                <w:sz w:val="20"/>
                <w:szCs w:val="20"/>
              </w:rPr>
            </w:pPr>
            <w:r>
              <w:rPr>
                <w:sz w:val="20"/>
                <w:szCs w:val="20"/>
              </w:rPr>
              <w:t>LAN 10/100/1000 Mbit/s z funkcją Wake on LAN</w:t>
            </w:r>
          </w:p>
        </w:tc>
        <w:tc>
          <w:tcPr>
            <w:tcW w:w="5450" w:type="dxa"/>
            <w:tcBorders>
              <w:top w:val="single" w:sz="4" w:space="0" w:color="000000"/>
              <w:left w:val="single" w:sz="4" w:space="0" w:color="000000"/>
              <w:bottom w:val="single" w:sz="4" w:space="0" w:color="000000"/>
              <w:right w:val="single" w:sz="4" w:space="0" w:color="000000"/>
            </w:tcBorders>
          </w:tcPr>
          <w:p w14:paraId="05DB0317" w14:textId="77777777" w:rsidR="00FF4CEA" w:rsidRDefault="00FF4CEA">
            <w:pPr>
              <w:widowControl w:val="0"/>
              <w:spacing w:line="288" w:lineRule="auto"/>
              <w:jc w:val="left"/>
              <w:rPr>
                <w:sz w:val="20"/>
                <w:szCs w:val="20"/>
              </w:rPr>
            </w:pPr>
          </w:p>
        </w:tc>
      </w:tr>
      <w:tr w:rsidR="00FF4CEA" w14:paraId="05DB031D"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19"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1A" w14:textId="77777777" w:rsidR="00FF4CEA" w:rsidRDefault="00F80D81">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05DB031B" w14:textId="7112D502" w:rsidR="00FF4CEA" w:rsidRDefault="00F80D81">
            <w:pPr>
              <w:widowControl w:val="0"/>
              <w:spacing w:line="288" w:lineRule="auto"/>
              <w:jc w:val="left"/>
              <w:rPr>
                <w:sz w:val="20"/>
                <w:szCs w:val="20"/>
              </w:rPr>
            </w:pPr>
            <w:r>
              <w:rPr>
                <w:sz w:val="20"/>
                <w:szCs w:val="20"/>
              </w:rPr>
              <w:t xml:space="preserve">Mysz przewodowa z rolką (scroll) </w:t>
            </w:r>
          </w:p>
        </w:tc>
        <w:tc>
          <w:tcPr>
            <w:tcW w:w="5450" w:type="dxa"/>
            <w:tcBorders>
              <w:top w:val="single" w:sz="4" w:space="0" w:color="000000"/>
              <w:left w:val="single" w:sz="4" w:space="0" w:color="000000"/>
              <w:bottom w:val="single" w:sz="4" w:space="0" w:color="000000"/>
              <w:right w:val="single" w:sz="4" w:space="0" w:color="000000"/>
            </w:tcBorders>
          </w:tcPr>
          <w:p w14:paraId="05DB031C" w14:textId="77777777" w:rsidR="00FF4CEA" w:rsidRDefault="00FF4CEA">
            <w:pPr>
              <w:widowControl w:val="0"/>
              <w:spacing w:line="288" w:lineRule="auto"/>
              <w:jc w:val="left"/>
              <w:rPr>
                <w:sz w:val="20"/>
                <w:szCs w:val="20"/>
              </w:rPr>
            </w:pPr>
          </w:p>
        </w:tc>
      </w:tr>
      <w:tr w:rsidR="00FF4CEA" w14:paraId="05DB0322"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1E"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1F" w14:textId="77777777" w:rsidR="00FF4CEA" w:rsidRDefault="00F80D81">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5DB0320" w14:textId="5D90D0F8" w:rsidR="00FF4CEA" w:rsidRDefault="00F80D81">
            <w:pPr>
              <w:widowControl w:val="0"/>
              <w:spacing w:line="288" w:lineRule="auto"/>
              <w:jc w:val="left"/>
              <w:rPr>
                <w:sz w:val="20"/>
                <w:szCs w:val="20"/>
              </w:rPr>
            </w:pPr>
            <w:r>
              <w:rPr>
                <w:sz w:val="20"/>
                <w:szCs w:val="20"/>
              </w:rPr>
              <w:t>Klawiatura w układzie US z polem numerycznym, złącze USB</w:t>
            </w:r>
          </w:p>
        </w:tc>
        <w:tc>
          <w:tcPr>
            <w:tcW w:w="5450" w:type="dxa"/>
            <w:tcBorders>
              <w:top w:val="single" w:sz="4" w:space="0" w:color="000000"/>
              <w:left w:val="single" w:sz="4" w:space="0" w:color="000000"/>
              <w:bottom w:val="single" w:sz="4" w:space="0" w:color="000000"/>
              <w:right w:val="single" w:sz="4" w:space="0" w:color="000000"/>
            </w:tcBorders>
          </w:tcPr>
          <w:p w14:paraId="05DB0321" w14:textId="77777777" w:rsidR="00FF4CEA" w:rsidRDefault="00FF4CEA">
            <w:pPr>
              <w:widowControl w:val="0"/>
              <w:spacing w:line="288" w:lineRule="auto"/>
              <w:jc w:val="left"/>
              <w:rPr>
                <w:sz w:val="20"/>
                <w:szCs w:val="20"/>
              </w:rPr>
            </w:pPr>
          </w:p>
        </w:tc>
      </w:tr>
      <w:tr w:rsidR="00FF4CEA" w14:paraId="05DB0327" w14:textId="77777777">
        <w:trPr>
          <w:trHeight w:val="2914"/>
        </w:trPr>
        <w:tc>
          <w:tcPr>
            <w:tcW w:w="919" w:type="dxa"/>
            <w:tcBorders>
              <w:top w:val="single" w:sz="4" w:space="0" w:color="000000"/>
              <w:left w:val="single" w:sz="4" w:space="0" w:color="000000"/>
              <w:bottom w:val="single" w:sz="4" w:space="0" w:color="000000"/>
              <w:right w:val="single" w:sz="4" w:space="0" w:color="000000"/>
            </w:tcBorders>
          </w:tcPr>
          <w:p w14:paraId="05DB0323"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24" w14:textId="77777777" w:rsidR="00FF4CEA" w:rsidRDefault="00F80D81">
            <w:pPr>
              <w:widowControl w:val="0"/>
              <w:spacing w:line="288" w:lineRule="auto"/>
              <w:jc w:val="left"/>
              <w:rPr>
                <w:sz w:val="20"/>
                <w:szCs w:val="20"/>
              </w:rPr>
            </w:pPr>
            <w:r>
              <w:rPr>
                <w:sz w:val="20"/>
                <w:szCs w:val="20"/>
              </w:rPr>
              <w:t>Mikrofon</w:t>
            </w:r>
          </w:p>
        </w:tc>
        <w:tc>
          <w:tcPr>
            <w:tcW w:w="4909" w:type="dxa"/>
            <w:tcBorders>
              <w:top w:val="single" w:sz="4" w:space="0" w:color="000000"/>
              <w:left w:val="single" w:sz="4" w:space="0" w:color="000000"/>
              <w:bottom w:val="single" w:sz="4" w:space="0" w:color="000000"/>
              <w:right w:val="single" w:sz="4" w:space="0" w:color="000000"/>
            </w:tcBorders>
          </w:tcPr>
          <w:p w14:paraId="05DB0325" w14:textId="77777777" w:rsidR="00FF4CEA" w:rsidRDefault="00F80D81">
            <w:pPr>
              <w:widowControl w:val="0"/>
              <w:spacing w:line="288" w:lineRule="auto"/>
              <w:jc w:val="both"/>
              <w:rPr>
                <w:sz w:val="20"/>
                <w:szCs w:val="20"/>
              </w:rPr>
            </w:pPr>
            <w:r>
              <w:rPr>
                <w:sz w:val="20"/>
                <w:szCs w:val="20"/>
              </w:rPr>
              <w:t>biurkowy z przyciskiem włącz/wyłącz widocznym dla użytkownika bez potrzeby zmiany położenia mikrofonu. Kompatybilny z zestawem komputerowym.</w:t>
            </w:r>
          </w:p>
        </w:tc>
        <w:tc>
          <w:tcPr>
            <w:tcW w:w="5450" w:type="dxa"/>
            <w:tcBorders>
              <w:top w:val="single" w:sz="4" w:space="0" w:color="000000"/>
              <w:left w:val="single" w:sz="4" w:space="0" w:color="000000"/>
              <w:bottom w:val="single" w:sz="4" w:space="0" w:color="000000"/>
              <w:right w:val="single" w:sz="4" w:space="0" w:color="000000"/>
            </w:tcBorders>
          </w:tcPr>
          <w:p w14:paraId="05DB0326" w14:textId="77777777" w:rsidR="00FF4CEA" w:rsidRDefault="00FF4CEA">
            <w:pPr>
              <w:widowControl w:val="0"/>
              <w:spacing w:line="288" w:lineRule="auto"/>
              <w:jc w:val="left"/>
              <w:rPr>
                <w:sz w:val="20"/>
                <w:szCs w:val="20"/>
              </w:rPr>
            </w:pPr>
          </w:p>
        </w:tc>
      </w:tr>
      <w:tr w:rsidR="00FF4CEA" w14:paraId="05DB032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2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29" w14:textId="77777777" w:rsidR="00FF4CEA" w:rsidRDefault="00F80D81">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5DB032A" w14:textId="77777777" w:rsidR="00FF4CEA" w:rsidRDefault="00F80D81">
            <w:pPr>
              <w:widowControl w:val="0"/>
              <w:spacing w:line="288" w:lineRule="auto"/>
              <w:jc w:val="left"/>
              <w:rPr>
                <w:sz w:val="20"/>
                <w:szCs w:val="20"/>
              </w:rPr>
            </w:pPr>
            <w:r>
              <w:rPr>
                <w:sz w:val="20"/>
                <w:szCs w:val="20"/>
              </w:rPr>
              <w:t xml:space="preserve">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w:t>
            </w:r>
            <w:r>
              <w:rPr>
                <w:sz w:val="20"/>
                <w:szCs w:val="20"/>
              </w:rPr>
              <w:lastRenderedPageBreak/>
              <w:t>potwierdzający jego autentyczność</w:t>
            </w:r>
          </w:p>
        </w:tc>
        <w:tc>
          <w:tcPr>
            <w:tcW w:w="5450" w:type="dxa"/>
            <w:tcBorders>
              <w:top w:val="single" w:sz="4" w:space="0" w:color="000000"/>
              <w:left w:val="single" w:sz="4" w:space="0" w:color="000000"/>
              <w:bottom w:val="single" w:sz="4" w:space="0" w:color="000000"/>
              <w:right w:val="single" w:sz="4" w:space="0" w:color="000000"/>
            </w:tcBorders>
          </w:tcPr>
          <w:p w14:paraId="05DB032B" w14:textId="77777777" w:rsidR="00FF4CEA" w:rsidRDefault="00FF4CEA">
            <w:pPr>
              <w:widowControl w:val="0"/>
              <w:spacing w:line="288" w:lineRule="auto"/>
              <w:jc w:val="left"/>
              <w:rPr>
                <w:sz w:val="20"/>
                <w:szCs w:val="20"/>
              </w:rPr>
            </w:pPr>
          </w:p>
        </w:tc>
      </w:tr>
      <w:tr w:rsidR="00FF4CEA" w14:paraId="05DB033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2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2E" w14:textId="77777777" w:rsidR="00FF4CEA" w:rsidRDefault="00F80D81">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05DB032F" w14:textId="77777777" w:rsidR="00FF4CEA" w:rsidRDefault="00F80D81">
            <w:pPr>
              <w:widowControl w:val="0"/>
              <w:jc w:val="left"/>
              <w:rPr>
                <w:sz w:val="20"/>
                <w:szCs w:val="20"/>
              </w:rPr>
            </w:pPr>
            <w:r>
              <w:rPr>
                <w:sz w:val="20"/>
                <w:szCs w:val="20"/>
              </w:rPr>
              <w:t>min. 36 miesięcy gwarancji producenta realizowana w miejscu instalacji sprzętu.</w:t>
            </w:r>
          </w:p>
          <w:p w14:paraId="05DB0330" w14:textId="77777777" w:rsidR="00FF4CEA" w:rsidRDefault="00F80D81">
            <w:pPr>
              <w:widowControl w:val="0"/>
              <w:jc w:val="left"/>
              <w:rPr>
                <w:sz w:val="20"/>
                <w:szCs w:val="20"/>
              </w:rPr>
            </w:pPr>
            <w:r>
              <w:rPr>
                <w:sz w:val="20"/>
                <w:szCs w:val="20"/>
              </w:rPr>
              <w:t>czas reakcji serwisu - do końca następnego dnia roboczego</w:t>
            </w:r>
          </w:p>
          <w:p w14:paraId="05DB0331" w14:textId="77777777" w:rsidR="00FF4CEA" w:rsidRDefault="00F80D81">
            <w:pPr>
              <w:widowControl w:val="0"/>
              <w:jc w:val="left"/>
              <w:rPr>
                <w:sz w:val="20"/>
                <w:szCs w:val="20"/>
              </w:rPr>
            </w:pPr>
            <w:r>
              <w:rPr>
                <w:sz w:val="20"/>
                <w:szCs w:val="20"/>
              </w:rPr>
              <w:t>W przypadku awarii dyski twarde 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05DB0332" w14:textId="77777777" w:rsidR="00FF4CEA" w:rsidRDefault="00F80D81">
            <w:pPr>
              <w:widowControl w:val="0"/>
              <w:jc w:val="center"/>
              <w:rPr>
                <w:sz w:val="20"/>
                <w:szCs w:val="20"/>
              </w:rPr>
            </w:pPr>
            <w:r>
              <w:rPr>
                <w:color w:val="A6A6A6"/>
                <w:sz w:val="20"/>
                <w:szCs w:val="20"/>
              </w:rPr>
              <w:t>Wpisać okres gwarancji</w:t>
            </w:r>
          </w:p>
        </w:tc>
      </w:tr>
      <w:tr w:rsidR="00FF4CEA" w14:paraId="05DB0357"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34"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35" w14:textId="77777777" w:rsidR="00FF4CEA" w:rsidRDefault="00F80D81">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05DB0336" w14:textId="77777777" w:rsidR="00FF4CEA" w:rsidRDefault="00F80D81">
            <w:pPr>
              <w:widowControl w:val="0"/>
              <w:spacing w:after="200" w:line="288" w:lineRule="auto"/>
              <w:jc w:val="left"/>
              <w:rPr>
                <w:sz w:val="20"/>
                <w:szCs w:val="20"/>
              </w:rPr>
            </w:pPr>
            <w:r>
              <w:rPr>
                <w:sz w:val="20"/>
                <w:szCs w:val="20"/>
              </w:rPr>
              <w:t>System operacyjny z licencją OEM, sterowniki do wszystkich podzespołów zainstalowanych w komputerze, umiejscowiony na dysku twardym komputera lub innych nośnikach (płyty DVD lub pamięci FLASH USB) partycja Recovery w/w systemu</w:t>
            </w:r>
          </w:p>
          <w:p w14:paraId="05DB0337" w14:textId="77777777" w:rsidR="00FF4CEA" w:rsidRDefault="00F80D81">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05DB0338" w14:textId="77777777" w:rsidR="00FF4CEA" w:rsidRDefault="00F80D81">
            <w:pPr>
              <w:widowControl w:val="0"/>
              <w:spacing w:after="200" w:line="288" w:lineRule="auto"/>
              <w:jc w:val="left"/>
              <w:rPr>
                <w:sz w:val="20"/>
                <w:szCs w:val="20"/>
              </w:rPr>
            </w:pPr>
            <w:r>
              <w:rPr>
                <w:sz w:val="20"/>
                <w:szCs w:val="20"/>
              </w:rPr>
              <w:t>Opis równoważności systemu operacyjnego:</w:t>
            </w:r>
          </w:p>
          <w:p w14:paraId="05DB0339" w14:textId="77777777" w:rsidR="00FF4CEA" w:rsidRDefault="00F80D81">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05DB033A" w14:textId="77777777" w:rsidR="00FF4CEA" w:rsidRDefault="00F80D81">
            <w:pPr>
              <w:widowControl w:val="0"/>
              <w:spacing w:after="200" w:line="288" w:lineRule="auto"/>
              <w:jc w:val="left"/>
              <w:rPr>
                <w:sz w:val="20"/>
                <w:szCs w:val="20"/>
              </w:rPr>
            </w:pPr>
            <w:r>
              <w:rPr>
                <w:sz w:val="20"/>
                <w:szCs w:val="20"/>
              </w:rPr>
              <w:t>1)</w:t>
            </w:r>
            <w:r>
              <w:rPr>
                <w:sz w:val="20"/>
                <w:szCs w:val="20"/>
              </w:rPr>
              <w:tab/>
              <w:t>polską wersję językową,</w:t>
            </w:r>
          </w:p>
          <w:p w14:paraId="05DB033B" w14:textId="77777777" w:rsidR="00FF4CEA" w:rsidRDefault="00F80D81">
            <w:pPr>
              <w:widowControl w:val="0"/>
              <w:spacing w:after="200" w:line="288" w:lineRule="auto"/>
              <w:jc w:val="left"/>
              <w:rPr>
                <w:sz w:val="20"/>
                <w:szCs w:val="20"/>
              </w:rPr>
            </w:pPr>
            <w:r>
              <w:rPr>
                <w:sz w:val="20"/>
                <w:szCs w:val="20"/>
              </w:rPr>
              <w:t>2)</w:t>
            </w:r>
            <w:r>
              <w:rPr>
                <w:sz w:val="20"/>
                <w:szCs w:val="20"/>
              </w:rPr>
              <w:tab/>
              <w:t xml:space="preserve">możliwość instalacji i poprawnego działania </w:t>
            </w:r>
            <w:r>
              <w:rPr>
                <w:sz w:val="20"/>
                <w:szCs w:val="20"/>
              </w:rPr>
              <w:lastRenderedPageBreak/>
              <w:t>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2019),</w:t>
            </w:r>
          </w:p>
          <w:p w14:paraId="05DB033C" w14:textId="77777777" w:rsidR="00FF4CEA" w:rsidRDefault="00F80D81">
            <w:pPr>
              <w:widowControl w:val="0"/>
              <w:spacing w:after="200" w:line="288" w:lineRule="auto"/>
              <w:jc w:val="left"/>
              <w:rPr>
                <w:sz w:val="20"/>
                <w:szCs w:val="20"/>
              </w:rPr>
            </w:pPr>
            <w:r>
              <w:rPr>
                <w:sz w:val="20"/>
                <w:szCs w:val="20"/>
              </w:rPr>
              <w:t>3)</w:t>
            </w:r>
            <w:r>
              <w:rPr>
                <w:sz w:val="20"/>
                <w:szCs w:val="20"/>
              </w:rPr>
              <w:tab/>
              <w:t>możliwość instalacji i poprawnego działania aplikacji wykorzystywanych przez Zamawiającego, oraz poprawnej obsługi powszechnie używanych urządzeń peryferyjnych (drukarek, skanerów, kser),</w:t>
            </w:r>
          </w:p>
          <w:p w14:paraId="05DB033D" w14:textId="77777777" w:rsidR="00FF4CEA" w:rsidRDefault="00F80D81">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05DB033E" w14:textId="77777777" w:rsidR="00FF4CEA" w:rsidRDefault="00F80D81">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05DB033F" w14:textId="77777777" w:rsidR="00FF4CEA" w:rsidRDefault="00F80D81">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05DB0340" w14:textId="77777777" w:rsidR="00FF4CEA" w:rsidRDefault="00F80D81">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05DB0341" w14:textId="77777777" w:rsidR="00FF4CEA" w:rsidRDefault="00F80D81">
            <w:pPr>
              <w:widowControl w:val="0"/>
              <w:spacing w:after="200" w:line="288" w:lineRule="auto"/>
              <w:jc w:val="left"/>
              <w:rPr>
                <w:sz w:val="20"/>
                <w:szCs w:val="20"/>
              </w:rPr>
            </w:pPr>
            <w:r>
              <w:rPr>
                <w:sz w:val="20"/>
                <w:szCs w:val="20"/>
              </w:rPr>
              <w:t>8)</w:t>
            </w:r>
            <w:r>
              <w:rPr>
                <w:sz w:val="20"/>
                <w:szCs w:val="20"/>
              </w:rPr>
              <w:tab/>
              <w:t>graficzne środowisko instalacji i konfiguracji,</w:t>
            </w:r>
          </w:p>
          <w:p w14:paraId="05DB0342" w14:textId="77777777" w:rsidR="00FF4CEA" w:rsidRDefault="00F80D81">
            <w:pPr>
              <w:widowControl w:val="0"/>
              <w:spacing w:after="200" w:line="288" w:lineRule="auto"/>
              <w:jc w:val="left"/>
              <w:rPr>
                <w:sz w:val="20"/>
                <w:szCs w:val="20"/>
              </w:rPr>
            </w:pPr>
            <w:r>
              <w:rPr>
                <w:sz w:val="20"/>
                <w:szCs w:val="20"/>
              </w:rPr>
              <w:lastRenderedPageBreak/>
              <w:t>9)</w:t>
            </w:r>
            <w:r>
              <w:rPr>
                <w:sz w:val="20"/>
                <w:szCs w:val="20"/>
              </w:rPr>
              <w:tab/>
              <w:t>możliwość udostępniania i przejmowania pulpitu zdalnego,</w:t>
            </w:r>
          </w:p>
          <w:p w14:paraId="05DB0343" w14:textId="77777777" w:rsidR="00FF4CEA" w:rsidRDefault="00F80D81">
            <w:pPr>
              <w:widowControl w:val="0"/>
              <w:spacing w:after="200" w:line="288" w:lineRule="auto"/>
              <w:jc w:val="left"/>
              <w:rPr>
                <w:sz w:val="20"/>
                <w:szCs w:val="20"/>
              </w:rPr>
            </w:pPr>
            <w:r>
              <w:rPr>
                <w:sz w:val="20"/>
                <w:szCs w:val="20"/>
              </w:rPr>
              <w:t>10)</w:t>
            </w:r>
            <w:r>
              <w:rPr>
                <w:sz w:val="20"/>
                <w:szCs w:val="20"/>
              </w:rPr>
              <w:tab/>
              <w:t>możliwość udostępniania plików i drukarek,</w:t>
            </w:r>
          </w:p>
          <w:p w14:paraId="05DB0344" w14:textId="77777777" w:rsidR="00FF4CEA" w:rsidRDefault="00F80D81">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05DB0345" w14:textId="77777777" w:rsidR="00FF4CEA" w:rsidRDefault="00F80D81">
            <w:pPr>
              <w:widowControl w:val="0"/>
              <w:spacing w:after="200" w:line="288" w:lineRule="auto"/>
              <w:jc w:val="left"/>
              <w:rPr>
                <w:sz w:val="20"/>
                <w:szCs w:val="20"/>
              </w:rPr>
            </w:pPr>
            <w:r>
              <w:rPr>
                <w:sz w:val="20"/>
                <w:szCs w:val="20"/>
              </w:rPr>
              <w:t>12)</w:t>
            </w:r>
            <w:r>
              <w:rPr>
                <w:sz w:val="20"/>
                <w:szCs w:val="20"/>
              </w:rPr>
              <w:tab/>
              <w:t>zapewnienie wsparcia dla większości powszechnie używanych urządzeń (drukarek, urządzeń sieciowych, standardów USB, urządzeń Plug &amp; Play, WiFi,</w:t>
            </w:r>
          </w:p>
          <w:p w14:paraId="05DB0346" w14:textId="77777777" w:rsidR="00FF4CEA" w:rsidRDefault="00F80D81">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05DB0347" w14:textId="77777777" w:rsidR="00FF4CEA" w:rsidRDefault="00F80D81">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05DB0348" w14:textId="77777777" w:rsidR="00FF4CEA" w:rsidRDefault="00F80D81">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05DB0349" w14:textId="77777777" w:rsidR="00FF4CEA" w:rsidRDefault="00F80D81">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05DB034A" w14:textId="77777777" w:rsidR="00FF4CEA" w:rsidRDefault="00F80D81">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05DB034B" w14:textId="77777777" w:rsidR="00FF4CEA" w:rsidRDefault="00F80D81">
            <w:pPr>
              <w:widowControl w:val="0"/>
              <w:spacing w:after="200" w:line="288" w:lineRule="auto"/>
              <w:jc w:val="left"/>
              <w:rPr>
                <w:sz w:val="20"/>
                <w:szCs w:val="20"/>
              </w:rPr>
            </w:pPr>
            <w:r>
              <w:rPr>
                <w:sz w:val="20"/>
                <w:szCs w:val="20"/>
              </w:rPr>
              <w:t>18)</w:t>
            </w:r>
            <w:r>
              <w:rPr>
                <w:sz w:val="20"/>
                <w:szCs w:val="20"/>
              </w:rPr>
              <w:tab/>
              <w:t xml:space="preserve">możliwość wykonania kopii bezpieczeństwa (całego dysku, wybranych folderów, kopii przyrostowych) wraz z możliwością automatycznego odzyskania wersji </w:t>
            </w:r>
            <w:r>
              <w:rPr>
                <w:sz w:val="20"/>
                <w:szCs w:val="20"/>
              </w:rPr>
              <w:lastRenderedPageBreak/>
              <w:t>wcześniejszej,</w:t>
            </w:r>
          </w:p>
          <w:p w14:paraId="05DB034C" w14:textId="77777777" w:rsidR="00FF4CEA" w:rsidRDefault="00F80D81">
            <w:pPr>
              <w:widowControl w:val="0"/>
              <w:spacing w:after="200" w:line="288" w:lineRule="auto"/>
              <w:jc w:val="left"/>
              <w:rPr>
                <w:sz w:val="20"/>
                <w:szCs w:val="20"/>
              </w:rPr>
            </w:pPr>
            <w:r>
              <w:rPr>
                <w:sz w:val="20"/>
                <w:szCs w:val="20"/>
              </w:rPr>
              <w:t>19)</w:t>
            </w:r>
            <w:r>
              <w:rPr>
                <w:sz w:val="20"/>
                <w:szCs w:val="20"/>
              </w:rPr>
              <w:tab/>
              <w:t>zabezpieczony hasłem hierarchiczny dostęp do systemu, konta i profile użytkowników zarządzane zdalnie; praca systemu w trybie ochrony kont użytkowników,</w:t>
            </w:r>
          </w:p>
          <w:p w14:paraId="05DB034D" w14:textId="77777777" w:rsidR="00FF4CEA" w:rsidRDefault="00F80D81">
            <w:pPr>
              <w:widowControl w:val="0"/>
              <w:spacing w:after="200" w:line="288" w:lineRule="auto"/>
              <w:jc w:val="left"/>
              <w:rPr>
                <w:sz w:val="20"/>
                <w:szCs w:val="20"/>
              </w:rPr>
            </w:pPr>
            <w:r>
              <w:rPr>
                <w:sz w:val="20"/>
                <w:szCs w:val="20"/>
              </w:rPr>
              <w:t>20)</w:t>
            </w:r>
            <w:r>
              <w:rPr>
                <w:sz w:val="20"/>
                <w:szCs w:val="20"/>
              </w:rPr>
              <w:tab/>
              <w:t>zintegrowane z systemem operacyjnym narzędzia zwalczające złośliwe oprogramowanie; aktualizacja dostępna u producenta nieodpłatnie bez ograniczeń czasowych,</w:t>
            </w:r>
          </w:p>
          <w:p w14:paraId="05DB034E" w14:textId="77777777" w:rsidR="00FF4CEA" w:rsidRDefault="00F80D81">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05DB034F" w14:textId="77777777" w:rsidR="00FF4CEA" w:rsidRDefault="00F80D81">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05DB0350" w14:textId="77777777" w:rsidR="00FF4CEA" w:rsidRDefault="00F80D81">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5DB0351" w14:textId="77777777" w:rsidR="00FF4CEA" w:rsidRDefault="00F80D81">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05DB0352" w14:textId="77777777" w:rsidR="00FF4CEA" w:rsidRDefault="00F80D81">
            <w:pPr>
              <w:widowControl w:val="0"/>
              <w:spacing w:after="200" w:line="288" w:lineRule="auto"/>
              <w:jc w:val="left"/>
              <w:rPr>
                <w:sz w:val="20"/>
                <w:szCs w:val="20"/>
              </w:rPr>
            </w:pPr>
            <w:r>
              <w:rPr>
                <w:sz w:val="20"/>
                <w:szCs w:val="20"/>
              </w:rPr>
              <w:t>25)</w:t>
            </w:r>
            <w:r>
              <w:rPr>
                <w:sz w:val="20"/>
                <w:szCs w:val="20"/>
              </w:rPr>
              <w:tab/>
              <w:t xml:space="preserve">Wdrażanie IPSEC oparte na politykach – wdrażanie IPSEC oparte na zestawach reguł definiujących </w:t>
            </w:r>
            <w:r>
              <w:rPr>
                <w:sz w:val="20"/>
                <w:szCs w:val="20"/>
              </w:rPr>
              <w:lastRenderedPageBreak/>
              <w:t>ustawienia zarządzanych w sposób centralny.</w:t>
            </w:r>
          </w:p>
          <w:p w14:paraId="05DB0353" w14:textId="77777777" w:rsidR="00FF4CEA" w:rsidRDefault="00F80D81">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05DB0354" w14:textId="77777777" w:rsidR="00FF4CEA" w:rsidRDefault="00F80D81">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05DB0355" w14:textId="77777777" w:rsidR="00FF4CEA" w:rsidRDefault="00F80D81">
            <w:pPr>
              <w:widowControl w:val="0"/>
              <w:spacing w:after="200" w:line="288" w:lineRule="auto"/>
              <w:jc w:val="left"/>
              <w:rPr>
                <w:sz w:val="20"/>
                <w:szCs w:val="20"/>
              </w:rPr>
            </w:pPr>
            <w:r>
              <w:rPr>
                <w:sz w:val="20"/>
                <w:szCs w:val="20"/>
              </w:rPr>
              <w:t>28)</w:t>
            </w:r>
            <w:r>
              <w:rPr>
                <w:sz w:val="20"/>
                <w:szCs w:val="20"/>
              </w:rPr>
              <w:tab/>
              <w:t>Wsparcie dla JScript i VBScript – możliwość 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05DB0356" w14:textId="77777777" w:rsidR="00FF4CEA" w:rsidRDefault="00FF4CEA">
            <w:pPr>
              <w:widowControl w:val="0"/>
              <w:spacing w:after="200" w:line="288" w:lineRule="auto"/>
              <w:jc w:val="left"/>
              <w:rPr>
                <w:sz w:val="20"/>
                <w:szCs w:val="20"/>
              </w:rPr>
            </w:pPr>
          </w:p>
        </w:tc>
      </w:tr>
      <w:tr w:rsidR="00FF4CEA" w14:paraId="05DB035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5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59" w14:textId="77777777" w:rsidR="00FF4CEA" w:rsidRDefault="00F80D81">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05DB035A" w14:textId="77777777" w:rsidR="00FF4CEA" w:rsidRDefault="00F80D81">
            <w:pPr>
              <w:widowControl w:val="0"/>
              <w:spacing w:after="200" w:line="288" w:lineRule="auto"/>
              <w:jc w:val="left"/>
              <w:rPr>
                <w:sz w:val="20"/>
                <w:szCs w:val="20"/>
              </w:rPr>
            </w:pPr>
            <w:r>
              <w:rPr>
                <w:sz w:val="20"/>
                <w:szCs w:val="20"/>
              </w:rPr>
              <w:t>Licencja dostępowa dla urządzeń: Windows Server 2019 CAL per device,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05DB035B" w14:textId="77777777" w:rsidR="00FF4CEA" w:rsidRDefault="00FF4CEA">
            <w:pPr>
              <w:widowControl w:val="0"/>
              <w:spacing w:after="200" w:line="288" w:lineRule="auto"/>
              <w:jc w:val="left"/>
              <w:rPr>
                <w:sz w:val="20"/>
                <w:szCs w:val="20"/>
              </w:rPr>
            </w:pPr>
          </w:p>
        </w:tc>
      </w:tr>
      <w:tr w:rsidR="00FF4CEA" w14:paraId="05DB0361"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5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5E" w14:textId="77777777" w:rsidR="00FF4CEA" w:rsidRDefault="00F80D81">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05DB035F" w14:textId="77777777" w:rsidR="00FF4CEA" w:rsidRDefault="00F80D81">
            <w:pPr>
              <w:widowControl w:val="0"/>
              <w:spacing w:after="200" w:line="288" w:lineRule="auto"/>
              <w:jc w:val="left"/>
              <w:rPr>
                <w:sz w:val="20"/>
                <w:szCs w:val="20"/>
              </w:rPr>
            </w:pPr>
            <w:r>
              <w:rPr>
                <w:sz w:val="20"/>
                <w:szCs w:val="20"/>
              </w:rPr>
              <w:t>5 gniazd dwubiegunowych ze stykiem ochronnym 10A/250V,Tłumienność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5DB0360" w14:textId="77777777" w:rsidR="00FF4CEA" w:rsidRDefault="00FF4CEA">
            <w:pPr>
              <w:widowControl w:val="0"/>
              <w:spacing w:after="200" w:line="288" w:lineRule="auto"/>
              <w:jc w:val="left"/>
              <w:rPr>
                <w:sz w:val="20"/>
                <w:szCs w:val="20"/>
              </w:rPr>
            </w:pPr>
          </w:p>
        </w:tc>
      </w:tr>
    </w:tbl>
    <w:p w14:paraId="05DB0363" w14:textId="15FD89D3" w:rsidR="00FF4CEA" w:rsidRDefault="00F80D81">
      <w:pPr>
        <w:pStyle w:val="Nagwek3"/>
        <w:numPr>
          <w:ilvl w:val="0"/>
          <w:numId w:val="2"/>
        </w:numPr>
      </w:pPr>
      <w:bookmarkStart w:id="1" w:name="_heading=h.fpl3t0rxn4cf"/>
      <w:bookmarkEnd w:id="1"/>
      <w:r>
        <w:t xml:space="preserve">Biurowe stanowiska komputerowe </w:t>
      </w:r>
      <w:r w:rsidR="000E2D63">
        <w:t xml:space="preserve">wersja 2 </w:t>
      </w:r>
      <w:r>
        <w:t xml:space="preserve">(typu laptop) – </w:t>
      </w:r>
      <w:r w:rsidR="008B698B">
        <w:t>8</w:t>
      </w:r>
      <w:r>
        <w:t xml:space="preserve"> szt. -</w:t>
      </w:r>
    </w:p>
    <w:tbl>
      <w:tblPr>
        <w:tblW w:w="13319" w:type="dxa"/>
        <w:tblLayout w:type="fixed"/>
        <w:tblLook w:val="0000" w:firstRow="0" w:lastRow="0" w:firstColumn="0" w:lastColumn="0" w:noHBand="0" w:noVBand="0"/>
      </w:tblPr>
      <w:tblGrid>
        <w:gridCol w:w="920"/>
        <w:gridCol w:w="2040"/>
        <w:gridCol w:w="4909"/>
        <w:gridCol w:w="5450"/>
      </w:tblGrid>
      <w:tr w:rsidR="00FF4CEA" w14:paraId="05DB0369" w14:textId="77777777">
        <w:trPr>
          <w:trHeight w:val="284"/>
        </w:trPr>
        <w:tc>
          <w:tcPr>
            <w:tcW w:w="91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4" w14:textId="77777777" w:rsidR="00FF4CEA" w:rsidRDefault="00F80D81">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5" w14:textId="77777777" w:rsidR="00FF4CEA" w:rsidRDefault="00F80D81">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6" w14:textId="77777777" w:rsidR="00FF4CEA" w:rsidRDefault="00F80D81">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7" w14:textId="77777777" w:rsidR="00FF4CEA" w:rsidRDefault="00F80D81">
            <w:pPr>
              <w:widowControl w:val="0"/>
              <w:spacing w:before="61" w:line="240" w:lineRule="auto"/>
              <w:ind w:left="252"/>
              <w:jc w:val="center"/>
              <w:rPr>
                <w:b/>
                <w:sz w:val="20"/>
                <w:szCs w:val="20"/>
              </w:rPr>
            </w:pPr>
            <w:r>
              <w:rPr>
                <w:b/>
                <w:sz w:val="20"/>
                <w:szCs w:val="20"/>
              </w:rPr>
              <w:t>Parametr oferowany –</w:t>
            </w:r>
          </w:p>
          <w:p w14:paraId="05DB0368" w14:textId="77777777" w:rsidR="00FF4CEA" w:rsidRDefault="00F80D81">
            <w:pPr>
              <w:widowControl w:val="0"/>
              <w:spacing w:line="288" w:lineRule="auto"/>
              <w:ind w:left="-71"/>
              <w:jc w:val="center"/>
              <w:rPr>
                <w:b/>
                <w:sz w:val="20"/>
                <w:szCs w:val="20"/>
              </w:rPr>
            </w:pPr>
            <w:r>
              <w:rPr>
                <w:i/>
                <w:sz w:val="20"/>
                <w:szCs w:val="20"/>
              </w:rPr>
              <w:t>Wykonawca winien opisać/podać oferowane parametry</w:t>
            </w:r>
          </w:p>
        </w:tc>
      </w:tr>
      <w:tr w:rsidR="00FF4CEA" w14:paraId="05DB036D"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6A"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bookmarkStart w:id="2" w:name="_heading=h.gjdgxs1"/>
            <w:bookmarkEnd w:id="2"/>
          </w:p>
        </w:tc>
        <w:tc>
          <w:tcPr>
            <w:tcW w:w="2040" w:type="dxa"/>
            <w:tcBorders>
              <w:top w:val="single" w:sz="4" w:space="0" w:color="000000"/>
              <w:left w:val="single" w:sz="4" w:space="0" w:color="000000"/>
              <w:bottom w:val="single" w:sz="4" w:space="0" w:color="000000"/>
              <w:right w:val="single" w:sz="4" w:space="0" w:color="000000"/>
            </w:tcBorders>
          </w:tcPr>
          <w:p w14:paraId="05DB036B" w14:textId="77777777" w:rsidR="00FF4CEA" w:rsidRDefault="00F80D81">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6C" w14:textId="77777777" w:rsidR="00FF4CEA" w:rsidRDefault="00F80D81">
            <w:pPr>
              <w:widowControl w:val="0"/>
              <w:spacing w:line="288" w:lineRule="auto"/>
              <w:jc w:val="center"/>
              <w:rPr>
                <w:color w:val="A6A6A6"/>
                <w:sz w:val="20"/>
                <w:szCs w:val="20"/>
              </w:rPr>
            </w:pPr>
            <w:r>
              <w:rPr>
                <w:color w:val="A6A6A6"/>
                <w:sz w:val="20"/>
                <w:szCs w:val="20"/>
              </w:rPr>
              <w:t>Wpisać producenta</w:t>
            </w:r>
          </w:p>
        </w:tc>
      </w:tr>
      <w:tr w:rsidR="00FF4CEA" w14:paraId="05DB0371"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6E"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6F" w14:textId="77777777" w:rsidR="00FF4CEA" w:rsidRDefault="00F80D81">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70" w14:textId="77777777" w:rsidR="00FF4CEA" w:rsidRDefault="00F80D81">
            <w:pPr>
              <w:widowControl w:val="0"/>
              <w:spacing w:line="288" w:lineRule="auto"/>
              <w:jc w:val="center"/>
              <w:rPr>
                <w:color w:val="A6A6A6"/>
                <w:sz w:val="20"/>
                <w:szCs w:val="20"/>
              </w:rPr>
            </w:pPr>
            <w:r>
              <w:rPr>
                <w:color w:val="A6A6A6"/>
                <w:sz w:val="20"/>
                <w:szCs w:val="20"/>
              </w:rPr>
              <w:t>Wpisać typ i model</w:t>
            </w:r>
          </w:p>
        </w:tc>
      </w:tr>
      <w:tr w:rsidR="00FF4CEA" w14:paraId="05DB0376"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72"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73" w14:textId="77777777" w:rsidR="00FF4CEA" w:rsidRDefault="00F80D81">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05DB0374" w14:textId="77777777" w:rsidR="00FF4CEA" w:rsidRDefault="00F80D81">
            <w:pPr>
              <w:widowControl w:val="0"/>
              <w:spacing w:line="288" w:lineRule="auto"/>
              <w:jc w:val="left"/>
              <w:rPr>
                <w:b/>
                <w:sz w:val="20"/>
                <w:szCs w:val="20"/>
              </w:rPr>
            </w:pPr>
            <w:r>
              <w:rPr>
                <w:sz w:val="20"/>
                <w:szCs w:val="20"/>
              </w:rPr>
              <w:t xml:space="preserve">Laptop </w:t>
            </w:r>
          </w:p>
        </w:tc>
        <w:tc>
          <w:tcPr>
            <w:tcW w:w="5450" w:type="dxa"/>
            <w:tcBorders>
              <w:top w:val="single" w:sz="4" w:space="0" w:color="000000"/>
              <w:left w:val="single" w:sz="4" w:space="0" w:color="000000"/>
              <w:bottom w:val="single" w:sz="4" w:space="0" w:color="000000"/>
              <w:right w:val="single" w:sz="4" w:space="0" w:color="000000"/>
            </w:tcBorders>
          </w:tcPr>
          <w:p w14:paraId="05DB0375" w14:textId="77777777" w:rsidR="00FF4CEA" w:rsidRDefault="00FF4CEA">
            <w:pPr>
              <w:widowControl w:val="0"/>
              <w:spacing w:line="288" w:lineRule="auto"/>
              <w:jc w:val="left"/>
              <w:rPr>
                <w:sz w:val="20"/>
                <w:szCs w:val="20"/>
              </w:rPr>
            </w:pPr>
          </w:p>
        </w:tc>
      </w:tr>
      <w:tr w:rsidR="00FF4CEA" w14:paraId="05DB037B" w14:textId="77777777">
        <w:trPr>
          <w:trHeight w:val="318"/>
        </w:trPr>
        <w:tc>
          <w:tcPr>
            <w:tcW w:w="919" w:type="dxa"/>
            <w:tcBorders>
              <w:top w:val="single" w:sz="4" w:space="0" w:color="000000"/>
              <w:left w:val="single" w:sz="4" w:space="0" w:color="000000"/>
              <w:bottom w:val="single" w:sz="4" w:space="0" w:color="000000"/>
              <w:right w:val="single" w:sz="4" w:space="0" w:color="000000"/>
            </w:tcBorders>
          </w:tcPr>
          <w:p w14:paraId="05DB0377"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78" w14:textId="77777777" w:rsidR="00FF4CEA" w:rsidRDefault="00F80D81">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05DB0379" w14:textId="77777777" w:rsidR="00FF4CEA" w:rsidRDefault="00F80D81">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05DB037A" w14:textId="77777777" w:rsidR="00FF4CEA" w:rsidRDefault="00FF4CEA">
            <w:pPr>
              <w:widowControl w:val="0"/>
              <w:spacing w:line="288" w:lineRule="auto"/>
              <w:jc w:val="left"/>
              <w:rPr>
                <w:sz w:val="20"/>
                <w:szCs w:val="20"/>
              </w:rPr>
            </w:pPr>
          </w:p>
        </w:tc>
      </w:tr>
      <w:tr w:rsidR="00FF4CEA" w14:paraId="05DB0380"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7C"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7D" w14:textId="77777777" w:rsidR="00FF4CEA" w:rsidRDefault="00F80D81">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05DB037E" w14:textId="77777777" w:rsidR="00FF4CEA" w:rsidRDefault="00F80D81">
            <w:pPr>
              <w:widowControl w:val="0"/>
              <w:spacing w:line="288" w:lineRule="auto"/>
              <w:jc w:val="left"/>
              <w:rPr>
                <w:sz w:val="20"/>
                <w:szCs w:val="20"/>
              </w:rPr>
            </w:pPr>
            <w:r>
              <w:rPr>
                <w:sz w:val="20"/>
                <w:szCs w:val="20"/>
              </w:rPr>
              <w:t xml:space="preserve">Zaprojektowana i wyprodukowana przez producenta komputera </w:t>
            </w:r>
          </w:p>
        </w:tc>
        <w:tc>
          <w:tcPr>
            <w:tcW w:w="5450" w:type="dxa"/>
            <w:tcBorders>
              <w:top w:val="single" w:sz="4" w:space="0" w:color="000000"/>
              <w:left w:val="single" w:sz="4" w:space="0" w:color="000000"/>
              <w:bottom w:val="single" w:sz="4" w:space="0" w:color="000000"/>
              <w:right w:val="single" w:sz="4" w:space="0" w:color="000000"/>
            </w:tcBorders>
          </w:tcPr>
          <w:p w14:paraId="05DB037F" w14:textId="77777777" w:rsidR="00FF4CEA" w:rsidRDefault="00FF4CEA">
            <w:pPr>
              <w:widowControl w:val="0"/>
              <w:spacing w:line="288" w:lineRule="auto"/>
              <w:jc w:val="left"/>
              <w:rPr>
                <w:sz w:val="20"/>
                <w:szCs w:val="20"/>
              </w:rPr>
            </w:pPr>
          </w:p>
        </w:tc>
      </w:tr>
      <w:tr w:rsidR="00FF4CEA" w14:paraId="05DB0385"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81"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82" w14:textId="77777777" w:rsidR="00FF4CEA" w:rsidRDefault="00F80D81">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05DB0383" w14:textId="77777777" w:rsidR="00FF4CEA" w:rsidRDefault="00F80D81">
            <w:pPr>
              <w:widowControl w:val="0"/>
              <w:spacing w:line="288" w:lineRule="auto"/>
              <w:jc w:val="left"/>
              <w:rPr>
                <w:sz w:val="20"/>
                <w:szCs w:val="20"/>
              </w:rPr>
            </w:pPr>
            <w:r>
              <w:rPr>
                <w:sz w:val="20"/>
                <w:szCs w:val="20"/>
              </w:rPr>
              <w:t xml:space="preserve">Procesor klasy x86, osiągający w teście PassMark CPU </w:t>
            </w:r>
            <w:r>
              <w:rPr>
                <w:sz w:val="20"/>
                <w:szCs w:val="20"/>
              </w:rPr>
              <w:lastRenderedPageBreak/>
              <w:t>Mark, w kategorii Average wynik min. 10900 punktów według wyników ze strony https://www.cpubenchmark.net/cpu_list.php - wynik dołączyć do oferty, Wykonawca w składanej ofercie winien podać dokładny model oferowanego podzespołu. taktownie min 3.20 GHz, taktowanie boost min 4.50 GHz, liczba wątków min 8. Rok produkcji nie starszy niż 2020</w:t>
            </w:r>
          </w:p>
        </w:tc>
        <w:tc>
          <w:tcPr>
            <w:tcW w:w="5450" w:type="dxa"/>
            <w:tcBorders>
              <w:top w:val="single" w:sz="4" w:space="0" w:color="000000"/>
              <w:left w:val="single" w:sz="4" w:space="0" w:color="000000"/>
              <w:bottom w:val="single" w:sz="4" w:space="0" w:color="000000"/>
              <w:right w:val="single" w:sz="4" w:space="0" w:color="000000"/>
            </w:tcBorders>
          </w:tcPr>
          <w:p w14:paraId="05DB0384" w14:textId="77777777" w:rsidR="00FF4CEA" w:rsidRDefault="00FF4CEA">
            <w:pPr>
              <w:widowControl w:val="0"/>
              <w:spacing w:line="288" w:lineRule="auto"/>
              <w:jc w:val="left"/>
              <w:rPr>
                <w:sz w:val="20"/>
                <w:szCs w:val="20"/>
              </w:rPr>
            </w:pPr>
          </w:p>
        </w:tc>
      </w:tr>
      <w:tr w:rsidR="00FF4CEA" w14:paraId="05DB038A"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86"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87" w14:textId="77777777" w:rsidR="00FF4CEA" w:rsidRDefault="00F80D81">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05DB0388" w14:textId="77777777" w:rsidR="00FF4CEA" w:rsidRDefault="00F80D81">
            <w:pPr>
              <w:widowControl w:val="0"/>
              <w:spacing w:line="288" w:lineRule="auto"/>
              <w:jc w:val="left"/>
              <w:rPr>
                <w:sz w:val="20"/>
                <w:szCs w:val="20"/>
              </w:rPr>
            </w:pPr>
            <w:r>
              <w:rPr>
                <w:sz w:val="20"/>
                <w:szCs w:val="20"/>
              </w:rPr>
              <w:t>min. 16 GB DDR4 (możliwość rozszeżenia do 32GB, 2 sloty dimm), min 3200 MHZ</w:t>
            </w:r>
          </w:p>
        </w:tc>
        <w:tc>
          <w:tcPr>
            <w:tcW w:w="5450" w:type="dxa"/>
            <w:tcBorders>
              <w:top w:val="single" w:sz="4" w:space="0" w:color="000000"/>
              <w:left w:val="single" w:sz="4" w:space="0" w:color="000000"/>
              <w:bottom w:val="single" w:sz="4" w:space="0" w:color="000000"/>
              <w:right w:val="single" w:sz="4" w:space="0" w:color="000000"/>
            </w:tcBorders>
          </w:tcPr>
          <w:p w14:paraId="05DB0389" w14:textId="77777777" w:rsidR="00FF4CEA" w:rsidRDefault="00FF4CEA">
            <w:pPr>
              <w:widowControl w:val="0"/>
              <w:spacing w:line="288" w:lineRule="auto"/>
              <w:jc w:val="left"/>
              <w:rPr>
                <w:sz w:val="20"/>
                <w:szCs w:val="20"/>
              </w:rPr>
            </w:pPr>
          </w:p>
        </w:tc>
      </w:tr>
      <w:tr w:rsidR="00FF4CEA" w14:paraId="05DB038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8B"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8C" w14:textId="77777777" w:rsidR="00FF4CEA" w:rsidRDefault="00F80D81">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05DB038D" w14:textId="77777777" w:rsidR="00FF4CEA" w:rsidRDefault="00F80D81">
            <w:pPr>
              <w:widowControl w:val="0"/>
              <w:spacing w:line="288" w:lineRule="auto"/>
              <w:jc w:val="left"/>
              <w:rPr>
                <w:sz w:val="20"/>
                <w:szCs w:val="20"/>
              </w:rPr>
            </w:pPr>
            <w:r>
              <w:rPr>
                <w:sz w:val="20"/>
                <w:szCs w:val="20"/>
              </w:rPr>
              <w:t xml:space="preserve">Min 512 GB NVMe, </w:t>
            </w:r>
          </w:p>
        </w:tc>
        <w:tc>
          <w:tcPr>
            <w:tcW w:w="5450" w:type="dxa"/>
            <w:tcBorders>
              <w:top w:val="single" w:sz="4" w:space="0" w:color="000000"/>
              <w:left w:val="single" w:sz="4" w:space="0" w:color="000000"/>
              <w:bottom w:val="single" w:sz="4" w:space="0" w:color="000000"/>
              <w:right w:val="single" w:sz="4" w:space="0" w:color="000000"/>
            </w:tcBorders>
          </w:tcPr>
          <w:p w14:paraId="05DB038E" w14:textId="77777777" w:rsidR="00FF4CEA" w:rsidRDefault="00FF4CEA">
            <w:pPr>
              <w:widowControl w:val="0"/>
              <w:spacing w:line="288" w:lineRule="auto"/>
              <w:jc w:val="left"/>
              <w:rPr>
                <w:sz w:val="20"/>
                <w:szCs w:val="20"/>
              </w:rPr>
            </w:pPr>
          </w:p>
        </w:tc>
      </w:tr>
      <w:tr w:rsidR="00FF4CEA" w14:paraId="05DB0395" w14:textId="77777777">
        <w:trPr>
          <w:trHeight w:val="472"/>
        </w:trPr>
        <w:tc>
          <w:tcPr>
            <w:tcW w:w="919" w:type="dxa"/>
            <w:tcBorders>
              <w:top w:val="single" w:sz="4" w:space="0" w:color="000000"/>
              <w:left w:val="single" w:sz="4" w:space="0" w:color="000000"/>
              <w:bottom w:val="single" w:sz="4" w:space="0" w:color="000000"/>
              <w:right w:val="single" w:sz="4" w:space="0" w:color="000000"/>
            </w:tcBorders>
          </w:tcPr>
          <w:p w14:paraId="05DB0390"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p w14:paraId="05DB0391" w14:textId="77777777" w:rsidR="00FF4CEA" w:rsidRDefault="00FF4CEA">
            <w:pPr>
              <w:widowControl w:val="0"/>
            </w:pPr>
          </w:p>
        </w:tc>
        <w:tc>
          <w:tcPr>
            <w:tcW w:w="2040" w:type="dxa"/>
            <w:tcBorders>
              <w:top w:val="single" w:sz="4" w:space="0" w:color="000000"/>
              <w:left w:val="single" w:sz="4" w:space="0" w:color="000000"/>
              <w:bottom w:val="single" w:sz="4" w:space="0" w:color="000000"/>
              <w:right w:val="single" w:sz="4" w:space="0" w:color="000000"/>
            </w:tcBorders>
          </w:tcPr>
          <w:p w14:paraId="05DB0392" w14:textId="77777777" w:rsidR="00FF4CEA" w:rsidRDefault="00F80D81">
            <w:pPr>
              <w:widowControl w:val="0"/>
              <w:spacing w:line="288" w:lineRule="auto"/>
              <w:jc w:val="left"/>
              <w:rPr>
                <w:sz w:val="20"/>
                <w:szCs w:val="20"/>
              </w:rPr>
            </w:pPr>
            <w:r>
              <w:rPr>
                <w:sz w:val="20"/>
                <w:szCs w:val="20"/>
              </w:rPr>
              <w:t>Napęd optyczny</w:t>
            </w:r>
          </w:p>
        </w:tc>
        <w:tc>
          <w:tcPr>
            <w:tcW w:w="4909" w:type="dxa"/>
            <w:tcBorders>
              <w:top w:val="single" w:sz="4" w:space="0" w:color="000000"/>
              <w:left w:val="single" w:sz="4" w:space="0" w:color="000000"/>
              <w:bottom w:val="single" w:sz="4" w:space="0" w:color="000000"/>
              <w:right w:val="single" w:sz="4" w:space="0" w:color="000000"/>
            </w:tcBorders>
          </w:tcPr>
          <w:p w14:paraId="05DB0393" w14:textId="77777777" w:rsidR="00FF4CEA" w:rsidRDefault="00F80D81">
            <w:pPr>
              <w:widowControl w:val="0"/>
              <w:spacing w:line="288" w:lineRule="auto"/>
              <w:jc w:val="left"/>
              <w:rPr>
                <w:sz w:val="20"/>
                <w:szCs w:val="20"/>
              </w:rPr>
            </w:pPr>
            <w:r>
              <w:rPr>
                <w:sz w:val="20"/>
                <w:szCs w:val="20"/>
              </w:rPr>
              <w:t>Brak</w:t>
            </w:r>
          </w:p>
        </w:tc>
        <w:tc>
          <w:tcPr>
            <w:tcW w:w="5450" w:type="dxa"/>
            <w:tcBorders>
              <w:top w:val="single" w:sz="4" w:space="0" w:color="000000"/>
              <w:left w:val="single" w:sz="4" w:space="0" w:color="000000"/>
              <w:bottom w:val="single" w:sz="4" w:space="0" w:color="000000"/>
              <w:right w:val="single" w:sz="4" w:space="0" w:color="000000"/>
            </w:tcBorders>
          </w:tcPr>
          <w:p w14:paraId="05DB0394" w14:textId="77777777" w:rsidR="00FF4CEA" w:rsidRDefault="00FF4CEA">
            <w:pPr>
              <w:widowControl w:val="0"/>
              <w:spacing w:line="288" w:lineRule="auto"/>
              <w:jc w:val="left"/>
              <w:rPr>
                <w:sz w:val="20"/>
                <w:szCs w:val="20"/>
              </w:rPr>
            </w:pPr>
          </w:p>
        </w:tc>
      </w:tr>
      <w:tr w:rsidR="00FF4CEA" w14:paraId="05DB039A"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96"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97" w14:textId="77777777" w:rsidR="00FF4CEA" w:rsidRDefault="00F80D81">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05DB0398" w14:textId="77777777" w:rsidR="00FF4CEA" w:rsidRDefault="00F80D81">
            <w:pPr>
              <w:widowControl w:val="0"/>
              <w:spacing w:line="288" w:lineRule="auto"/>
              <w:jc w:val="left"/>
              <w:rPr>
                <w:sz w:val="20"/>
                <w:szCs w:val="20"/>
              </w:rPr>
            </w:pPr>
            <w:r>
              <w:rPr>
                <w:sz w:val="20"/>
                <w:szCs w:val="20"/>
              </w:rPr>
              <w:t>karta osiąga w teście Average G3D Mark,  wynik min. 2700 punktów według wyników ze strony 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399" w14:textId="77777777" w:rsidR="00FF4CEA" w:rsidRDefault="00FF4CEA">
            <w:pPr>
              <w:widowControl w:val="0"/>
              <w:spacing w:line="288" w:lineRule="auto"/>
              <w:jc w:val="left"/>
              <w:rPr>
                <w:sz w:val="20"/>
                <w:szCs w:val="20"/>
              </w:rPr>
            </w:pPr>
          </w:p>
        </w:tc>
      </w:tr>
      <w:tr w:rsidR="00FF4CEA" w14:paraId="05DB039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9B"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9C" w14:textId="77777777" w:rsidR="00FF4CEA" w:rsidRDefault="00F80D81">
            <w:pPr>
              <w:widowControl w:val="0"/>
              <w:spacing w:line="288" w:lineRule="auto"/>
              <w:jc w:val="left"/>
              <w:rPr>
                <w:sz w:val="20"/>
                <w:szCs w:val="20"/>
              </w:rPr>
            </w:pPr>
            <w:r>
              <w:rPr>
                <w:sz w:val="20"/>
                <w:szCs w:val="20"/>
              </w:rPr>
              <w:t>Matryca</w:t>
            </w:r>
          </w:p>
        </w:tc>
        <w:tc>
          <w:tcPr>
            <w:tcW w:w="4909" w:type="dxa"/>
            <w:tcBorders>
              <w:top w:val="single" w:sz="4" w:space="0" w:color="000000"/>
              <w:left w:val="single" w:sz="4" w:space="0" w:color="000000"/>
              <w:bottom w:val="single" w:sz="4" w:space="0" w:color="000000"/>
              <w:right w:val="single" w:sz="4" w:space="0" w:color="000000"/>
            </w:tcBorders>
          </w:tcPr>
          <w:p w14:paraId="05DB039D" w14:textId="77777777" w:rsidR="00FF4CEA" w:rsidRDefault="00F80D81">
            <w:pPr>
              <w:widowControl w:val="0"/>
              <w:spacing w:line="288" w:lineRule="auto"/>
              <w:jc w:val="left"/>
              <w:rPr>
                <w:sz w:val="20"/>
                <w:szCs w:val="20"/>
              </w:rPr>
            </w:pPr>
            <w:r>
              <w:rPr>
                <w:sz w:val="20"/>
                <w:szCs w:val="20"/>
              </w:rPr>
              <w:t>15.6" (1920 x 1080 (Full HD), WVA), matowa</w:t>
            </w:r>
          </w:p>
        </w:tc>
        <w:tc>
          <w:tcPr>
            <w:tcW w:w="5450" w:type="dxa"/>
            <w:tcBorders>
              <w:top w:val="single" w:sz="4" w:space="0" w:color="000000"/>
              <w:left w:val="single" w:sz="4" w:space="0" w:color="000000"/>
              <w:bottom w:val="single" w:sz="4" w:space="0" w:color="000000"/>
              <w:right w:val="single" w:sz="4" w:space="0" w:color="000000"/>
            </w:tcBorders>
          </w:tcPr>
          <w:p w14:paraId="05DB039E" w14:textId="77777777" w:rsidR="00FF4CEA" w:rsidRDefault="00FF4CEA">
            <w:pPr>
              <w:widowControl w:val="0"/>
              <w:spacing w:line="288" w:lineRule="auto"/>
              <w:jc w:val="left"/>
              <w:rPr>
                <w:sz w:val="20"/>
                <w:szCs w:val="20"/>
              </w:rPr>
            </w:pPr>
          </w:p>
        </w:tc>
      </w:tr>
      <w:tr w:rsidR="00FF4CEA" w14:paraId="05DB03A4"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A0"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A1" w14:textId="77777777" w:rsidR="00FF4CEA" w:rsidRDefault="00F80D81">
            <w:pPr>
              <w:widowControl w:val="0"/>
              <w:spacing w:line="288" w:lineRule="auto"/>
              <w:jc w:val="left"/>
              <w:rPr>
                <w:sz w:val="20"/>
                <w:szCs w:val="20"/>
              </w:rPr>
            </w:pPr>
            <w:r>
              <w:rPr>
                <w:sz w:val="20"/>
                <w:szCs w:val="20"/>
              </w:rPr>
              <w:t>Karty sieciowe</w:t>
            </w:r>
          </w:p>
        </w:tc>
        <w:tc>
          <w:tcPr>
            <w:tcW w:w="4909" w:type="dxa"/>
            <w:tcBorders>
              <w:top w:val="single" w:sz="4" w:space="0" w:color="000000"/>
              <w:left w:val="single" w:sz="4" w:space="0" w:color="000000"/>
              <w:bottom w:val="single" w:sz="4" w:space="0" w:color="000000"/>
              <w:right w:val="single" w:sz="4" w:space="0" w:color="000000"/>
            </w:tcBorders>
          </w:tcPr>
          <w:p w14:paraId="05DB03A2" w14:textId="77777777" w:rsidR="00FF4CEA" w:rsidRDefault="00F80D81">
            <w:pPr>
              <w:widowControl w:val="0"/>
              <w:spacing w:line="288" w:lineRule="auto"/>
              <w:jc w:val="left"/>
              <w:rPr>
                <w:sz w:val="20"/>
                <w:szCs w:val="20"/>
              </w:rPr>
            </w:pPr>
            <w:r>
              <w:rPr>
                <w:sz w:val="20"/>
                <w:szCs w:val="20"/>
              </w:rPr>
              <w:t>WIFI min. 5, LAN 10/100/1000 Mbit/s Ethernet wbudowana, Moduł Bluetooth</w:t>
            </w:r>
          </w:p>
        </w:tc>
        <w:tc>
          <w:tcPr>
            <w:tcW w:w="5450" w:type="dxa"/>
            <w:tcBorders>
              <w:top w:val="single" w:sz="4" w:space="0" w:color="000000"/>
              <w:left w:val="single" w:sz="4" w:space="0" w:color="000000"/>
              <w:bottom w:val="single" w:sz="4" w:space="0" w:color="000000"/>
              <w:right w:val="single" w:sz="4" w:space="0" w:color="000000"/>
            </w:tcBorders>
          </w:tcPr>
          <w:p w14:paraId="05DB03A3" w14:textId="77777777" w:rsidR="00FF4CEA" w:rsidRDefault="00FF4CEA">
            <w:pPr>
              <w:widowControl w:val="0"/>
              <w:spacing w:line="288" w:lineRule="auto"/>
              <w:jc w:val="left"/>
              <w:rPr>
                <w:sz w:val="20"/>
                <w:szCs w:val="20"/>
              </w:rPr>
            </w:pPr>
          </w:p>
        </w:tc>
      </w:tr>
      <w:tr w:rsidR="00FF4CEA" w14:paraId="05DB03A9"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A5"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A6" w14:textId="77777777" w:rsidR="00FF4CEA" w:rsidRDefault="00F80D81">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05DB03A7" w14:textId="77777777" w:rsidR="00FF4CEA" w:rsidRDefault="00F80D81">
            <w:pPr>
              <w:widowControl w:val="0"/>
              <w:spacing w:line="288" w:lineRule="auto"/>
              <w:jc w:val="left"/>
              <w:rPr>
                <w:sz w:val="20"/>
                <w:szCs w:val="20"/>
              </w:rPr>
            </w:pPr>
            <w:r>
              <w:rPr>
                <w:sz w:val="20"/>
                <w:szCs w:val="20"/>
              </w:rPr>
              <w:t xml:space="preserve">Mysz bezprzewodowa z rolką (scroll) </w:t>
            </w:r>
          </w:p>
        </w:tc>
        <w:tc>
          <w:tcPr>
            <w:tcW w:w="5450" w:type="dxa"/>
            <w:tcBorders>
              <w:top w:val="single" w:sz="4" w:space="0" w:color="000000"/>
              <w:left w:val="single" w:sz="4" w:space="0" w:color="000000"/>
              <w:bottom w:val="single" w:sz="4" w:space="0" w:color="000000"/>
              <w:right w:val="single" w:sz="4" w:space="0" w:color="000000"/>
            </w:tcBorders>
          </w:tcPr>
          <w:p w14:paraId="05DB03A8" w14:textId="77777777" w:rsidR="00FF4CEA" w:rsidRDefault="00FF4CEA">
            <w:pPr>
              <w:widowControl w:val="0"/>
              <w:spacing w:line="288" w:lineRule="auto"/>
              <w:jc w:val="left"/>
              <w:rPr>
                <w:sz w:val="20"/>
                <w:szCs w:val="20"/>
              </w:rPr>
            </w:pPr>
          </w:p>
        </w:tc>
      </w:tr>
      <w:tr w:rsidR="00FF4CEA" w14:paraId="05DB03AE"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AA"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AB" w14:textId="77777777" w:rsidR="00FF4CEA" w:rsidRDefault="00F80D81">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5DB03AC" w14:textId="39819F3A" w:rsidR="00FF4CEA" w:rsidRDefault="00F80D81">
            <w:pPr>
              <w:widowControl w:val="0"/>
              <w:spacing w:line="288" w:lineRule="auto"/>
              <w:jc w:val="left"/>
              <w:rPr>
                <w:sz w:val="20"/>
                <w:szCs w:val="20"/>
              </w:rPr>
            </w:pPr>
            <w:r>
              <w:rPr>
                <w:sz w:val="20"/>
                <w:szCs w:val="20"/>
              </w:rPr>
              <w:t>Klawiatura w układzie US</w:t>
            </w:r>
          </w:p>
        </w:tc>
        <w:tc>
          <w:tcPr>
            <w:tcW w:w="5450" w:type="dxa"/>
            <w:tcBorders>
              <w:top w:val="single" w:sz="4" w:space="0" w:color="000000"/>
              <w:left w:val="single" w:sz="4" w:space="0" w:color="000000"/>
              <w:bottom w:val="single" w:sz="4" w:space="0" w:color="000000"/>
              <w:right w:val="single" w:sz="4" w:space="0" w:color="000000"/>
            </w:tcBorders>
          </w:tcPr>
          <w:p w14:paraId="05DB03AD" w14:textId="77777777" w:rsidR="00FF4CEA" w:rsidRDefault="00FF4CEA">
            <w:pPr>
              <w:widowControl w:val="0"/>
              <w:spacing w:line="288" w:lineRule="auto"/>
              <w:jc w:val="left"/>
              <w:rPr>
                <w:sz w:val="20"/>
                <w:szCs w:val="20"/>
              </w:rPr>
            </w:pPr>
          </w:p>
        </w:tc>
      </w:tr>
      <w:tr w:rsidR="00FF4CEA" w14:paraId="05DB03B3" w14:textId="77777777">
        <w:trPr>
          <w:trHeight w:val="2914"/>
        </w:trPr>
        <w:tc>
          <w:tcPr>
            <w:tcW w:w="919" w:type="dxa"/>
            <w:tcBorders>
              <w:top w:val="single" w:sz="4" w:space="0" w:color="000000"/>
              <w:left w:val="single" w:sz="4" w:space="0" w:color="000000"/>
              <w:bottom w:val="single" w:sz="4" w:space="0" w:color="000000"/>
              <w:right w:val="single" w:sz="4" w:space="0" w:color="000000"/>
            </w:tcBorders>
          </w:tcPr>
          <w:p w14:paraId="05DB03AF"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B0" w14:textId="77777777" w:rsidR="00FF4CEA" w:rsidRDefault="00F80D81">
            <w:pPr>
              <w:widowControl w:val="0"/>
              <w:spacing w:line="288" w:lineRule="auto"/>
              <w:jc w:val="left"/>
              <w:rPr>
                <w:sz w:val="20"/>
                <w:szCs w:val="20"/>
              </w:rPr>
            </w:pPr>
            <w:r>
              <w:rPr>
                <w:sz w:val="20"/>
                <w:szCs w:val="20"/>
              </w:rPr>
              <w:t>Mikrofon, kamera</w:t>
            </w:r>
          </w:p>
        </w:tc>
        <w:tc>
          <w:tcPr>
            <w:tcW w:w="4909" w:type="dxa"/>
            <w:tcBorders>
              <w:top w:val="single" w:sz="4" w:space="0" w:color="000000"/>
              <w:left w:val="single" w:sz="4" w:space="0" w:color="000000"/>
              <w:bottom w:val="single" w:sz="4" w:space="0" w:color="000000"/>
              <w:right w:val="single" w:sz="4" w:space="0" w:color="000000"/>
            </w:tcBorders>
          </w:tcPr>
          <w:p w14:paraId="05DB03B1" w14:textId="77777777" w:rsidR="00FF4CEA" w:rsidRDefault="00F80D81">
            <w:pPr>
              <w:widowControl w:val="0"/>
              <w:spacing w:line="288" w:lineRule="auto"/>
              <w:jc w:val="both"/>
              <w:rPr>
                <w:sz w:val="20"/>
                <w:szCs w:val="20"/>
              </w:rPr>
            </w:pPr>
            <w:r>
              <w:rPr>
                <w:sz w:val="20"/>
                <w:szCs w:val="20"/>
              </w:rPr>
              <w:t>Wbudowane, Kamera z wbudowaną zaślepką</w:t>
            </w:r>
          </w:p>
        </w:tc>
        <w:tc>
          <w:tcPr>
            <w:tcW w:w="5450" w:type="dxa"/>
            <w:tcBorders>
              <w:top w:val="single" w:sz="4" w:space="0" w:color="000000"/>
              <w:left w:val="single" w:sz="4" w:space="0" w:color="000000"/>
              <w:bottom w:val="single" w:sz="4" w:space="0" w:color="000000"/>
              <w:right w:val="single" w:sz="4" w:space="0" w:color="000000"/>
            </w:tcBorders>
          </w:tcPr>
          <w:p w14:paraId="05DB03B2" w14:textId="77777777" w:rsidR="00FF4CEA" w:rsidRDefault="00FF4CEA">
            <w:pPr>
              <w:widowControl w:val="0"/>
              <w:spacing w:line="288" w:lineRule="auto"/>
              <w:jc w:val="left"/>
              <w:rPr>
                <w:sz w:val="20"/>
                <w:szCs w:val="20"/>
              </w:rPr>
            </w:pPr>
          </w:p>
        </w:tc>
      </w:tr>
      <w:tr w:rsidR="00FF4CEA" w14:paraId="05DB03B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B4"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B5" w14:textId="77777777" w:rsidR="00FF4CEA" w:rsidRDefault="00F80D81">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5DB03B6" w14:textId="77777777" w:rsidR="00FF4CEA" w:rsidRDefault="00F80D81">
            <w:pPr>
              <w:widowControl w:val="0"/>
              <w:spacing w:line="288" w:lineRule="auto"/>
              <w:jc w:val="left"/>
              <w:rPr>
                <w:sz w:val="20"/>
                <w:szCs w:val="20"/>
              </w:rPr>
            </w:pPr>
            <w:r>
              <w:rPr>
                <w:sz w:val="20"/>
                <w:szCs w:val="20"/>
              </w:rPr>
              <w:t>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 USB Typu-C (z DisplayPort i Power Delivery) - 1 szt., Bateria 4-komorowa min. 3420 mAh</w:t>
            </w:r>
          </w:p>
        </w:tc>
        <w:tc>
          <w:tcPr>
            <w:tcW w:w="5450" w:type="dxa"/>
            <w:tcBorders>
              <w:top w:val="single" w:sz="4" w:space="0" w:color="000000"/>
              <w:left w:val="single" w:sz="4" w:space="0" w:color="000000"/>
              <w:bottom w:val="single" w:sz="4" w:space="0" w:color="000000"/>
              <w:right w:val="single" w:sz="4" w:space="0" w:color="000000"/>
            </w:tcBorders>
          </w:tcPr>
          <w:p w14:paraId="05DB03B7" w14:textId="77777777" w:rsidR="00FF4CEA" w:rsidRDefault="00FF4CEA">
            <w:pPr>
              <w:widowControl w:val="0"/>
              <w:spacing w:line="288" w:lineRule="auto"/>
              <w:jc w:val="left"/>
              <w:rPr>
                <w:sz w:val="20"/>
                <w:szCs w:val="20"/>
              </w:rPr>
            </w:pPr>
          </w:p>
        </w:tc>
      </w:tr>
      <w:tr w:rsidR="00FF4CEA" w14:paraId="05DB03B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B9"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BA" w14:textId="77777777" w:rsidR="00FF4CEA" w:rsidRDefault="00F80D81">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05DB03BB" w14:textId="77777777" w:rsidR="00FF4CEA" w:rsidRDefault="00F80D81">
            <w:pPr>
              <w:widowControl w:val="0"/>
              <w:jc w:val="left"/>
              <w:rPr>
                <w:sz w:val="20"/>
                <w:szCs w:val="20"/>
              </w:rPr>
            </w:pPr>
            <w:r>
              <w:rPr>
                <w:sz w:val="20"/>
                <w:szCs w:val="20"/>
              </w:rPr>
              <w:t>min. 36 miesięcy gwarancji producenta realizowana w miejscu instalacji sprzętu.</w:t>
            </w:r>
          </w:p>
          <w:p w14:paraId="05DB03BC" w14:textId="77777777" w:rsidR="00FF4CEA" w:rsidRDefault="00F80D81">
            <w:pPr>
              <w:widowControl w:val="0"/>
              <w:jc w:val="left"/>
              <w:rPr>
                <w:sz w:val="20"/>
                <w:szCs w:val="20"/>
              </w:rPr>
            </w:pPr>
            <w:r>
              <w:rPr>
                <w:sz w:val="20"/>
                <w:szCs w:val="20"/>
              </w:rPr>
              <w:t>czas reakcji serwisu - do końca następnego dnia roboczego</w:t>
            </w:r>
          </w:p>
          <w:p w14:paraId="05DB03BD" w14:textId="77777777" w:rsidR="00FF4CEA" w:rsidRDefault="00F80D81">
            <w:pPr>
              <w:widowControl w:val="0"/>
              <w:jc w:val="left"/>
              <w:rPr>
                <w:sz w:val="20"/>
                <w:szCs w:val="20"/>
              </w:rPr>
            </w:pPr>
            <w:r>
              <w:rPr>
                <w:sz w:val="20"/>
                <w:szCs w:val="20"/>
              </w:rPr>
              <w:t>W przypadku awarii dyski twarde pozostają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05DB03BE" w14:textId="77777777" w:rsidR="00FF4CEA" w:rsidRDefault="00F80D81">
            <w:pPr>
              <w:widowControl w:val="0"/>
              <w:jc w:val="center"/>
              <w:rPr>
                <w:sz w:val="20"/>
                <w:szCs w:val="20"/>
              </w:rPr>
            </w:pPr>
            <w:r>
              <w:rPr>
                <w:color w:val="A6A6A6"/>
                <w:sz w:val="20"/>
                <w:szCs w:val="20"/>
              </w:rPr>
              <w:t>Wpisać okres gwarancji</w:t>
            </w:r>
          </w:p>
        </w:tc>
      </w:tr>
      <w:tr w:rsidR="00FF4CEA" w14:paraId="05DB03E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C0"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C1" w14:textId="77777777" w:rsidR="00FF4CEA" w:rsidRDefault="00F80D81">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05DB03C2" w14:textId="77777777" w:rsidR="00FF4CEA" w:rsidRDefault="00F80D81">
            <w:pPr>
              <w:widowControl w:val="0"/>
              <w:spacing w:after="200" w:line="288" w:lineRule="auto"/>
              <w:jc w:val="left"/>
              <w:rPr>
                <w:sz w:val="20"/>
                <w:szCs w:val="20"/>
              </w:rPr>
            </w:pPr>
            <w:r>
              <w:rPr>
                <w:sz w:val="20"/>
                <w:szCs w:val="20"/>
              </w:rPr>
              <w:t xml:space="preserve">System operacyjny z licencją OEM, sterowniki do wszystkich podzespołów zainstalowanych w komputerze, umiejscowiony na dysku twardym komputera lub innych nośnikach (płyty DVD lub pamięci FLASH USB) partycja </w:t>
            </w:r>
            <w:r>
              <w:rPr>
                <w:sz w:val="20"/>
                <w:szCs w:val="20"/>
              </w:rPr>
              <w:lastRenderedPageBreak/>
              <w:t>Recovery w/w systemu</w:t>
            </w:r>
          </w:p>
          <w:p w14:paraId="05DB03C3" w14:textId="77777777" w:rsidR="00FF4CEA" w:rsidRDefault="00F80D81">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05DB03C4" w14:textId="77777777" w:rsidR="00FF4CEA" w:rsidRDefault="00F80D81">
            <w:pPr>
              <w:widowControl w:val="0"/>
              <w:spacing w:after="200" w:line="288" w:lineRule="auto"/>
              <w:jc w:val="left"/>
              <w:rPr>
                <w:sz w:val="20"/>
                <w:szCs w:val="20"/>
              </w:rPr>
            </w:pPr>
            <w:r>
              <w:rPr>
                <w:sz w:val="20"/>
                <w:szCs w:val="20"/>
              </w:rPr>
              <w:t>Opis równoważności systemu operacyjnego:</w:t>
            </w:r>
          </w:p>
          <w:p w14:paraId="05DB03C5" w14:textId="77777777" w:rsidR="00FF4CEA" w:rsidRDefault="00F80D81">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05DB03C6" w14:textId="77777777" w:rsidR="00FF4CEA" w:rsidRDefault="00F80D81">
            <w:pPr>
              <w:widowControl w:val="0"/>
              <w:spacing w:after="200" w:line="288" w:lineRule="auto"/>
              <w:jc w:val="left"/>
              <w:rPr>
                <w:sz w:val="20"/>
                <w:szCs w:val="20"/>
              </w:rPr>
            </w:pPr>
            <w:r>
              <w:rPr>
                <w:sz w:val="20"/>
                <w:szCs w:val="20"/>
              </w:rPr>
              <w:t>1)</w:t>
            </w:r>
            <w:r>
              <w:rPr>
                <w:sz w:val="20"/>
                <w:szCs w:val="20"/>
              </w:rPr>
              <w:tab/>
              <w:t>polską wersję językową,</w:t>
            </w:r>
          </w:p>
          <w:p w14:paraId="05DB03C7" w14:textId="77777777" w:rsidR="00FF4CEA" w:rsidRDefault="00F80D81">
            <w:pPr>
              <w:widowControl w:val="0"/>
              <w:spacing w:after="200" w:line="288" w:lineRule="auto"/>
              <w:jc w:val="left"/>
              <w:rPr>
                <w:sz w:val="20"/>
                <w:szCs w:val="20"/>
              </w:rPr>
            </w:pPr>
            <w:r>
              <w:rPr>
                <w:sz w:val="20"/>
                <w:szCs w:val="20"/>
              </w:rPr>
              <w:t>2)</w:t>
            </w:r>
            <w:r>
              <w:rPr>
                <w:sz w:val="20"/>
                <w:szCs w:val="20"/>
              </w:rPr>
              <w:tab/>
              <w:t>możliwość instalacji i poprawnego działania 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2019),</w:t>
            </w:r>
          </w:p>
          <w:p w14:paraId="05DB03C8" w14:textId="77777777" w:rsidR="00FF4CEA" w:rsidRDefault="00F80D81">
            <w:pPr>
              <w:widowControl w:val="0"/>
              <w:spacing w:after="200" w:line="288" w:lineRule="auto"/>
              <w:jc w:val="left"/>
              <w:rPr>
                <w:sz w:val="20"/>
                <w:szCs w:val="20"/>
              </w:rPr>
            </w:pPr>
            <w:r>
              <w:rPr>
                <w:sz w:val="20"/>
                <w:szCs w:val="20"/>
              </w:rPr>
              <w:t>3)</w:t>
            </w:r>
            <w:r>
              <w:rPr>
                <w:sz w:val="20"/>
                <w:szCs w:val="20"/>
              </w:rPr>
              <w:tab/>
              <w:t xml:space="preserve">możliwość instalacji i poprawnego działania aplikacji wykorzystywanych przez Zamawiającego, oraz poprawnej obsługi powszechnie używanych urządzeń </w:t>
            </w:r>
            <w:r>
              <w:rPr>
                <w:sz w:val="20"/>
                <w:szCs w:val="20"/>
              </w:rPr>
              <w:lastRenderedPageBreak/>
              <w:t>peryferyjnych (drukarek, skanerów, kser),</w:t>
            </w:r>
          </w:p>
          <w:p w14:paraId="05DB03C9" w14:textId="77777777" w:rsidR="00FF4CEA" w:rsidRDefault="00F80D81">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05DB03CA" w14:textId="77777777" w:rsidR="00FF4CEA" w:rsidRDefault="00F80D81">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05DB03CB" w14:textId="77777777" w:rsidR="00FF4CEA" w:rsidRDefault="00F80D81">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05DB03CC" w14:textId="77777777" w:rsidR="00FF4CEA" w:rsidRDefault="00F80D81">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05DB03CD" w14:textId="77777777" w:rsidR="00FF4CEA" w:rsidRDefault="00F80D81">
            <w:pPr>
              <w:widowControl w:val="0"/>
              <w:spacing w:after="200" w:line="288" w:lineRule="auto"/>
              <w:jc w:val="left"/>
              <w:rPr>
                <w:sz w:val="20"/>
                <w:szCs w:val="20"/>
              </w:rPr>
            </w:pPr>
            <w:r>
              <w:rPr>
                <w:sz w:val="20"/>
                <w:szCs w:val="20"/>
              </w:rPr>
              <w:t>8)</w:t>
            </w:r>
            <w:r>
              <w:rPr>
                <w:sz w:val="20"/>
                <w:szCs w:val="20"/>
              </w:rPr>
              <w:tab/>
              <w:t>graficzne środowisko instalacji i konfiguracji,</w:t>
            </w:r>
          </w:p>
          <w:p w14:paraId="05DB03CE" w14:textId="77777777" w:rsidR="00FF4CEA" w:rsidRDefault="00F80D81">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05DB03CF" w14:textId="77777777" w:rsidR="00FF4CEA" w:rsidRDefault="00F80D81">
            <w:pPr>
              <w:widowControl w:val="0"/>
              <w:spacing w:after="200" w:line="288" w:lineRule="auto"/>
              <w:jc w:val="left"/>
              <w:rPr>
                <w:sz w:val="20"/>
                <w:szCs w:val="20"/>
              </w:rPr>
            </w:pPr>
            <w:r>
              <w:rPr>
                <w:sz w:val="20"/>
                <w:szCs w:val="20"/>
              </w:rPr>
              <w:t>10)</w:t>
            </w:r>
            <w:r>
              <w:rPr>
                <w:sz w:val="20"/>
                <w:szCs w:val="20"/>
              </w:rPr>
              <w:tab/>
              <w:t>możliwość udostępniania plików i drukarek,</w:t>
            </w:r>
          </w:p>
          <w:p w14:paraId="05DB03D0" w14:textId="77777777" w:rsidR="00FF4CEA" w:rsidRDefault="00F80D81">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05DB03D1" w14:textId="77777777" w:rsidR="00FF4CEA" w:rsidRDefault="00F80D81">
            <w:pPr>
              <w:widowControl w:val="0"/>
              <w:spacing w:after="200" w:line="288" w:lineRule="auto"/>
              <w:jc w:val="left"/>
              <w:rPr>
                <w:sz w:val="20"/>
                <w:szCs w:val="20"/>
              </w:rPr>
            </w:pPr>
            <w:r>
              <w:rPr>
                <w:sz w:val="20"/>
                <w:szCs w:val="20"/>
              </w:rPr>
              <w:t>12)</w:t>
            </w:r>
            <w:r>
              <w:rPr>
                <w:sz w:val="20"/>
                <w:szCs w:val="20"/>
              </w:rPr>
              <w:tab/>
              <w:t xml:space="preserve">zapewnienie wsparcia dla większości </w:t>
            </w:r>
            <w:r>
              <w:rPr>
                <w:sz w:val="20"/>
                <w:szCs w:val="20"/>
              </w:rPr>
              <w:lastRenderedPageBreak/>
              <w:t>powszechnie używanych urządzeń (drukarek, urządzeń sieciowych, standardów USB, urządzeń Plug &amp; Play, WiFi,</w:t>
            </w:r>
          </w:p>
          <w:p w14:paraId="05DB03D2" w14:textId="77777777" w:rsidR="00FF4CEA" w:rsidRDefault="00F80D81">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05DB03D3" w14:textId="77777777" w:rsidR="00FF4CEA" w:rsidRDefault="00F80D81">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05DB03D4" w14:textId="77777777" w:rsidR="00FF4CEA" w:rsidRDefault="00F80D81">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05DB03D5" w14:textId="77777777" w:rsidR="00FF4CEA" w:rsidRDefault="00F80D81">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05DB03D6" w14:textId="77777777" w:rsidR="00FF4CEA" w:rsidRDefault="00F80D81">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05DB03D7" w14:textId="77777777" w:rsidR="00FF4CEA" w:rsidRDefault="00F80D81">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05DB03D8" w14:textId="77777777" w:rsidR="00FF4CEA" w:rsidRDefault="00F80D81">
            <w:pPr>
              <w:widowControl w:val="0"/>
              <w:spacing w:after="200" w:line="288" w:lineRule="auto"/>
              <w:jc w:val="left"/>
              <w:rPr>
                <w:sz w:val="20"/>
                <w:szCs w:val="20"/>
              </w:rPr>
            </w:pPr>
            <w:r>
              <w:rPr>
                <w:sz w:val="20"/>
                <w:szCs w:val="20"/>
              </w:rPr>
              <w:t>19)</w:t>
            </w:r>
            <w:r>
              <w:rPr>
                <w:sz w:val="20"/>
                <w:szCs w:val="20"/>
              </w:rPr>
              <w:tab/>
              <w:t>zabezpieczony hasłem hierarchiczny dostęp do systemu, konta i profile użytkowników zarządzane zdalnie; praca systemu w trybie ochrony kont użytkowników,</w:t>
            </w:r>
          </w:p>
          <w:p w14:paraId="05DB03D9" w14:textId="77777777" w:rsidR="00FF4CEA" w:rsidRDefault="00F80D81">
            <w:pPr>
              <w:widowControl w:val="0"/>
              <w:spacing w:after="200" w:line="288" w:lineRule="auto"/>
              <w:jc w:val="left"/>
              <w:rPr>
                <w:sz w:val="20"/>
                <w:szCs w:val="20"/>
              </w:rPr>
            </w:pPr>
            <w:r>
              <w:rPr>
                <w:sz w:val="20"/>
                <w:szCs w:val="20"/>
              </w:rPr>
              <w:t>20)</w:t>
            </w:r>
            <w:r>
              <w:rPr>
                <w:sz w:val="20"/>
                <w:szCs w:val="20"/>
              </w:rPr>
              <w:tab/>
              <w:t xml:space="preserve">zintegrowane z systemem operacyjnym narzędzia zwalczające złośliwe oprogramowanie; aktualizacja dostępna u producenta nieodpłatnie bez </w:t>
            </w:r>
            <w:r>
              <w:rPr>
                <w:sz w:val="20"/>
                <w:szCs w:val="20"/>
              </w:rPr>
              <w:lastRenderedPageBreak/>
              <w:t>ograniczeń czasowych,</w:t>
            </w:r>
          </w:p>
          <w:p w14:paraId="05DB03DA" w14:textId="77777777" w:rsidR="00FF4CEA" w:rsidRDefault="00F80D81">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05DB03DB" w14:textId="77777777" w:rsidR="00FF4CEA" w:rsidRDefault="00F80D81">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05DB03DC" w14:textId="77777777" w:rsidR="00FF4CEA" w:rsidRDefault="00F80D81">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5DB03DD" w14:textId="77777777" w:rsidR="00FF4CEA" w:rsidRDefault="00F80D81">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05DB03DE" w14:textId="77777777" w:rsidR="00FF4CEA" w:rsidRDefault="00F80D81">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05DB03DF" w14:textId="77777777" w:rsidR="00FF4CEA" w:rsidRDefault="00F80D81">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05DB03E0" w14:textId="77777777" w:rsidR="00FF4CEA" w:rsidRDefault="00F80D81">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05DB03E1" w14:textId="77777777" w:rsidR="00FF4CEA" w:rsidRDefault="00F80D81">
            <w:pPr>
              <w:widowControl w:val="0"/>
              <w:spacing w:after="200" w:line="288" w:lineRule="auto"/>
              <w:jc w:val="left"/>
              <w:rPr>
                <w:sz w:val="20"/>
                <w:szCs w:val="20"/>
              </w:rPr>
            </w:pPr>
            <w:r>
              <w:rPr>
                <w:sz w:val="20"/>
                <w:szCs w:val="20"/>
              </w:rPr>
              <w:t>28)</w:t>
            </w:r>
            <w:r>
              <w:rPr>
                <w:sz w:val="20"/>
                <w:szCs w:val="20"/>
              </w:rPr>
              <w:tab/>
              <w:t xml:space="preserve">Wsparcie dla JScript i VBScript – możliwość </w:t>
            </w:r>
            <w:r>
              <w:rPr>
                <w:sz w:val="20"/>
                <w:szCs w:val="20"/>
              </w:rPr>
              <w:lastRenderedPageBreak/>
              <w:t>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05DB03E2" w14:textId="77777777" w:rsidR="00FF4CEA" w:rsidRDefault="00FF4CEA">
            <w:pPr>
              <w:widowControl w:val="0"/>
              <w:spacing w:after="200" w:line="288" w:lineRule="auto"/>
              <w:jc w:val="left"/>
              <w:rPr>
                <w:sz w:val="20"/>
                <w:szCs w:val="20"/>
              </w:rPr>
            </w:pPr>
          </w:p>
        </w:tc>
      </w:tr>
      <w:tr w:rsidR="00FF4CEA" w14:paraId="05DB03E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E4"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E5" w14:textId="77777777" w:rsidR="00FF4CEA" w:rsidRDefault="00F80D81">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05DB03E6" w14:textId="77777777" w:rsidR="00FF4CEA" w:rsidRDefault="00F80D81">
            <w:pPr>
              <w:widowControl w:val="0"/>
              <w:spacing w:after="200" w:line="288" w:lineRule="auto"/>
              <w:jc w:val="left"/>
              <w:rPr>
                <w:sz w:val="20"/>
                <w:szCs w:val="20"/>
              </w:rPr>
            </w:pPr>
            <w:r>
              <w:rPr>
                <w:sz w:val="20"/>
                <w:szCs w:val="20"/>
              </w:rPr>
              <w:t>Licencja dostępowa dla urządzeń: Windows Server 2019 CAL per device,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05DB03E7" w14:textId="77777777" w:rsidR="00FF4CEA" w:rsidRDefault="00FF4CEA">
            <w:pPr>
              <w:widowControl w:val="0"/>
              <w:spacing w:after="200" w:line="288" w:lineRule="auto"/>
              <w:jc w:val="left"/>
              <w:rPr>
                <w:sz w:val="20"/>
                <w:szCs w:val="20"/>
              </w:rPr>
            </w:pPr>
          </w:p>
        </w:tc>
      </w:tr>
      <w:tr w:rsidR="00FF4CEA" w14:paraId="05DB03ED"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E9"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EA" w14:textId="77777777" w:rsidR="00FF4CEA" w:rsidRDefault="00F80D81">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05DB03EB" w14:textId="77777777" w:rsidR="00FF4CEA" w:rsidRDefault="00F80D81">
            <w:pPr>
              <w:widowControl w:val="0"/>
              <w:spacing w:after="200" w:line="288" w:lineRule="auto"/>
              <w:jc w:val="left"/>
              <w:rPr>
                <w:sz w:val="20"/>
                <w:szCs w:val="20"/>
              </w:rPr>
            </w:pPr>
            <w:r>
              <w:rPr>
                <w:sz w:val="20"/>
                <w:szCs w:val="20"/>
              </w:rPr>
              <w:t>5 gniazd dwubiegunowych ze stykiem ochronnym 10A/250V ,Tłumienność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5DB03EC" w14:textId="77777777" w:rsidR="00FF4CEA" w:rsidRDefault="00FF4CEA">
            <w:pPr>
              <w:widowControl w:val="0"/>
              <w:spacing w:after="200" w:line="288" w:lineRule="auto"/>
              <w:jc w:val="left"/>
              <w:rPr>
                <w:sz w:val="20"/>
                <w:szCs w:val="20"/>
              </w:rPr>
            </w:pPr>
          </w:p>
        </w:tc>
      </w:tr>
    </w:tbl>
    <w:p w14:paraId="05DB03EE" w14:textId="77777777" w:rsidR="00FF4CEA" w:rsidRDefault="00FF4CEA">
      <w:pPr>
        <w:spacing w:before="120" w:after="120" w:line="288" w:lineRule="auto"/>
        <w:ind w:left="6314"/>
        <w:jc w:val="both"/>
        <w:rPr>
          <w:rFonts w:ascii="Arial" w:eastAsia="Arial" w:hAnsi="Arial" w:cs="Arial"/>
          <w:b/>
          <w:i/>
          <w:sz w:val="22"/>
          <w:szCs w:val="22"/>
        </w:rPr>
      </w:pPr>
    </w:p>
    <w:p w14:paraId="05DB03EF" w14:textId="29A9C92F" w:rsidR="00FF4CEA" w:rsidRDefault="00F80D81">
      <w:pPr>
        <w:pStyle w:val="Nagwek3"/>
        <w:numPr>
          <w:ilvl w:val="0"/>
          <w:numId w:val="2"/>
        </w:numPr>
      </w:pPr>
      <w:bookmarkStart w:id="3" w:name="_heading=h.fpl3t0rxn4cf1"/>
      <w:bookmarkEnd w:id="3"/>
      <w:r>
        <w:t xml:space="preserve">Biurowe stanowiska komputerowe </w:t>
      </w:r>
      <w:r w:rsidR="000E2D63">
        <w:t xml:space="preserve">wersja 3 </w:t>
      </w:r>
      <w:r>
        <w:t>(typu laptop</w:t>
      </w:r>
      <w:r w:rsidR="004672BF">
        <w:t xml:space="preserve"> </w:t>
      </w:r>
      <w:r>
        <w:t>) – 20 szt. -</w:t>
      </w:r>
    </w:p>
    <w:tbl>
      <w:tblPr>
        <w:tblW w:w="13319" w:type="dxa"/>
        <w:tblLayout w:type="fixed"/>
        <w:tblLook w:val="0000" w:firstRow="0" w:lastRow="0" w:firstColumn="0" w:lastColumn="0" w:noHBand="0" w:noVBand="0"/>
      </w:tblPr>
      <w:tblGrid>
        <w:gridCol w:w="920"/>
        <w:gridCol w:w="2040"/>
        <w:gridCol w:w="4909"/>
        <w:gridCol w:w="5450"/>
      </w:tblGrid>
      <w:tr w:rsidR="00FF4CEA" w14:paraId="05DB03F5"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0" w14:textId="77777777" w:rsidR="00FF4CEA" w:rsidRDefault="00F80D81">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1" w14:textId="77777777" w:rsidR="00FF4CEA" w:rsidRDefault="00F80D81">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2" w14:textId="77777777" w:rsidR="00FF4CEA" w:rsidRDefault="00F80D81">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3" w14:textId="77777777" w:rsidR="00FF4CEA" w:rsidRDefault="00F80D81">
            <w:pPr>
              <w:widowControl w:val="0"/>
              <w:spacing w:before="61" w:line="240" w:lineRule="auto"/>
              <w:ind w:left="252"/>
              <w:jc w:val="center"/>
              <w:rPr>
                <w:b/>
                <w:sz w:val="20"/>
                <w:szCs w:val="20"/>
              </w:rPr>
            </w:pPr>
            <w:r>
              <w:rPr>
                <w:b/>
                <w:sz w:val="20"/>
                <w:szCs w:val="20"/>
              </w:rPr>
              <w:t>Parametr oferowany –</w:t>
            </w:r>
          </w:p>
          <w:p w14:paraId="05DB03F4" w14:textId="77777777" w:rsidR="00FF4CEA" w:rsidRDefault="00F80D81">
            <w:pPr>
              <w:widowControl w:val="0"/>
              <w:spacing w:line="288" w:lineRule="auto"/>
              <w:ind w:left="-71"/>
              <w:jc w:val="center"/>
              <w:rPr>
                <w:b/>
                <w:sz w:val="20"/>
                <w:szCs w:val="20"/>
              </w:rPr>
            </w:pPr>
            <w:r>
              <w:rPr>
                <w:i/>
                <w:sz w:val="20"/>
                <w:szCs w:val="20"/>
              </w:rPr>
              <w:t>Wykonawca winien opisać/podać oferowane parametry</w:t>
            </w:r>
          </w:p>
        </w:tc>
      </w:tr>
      <w:tr w:rsidR="00FF4CEA" w14:paraId="05DB03F9"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3F6"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bookmarkStart w:id="4" w:name="_heading=h.gjdgxs11"/>
            <w:bookmarkEnd w:id="4"/>
          </w:p>
        </w:tc>
        <w:tc>
          <w:tcPr>
            <w:tcW w:w="2040" w:type="dxa"/>
            <w:tcBorders>
              <w:top w:val="single" w:sz="4" w:space="0" w:color="000000"/>
              <w:left w:val="single" w:sz="4" w:space="0" w:color="000000"/>
              <w:bottom w:val="single" w:sz="4" w:space="0" w:color="000000"/>
              <w:right w:val="single" w:sz="4" w:space="0" w:color="000000"/>
            </w:tcBorders>
          </w:tcPr>
          <w:p w14:paraId="05DB03F7" w14:textId="77777777" w:rsidR="00FF4CEA" w:rsidRDefault="00F80D81">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F8" w14:textId="77777777" w:rsidR="00FF4CEA" w:rsidRDefault="00F80D81">
            <w:pPr>
              <w:widowControl w:val="0"/>
              <w:spacing w:line="288" w:lineRule="auto"/>
              <w:jc w:val="center"/>
              <w:rPr>
                <w:color w:val="A6A6A6"/>
                <w:sz w:val="20"/>
                <w:szCs w:val="20"/>
              </w:rPr>
            </w:pPr>
            <w:r>
              <w:rPr>
                <w:color w:val="A6A6A6"/>
                <w:sz w:val="20"/>
                <w:szCs w:val="20"/>
              </w:rPr>
              <w:t>Wpisać producenta</w:t>
            </w:r>
          </w:p>
        </w:tc>
      </w:tr>
      <w:tr w:rsidR="00FF4CEA" w14:paraId="05DB03FD"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3FA"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FB" w14:textId="77777777" w:rsidR="00FF4CEA" w:rsidRDefault="00F80D81">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FC" w14:textId="77777777" w:rsidR="00FF4CEA" w:rsidRDefault="00F80D81">
            <w:pPr>
              <w:widowControl w:val="0"/>
              <w:spacing w:line="288" w:lineRule="auto"/>
              <w:jc w:val="center"/>
              <w:rPr>
                <w:color w:val="A6A6A6"/>
                <w:sz w:val="20"/>
                <w:szCs w:val="20"/>
              </w:rPr>
            </w:pPr>
            <w:r>
              <w:rPr>
                <w:color w:val="A6A6A6"/>
                <w:sz w:val="20"/>
                <w:szCs w:val="20"/>
              </w:rPr>
              <w:t>Wpisać typ i model</w:t>
            </w:r>
          </w:p>
        </w:tc>
      </w:tr>
      <w:tr w:rsidR="00FF4CEA" w14:paraId="05DB0402"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3FE"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FF" w14:textId="77777777" w:rsidR="00FF4CEA" w:rsidRDefault="00F80D81">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05DB0400" w14:textId="77777777" w:rsidR="00FF4CEA" w:rsidRDefault="00F80D81">
            <w:pPr>
              <w:widowControl w:val="0"/>
              <w:spacing w:line="288" w:lineRule="auto"/>
              <w:jc w:val="left"/>
              <w:rPr>
                <w:b/>
                <w:sz w:val="20"/>
                <w:szCs w:val="20"/>
              </w:rPr>
            </w:pPr>
            <w:r>
              <w:rPr>
                <w:sz w:val="20"/>
                <w:szCs w:val="20"/>
              </w:rPr>
              <w:t xml:space="preserve">Laptop </w:t>
            </w:r>
          </w:p>
        </w:tc>
        <w:tc>
          <w:tcPr>
            <w:tcW w:w="5450" w:type="dxa"/>
            <w:tcBorders>
              <w:top w:val="single" w:sz="4" w:space="0" w:color="000000"/>
              <w:left w:val="single" w:sz="4" w:space="0" w:color="000000"/>
              <w:bottom w:val="single" w:sz="4" w:space="0" w:color="000000"/>
              <w:right w:val="single" w:sz="4" w:space="0" w:color="000000"/>
            </w:tcBorders>
          </w:tcPr>
          <w:p w14:paraId="05DB0401" w14:textId="77777777" w:rsidR="00FF4CEA" w:rsidRDefault="00FF4CEA">
            <w:pPr>
              <w:widowControl w:val="0"/>
              <w:spacing w:line="288" w:lineRule="auto"/>
              <w:jc w:val="left"/>
              <w:rPr>
                <w:sz w:val="20"/>
                <w:szCs w:val="20"/>
              </w:rPr>
            </w:pPr>
          </w:p>
        </w:tc>
      </w:tr>
      <w:tr w:rsidR="00FF4CEA" w14:paraId="05DB0407" w14:textId="77777777" w:rsidTr="00557E1E">
        <w:trPr>
          <w:trHeight w:val="318"/>
        </w:trPr>
        <w:tc>
          <w:tcPr>
            <w:tcW w:w="920" w:type="dxa"/>
            <w:tcBorders>
              <w:top w:val="single" w:sz="4" w:space="0" w:color="000000"/>
              <w:left w:val="single" w:sz="4" w:space="0" w:color="000000"/>
              <w:bottom w:val="single" w:sz="4" w:space="0" w:color="000000"/>
              <w:right w:val="single" w:sz="4" w:space="0" w:color="000000"/>
            </w:tcBorders>
          </w:tcPr>
          <w:p w14:paraId="05DB0403"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04" w14:textId="77777777" w:rsidR="00FF4CEA" w:rsidRDefault="00F80D81">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05DB0405" w14:textId="77777777" w:rsidR="00FF4CEA" w:rsidRDefault="00F80D81">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05DB0406" w14:textId="77777777" w:rsidR="00FF4CEA" w:rsidRDefault="00FF4CEA">
            <w:pPr>
              <w:widowControl w:val="0"/>
              <w:spacing w:line="288" w:lineRule="auto"/>
              <w:jc w:val="left"/>
              <w:rPr>
                <w:sz w:val="20"/>
                <w:szCs w:val="20"/>
              </w:rPr>
            </w:pPr>
          </w:p>
        </w:tc>
      </w:tr>
      <w:tr w:rsidR="00FF4CEA" w14:paraId="05DB040C"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08"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09" w14:textId="77777777" w:rsidR="00FF4CEA" w:rsidRDefault="00F80D81">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05DB040A" w14:textId="77777777" w:rsidR="00FF4CEA" w:rsidRDefault="00F80D81">
            <w:pPr>
              <w:widowControl w:val="0"/>
              <w:spacing w:line="288" w:lineRule="auto"/>
              <w:jc w:val="left"/>
              <w:rPr>
                <w:sz w:val="20"/>
                <w:szCs w:val="20"/>
              </w:rPr>
            </w:pPr>
            <w:r>
              <w:rPr>
                <w:sz w:val="20"/>
                <w:szCs w:val="20"/>
              </w:rPr>
              <w:t xml:space="preserve">Zaprojektowana i wyprodukowana przez producenta komputera </w:t>
            </w:r>
          </w:p>
        </w:tc>
        <w:tc>
          <w:tcPr>
            <w:tcW w:w="5450" w:type="dxa"/>
            <w:tcBorders>
              <w:top w:val="single" w:sz="4" w:space="0" w:color="000000"/>
              <w:left w:val="single" w:sz="4" w:space="0" w:color="000000"/>
              <w:bottom w:val="single" w:sz="4" w:space="0" w:color="000000"/>
              <w:right w:val="single" w:sz="4" w:space="0" w:color="000000"/>
            </w:tcBorders>
          </w:tcPr>
          <w:p w14:paraId="05DB040B" w14:textId="77777777" w:rsidR="00FF4CEA" w:rsidRDefault="00FF4CEA">
            <w:pPr>
              <w:widowControl w:val="0"/>
              <w:spacing w:line="288" w:lineRule="auto"/>
              <w:jc w:val="left"/>
              <w:rPr>
                <w:sz w:val="20"/>
                <w:szCs w:val="20"/>
              </w:rPr>
            </w:pPr>
          </w:p>
        </w:tc>
      </w:tr>
      <w:tr w:rsidR="00FF4CEA" w14:paraId="05DB0411"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0D"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0E" w14:textId="77777777" w:rsidR="00FF4CEA" w:rsidRDefault="00F80D81">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05DB040F" w14:textId="77777777" w:rsidR="00FF4CEA" w:rsidRDefault="00F80D81">
            <w:pPr>
              <w:widowControl w:val="0"/>
              <w:spacing w:line="288" w:lineRule="auto"/>
              <w:jc w:val="left"/>
              <w:rPr>
                <w:sz w:val="20"/>
                <w:szCs w:val="20"/>
              </w:rPr>
            </w:pPr>
            <w:r>
              <w:rPr>
                <w:sz w:val="20"/>
                <w:szCs w:val="20"/>
              </w:rPr>
              <w:t>Procesor klasy x86, osiągający w teście PassMark CPU Mark, w kategorii Average wynik min. 10000 punktów według wyników ze strony https://www.cpubenchmark.net/cpu_list.php - wynik dołączyć do oferty, Wykonawca w składanej ofercie winien podać dokładny model oferowanego podzespołu. taktownie min 2.4 GHz, taktowanie boost min 4.2 GHz, liczba wątków min 8. Rok produkcji nie starszy niż 2020</w:t>
            </w:r>
          </w:p>
        </w:tc>
        <w:tc>
          <w:tcPr>
            <w:tcW w:w="5450" w:type="dxa"/>
            <w:tcBorders>
              <w:top w:val="single" w:sz="4" w:space="0" w:color="000000"/>
              <w:left w:val="single" w:sz="4" w:space="0" w:color="000000"/>
              <w:bottom w:val="single" w:sz="4" w:space="0" w:color="000000"/>
              <w:right w:val="single" w:sz="4" w:space="0" w:color="000000"/>
            </w:tcBorders>
          </w:tcPr>
          <w:p w14:paraId="05DB0410" w14:textId="77777777" w:rsidR="00FF4CEA" w:rsidRDefault="00FF4CEA">
            <w:pPr>
              <w:widowControl w:val="0"/>
              <w:spacing w:line="288" w:lineRule="auto"/>
              <w:jc w:val="left"/>
              <w:rPr>
                <w:sz w:val="20"/>
                <w:szCs w:val="20"/>
              </w:rPr>
            </w:pPr>
          </w:p>
        </w:tc>
      </w:tr>
      <w:tr w:rsidR="00FF4CEA" w14:paraId="05DB0416"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12"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13" w14:textId="77777777" w:rsidR="00FF4CEA" w:rsidRDefault="00F80D81">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05DB0414" w14:textId="77777777" w:rsidR="00FF4CEA" w:rsidRDefault="00F80D81">
            <w:pPr>
              <w:widowControl w:val="0"/>
              <w:spacing w:line="288" w:lineRule="auto"/>
              <w:jc w:val="left"/>
              <w:rPr>
                <w:sz w:val="20"/>
                <w:szCs w:val="20"/>
              </w:rPr>
            </w:pPr>
            <w:r>
              <w:rPr>
                <w:sz w:val="20"/>
                <w:szCs w:val="20"/>
              </w:rPr>
              <w:t>min. 16 GB DDR4, min 3200 MHZ</w:t>
            </w:r>
          </w:p>
        </w:tc>
        <w:tc>
          <w:tcPr>
            <w:tcW w:w="5450" w:type="dxa"/>
            <w:tcBorders>
              <w:top w:val="single" w:sz="4" w:space="0" w:color="000000"/>
              <w:left w:val="single" w:sz="4" w:space="0" w:color="000000"/>
              <w:bottom w:val="single" w:sz="4" w:space="0" w:color="000000"/>
              <w:right w:val="single" w:sz="4" w:space="0" w:color="000000"/>
            </w:tcBorders>
          </w:tcPr>
          <w:p w14:paraId="05DB0415" w14:textId="77777777" w:rsidR="00FF4CEA" w:rsidRDefault="00FF4CEA">
            <w:pPr>
              <w:widowControl w:val="0"/>
              <w:spacing w:line="288" w:lineRule="auto"/>
              <w:jc w:val="left"/>
              <w:rPr>
                <w:sz w:val="20"/>
                <w:szCs w:val="20"/>
              </w:rPr>
            </w:pPr>
          </w:p>
        </w:tc>
      </w:tr>
      <w:tr w:rsidR="00FF4CEA" w14:paraId="05DB041B"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17"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18" w14:textId="77777777" w:rsidR="00FF4CEA" w:rsidRDefault="00F80D81">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05DB0419" w14:textId="77777777" w:rsidR="00FF4CEA" w:rsidRDefault="00F80D81">
            <w:pPr>
              <w:widowControl w:val="0"/>
              <w:spacing w:line="288" w:lineRule="auto"/>
              <w:jc w:val="left"/>
              <w:rPr>
                <w:sz w:val="20"/>
                <w:szCs w:val="20"/>
              </w:rPr>
            </w:pPr>
            <w:r>
              <w:rPr>
                <w:sz w:val="20"/>
                <w:szCs w:val="20"/>
              </w:rPr>
              <w:t xml:space="preserve">Min 500 GB NVMe, </w:t>
            </w:r>
          </w:p>
        </w:tc>
        <w:tc>
          <w:tcPr>
            <w:tcW w:w="5450" w:type="dxa"/>
            <w:tcBorders>
              <w:top w:val="single" w:sz="4" w:space="0" w:color="000000"/>
              <w:left w:val="single" w:sz="4" w:space="0" w:color="000000"/>
              <w:bottom w:val="single" w:sz="4" w:space="0" w:color="000000"/>
              <w:right w:val="single" w:sz="4" w:space="0" w:color="000000"/>
            </w:tcBorders>
          </w:tcPr>
          <w:p w14:paraId="05DB041A" w14:textId="77777777" w:rsidR="00FF4CEA" w:rsidRDefault="00FF4CEA">
            <w:pPr>
              <w:widowControl w:val="0"/>
              <w:spacing w:line="288" w:lineRule="auto"/>
              <w:jc w:val="left"/>
              <w:rPr>
                <w:sz w:val="20"/>
                <w:szCs w:val="20"/>
              </w:rPr>
            </w:pPr>
          </w:p>
        </w:tc>
      </w:tr>
      <w:tr w:rsidR="00FF4CEA" w14:paraId="05DB0426"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22"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23" w14:textId="77777777" w:rsidR="00FF4CEA" w:rsidRDefault="00F80D81">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05DB0424" w14:textId="77777777" w:rsidR="00FF4CEA" w:rsidRDefault="00F80D81">
            <w:pPr>
              <w:widowControl w:val="0"/>
              <w:spacing w:line="288" w:lineRule="auto"/>
              <w:jc w:val="left"/>
              <w:rPr>
                <w:sz w:val="20"/>
                <w:szCs w:val="20"/>
              </w:rPr>
            </w:pPr>
            <w:r>
              <w:rPr>
                <w:sz w:val="20"/>
                <w:szCs w:val="20"/>
              </w:rPr>
              <w:t>karta osiąga w teście Average G3D Mark,  wynik min. 2700 punktów według wyników ze strony 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425" w14:textId="77777777" w:rsidR="00FF4CEA" w:rsidRDefault="00FF4CEA">
            <w:pPr>
              <w:widowControl w:val="0"/>
              <w:spacing w:line="288" w:lineRule="auto"/>
              <w:jc w:val="left"/>
              <w:rPr>
                <w:sz w:val="20"/>
                <w:szCs w:val="20"/>
              </w:rPr>
            </w:pPr>
          </w:p>
        </w:tc>
      </w:tr>
      <w:tr w:rsidR="00FF4CEA" w14:paraId="05DB042B"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27"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28" w14:textId="77777777" w:rsidR="00FF4CEA" w:rsidRDefault="00F80D81">
            <w:pPr>
              <w:widowControl w:val="0"/>
              <w:spacing w:line="288" w:lineRule="auto"/>
              <w:jc w:val="left"/>
              <w:rPr>
                <w:sz w:val="20"/>
                <w:szCs w:val="20"/>
              </w:rPr>
            </w:pPr>
            <w:r>
              <w:rPr>
                <w:sz w:val="20"/>
                <w:szCs w:val="20"/>
              </w:rPr>
              <w:t>Matryca</w:t>
            </w:r>
          </w:p>
        </w:tc>
        <w:tc>
          <w:tcPr>
            <w:tcW w:w="4909" w:type="dxa"/>
            <w:tcBorders>
              <w:top w:val="single" w:sz="4" w:space="0" w:color="000000"/>
              <w:left w:val="single" w:sz="4" w:space="0" w:color="000000"/>
              <w:bottom w:val="single" w:sz="4" w:space="0" w:color="000000"/>
              <w:right w:val="single" w:sz="4" w:space="0" w:color="000000"/>
            </w:tcBorders>
          </w:tcPr>
          <w:p w14:paraId="05DB0429" w14:textId="77777777" w:rsidR="00FF4CEA" w:rsidRDefault="00F80D81">
            <w:pPr>
              <w:widowControl w:val="0"/>
              <w:spacing w:line="288" w:lineRule="auto"/>
              <w:jc w:val="left"/>
              <w:rPr>
                <w:sz w:val="20"/>
                <w:szCs w:val="20"/>
              </w:rPr>
            </w:pPr>
            <w:r>
              <w:rPr>
                <w:sz w:val="20"/>
                <w:szCs w:val="20"/>
              </w:rPr>
              <w:t>15.6" (1920 x 1080 (Full HD), IPS)</w:t>
            </w:r>
          </w:p>
        </w:tc>
        <w:tc>
          <w:tcPr>
            <w:tcW w:w="5450" w:type="dxa"/>
            <w:tcBorders>
              <w:top w:val="single" w:sz="4" w:space="0" w:color="000000"/>
              <w:left w:val="single" w:sz="4" w:space="0" w:color="000000"/>
              <w:bottom w:val="single" w:sz="4" w:space="0" w:color="000000"/>
              <w:right w:val="single" w:sz="4" w:space="0" w:color="000000"/>
            </w:tcBorders>
          </w:tcPr>
          <w:p w14:paraId="05DB042A" w14:textId="77777777" w:rsidR="00FF4CEA" w:rsidRDefault="00FF4CEA">
            <w:pPr>
              <w:widowControl w:val="0"/>
              <w:spacing w:line="288" w:lineRule="auto"/>
              <w:jc w:val="left"/>
              <w:rPr>
                <w:sz w:val="20"/>
                <w:szCs w:val="20"/>
              </w:rPr>
            </w:pPr>
          </w:p>
        </w:tc>
      </w:tr>
      <w:tr w:rsidR="00FF4CEA" w14:paraId="05DB0430"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2C"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2D" w14:textId="77777777" w:rsidR="00FF4CEA" w:rsidRDefault="00F80D81">
            <w:pPr>
              <w:widowControl w:val="0"/>
              <w:spacing w:line="288" w:lineRule="auto"/>
              <w:jc w:val="left"/>
              <w:rPr>
                <w:sz w:val="20"/>
                <w:szCs w:val="20"/>
              </w:rPr>
            </w:pPr>
            <w:r>
              <w:rPr>
                <w:sz w:val="20"/>
                <w:szCs w:val="20"/>
              </w:rPr>
              <w:t>Karty sieciowe</w:t>
            </w:r>
          </w:p>
        </w:tc>
        <w:tc>
          <w:tcPr>
            <w:tcW w:w="4909" w:type="dxa"/>
            <w:tcBorders>
              <w:top w:val="single" w:sz="4" w:space="0" w:color="000000"/>
              <w:left w:val="single" w:sz="4" w:space="0" w:color="000000"/>
              <w:bottom w:val="single" w:sz="4" w:space="0" w:color="000000"/>
              <w:right w:val="single" w:sz="4" w:space="0" w:color="000000"/>
            </w:tcBorders>
          </w:tcPr>
          <w:p w14:paraId="05DB042E" w14:textId="77777777" w:rsidR="00FF4CEA" w:rsidRDefault="00F80D81">
            <w:pPr>
              <w:widowControl w:val="0"/>
              <w:spacing w:line="288" w:lineRule="auto"/>
              <w:jc w:val="left"/>
              <w:rPr>
                <w:sz w:val="20"/>
                <w:szCs w:val="20"/>
              </w:rPr>
            </w:pPr>
            <w:r>
              <w:rPr>
                <w:sz w:val="20"/>
                <w:szCs w:val="20"/>
              </w:rPr>
              <w:t>WIFI min. 6, LAN 10/100/1000 Mbit/s Ethernet wbudowania lub zewnętrzna wykorzystująca portu USB, Moduł Bluetooth min.  5.1</w:t>
            </w:r>
          </w:p>
        </w:tc>
        <w:tc>
          <w:tcPr>
            <w:tcW w:w="5450" w:type="dxa"/>
            <w:tcBorders>
              <w:top w:val="single" w:sz="4" w:space="0" w:color="000000"/>
              <w:left w:val="single" w:sz="4" w:space="0" w:color="000000"/>
              <w:bottom w:val="single" w:sz="4" w:space="0" w:color="000000"/>
              <w:right w:val="single" w:sz="4" w:space="0" w:color="000000"/>
            </w:tcBorders>
          </w:tcPr>
          <w:p w14:paraId="05DB042F" w14:textId="77777777" w:rsidR="00FF4CEA" w:rsidRDefault="00FF4CEA">
            <w:pPr>
              <w:widowControl w:val="0"/>
              <w:spacing w:line="288" w:lineRule="auto"/>
              <w:jc w:val="left"/>
              <w:rPr>
                <w:sz w:val="20"/>
                <w:szCs w:val="20"/>
              </w:rPr>
            </w:pPr>
          </w:p>
        </w:tc>
      </w:tr>
      <w:tr w:rsidR="00FF4CEA" w14:paraId="05DB0435"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31"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32" w14:textId="77777777" w:rsidR="00FF4CEA" w:rsidRDefault="00F80D81">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05DB0433" w14:textId="77777777" w:rsidR="00FF4CEA" w:rsidRDefault="00F80D81">
            <w:pPr>
              <w:widowControl w:val="0"/>
              <w:spacing w:line="288" w:lineRule="auto"/>
              <w:jc w:val="left"/>
              <w:rPr>
                <w:sz w:val="20"/>
                <w:szCs w:val="20"/>
              </w:rPr>
            </w:pPr>
            <w:r>
              <w:rPr>
                <w:sz w:val="20"/>
                <w:szCs w:val="20"/>
              </w:rPr>
              <w:t xml:space="preserve">Mysz przewodowa z rolką (scroll) </w:t>
            </w:r>
          </w:p>
        </w:tc>
        <w:tc>
          <w:tcPr>
            <w:tcW w:w="5450" w:type="dxa"/>
            <w:tcBorders>
              <w:top w:val="single" w:sz="4" w:space="0" w:color="000000"/>
              <w:left w:val="single" w:sz="4" w:space="0" w:color="000000"/>
              <w:bottom w:val="single" w:sz="4" w:space="0" w:color="000000"/>
              <w:right w:val="single" w:sz="4" w:space="0" w:color="000000"/>
            </w:tcBorders>
          </w:tcPr>
          <w:p w14:paraId="05DB0434" w14:textId="77777777" w:rsidR="00FF4CEA" w:rsidRDefault="00FF4CEA">
            <w:pPr>
              <w:widowControl w:val="0"/>
              <w:spacing w:line="288" w:lineRule="auto"/>
              <w:jc w:val="left"/>
              <w:rPr>
                <w:sz w:val="20"/>
                <w:szCs w:val="20"/>
              </w:rPr>
            </w:pPr>
          </w:p>
        </w:tc>
      </w:tr>
      <w:tr w:rsidR="00FF4CEA" w14:paraId="05DB043A"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36"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37" w14:textId="77777777" w:rsidR="00FF4CEA" w:rsidRDefault="00F80D81">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5DB0438" w14:textId="02217687" w:rsidR="00FF4CEA" w:rsidRDefault="00F80D81">
            <w:pPr>
              <w:widowControl w:val="0"/>
              <w:spacing w:line="288" w:lineRule="auto"/>
              <w:jc w:val="left"/>
              <w:rPr>
                <w:sz w:val="20"/>
                <w:szCs w:val="20"/>
              </w:rPr>
            </w:pPr>
            <w:r>
              <w:rPr>
                <w:sz w:val="20"/>
                <w:szCs w:val="20"/>
              </w:rPr>
              <w:t>Klawiatura w układzie US</w:t>
            </w:r>
          </w:p>
        </w:tc>
        <w:tc>
          <w:tcPr>
            <w:tcW w:w="5450" w:type="dxa"/>
            <w:tcBorders>
              <w:top w:val="single" w:sz="4" w:space="0" w:color="000000"/>
              <w:left w:val="single" w:sz="4" w:space="0" w:color="000000"/>
              <w:bottom w:val="single" w:sz="4" w:space="0" w:color="000000"/>
              <w:right w:val="single" w:sz="4" w:space="0" w:color="000000"/>
            </w:tcBorders>
          </w:tcPr>
          <w:p w14:paraId="05DB0439" w14:textId="77777777" w:rsidR="00FF4CEA" w:rsidRDefault="00FF4CEA">
            <w:pPr>
              <w:widowControl w:val="0"/>
              <w:spacing w:line="288" w:lineRule="auto"/>
              <w:jc w:val="left"/>
              <w:rPr>
                <w:sz w:val="20"/>
                <w:szCs w:val="20"/>
              </w:rPr>
            </w:pPr>
          </w:p>
        </w:tc>
      </w:tr>
      <w:tr w:rsidR="00FF4CEA" w14:paraId="05DB043F" w14:textId="77777777" w:rsidTr="00557E1E">
        <w:trPr>
          <w:trHeight w:val="236"/>
        </w:trPr>
        <w:tc>
          <w:tcPr>
            <w:tcW w:w="920" w:type="dxa"/>
            <w:tcBorders>
              <w:top w:val="single" w:sz="4" w:space="0" w:color="000000"/>
              <w:left w:val="single" w:sz="4" w:space="0" w:color="000000"/>
              <w:bottom w:val="single" w:sz="4" w:space="0" w:color="000000"/>
              <w:right w:val="single" w:sz="4" w:space="0" w:color="000000"/>
            </w:tcBorders>
          </w:tcPr>
          <w:p w14:paraId="05DB043B"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3C" w14:textId="77777777" w:rsidR="00FF4CEA" w:rsidRDefault="00F80D81">
            <w:pPr>
              <w:widowControl w:val="0"/>
              <w:spacing w:line="288" w:lineRule="auto"/>
              <w:jc w:val="left"/>
              <w:rPr>
                <w:sz w:val="20"/>
                <w:szCs w:val="20"/>
              </w:rPr>
            </w:pPr>
            <w:r>
              <w:rPr>
                <w:sz w:val="20"/>
                <w:szCs w:val="20"/>
              </w:rPr>
              <w:t>Mikrofon, kamera</w:t>
            </w:r>
          </w:p>
        </w:tc>
        <w:tc>
          <w:tcPr>
            <w:tcW w:w="4909" w:type="dxa"/>
            <w:tcBorders>
              <w:top w:val="single" w:sz="4" w:space="0" w:color="000000"/>
              <w:left w:val="single" w:sz="4" w:space="0" w:color="000000"/>
              <w:bottom w:val="single" w:sz="4" w:space="0" w:color="000000"/>
              <w:right w:val="single" w:sz="4" w:space="0" w:color="000000"/>
            </w:tcBorders>
          </w:tcPr>
          <w:p w14:paraId="05DB043D" w14:textId="77777777" w:rsidR="00FF4CEA" w:rsidRDefault="00F80D81">
            <w:pPr>
              <w:widowControl w:val="0"/>
              <w:spacing w:line="288" w:lineRule="auto"/>
              <w:jc w:val="both"/>
              <w:rPr>
                <w:sz w:val="20"/>
                <w:szCs w:val="20"/>
              </w:rPr>
            </w:pPr>
            <w:r>
              <w:rPr>
                <w:sz w:val="20"/>
                <w:szCs w:val="20"/>
              </w:rPr>
              <w:t>wbudowane</w:t>
            </w:r>
          </w:p>
        </w:tc>
        <w:tc>
          <w:tcPr>
            <w:tcW w:w="5450" w:type="dxa"/>
            <w:tcBorders>
              <w:top w:val="single" w:sz="4" w:space="0" w:color="000000"/>
              <w:left w:val="single" w:sz="4" w:space="0" w:color="000000"/>
              <w:bottom w:val="single" w:sz="4" w:space="0" w:color="000000"/>
              <w:right w:val="single" w:sz="4" w:space="0" w:color="000000"/>
            </w:tcBorders>
          </w:tcPr>
          <w:p w14:paraId="05DB043E" w14:textId="77777777" w:rsidR="00FF4CEA" w:rsidRDefault="00FF4CEA">
            <w:pPr>
              <w:widowControl w:val="0"/>
              <w:spacing w:line="288" w:lineRule="auto"/>
              <w:jc w:val="left"/>
              <w:rPr>
                <w:sz w:val="20"/>
                <w:szCs w:val="20"/>
              </w:rPr>
            </w:pPr>
          </w:p>
        </w:tc>
      </w:tr>
      <w:tr w:rsidR="00FF4CEA" w14:paraId="05DB0444"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40"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41" w14:textId="77777777" w:rsidR="00FF4CEA" w:rsidRDefault="00F80D81">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5DB0442" w14:textId="77777777" w:rsidR="00FF4CEA" w:rsidRDefault="00F80D81">
            <w:pPr>
              <w:widowControl w:val="0"/>
              <w:spacing w:line="288" w:lineRule="auto"/>
              <w:jc w:val="left"/>
              <w:rPr>
                <w:sz w:val="20"/>
                <w:szCs w:val="20"/>
              </w:rPr>
            </w:pPr>
            <w:r>
              <w:rPr>
                <w:sz w:val="20"/>
                <w:szCs w:val="20"/>
              </w:rPr>
              <w:t>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 USB Typu-C (z DisplayPort i Power Delivery) - 1 szt.</w:t>
            </w:r>
          </w:p>
        </w:tc>
        <w:tc>
          <w:tcPr>
            <w:tcW w:w="5450" w:type="dxa"/>
            <w:tcBorders>
              <w:top w:val="single" w:sz="4" w:space="0" w:color="000000"/>
              <w:left w:val="single" w:sz="4" w:space="0" w:color="000000"/>
              <w:bottom w:val="single" w:sz="4" w:space="0" w:color="000000"/>
              <w:right w:val="single" w:sz="4" w:space="0" w:color="000000"/>
            </w:tcBorders>
          </w:tcPr>
          <w:p w14:paraId="05DB0443" w14:textId="77777777" w:rsidR="00FF4CEA" w:rsidRDefault="00FF4CEA">
            <w:pPr>
              <w:widowControl w:val="0"/>
              <w:spacing w:line="288" w:lineRule="auto"/>
              <w:jc w:val="left"/>
              <w:rPr>
                <w:sz w:val="20"/>
                <w:szCs w:val="20"/>
              </w:rPr>
            </w:pPr>
          </w:p>
        </w:tc>
      </w:tr>
      <w:tr w:rsidR="00FF4CEA" w14:paraId="05DB044B"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45"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46" w14:textId="77777777" w:rsidR="00FF4CEA" w:rsidRDefault="00F80D81">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05DB0447" w14:textId="77777777" w:rsidR="00FF4CEA" w:rsidRDefault="00F80D81">
            <w:pPr>
              <w:widowControl w:val="0"/>
              <w:jc w:val="left"/>
              <w:rPr>
                <w:sz w:val="20"/>
                <w:szCs w:val="20"/>
              </w:rPr>
            </w:pPr>
            <w:r>
              <w:rPr>
                <w:sz w:val="20"/>
                <w:szCs w:val="20"/>
              </w:rPr>
              <w:t>min. 36 miesięcy gwarancji producenta realizowana w miejscu instalacji sprzętu.</w:t>
            </w:r>
          </w:p>
          <w:p w14:paraId="05DB0448" w14:textId="77777777" w:rsidR="00FF4CEA" w:rsidRDefault="00F80D81">
            <w:pPr>
              <w:widowControl w:val="0"/>
              <w:jc w:val="left"/>
              <w:rPr>
                <w:sz w:val="20"/>
                <w:szCs w:val="20"/>
              </w:rPr>
            </w:pPr>
            <w:r>
              <w:rPr>
                <w:sz w:val="20"/>
                <w:szCs w:val="20"/>
              </w:rPr>
              <w:t>czas reakcji serwisu - do końca następnego dnia roboczego</w:t>
            </w:r>
          </w:p>
          <w:p w14:paraId="05DB0449" w14:textId="77777777" w:rsidR="00FF4CEA" w:rsidRDefault="00F80D81">
            <w:pPr>
              <w:widowControl w:val="0"/>
              <w:jc w:val="left"/>
              <w:rPr>
                <w:sz w:val="20"/>
                <w:szCs w:val="20"/>
              </w:rPr>
            </w:pPr>
            <w:r>
              <w:rPr>
                <w:sz w:val="20"/>
                <w:szCs w:val="20"/>
              </w:rPr>
              <w:t>W przypadku awarii dyski twarde pozostają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05DB044A" w14:textId="77777777" w:rsidR="00FF4CEA" w:rsidRDefault="00F80D81">
            <w:pPr>
              <w:widowControl w:val="0"/>
              <w:jc w:val="center"/>
              <w:rPr>
                <w:sz w:val="20"/>
                <w:szCs w:val="20"/>
              </w:rPr>
            </w:pPr>
            <w:r>
              <w:rPr>
                <w:color w:val="A6A6A6"/>
                <w:sz w:val="20"/>
                <w:szCs w:val="20"/>
              </w:rPr>
              <w:t>Wpisać okres gwarancji</w:t>
            </w:r>
          </w:p>
        </w:tc>
      </w:tr>
      <w:tr w:rsidR="00FF4CEA" w14:paraId="05DB046F"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4C"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4D" w14:textId="77777777" w:rsidR="00FF4CEA" w:rsidRDefault="00F80D81">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05DB044E" w14:textId="77777777" w:rsidR="00FF4CEA" w:rsidRDefault="00F80D81">
            <w:pPr>
              <w:widowControl w:val="0"/>
              <w:spacing w:after="200" w:line="288" w:lineRule="auto"/>
              <w:jc w:val="left"/>
              <w:rPr>
                <w:sz w:val="20"/>
                <w:szCs w:val="20"/>
              </w:rPr>
            </w:pPr>
            <w:r>
              <w:rPr>
                <w:sz w:val="20"/>
                <w:szCs w:val="20"/>
              </w:rPr>
              <w:t xml:space="preserve">System operacyjny z licencją OEM, sterowniki do wszystkich podzespołów zainstalowanych w komputerze, umiejscowiony na dysku twardym komputera lub innych </w:t>
            </w:r>
            <w:r>
              <w:rPr>
                <w:sz w:val="20"/>
                <w:szCs w:val="20"/>
              </w:rPr>
              <w:lastRenderedPageBreak/>
              <w:t>nośnikach (płyty DVD lub pamięci FLASH USB) partycja Recovery w/w systemu</w:t>
            </w:r>
          </w:p>
          <w:p w14:paraId="05DB044F" w14:textId="77777777" w:rsidR="00FF4CEA" w:rsidRDefault="00F80D81">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05DB0450" w14:textId="77777777" w:rsidR="00FF4CEA" w:rsidRDefault="00F80D81">
            <w:pPr>
              <w:widowControl w:val="0"/>
              <w:spacing w:after="200" w:line="288" w:lineRule="auto"/>
              <w:jc w:val="left"/>
              <w:rPr>
                <w:sz w:val="20"/>
                <w:szCs w:val="20"/>
              </w:rPr>
            </w:pPr>
            <w:r>
              <w:rPr>
                <w:sz w:val="20"/>
                <w:szCs w:val="20"/>
              </w:rPr>
              <w:t>Opis równoważności systemu operacyjnego:</w:t>
            </w:r>
          </w:p>
          <w:p w14:paraId="05DB0451" w14:textId="77777777" w:rsidR="00FF4CEA" w:rsidRDefault="00F80D81">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05DB0452" w14:textId="77777777" w:rsidR="00FF4CEA" w:rsidRDefault="00F80D81">
            <w:pPr>
              <w:widowControl w:val="0"/>
              <w:spacing w:after="200" w:line="288" w:lineRule="auto"/>
              <w:jc w:val="left"/>
              <w:rPr>
                <w:sz w:val="20"/>
                <w:szCs w:val="20"/>
              </w:rPr>
            </w:pPr>
            <w:r>
              <w:rPr>
                <w:sz w:val="20"/>
                <w:szCs w:val="20"/>
              </w:rPr>
              <w:t>1)</w:t>
            </w:r>
            <w:r>
              <w:rPr>
                <w:sz w:val="20"/>
                <w:szCs w:val="20"/>
              </w:rPr>
              <w:tab/>
              <w:t>polską wersję językową,</w:t>
            </w:r>
          </w:p>
          <w:p w14:paraId="05DB0453" w14:textId="77777777" w:rsidR="00FF4CEA" w:rsidRDefault="00F80D81">
            <w:pPr>
              <w:widowControl w:val="0"/>
              <w:spacing w:after="200" w:line="288" w:lineRule="auto"/>
              <w:jc w:val="left"/>
              <w:rPr>
                <w:sz w:val="20"/>
                <w:szCs w:val="20"/>
              </w:rPr>
            </w:pPr>
            <w:r>
              <w:rPr>
                <w:sz w:val="20"/>
                <w:szCs w:val="20"/>
              </w:rPr>
              <w:t>2)</w:t>
            </w:r>
            <w:r>
              <w:rPr>
                <w:sz w:val="20"/>
                <w:szCs w:val="20"/>
              </w:rPr>
              <w:tab/>
              <w:t>możliwość instalacji i poprawnego działania 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2019),</w:t>
            </w:r>
          </w:p>
          <w:p w14:paraId="05DB0454" w14:textId="77777777" w:rsidR="00FF4CEA" w:rsidRDefault="00F80D81">
            <w:pPr>
              <w:widowControl w:val="0"/>
              <w:spacing w:after="200" w:line="288" w:lineRule="auto"/>
              <w:jc w:val="left"/>
              <w:rPr>
                <w:sz w:val="20"/>
                <w:szCs w:val="20"/>
              </w:rPr>
            </w:pPr>
            <w:r>
              <w:rPr>
                <w:sz w:val="20"/>
                <w:szCs w:val="20"/>
              </w:rPr>
              <w:t>3)</w:t>
            </w:r>
            <w:r>
              <w:rPr>
                <w:sz w:val="20"/>
                <w:szCs w:val="20"/>
              </w:rPr>
              <w:tab/>
              <w:t xml:space="preserve">możliwość instalacji i poprawnego działania aplikacji wykorzystywanych przez Zamawiającego, oraz </w:t>
            </w:r>
            <w:r>
              <w:rPr>
                <w:sz w:val="20"/>
                <w:szCs w:val="20"/>
              </w:rPr>
              <w:lastRenderedPageBreak/>
              <w:t>poprawnej obsługi powszechnie używanych urządzeń peryferyjnych (drukarek, skanerów, kser),</w:t>
            </w:r>
          </w:p>
          <w:p w14:paraId="05DB0455" w14:textId="77777777" w:rsidR="00FF4CEA" w:rsidRDefault="00F80D81">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05DB0456" w14:textId="77777777" w:rsidR="00FF4CEA" w:rsidRDefault="00F80D81">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05DB0457" w14:textId="77777777" w:rsidR="00FF4CEA" w:rsidRDefault="00F80D81">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05DB0458" w14:textId="77777777" w:rsidR="00FF4CEA" w:rsidRDefault="00F80D81">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05DB0459" w14:textId="77777777" w:rsidR="00FF4CEA" w:rsidRDefault="00F80D81">
            <w:pPr>
              <w:widowControl w:val="0"/>
              <w:spacing w:after="200" w:line="288" w:lineRule="auto"/>
              <w:jc w:val="left"/>
              <w:rPr>
                <w:sz w:val="20"/>
                <w:szCs w:val="20"/>
              </w:rPr>
            </w:pPr>
            <w:r>
              <w:rPr>
                <w:sz w:val="20"/>
                <w:szCs w:val="20"/>
              </w:rPr>
              <w:t>8)</w:t>
            </w:r>
            <w:r>
              <w:rPr>
                <w:sz w:val="20"/>
                <w:szCs w:val="20"/>
              </w:rPr>
              <w:tab/>
              <w:t>graficzne środowisko instalacji i konfiguracji,</w:t>
            </w:r>
          </w:p>
          <w:p w14:paraId="05DB045A" w14:textId="77777777" w:rsidR="00FF4CEA" w:rsidRDefault="00F80D81">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05DB045B" w14:textId="77777777" w:rsidR="00FF4CEA" w:rsidRDefault="00F80D81">
            <w:pPr>
              <w:widowControl w:val="0"/>
              <w:spacing w:after="200" w:line="288" w:lineRule="auto"/>
              <w:jc w:val="left"/>
              <w:rPr>
                <w:sz w:val="20"/>
                <w:szCs w:val="20"/>
              </w:rPr>
            </w:pPr>
            <w:r>
              <w:rPr>
                <w:sz w:val="20"/>
                <w:szCs w:val="20"/>
              </w:rPr>
              <w:t>10)</w:t>
            </w:r>
            <w:r>
              <w:rPr>
                <w:sz w:val="20"/>
                <w:szCs w:val="20"/>
              </w:rPr>
              <w:tab/>
              <w:t>możliwość udostępniania plików i drukarek,</w:t>
            </w:r>
          </w:p>
          <w:p w14:paraId="05DB045C" w14:textId="77777777" w:rsidR="00FF4CEA" w:rsidRDefault="00F80D81">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05DB045D" w14:textId="77777777" w:rsidR="00FF4CEA" w:rsidRDefault="00F80D81">
            <w:pPr>
              <w:widowControl w:val="0"/>
              <w:spacing w:after="200" w:line="288" w:lineRule="auto"/>
              <w:jc w:val="left"/>
              <w:rPr>
                <w:sz w:val="20"/>
                <w:szCs w:val="20"/>
              </w:rPr>
            </w:pPr>
            <w:r>
              <w:rPr>
                <w:sz w:val="20"/>
                <w:szCs w:val="20"/>
              </w:rPr>
              <w:lastRenderedPageBreak/>
              <w:t>12)</w:t>
            </w:r>
            <w:r>
              <w:rPr>
                <w:sz w:val="20"/>
                <w:szCs w:val="20"/>
              </w:rPr>
              <w:tab/>
              <w:t>zapewnienie wsparcia dla większości powszechnie używanych urządzeń (drukarek, urządzeń sieciowych, standardów USB, urządzeń Plug &amp; Play, WiFi,</w:t>
            </w:r>
          </w:p>
          <w:p w14:paraId="05DB045E" w14:textId="77777777" w:rsidR="00FF4CEA" w:rsidRDefault="00F80D81">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05DB045F" w14:textId="77777777" w:rsidR="00FF4CEA" w:rsidRDefault="00F80D81">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05DB0460" w14:textId="77777777" w:rsidR="00FF4CEA" w:rsidRDefault="00F80D81">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05DB0461" w14:textId="77777777" w:rsidR="00FF4CEA" w:rsidRDefault="00F80D81">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05DB0462" w14:textId="77777777" w:rsidR="00FF4CEA" w:rsidRDefault="00F80D81">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05DB0463" w14:textId="77777777" w:rsidR="00FF4CEA" w:rsidRDefault="00F80D81">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05DB0464" w14:textId="77777777" w:rsidR="00FF4CEA" w:rsidRDefault="00F80D81">
            <w:pPr>
              <w:widowControl w:val="0"/>
              <w:spacing w:after="200" w:line="288" w:lineRule="auto"/>
              <w:jc w:val="left"/>
              <w:rPr>
                <w:sz w:val="20"/>
                <w:szCs w:val="20"/>
              </w:rPr>
            </w:pPr>
            <w:r>
              <w:rPr>
                <w:sz w:val="20"/>
                <w:szCs w:val="20"/>
              </w:rPr>
              <w:t>19)</w:t>
            </w:r>
            <w:r>
              <w:rPr>
                <w:sz w:val="20"/>
                <w:szCs w:val="20"/>
              </w:rPr>
              <w:tab/>
              <w:t>zabezpieczony hasłem hierarchiczny dostęp do systemu, konta i profile użytkowników zarządzane zdalnie; praca systemu w trybie ochrony kont użytkowników,</w:t>
            </w:r>
          </w:p>
          <w:p w14:paraId="05DB0465" w14:textId="77777777" w:rsidR="00FF4CEA" w:rsidRDefault="00F80D81">
            <w:pPr>
              <w:widowControl w:val="0"/>
              <w:spacing w:after="200" w:line="288" w:lineRule="auto"/>
              <w:jc w:val="left"/>
              <w:rPr>
                <w:sz w:val="20"/>
                <w:szCs w:val="20"/>
              </w:rPr>
            </w:pPr>
            <w:r>
              <w:rPr>
                <w:sz w:val="20"/>
                <w:szCs w:val="20"/>
              </w:rPr>
              <w:t>20)</w:t>
            </w:r>
            <w:r>
              <w:rPr>
                <w:sz w:val="20"/>
                <w:szCs w:val="20"/>
              </w:rPr>
              <w:tab/>
              <w:t xml:space="preserve">zintegrowane z systemem operacyjnym narzędzia zwalczające złośliwe oprogramowanie; aktualizacja dostępna u producenta nieodpłatnie bez </w:t>
            </w:r>
            <w:r>
              <w:rPr>
                <w:sz w:val="20"/>
                <w:szCs w:val="20"/>
              </w:rPr>
              <w:lastRenderedPageBreak/>
              <w:t>ograniczeń czasowych,</w:t>
            </w:r>
          </w:p>
          <w:p w14:paraId="05DB0466" w14:textId="77777777" w:rsidR="00FF4CEA" w:rsidRDefault="00F80D81">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05DB0467" w14:textId="77777777" w:rsidR="00FF4CEA" w:rsidRDefault="00F80D81">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05DB0468" w14:textId="77777777" w:rsidR="00FF4CEA" w:rsidRDefault="00F80D81">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5DB0469" w14:textId="77777777" w:rsidR="00FF4CEA" w:rsidRDefault="00F80D81">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05DB046A" w14:textId="77777777" w:rsidR="00FF4CEA" w:rsidRDefault="00F80D81">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05DB046B" w14:textId="77777777" w:rsidR="00FF4CEA" w:rsidRDefault="00F80D81">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05DB046C" w14:textId="77777777" w:rsidR="00FF4CEA" w:rsidRDefault="00F80D81">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05DB046D" w14:textId="77777777" w:rsidR="00FF4CEA" w:rsidRDefault="00F80D81">
            <w:pPr>
              <w:widowControl w:val="0"/>
              <w:spacing w:after="200" w:line="288" w:lineRule="auto"/>
              <w:jc w:val="left"/>
              <w:rPr>
                <w:sz w:val="20"/>
                <w:szCs w:val="20"/>
              </w:rPr>
            </w:pPr>
            <w:r>
              <w:rPr>
                <w:sz w:val="20"/>
                <w:szCs w:val="20"/>
              </w:rPr>
              <w:t>28)</w:t>
            </w:r>
            <w:r>
              <w:rPr>
                <w:sz w:val="20"/>
                <w:szCs w:val="20"/>
              </w:rPr>
              <w:tab/>
              <w:t xml:space="preserve">Wsparcie dla JScript i VBScript – możliwość </w:t>
            </w:r>
            <w:r>
              <w:rPr>
                <w:sz w:val="20"/>
                <w:szCs w:val="20"/>
              </w:rPr>
              <w:lastRenderedPageBreak/>
              <w:t>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05DB046E" w14:textId="77777777" w:rsidR="00FF4CEA" w:rsidRDefault="00FF4CEA">
            <w:pPr>
              <w:widowControl w:val="0"/>
              <w:spacing w:after="200" w:line="288" w:lineRule="auto"/>
              <w:jc w:val="left"/>
              <w:rPr>
                <w:sz w:val="20"/>
                <w:szCs w:val="20"/>
              </w:rPr>
            </w:pPr>
          </w:p>
        </w:tc>
      </w:tr>
      <w:tr w:rsidR="00FF4CEA" w14:paraId="05DB0474"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70"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71" w14:textId="77777777" w:rsidR="00FF4CEA" w:rsidRDefault="00F80D81">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05DB0472" w14:textId="77777777" w:rsidR="00FF4CEA" w:rsidRDefault="00F80D81">
            <w:pPr>
              <w:widowControl w:val="0"/>
              <w:spacing w:after="200" w:line="288" w:lineRule="auto"/>
              <w:jc w:val="left"/>
              <w:rPr>
                <w:sz w:val="20"/>
                <w:szCs w:val="20"/>
              </w:rPr>
            </w:pPr>
            <w:r>
              <w:rPr>
                <w:sz w:val="20"/>
                <w:szCs w:val="20"/>
              </w:rPr>
              <w:t>Licencja dostępowa dla urządzeń: Windows Server 2019 CAL per device,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05DB0473" w14:textId="77777777" w:rsidR="00FF4CEA" w:rsidRDefault="00FF4CEA">
            <w:pPr>
              <w:widowControl w:val="0"/>
              <w:spacing w:after="200" w:line="288" w:lineRule="auto"/>
              <w:jc w:val="left"/>
              <w:rPr>
                <w:sz w:val="20"/>
                <w:szCs w:val="20"/>
              </w:rPr>
            </w:pPr>
          </w:p>
        </w:tc>
      </w:tr>
      <w:tr w:rsidR="00FF4CEA" w14:paraId="05DB0479"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75"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76" w14:textId="77777777" w:rsidR="00FF4CEA" w:rsidRDefault="00F80D81">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05DB0477" w14:textId="77777777" w:rsidR="00FF4CEA" w:rsidRDefault="00F80D81">
            <w:pPr>
              <w:widowControl w:val="0"/>
              <w:spacing w:after="200" w:line="288" w:lineRule="auto"/>
              <w:jc w:val="left"/>
              <w:rPr>
                <w:sz w:val="20"/>
                <w:szCs w:val="20"/>
              </w:rPr>
            </w:pPr>
            <w:r>
              <w:rPr>
                <w:sz w:val="20"/>
                <w:szCs w:val="20"/>
              </w:rPr>
              <w:t>5 gniazd dwubiegunowych ze stykiem ochronnym 10A/250V ,Tłumienność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5DB0478" w14:textId="77777777" w:rsidR="00FF4CEA" w:rsidRDefault="00FF4CEA">
            <w:pPr>
              <w:widowControl w:val="0"/>
              <w:spacing w:after="200" w:line="288" w:lineRule="auto"/>
              <w:jc w:val="left"/>
              <w:rPr>
                <w:sz w:val="20"/>
                <w:szCs w:val="20"/>
              </w:rPr>
            </w:pPr>
          </w:p>
        </w:tc>
      </w:tr>
    </w:tbl>
    <w:p w14:paraId="1FE28952" w14:textId="1AF2B9C0" w:rsidR="008B698B" w:rsidRDefault="008B698B" w:rsidP="008B698B">
      <w:pPr>
        <w:pStyle w:val="Nagwek3"/>
        <w:numPr>
          <w:ilvl w:val="0"/>
          <w:numId w:val="2"/>
        </w:numPr>
      </w:pPr>
      <w:r>
        <w:t>Biurowe stanowiska komputerowe wersja 4 (typu laptop ) – 2 szt. -</w:t>
      </w:r>
    </w:p>
    <w:tbl>
      <w:tblPr>
        <w:tblW w:w="13319" w:type="dxa"/>
        <w:tblLayout w:type="fixed"/>
        <w:tblLook w:val="0000" w:firstRow="0" w:lastRow="0" w:firstColumn="0" w:lastColumn="0" w:noHBand="0" w:noVBand="0"/>
      </w:tblPr>
      <w:tblGrid>
        <w:gridCol w:w="920"/>
        <w:gridCol w:w="2040"/>
        <w:gridCol w:w="4909"/>
        <w:gridCol w:w="5450"/>
      </w:tblGrid>
      <w:tr w:rsidR="008B698B" w14:paraId="39F51E0C"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0BABFCB" w14:textId="77777777" w:rsidR="008B698B" w:rsidRDefault="008B698B" w:rsidP="0087656D">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5CA0A5" w14:textId="77777777" w:rsidR="008B698B" w:rsidRDefault="008B698B" w:rsidP="0087656D">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8BA1E0" w14:textId="77777777" w:rsidR="008B698B" w:rsidRDefault="008B698B" w:rsidP="0087656D">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2CDD03D" w14:textId="77777777" w:rsidR="008B698B" w:rsidRDefault="008B698B" w:rsidP="0087656D">
            <w:pPr>
              <w:widowControl w:val="0"/>
              <w:spacing w:before="61" w:line="240" w:lineRule="auto"/>
              <w:ind w:left="252"/>
              <w:jc w:val="center"/>
              <w:rPr>
                <w:b/>
                <w:sz w:val="20"/>
                <w:szCs w:val="20"/>
              </w:rPr>
            </w:pPr>
            <w:r>
              <w:rPr>
                <w:b/>
                <w:sz w:val="20"/>
                <w:szCs w:val="20"/>
              </w:rPr>
              <w:t>Parametr oferowany –</w:t>
            </w:r>
          </w:p>
          <w:p w14:paraId="1CBA810A" w14:textId="77777777" w:rsidR="008B698B" w:rsidRDefault="008B698B" w:rsidP="0087656D">
            <w:pPr>
              <w:widowControl w:val="0"/>
              <w:spacing w:line="288" w:lineRule="auto"/>
              <w:ind w:left="-71"/>
              <w:jc w:val="center"/>
              <w:rPr>
                <w:b/>
                <w:sz w:val="20"/>
                <w:szCs w:val="20"/>
              </w:rPr>
            </w:pPr>
            <w:r>
              <w:rPr>
                <w:i/>
                <w:sz w:val="20"/>
                <w:szCs w:val="20"/>
              </w:rPr>
              <w:t>Wykonawca winien opisać/podać oferowane parametry</w:t>
            </w:r>
          </w:p>
        </w:tc>
      </w:tr>
      <w:tr w:rsidR="008B698B" w14:paraId="0D3E3458"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0B8E7BCB"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742FCE85" w14:textId="77777777" w:rsidR="008B698B" w:rsidRDefault="008B698B" w:rsidP="0087656D">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6912B1DC" w14:textId="77777777" w:rsidR="008B698B" w:rsidRDefault="008B698B" w:rsidP="0087656D">
            <w:pPr>
              <w:widowControl w:val="0"/>
              <w:spacing w:line="288" w:lineRule="auto"/>
              <w:jc w:val="center"/>
              <w:rPr>
                <w:color w:val="A6A6A6"/>
                <w:sz w:val="20"/>
                <w:szCs w:val="20"/>
              </w:rPr>
            </w:pPr>
            <w:r>
              <w:rPr>
                <w:color w:val="A6A6A6"/>
                <w:sz w:val="20"/>
                <w:szCs w:val="20"/>
              </w:rPr>
              <w:t>Wpisać producenta</w:t>
            </w:r>
          </w:p>
        </w:tc>
      </w:tr>
      <w:tr w:rsidR="008B698B" w14:paraId="653E2B2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266ACB45"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A04CB7D" w14:textId="77777777" w:rsidR="008B698B" w:rsidRDefault="008B698B" w:rsidP="0087656D">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54FF67CE" w14:textId="77777777" w:rsidR="008B698B" w:rsidRDefault="008B698B" w:rsidP="0087656D">
            <w:pPr>
              <w:widowControl w:val="0"/>
              <w:spacing w:line="288" w:lineRule="auto"/>
              <w:jc w:val="center"/>
              <w:rPr>
                <w:color w:val="A6A6A6"/>
                <w:sz w:val="20"/>
                <w:szCs w:val="20"/>
              </w:rPr>
            </w:pPr>
            <w:r>
              <w:rPr>
                <w:color w:val="A6A6A6"/>
                <w:sz w:val="20"/>
                <w:szCs w:val="20"/>
              </w:rPr>
              <w:t>Wpisać typ i model</w:t>
            </w:r>
          </w:p>
        </w:tc>
      </w:tr>
      <w:tr w:rsidR="008B698B" w14:paraId="2E9E2ACF"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1D0AE897"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4689A5C6" w14:textId="77777777" w:rsidR="008B698B" w:rsidRDefault="008B698B" w:rsidP="0087656D">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29A96A42" w14:textId="4F5ABAE8" w:rsidR="008B698B" w:rsidRDefault="008B698B" w:rsidP="0087656D">
            <w:pPr>
              <w:widowControl w:val="0"/>
              <w:spacing w:line="288" w:lineRule="auto"/>
              <w:jc w:val="left"/>
              <w:rPr>
                <w:b/>
                <w:sz w:val="20"/>
                <w:szCs w:val="20"/>
              </w:rPr>
            </w:pPr>
            <w:r>
              <w:rPr>
                <w:sz w:val="20"/>
                <w:szCs w:val="20"/>
              </w:rPr>
              <w:t>Laptop</w:t>
            </w:r>
            <w:r w:rsidR="00466E60">
              <w:rPr>
                <w:sz w:val="20"/>
                <w:szCs w:val="20"/>
              </w:rPr>
              <w:t xml:space="preserve">, </w:t>
            </w:r>
            <w:r w:rsidR="000D5121">
              <w:rPr>
                <w:sz w:val="20"/>
                <w:szCs w:val="20"/>
              </w:rPr>
              <w:t xml:space="preserve">wzmocniona konstrukcja </w:t>
            </w:r>
            <w:r w:rsidR="00466E60">
              <w:rPr>
                <w:sz w:val="20"/>
                <w:szCs w:val="20"/>
              </w:rPr>
              <w:t>odporna na uszkodzenia</w:t>
            </w:r>
            <w:r w:rsidR="00735173">
              <w:rPr>
                <w:sz w:val="20"/>
                <w:szCs w:val="20"/>
              </w:rPr>
              <w:t xml:space="preserve"> </w:t>
            </w:r>
            <w:r w:rsidR="00F80D81" w:rsidRPr="00F80D81">
              <w:rPr>
                <w:sz w:val="20"/>
                <w:szCs w:val="20"/>
              </w:rPr>
              <w:t>spełnia</w:t>
            </w:r>
            <w:r w:rsidR="00F80D81">
              <w:rPr>
                <w:sz w:val="20"/>
                <w:szCs w:val="20"/>
              </w:rPr>
              <w:t>jąca</w:t>
            </w:r>
            <w:r w:rsidR="00F80D81" w:rsidRPr="00F80D81">
              <w:rPr>
                <w:sz w:val="20"/>
                <w:szCs w:val="20"/>
              </w:rPr>
              <w:t xml:space="preserve"> wymogi standardu MIL-STD-810H.</w:t>
            </w:r>
          </w:p>
        </w:tc>
        <w:tc>
          <w:tcPr>
            <w:tcW w:w="5450" w:type="dxa"/>
            <w:tcBorders>
              <w:top w:val="single" w:sz="4" w:space="0" w:color="000000"/>
              <w:left w:val="single" w:sz="4" w:space="0" w:color="000000"/>
              <w:bottom w:val="single" w:sz="4" w:space="0" w:color="000000"/>
              <w:right w:val="single" w:sz="4" w:space="0" w:color="000000"/>
            </w:tcBorders>
          </w:tcPr>
          <w:p w14:paraId="635E2AD5" w14:textId="77777777" w:rsidR="008B698B" w:rsidRDefault="008B698B" w:rsidP="0087656D">
            <w:pPr>
              <w:widowControl w:val="0"/>
              <w:spacing w:line="288" w:lineRule="auto"/>
              <w:jc w:val="left"/>
              <w:rPr>
                <w:sz w:val="20"/>
                <w:szCs w:val="20"/>
              </w:rPr>
            </w:pPr>
          </w:p>
        </w:tc>
      </w:tr>
      <w:tr w:rsidR="008B698B" w14:paraId="08C3E869" w14:textId="77777777" w:rsidTr="0087656D">
        <w:trPr>
          <w:trHeight w:val="318"/>
        </w:trPr>
        <w:tc>
          <w:tcPr>
            <w:tcW w:w="920" w:type="dxa"/>
            <w:tcBorders>
              <w:top w:val="single" w:sz="4" w:space="0" w:color="000000"/>
              <w:left w:val="single" w:sz="4" w:space="0" w:color="000000"/>
              <w:bottom w:val="single" w:sz="4" w:space="0" w:color="000000"/>
              <w:right w:val="single" w:sz="4" w:space="0" w:color="000000"/>
            </w:tcBorders>
          </w:tcPr>
          <w:p w14:paraId="04DD2397"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32AB09E9" w14:textId="77777777" w:rsidR="008B698B" w:rsidRDefault="008B698B" w:rsidP="0087656D">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66A7F002" w14:textId="77777777" w:rsidR="008B698B" w:rsidRDefault="008B698B" w:rsidP="0087656D">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53AF57B0" w14:textId="77777777" w:rsidR="008B698B" w:rsidRDefault="008B698B" w:rsidP="0087656D">
            <w:pPr>
              <w:widowControl w:val="0"/>
              <w:spacing w:line="288" w:lineRule="auto"/>
              <w:jc w:val="left"/>
              <w:rPr>
                <w:sz w:val="20"/>
                <w:szCs w:val="20"/>
              </w:rPr>
            </w:pPr>
          </w:p>
        </w:tc>
      </w:tr>
      <w:tr w:rsidR="008B698B" w14:paraId="09D48EB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5EB7C614"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4B36E779" w14:textId="77777777" w:rsidR="008B698B" w:rsidRDefault="008B698B" w:rsidP="0087656D">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145AF09D" w14:textId="77777777" w:rsidR="008B698B" w:rsidRDefault="008B698B" w:rsidP="0087656D">
            <w:pPr>
              <w:widowControl w:val="0"/>
              <w:spacing w:line="288" w:lineRule="auto"/>
              <w:jc w:val="left"/>
              <w:rPr>
                <w:sz w:val="20"/>
                <w:szCs w:val="20"/>
              </w:rPr>
            </w:pPr>
            <w:r>
              <w:rPr>
                <w:sz w:val="20"/>
                <w:szCs w:val="20"/>
              </w:rPr>
              <w:t xml:space="preserve">Zaprojektowana i wyprodukowana przez producenta komputera </w:t>
            </w:r>
          </w:p>
        </w:tc>
        <w:tc>
          <w:tcPr>
            <w:tcW w:w="5450" w:type="dxa"/>
            <w:tcBorders>
              <w:top w:val="single" w:sz="4" w:space="0" w:color="000000"/>
              <w:left w:val="single" w:sz="4" w:space="0" w:color="000000"/>
              <w:bottom w:val="single" w:sz="4" w:space="0" w:color="000000"/>
              <w:right w:val="single" w:sz="4" w:space="0" w:color="000000"/>
            </w:tcBorders>
          </w:tcPr>
          <w:p w14:paraId="7FCD80D6" w14:textId="77777777" w:rsidR="008B698B" w:rsidRDefault="008B698B" w:rsidP="0087656D">
            <w:pPr>
              <w:widowControl w:val="0"/>
              <w:spacing w:line="288" w:lineRule="auto"/>
              <w:jc w:val="left"/>
              <w:rPr>
                <w:sz w:val="20"/>
                <w:szCs w:val="20"/>
              </w:rPr>
            </w:pPr>
          </w:p>
        </w:tc>
      </w:tr>
      <w:tr w:rsidR="008B698B" w14:paraId="0DA38D12"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3A742826"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5350496" w14:textId="77777777" w:rsidR="008B698B" w:rsidRDefault="008B698B" w:rsidP="0087656D">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2DFDAC9C" w14:textId="5B54B2B0" w:rsidR="008B698B" w:rsidRDefault="008B698B" w:rsidP="0087656D">
            <w:pPr>
              <w:widowControl w:val="0"/>
              <w:spacing w:line="288" w:lineRule="auto"/>
              <w:jc w:val="left"/>
              <w:rPr>
                <w:sz w:val="20"/>
                <w:szCs w:val="20"/>
              </w:rPr>
            </w:pPr>
            <w:r>
              <w:rPr>
                <w:sz w:val="20"/>
                <w:szCs w:val="20"/>
              </w:rPr>
              <w:t xml:space="preserve">Procesor klasy x86, osiągający w teście PassMark CPU Mark, w kategorii Average wynik min. </w:t>
            </w:r>
            <w:r w:rsidR="00000C6B">
              <w:rPr>
                <w:sz w:val="20"/>
                <w:szCs w:val="20"/>
              </w:rPr>
              <w:t>135</w:t>
            </w:r>
            <w:r>
              <w:rPr>
                <w:sz w:val="20"/>
                <w:szCs w:val="20"/>
              </w:rPr>
              <w:t xml:space="preserve">00 punktów według wyników ze strony https://www.cpubenchmark.net/cpu_list.php - wynik dołączyć do oferty, Wykonawca w składanej ofercie winien podać dokładny model oferowanego podzespołu. taktownie min </w:t>
            </w:r>
            <w:r w:rsidR="00EB6C2A">
              <w:rPr>
                <w:sz w:val="20"/>
                <w:szCs w:val="20"/>
              </w:rPr>
              <w:t>3,5</w:t>
            </w:r>
            <w:r>
              <w:rPr>
                <w:sz w:val="20"/>
                <w:szCs w:val="20"/>
              </w:rPr>
              <w:t xml:space="preserve">GHz, taktowanie boost min </w:t>
            </w:r>
            <w:r w:rsidR="00EB6C2A">
              <w:rPr>
                <w:sz w:val="20"/>
                <w:szCs w:val="20"/>
              </w:rPr>
              <w:t>4,</w:t>
            </w:r>
            <w:r w:rsidR="005E4090">
              <w:rPr>
                <w:sz w:val="20"/>
                <w:szCs w:val="20"/>
              </w:rPr>
              <w:t>7</w:t>
            </w:r>
            <w:r>
              <w:rPr>
                <w:sz w:val="20"/>
                <w:szCs w:val="20"/>
              </w:rPr>
              <w:t xml:space="preserve"> GHz, liczba wątków min </w:t>
            </w:r>
            <w:r w:rsidR="00BF0AFD">
              <w:rPr>
                <w:sz w:val="20"/>
                <w:szCs w:val="20"/>
              </w:rPr>
              <w:t>12</w:t>
            </w:r>
            <w:r>
              <w:rPr>
                <w:sz w:val="20"/>
                <w:szCs w:val="20"/>
              </w:rPr>
              <w:t>. Rok produkcji nie starszy niż 2020</w:t>
            </w:r>
          </w:p>
        </w:tc>
        <w:tc>
          <w:tcPr>
            <w:tcW w:w="5450" w:type="dxa"/>
            <w:tcBorders>
              <w:top w:val="single" w:sz="4" w:space="0" w:color="000000"/>
              <w:left w:val="single" w:sz="4" w:space="0" w:color="000000"/>
              <w:bottom w:val="single" w:sz="4" w:space="0" w:color="000000"/>
              <w:right w:val="single" w:sz="4" w:space="0" w:color="000000"/>
            </w:tcBorders>
          </w:tcPr>
          <w:p w14:paraId="77D3A666" w14:textId="77777777" w:rsidR="008B698B" w:rsidRDefault="008B698B" w:rsidP="0087656D">
            <w:pPr>
              <w:widowControl w:val="0"/>
              <w:spacing w:line="288" w:lineRule="auto"/>
              <w:jc w:val="left"/>
              <w:rPr>
                <w:sz w:val="20"/>
                <w:szCs w:val="20"/>
              </w:rPr>
            </w:pPr>
          </w:p>
        </w:tc>
      </w:tr>
      <w:tr w:rsidR="008B698B" w14:paraId="420CC133"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5667A250"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0CAA86F" w14:textId="77777777" w:rsidR="008B698B" w:rsidRDefault="008B698B" w:rsidP="0087656D">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59AC8E34" w14:textId="27E8024B" w:rsidR="008B698B" w:rsidRDefault="008B698B" w:rsidP="0087656D">
            <w:pPr>
              <w:widowControl w:val="0"/>
              <w:spacing w:line="288" w:lineRule="auto"/>
              <w:jc w:val="left"/>
              <w:rPr>
                <w:sz w:val="20"/>
                <w:szCs w:val="20"/>
              </w:rPr>
            </w:pPr>
            <w:r>
              <w:rPr>
                <w:sz w:val="20"/>
                <w:szCs w:val="20"/>
              </w:rPr>
              <w:t xml:space="preserve">min. </w:t>
            </w:r>
            <w:r w:rsidR="00EB6C2A">
              <w:rPr>
                <w:sz w:val="20"/>
                <w:szCs w:val="20"/>
              </w:rPr>
              <w:t>16</w:t>
            </w:r>
            <w:r>
              <w:rPr>
                <w:sz w:val="20"/>
                <w:szCs w:val="20"/>
              </w:rPr>
              <w:t xml:space="preserve"> GB DDR</w:t>
            </w:r>
            <w:r w:rsidR="00071AF7">
              <w:rPr>
                <w:sz w:val="20"/>
                <w:szCs w:val="20"/>
              </w:rPr>
              <w:t>5</w:t>
            </w:r>
            <w:r>
              <w:rPr>
                <w:sz w:val="20"/>
                <w:szCs w:val="20"/>
              </w:rPr>
              <w:t xml:space="preserve">, min </w:t>
            </w:r>
            <w:r w:rsidR="000C1E24">
              <w:rPr>
                <w:sz w:val="20"/>
                <w:szCs w:val="20"/>
              </w:rPr>
              <w:t>5</w:t>
            </w:r>
            <w:r>
              <w:rPr>
                <w:sz w:val="20"/>
                <w:szCs w:val="20"/>
              </w:rPr>
              <w:t>200 MHZ</w:t>
            </w:r>
          </w:p>
        </w:tc>
        <w:tc>
          <w:tcPr>
            <w:tcW w:w="5450" w:type="dxa"/>
            <w:tcBorders>
              <w:top w:val="single" w:sz="4" w:space="0" w:color="000000"/>
              <w:left w:val="single" w:sz="4" w:space="0" w:color="000000"/>
              <w:bottom w:val="single" w:sz="4" w:space="0" w:color="000000"/>
              <w:right w:val="single" w:sz="4" w:space="0" w:color="000000"/>
            </w:tcBorders>
          </w:tcPr>
          <w:p w14:paraId="4BD83F99" w14:textId="77777777" w:rsidR="008B698B" w:rsidRDefault="008B698B" w:rsidP="0087656D">
            <w:pPr>
              <w:widowControl w:val="0"/>
              <w:spacing w:line="288" w:lineRule="auto"/>
              <w:jc w:val="left"/>
              <w:rPr>
                <w:sz w:val="20"/>
                <w:szCs w:val="20"/>
              </w:rPr>
            </w:pPr>
          </w:p>
        </w:tc>
      </w:tr>
      <w:tr w:rsidR="008B698B" w14:paraId="795AE86F"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E5C9B96"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41C9D66F" w14:textId="77777777" w:rsidR="008B698B" w:rsidRDefault="008B698B" w:rsidP="0087656D">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77342D6C" w14:textId="68D21D1A" w:rsidR="008B698B" w:rsidRDefault="008B698B" w:rsidP="0087656D">
            <w:pPr>
              <w:widowControl w:val="0"/>
              <w:spacing w:line="288" w:lineRule="auto"/>
              <w:jc w:val="left"/>
              <w:rPr>
                <w:sz w:val="20"/>
                <w:szCs w:val="20"/>
              </w:rPr>
            </w:pPr>
            <w:r>
              <w:rPr>
                <w:sz w:val="20"/>
                <w:szCs w:val="20"/>
              </w:rPr>
              <w:t xml:space="preserve">Min 500 GB </w:t>
            </w:r>
            <w:r w:rsidR="000C1E24">
              <w:rPr>
                <w:sz w:val="20"/>
                <w:szCs w:val="20"/>
              </w:rPr>
              <w:t xml:space="preserve">M2 </w:t>
            </w:r>
            <w:r w:rsidR="00825DD7">
              <w:rPr>
                <w:sz w:val="20"/>
                <w:szCs w:val="20"/>
              </w:rPr>
              <w:t>PCIe</w:t>
            </w:r>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27BF84EB" w14:textId="77777777" w:rsidR="008B698B" w:rsidRDefault="008B698B" w:rsidP="0087656D">
            <w:pPr>
              <w:widowControl w:val="0"/>
              <w:spacing w:line="288" w:lineRule="auto"/>
              <w:jc w:val="left"/>
              <w:rPr>
                <w:sz w:val="20"/>
                <w:szCs w:val="20"/>
              </w:rPr>
            </w:pPr>
          </w:p>
        </w:tc>
      </w:tr>
      <w:tr w:rsidR="008B698B" w14:paraId="3C5BB454"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2F93EBF4"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58CFAC68" w14:textId="77777777" w:rsidR="008B698B" w:rsidRDefault="008B698B" w:rsidP="0087656D">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3215F789" w14:textId="77777777" w:rsidR="008B698B" w:rsidRDefault="008B698B" w:rsidP="0087656D">
            <w:pPr>
              <w:widowControl w:val="0"/>
              <w:spacing w:line="288" w:lineRule="auto"/>
              <w:jc w:val="left"/>
              <w:rPr>
                <w:sz w:val="20"/>
                <w:szCs w:val="20"/>
              </w:rPr>
            </w:pPr>
            <w:r>
              <w:rPr>
                <w:sz w:val="20"/>
                <w:szCs w:val="20"/>
              </w:rPr>
              <w:t>karta osiąga w teście Average G3D Mark,  wynik min. 2700 punktów według wyników ze strony 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FC60FE0" w14:textId="77777777" w:rsidR="008B698B" w:rsidRDefault="008B698B" w:rsidP="0087656D">
            <w:pPr>
              <w:widowControl w:val="0"/>
              <w:spacing w:line="288" w:lineRule="auto"/>
              <w:jc w:val="left"/>
              <w:rPr>
                <w:sz w:val="20"/>
                <w:szCs w:val="20"/>
              </w:rPr>
            </w:pPr>
          </w:p>
        </w:tc>
      </w:tr>
      <w:tr w:rsidR="008B698B" w14:paraId="1EAEF939"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2521DDF3"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F4C682E" w14:textId="77777777" w:rsidR="008B698B" w:rsidRDefault="008B698B" w:rsidP="0087656D">
            <w:pPr>
              <w:widowControl w:val="0"/>
              <w:spacing w:line="288" w:lineRule="auto"/>
              <w:jc w:val="left"/>
              <w:rPr>
                <w:sz w:val="20"/>
                <w:szCs w:val="20"/>
              </w:rPr>
            </w:pPr>
            <w:r>
              <w:rPr>
                <w:sz w:val="20"/>
                <w:szCs w:val="20"/>
              </w:rPr>
              <w:t>Matryca</w:t>
            </w:r>
          </w:p>
        </w:tc>
        <w:tc>
          <w:tcPr>
            <w:tcW w:w="4909" w:type="dxa"/>
            <w:tcBorders>
              <w:top w:val="single" w:sz="4" w:space="0" w:color="000000"/>
              <w:left w:val="single" w:sz="4" w:space="0" w:color="000000"/>
              <w:bottom w:val="single" w:sz="4" w:space="0" w:color="000000"/>
              <w:right w:val="single" w:sz="4" w:space="0" w:color="000000"/>
            </w:tcBorders>
          </w:tcPr>
          <w:p w14:paraId="51456954" w14:textId="06086E2B" w:rsidR="008B698B" w:rsidRDefault="008B698B" w:rsidP="0087656D">
            <w:pPr>
              <w:widowControl w:val="0"/>
              <w:spacing w:line="288" w:lineRule="auto"/>
              <w:jc w:val="left"/>
              <w:rPr>
                <w:sz w:val="20"/>
                <w:szCs w:val="20"/>
              </w:rPr>
            </w:pPr>
            <w:r>
              <w:rPr>
                <w:sz w:val="20"/>
                <w:szCs w:val="20"/>
              </w:rPr>
              <w:t>1</w:t>
            </w:r>
            <w:r w:rsidR="002135BB">
              <w:rPr>
                <w:sz w:val="20"/>
                <w:szCs w:val="20"/>
              </w:rPr>
              <w:t>4</w:t>
            </w:r>
            <w:r>
              <w:rPr>
                <w:sz w:val="20"/>
                <w:szCs w:val="20"/>
              </w:rPr>
              <w:t>" (</w:t>
            </w:r>
            <w:r w:rsidR="00BF4B72">
              <w:rPr>
                <w:sz w:val="20"/>
                <w:szCs w:val="20"/>
              </w:rPr>
              <w:t>2</w:t>
            </w:r>
            <w:r w:rsidR="00466E60">
              <w:rPr>
                <w:sz w:val="20"/>
                <w:szCs w:val="20"/>
              </w:rPr>
              <w:t>880</w:t>
            </w:r>
            <w:r>
              <w:rPr>
                <w:sz w:val="20"/>
                <w:szCs w:val="20"/>
              </w:rPr>
              <w:t xml:space="preserve"> x 1</w:t>
            </w:r>
            <w:r w:rsidR="00466E60">
              <w:rPr>
                <w:sz w:val="20"/>
                <w:szCs w:val="20"/>
              </w:rPr>
              <w:t>8</w:t>
            </w:r>
            <w:r w:rsidR="002135BB">
              <w:rPr>
                <w:sz w:val="20"/>
                <w:szCs w:val="20"/>
              </w:rPr>
              <w:t>0</w:t>
            </w:r>
            <w:r>
              <w:rPr>
                <w:sz w:val="20"/>
                <w:szCs w:val="20"/>
              </w:rPr>
              <w:t>0 (Full HD), IPS)</w:t>
            </w:r>
          </w:p>
        </w:tc>
        <w:tc>
          <w:tcPr>
            <w:tcW w:w="5450" w:type="dxa"/>
            <w:tcBorders>
              <w:top w:val="single" w:sz="4" w:space="0" w:color="000000"/>
              <w:left w:val="single" w:sz="4" w:space="0" w:color="000000"/>
              <w:bottom w:val="single" w:sz="4" w:space="0" w:color="000000"/>
              <w:right w:val="single" w:sz="4" w:space="0" w:color="000000"/>
            </w:tcBorders>
          </w:tcPr>
          <w:p w14:paraId="6EE69354" w14:textId="77777777" w:rsidR="008B698B" w:rsidRDefault="008B698B" w:rsidP="0087656D">
            <w:pPr>
              <w:widowControl w:val="0"/>
              <w:spacing w:line="288" w:lineRule="auto"/>
              <w:jc w:val="left"/>
              <w:rPr>
                <w:sz w:val="20"/>
                <w:szCs w:val="20"/>
              </w:rPr>
            </w:pPr>
          </w:p>
        </w:tc>
      </w:tr>
      <w:tr w:rsidR="008B698B" w14:paraId="01692156"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399BD55A"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2A54A8C6" w14:textId="77777777" w:rsidR="008B698B" w:rsidRDefault="008B698B" w:rsidP="0087656D">
            <w:pPr>
              <w:widowControl w:val="0"/>
              <w:spacing w:line="288" w:lineRule="auto"/>
              <w:jc w:val="left"/>
              <w:rPr>
                <w:sz w:val="20"/>
                <w:szCs w:val="20"/>
              </w:rPr>
            </w:pPr>
            <w:r>
              <w:rPr>
                <w:sz w:val="20"/>
                <w:szCs w:val="20"/>
              </w:rPr>
              <w:t>Karty sieciowe</w:t>
            </w:r>
          </w:p>
        </w:tc>
        <w:tc>
          <w:tcPr>
            <w:tcW w:w="4909" w:type="dxa"/>
            <w:tcBorders>
              <w:top w:val="single" w:sz="4" w:space="0" w:color="000000"/>
              <w:left w:val="single" w:sz="4" w:space="0" w:color="000000"/>
              <w:bottom w:val="single" w:sz="4" w:space="0" w:color="000000"/>
              <w:right w:val="single" w:sz="4" w:space="0" w:color="000000"/>
            </w:tcBorders>
          </w:tcPr>
          <w:p w14:paraId="0CDB8DEC" w14:textId="77777777" w:rsidR="008B698B" w:rsidRDefault="008B698B" w:rsidP="0087656D">
            <w:pPr>
              <w:widowControl w:val="0"/>
              <w:spacing w:line="288" w:lineRule="auto"/>
              <w:jc w:val="left"/>
              <w:rPr>
                <w:sz w:val="20"/>
                <w:szCs w:val="20"/>
              </w:rPr>
            </w:pPr>
            <w:r>
              <w:rPr>
                <w:sz w:val="20"/>
                <w:szCs w:val="20"/>
              </w:rPr>
              <w:t>WIFI min. 6, LAN 10/100/1000 Mbit/s Ethernet wbudowania lub zewnętrzna wykorzystująca portu USB, Moduł Bluetooth min.  5.1</w:t>
            </w:r>
          </w:p>
        </w:tc>
        <w:tc>
          <w:tcPr>
            <w:tcW w:w="5450" w:type="dxa"/>
            <w:tcBorders>
              <w:top w:val="single" w:sz="4" w:space="0" w:color="000000"/>
              <w:left w:val="single" w:sz="4" w:space="0" w:color="000000"/>
              <w:bottom w:val="single" w:sz="4" w:space="0" w:color="000000"/>
              <w:right w:val="single" w:sz="4" w:space="0" w:color="000000"/>
            </w:tcBorders>
          </w:tcPr>
          <w:p w14:paraId="5DE04FFA" w14:textId="77777777" w:rsidR="008B698B" w:rsidRDefault="008B698B" w:rsidP="0087656D">
            <w:pPr>
              <w:widowControl w:val="0"/>
              <w:spacing w:line="288" w:lineRule="auto"/>
              <w:jc w:val="left"/>
              <w:rPr>
                <w:sz w:val="20"/>
                <w:szCs w:val="20"/>
              </w:rPr>
            </w:pPr>
          </w:p>
        </w:tc>
      </w:tr>
      <w:tr w:rsidR="008B698B" w14:paraId="16673CB0"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393088DB"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5FEFE46" w14:textId="77777777" w:rsidR="008B698B" w:rsidRDefault="008B698B" w:rsidP="0087656D">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1D10E335" w14:textId="5C22414A" w:rsidR="008B1A4D" w:rsidRDefault="008B698B" w:rsidP="0087656D">
            <w:pPr>
              <w:widowControl w:val="0"/>
              <w:spacing w:line="288" w:lineRule="auto"/>
              <w:jc w:val="left"/>
              <w:rPr>
                <w:sz w:val="20"/>
                <w:szCs w:val="20"/>
              </w:rPr>
            </w:pPr>
            <w:r>
              <w:rPr>
                <w:sz w:val="20"/>
                <w:szCs w:val="20"/>
              </w:rPr>
              <w:t xml:space="preserve">Mysz </w:t>
            </w:r>
            <w:r w:rsidR="008B1A4D">
              <w:rPr>
                <w:sz w:val="20"/>
                <w:szCs w:val="20"/>
              </w:rPr>
              <w:t>bez</w:t>
            </w:r>
            <w:r>
              <w:rPr>
                <w:sz w:val="20"/>
                <w:szCs w:val="20"/>
              </w:rPr>
              <w:t>przewodowa z rolką (scroll)</w:t>
            </w:r>
            <w:r w:rsidR="00831348">
              <w:rPr>
                <w:sz w:val="20"/>
                <w:szCs w:val="20"/>
              </w:rPr>
              <w:t xml:space="preserve"> USB</w:t>
            </w:r>
          </w:p>
          <w:p w14:paraId="172FCADE" w14:textId="77777777" w:rsidR="008B698B" w:rsidRDefault="00E22117" w:rsidP="0087656D">
            <w:pPr>
              <w:widowControl w:val="0"/>
              <w:spacing w:line="288" w:lineRule="auto"/>
              <w:jc w:val="left"/>
              <w:rPr>
                <w:sz w:val="20"/>
                <w:szCs w:val="20"/>
              </w:rPr>
            </w:pPr>
            <w:r w:rsidRPr="00E22117">
              <w:rPr>
                <w:sz w:val="20"/>
                <w:szCs w:val="20"/>
              </w:rPr>
              <w:t>Maksymalna czułość 1000 DPI</w:t>
            </w:r>
          </w:p>
          <w:p w14:paraId="601AE7A9" w14:textId="77777777" w:rsidR="00E22117" w:rsidRDefault="009E1567" w:rsidP="0087656D">
            <w:pPr>
              <w:widowControl w:val="0"/>
              <w:spacing w:line="288" w:lineRule="auto"/>
              <w:jc w:val="left"/>
              <w:rPr>
                <w:sz w:val="20"/>
                <w:szCs w:val="20"/>
              </w:rPr>
            </w:pPr>
            <w:r w:rsidRPr="009E1567">
              <w:rPr>
                <w:sz w:val="20"/>
                <w:szCs w:val="20"/>
              </w:rPr>
              <w:t>Liczba przycisków: 5</w:t>
            </w:r>
          </w:p>
          <w:p w14:paraId="27E5ABD0" w14:textId="565E6878" w:rsidR="00C31B19" w:rsidRPr="00C31B19" w:rsidRDefault="00C31B19" w:rsidP="00C31B19">
            <w:pPr>
              <w:widowControl w:val="0"/>
              <w:spacing w:line="288" w:lineRule="auto"/>
              <w:jc w:val="left"/>
              <w:rPr>
                <w:sz w:val="20"/>
                <w:szCs w:val="20"/>
              </w:rPr>
            </w:pPr>
            <w:r w:rsidRPr="00C31B19">
              <w:rPr>
                <w:sz w:val="20"/>
                <w:szCs w:val="20"/>
              </w:rPr>
              <w:t>Kółko błyskawicznego przewijania</w:t>
            </w:r>
          </w:p>
          <w:p w14:paraId="726D71A8" w14:textId="7DBD13E0" w:rsidR="00BF7032" w:rsidRDefault="00C31B19" w:rsidP="00C31B19">
            <w:pPr>
              <w:widowControl w:val="0"/>
              <w:spacing w:line="288" w:lineRule="auto"/>
              <w:jc w:val="left"/>
              <w:rPr>
                <w:sz w:val="20"/>
                <w:szCs w:val="20"/>
              </w:rPr>
            </w:pPr>
            <w:r w:rsidRPr="00C31B19">
              <w:rPr>
                <w:sz w:val="20"/>
                <w:szCs w:val="20"/>
              </w:rPr>
              <w:t>Kółko przechylane</w:t>
            </w:r>
            <w:r w:rsidR="007B2BF6">
              <w:rPr>
                <w:sz w:val="20"/>
                <w:szCs w:val="20"/>
              </w:rPr>
              <w:t xml:space="preserve"> z przyciskiem środk</w:t>
            </w:r>
            <w:r w:rsidRPr="00C31B19">
              <w:rPr>
                <w:sz w:val="20"/>
                <w:szCs w:val="20"/>
              </w:rPr>
              <w:t>owym</w:t>
            </w:r>
          </w:p>
        </w:tc>
        <w:tc>
          <w:tcPr>
            <w:tcW w:w="5450" w:type="dxa"/>
            <w:tcBorders>
              <w:top w:val="single" w:sz="4" w:space="0" w:color="000000"/>
              <w:left w:val="single" w:sz="4" w:space="0" w:color="000000"/>
              <w:bottom w:val="single" w:sz="4" w:space="0" w:color="000000"/>
              <w:right w:val="single" w:sz="4" w:space="0" w:color="000000"/>
            </w:tcBorders>
          </w:tcPr>
          <w:p w14:paraId="6BAE3D01" w14:textId="77777777" w:rsidR="008B698B" w:rsidRDefault="008B698B" w:rsidP="0087656D">
            <w:pPr>
              <w:widowControl w:val="0"/>
              <w:spacing w:line="288" w:lineRule="auto"/>
              <w:jc w:val="left"/>
              <w:rPr>
                <w:sz w:val="20"/>
                <w:szCs w:val="20"/>
              </w:rPr>
            </w:pPr>
          </w:p>
        </w:tc>
      </w:tr>
      <w:tr w:rsidR="008B698B" w14:paraId="20F41531"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118FE004"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5791B625" w14:textId="77777777" w:rsidR="008B698B" w:rsidRDefault="008B698B" w:rsidP="0087656D">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C05883B" w14:textId="47CB0499" w:rsidR="008B698B" w:rsidRDefault="008B698B" w:rsidP="0087656D">
            <w:pPr>
              <w:widowControl w:val="0"/>
              <w:spacing w:line="288" w:lineRule="auto"/>
              <w:jc w:val="left"/>
              <w:rPr>
                <w:sz w:val="20"/>
                <w:szCs w:val="20"/>
              </w:rPr>
            </w:pPr>
            <w:r>
              <w:rPr>
                <w:sz w:val="20"/>
                <w:szCs w:val="20"/>
              </w:rPr>
              <w:t>Klawiatura w układzie US</w:t>
            </w:r>
          </w:p>
        </w:tc>
        <w:tc>
          <w:tcPr>
            <w:tcW w:w="5450" w:type="dxa"/>
            <w:tcBorders>
              <w:top w:val="single" w:sz="4" w:space="0" w:color="000000"/>
              <w:left w:val="single" w:sz="4" w:space="0" w:color="000000"/>
              <w:bottom w:val="single" w:sz="4" w:space="0" w:color="000000"/>
              <w:right w:val="single" w:sz="4" w:space="0" w:color="000000"/>
            </w:tcBorders>
          </w:tcPr>
          <w:p w14:paraId="4B47EA4B" w14:textId="77777777" w:rsidR="008B698B" w:rsidRDefault="008B698B" w:rsidP="0087656D">
            <w:pPr>
              <w:widowControl w:val="0"/>
              <w:spacing w:line="288" w:lineRule="auto"/>
              <w:jc w:val="left"/>
              <w:rPr>
                <w:sz w:val="20"/>
                <w:szCs w:val="20"/>
              </w:rPr>
            </w:pPr>
          </w:p>
        </w:tc>
      </w:tr>
      <w:tr w:rsidR="008B698B" w14:paraId="0FF1BF3D" w14:textId="77777777" w:rsidTr="0087656D">
        <w:trPr>
          <w:trHeight w:val="236"/>
        </w:trPr>
        <w:tc>
          <w:tcPr>
            <w:tcW w:w="920" w:type="dxa"/>
            <w:tcBorders>
              <w:top w:val="single" w:sz="4" w:space="0" w:color="000000"/>
              <w:left w:val="single" w:sz="4" w:space="0" w:color="000000"/>
              <w:bottom w:val="single" w:sz="4" w:space="0" w:color="000000"/>
              <w:right w:val="single" w:sz="4" w:space="0" w:color="000000"/>
            </w:tcBorders>
          </w:tcPr>
          <w:p w14:paraId="4EDDB963"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2B1DFAD6" w14:textId="77777777" w:rsidR="008B698B" w:rsidRDefault="008B698B" w:rsidP="0087656D">
            <w:pPr>
              <w:widowControl w:val="0"/>
              <w:spacing w:line="288" w:lineRule="auto"/>
              <w:jc w:val="left"/>
              <w:rPr>
                <w:sz w:val="20"/>
                <w:szCs w:val="20"/>
              </w:rPr>
            </w:pPr>
            <w:r>
              <w:rPr>
                <w:sz w:val="20"/>
                <w:szCs w:val="20"/>
              </w:rPr>
              <w:t>Mikrofon, kamera</w:t>
            </w:r>
          </w:p>
        </w:tc>
        <w:tc>
          <w:tcPr>
            <w:tcW w:w="4909" w:type="dxa"/>
            <w:tcBorders>
              <w:top w:val="single" w:sz="4" w:space="0" w:color="000000"/>
              <w:left w:val="single" w:sz="4" w:space="0" w:color="000000"/>
              <w:bottom w:val="single" w:sz="4" w:space="0" w:color="000000"/>
              <w:right w:val="single" w:sz="4" w:space="0" w:color="000000"/>
            </w:tcBorders>
          </w:tcPr>
          <w:p w14:paraId="382C9E7D" w14:textId="77777777" w:rsidR="008B698B" w:rsidRDefault="008B698B" w:rsidP="0087656D">
            <w:pPr>
              <w:widowControl w:val="0"/>
              <w:spacing w:line="288" w:lineRule="auto"/>
              <w:jc w:val="both"/>
              <w:rPr>
                <w:sz w:val="20"/>
                <w:szCs w:val="20"/>
              </w:rPr>
            </w:pPr>
            <w:r>
              <w:rPr>
                <w:sz w:val="20"/>
                <w:szCs w:val="20"/>
              </w:rPr>
              <w:t>wbudowane</w:t>
            </w:r>
          </w:p>
        </w:tc>
        <w:tc>
          <w:tcPr>
            <w:tcW w:w="5450" w:type="dxa"/>
            <w:tcBorders>
              <w:top w:val="single" w:sz="4" w:space="0" w:color="000000"/>
              <w:left w:val="single" w:sz="4" w:space="0" w:color="000000"/>
              <w:bottom w:val="single" w:sz="4" w:space="0" w:color="000000"/>
              <w:right w:val="single" w:sz="4" w:space="0" w:color="000000"/>
            </w:tcBorders>
          </w:tcPr>
          <w:p w14:paraId="22C8E479" w14:textId="77777777" w:rsidR="008B698B" w:rsidRDefault="008B698B" w:rsidP="0087656D">
            <w:pPr>
              <w:widowControl w:val="0"/>
              <w:spacing w:line="288" w:lineRule="auto"/>
              <w:jc w:val="left"/>
              <w:rPr>
                <w:sz w:val="20"/>
                <w:szCs w:val="20"/>
              </w:rPr>
            </w:pPr>
          </w:p>
        </w:tc>
      </w:tr>
      <w:tr w:rsidR="001A4D97" w14:paraId="183646E1" w14:textId="77777777" w:rsidTr="0087656D">
        <w:trPr>
          <w:trHeight w:val="236"/>
        </w:trPr>
        <w:tc>
          <w:tcPr>
            <w:tcW w:w="920" w:type="dxa"/>
            <w:tcBorders>
              <w:top w:val="single" w:sz="4" w:space="0" w:color="000000"/>
              <w:left w:val="single" w:sz="4" w:space="0" w:color="000000"/>
              <w:bottom w:val="single" w:sz="4" w:space="0" w:color="000000"/>
              <w:right w:val="single" w:sz="4" w:space="0" w:color="000000"/>
            </w:tcBorders>
          </w:tcPr>
          <w:p w14:paraId="1018550C" w14:textId="77777777" w:rsidR="001A4D97" w:rsidRDefault="001A4D97"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0836376" w14:textId="19CEF203" w:rsidR="001A4D97" w:rsidRDefault="001A4D97" w:rsidP="0087656D">
            <w:pPr>
              <w:widowControl w:val="0"/>
              <w:spacing w:line="288" w:lineRule="auto"/>
              <w:jc w:val="left"/>
              <w:rPr>
                <w:sz w:val="20"/>
                <w:szCs w:val="20"/>
              </w:rPr>
            </w:pPr>
            <w:r>
              <w:rPr>
                <w:sz w:val="20"/>
                <w:szCs w:val="20"/>
              </w:rPr>
              <w:t>Waga</w:t>
            </w:r>
          </w:p>
        </w:tc>
        <w:tc>
          <w:tcPr>
            <w:tcW w:w="4909" w:type="dxa"/>
            <w:tcBorders>
              <w:top w:val="single" w:sz="4" w:space="0" w:color="000000"/>
              <w:left w:val="single" w:sz="4" w:space="0" w:color="000000"/>
              <w:bottom w:val="single" w:sz="4" w:space="0" w:color="000000"/>
              <w:right w:val="single" w:sz="4" w:space="0" w:color="000000"/>
            </w:tcBorders>
          </w:tcPr>
          <w:p w14:paraId="1B8B5EE4" w14:textId="3FE5376C" w:rsidR="001A4D97" w:rsidRDefault="00E44BF7" w:rsidP="0087656D">
            <w:pPr>
              <w:widowControl w:val="0"/>
              <w:spacing w:line="288" w:lineRule="auto"/>
              <w:jc w:val="both"/>
              <w:rPr>
                <w:sz w:val="20"/>
                <w:szCs w:val="20"/>
              </w:rPr>
            </w:pPr>
            <w:r>
              <w:rPr>
                <w:sz w:val="20"/>
                <w:szCs w:val="20"/>
              </w:rPr>
              <w:t>Poniżej 1,</w:t>
            </w:r>
            <w:r w:rsidR="009803A5">
              <w:rPr>
                <w:sz w:val="20"/>
                <w:szCs w:val="20"/>
              </w:rPr>
              <w:t>4</w:t>
            </w:r>
            <w:r>
              <w:rPr>
                <w:sz w:val="20"/>
                <w:szCs w:val="20"/>
              </w:rPr>
              <w:t xml:space="preserve"> kg</w:t>
            </w:r>
          </w:p>
        </w:tc>
        <w:tc>
          <w:tcPr>
            <w:tcW w:w="5450" w:type="dxa"/>
            <w:tcBorders>
              <w:top w:val="single" w:sz="4" w:space="0" w:color="000000"/>
              <w:left w:val="single" w:sz="4" w:space="0" w:color="000000"/>
              <w:bottom w:val="single" w:sz="4" w:space="0" w:color="000000"/>
              <w:right w:val="single" w:sz="4" w:space="0" w:color="000000"/>
            </w:tcBorders>
          </w:tcPr>
          <w:p w14:paraId="4CC40D12" w14:textId="77777777" w:rsidR="001A4D97" w:rsidRDefault="001A4D97" w:rsidP="0087656D">
            <w:pPr>
              <w:widowControl w:val="0"/>
              <w:spacing w:line="288" w:lineRule="auto"/>
              <w:jc w:val="left"/>
              <w:rPr>
                <w:sz w:val="20"/>
                <w:szCs w:val="20"/>
              </w:rPr>
            </w:pPr>
          </w:p>
        </w:tc>
      </w:tr>
      <w:tr w:rsidR="008B698B" w14:paraId="3D33628B"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4842535D"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3384E636" w14:textId="77777777" w:rsidR="008B698B" w:rsidRDefault="008B698B" w:rsidP="0087656D">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C806DC7" w14:textId="77777777" w:rsidR="008B698B" w:rsidRDefault="008B698B" w:rsidP="0087656D">
            <w:pPr>
              <w:widowControl w:val="0"/>
              <w:spacing w:line="288" w:lineRule="auto"/>
              <w:jc w:val="left"/>
              <w:rPr>
                <w:sz w:val="20"/>
                <w:szCs w:val="20"/>
              </w:rPr>
            </w:pPr>
            <w:r>
              <w:rPr>
                <w:sz w:val="20"/>
                <w:szCs w:val="20"/>
              </w:rPr>
              <w:t>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 USB Typu-C (z DisplayPort i Power Delivery) - 1 szt.</w:t>
            </w:r>
          </w:p>
        </w:tc>
        <w:tc>
          <w:tcPr>
            <w:tcW w:w="5450" w:type="dxa"/>
            <w:tcBorders>
              <w:top w:val="single" w:sz="4" w:space="0" w:color="000000"/>
              <w:left w:val="single" w:sz="4" w:space="0" w:color="000000"/>
              <w:bottom w:val="single" w:sz="4" w:space="0" w:color="000000"/>
              <w:right w:val="single" w:sz="4" w:space="0" w:color="000000"/>
            </w:tcBorders>
          </w:tcPr>
          <w:p w14:paraId="36001BB3" w14:textId="77777777" w:rsidR="008B698B" w:rsidRDefault="008B698B" w:rsidP="0087656D">
            <w:pPr>
              <w:widowControl w:val="0"/>
              <w:spacing w:line="288" w:lineRule="auto"/>
              <w:jc w:val="left"/>
              <w:rPr>
                <w:sz w:val="20"/>
                <w:szCs w:val="20"/>
              </w:rPr>
            </w:pPr>
          </w:p>
        </w:tc>
      </w:tr>
      <w:tr w:rsidR="008B698B" w14:paraId="2B515FF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7583108"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D5DE523" w14:textId="77777777" w:rsidR="008B698B" w:rsidRDefault="008B698B" w:rsidP="0087656D">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662C3279" w14:textId="77777777" w:rsidR="008B698B" w:rsidRDefault="008B698B" w:rsidP="0087656D">
            <w:pPr>
              <w:widowControl w:val="0"/>
              <w:jc w:val="left"/>
              <w:rPr>
                <w:sz w:val="20"/>
                <w:szCs w:val="20"/>
              </w:rPr>
            </w:pPr>
            <w:r>
              <w:rPr>
                <w:sz w:val="20"/>
                <w:szCs w:val="20"/>
              </w:rPr>
              <w:t>min. 36 miesięcy gwarancji producenta realizowana w miejscu instalacji sprzętu.</w:t>
            </w:r>
          </w:p>
          <w:p w14:paraId="48994617" w14:textId="77777777" w:rsidR="008B698B" w:rsidRDefault="008B698B" w:rsidP="0087656D">
            <w:pPr>
              <w:widowControl w:val="0"/>
              <w:jc w:val="left"/>
              <w:rPr>
                <w:sz w:val="20"/>
                <w:szCs w:val="20"/>
              </w:rPr>
            </w:pPr>
            <w:r>
              <w:rPr>
                <w:sz w:val="20"/>
                <w:szCs w:val="20"/>
              </w:rPr>
              <w:t xml:space="preserve">czas reakcji serwisu - do końca następnego dnia </w:t>
            </w:r>
            <w:r>
              <w:rPr>
                <w:sz w:val="20"/>
                <w:szCs w:val="20"/>
              </w:rPr>
              <w:lastRenderedPageBreak/>
              <w:t>roboczego</w:t>
            </w:r>
          </w:p>
          <w:p w14:paraId="3B22BD0B" w14:textId="77777777" w:rsidR="008B698B" w:rsidRDefault="008B698B" w:rsidP="0087656D">
            <w:pPr>
              <w:widowControl w:val="0"/>
              <w:jc w:val="left"/>
              <w:rPr>
                <w:sz w:val="20"/>
                <w:szCs w:val="20"/>
              </w:rPr>
            </w:pPr>
            <w:r>
              <w:rPr>
                <w:sz w:val="20"/>
                <w:szCs w:val="20"/>
              </w:rPr>
              <w:t>W przypadku awarii dyski twarde pozostają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3EBB1CEC" w14:textId="77777777" w:rsidR="008B698B" w:rsidRDefault="008B698B" w:rsidP="0087656D">
            <w:pPr>
              <w:widowControl w:val="0"/>
              <w:jc w:val="center"/>
              <w:rPr>
                <w:sz w:val="20"/>
                <w:szCs w:val="20"/>
              </w:rPr>
            </w:pPr>
            <w:r>
              <w:rPr>
                <w:color w:val="A6A6A6"/>
                <w:sz w:val="20"/>
                <w:szCs w:val="20"/>
              </w:rPr>
              <w:lastRenderedPageBreak/>
              <w:t>Wpisać okres gwarancji</w:t>
            </w:r>
          </w:p>
        </w:tc>
      </w:tr>
      <w:tr w:rsidR="008B698B" w14:paraId="1A7ADA29"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6BDBD648"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BB8678A" w14:textId="77777777" w:rsidR="008B698B" w:rsidRDefault="008B698B" w:rsidP="0087656D">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1C68FBD1" w14:textId="77777777" w:rsidR="008B698B" w:rsidRDefault="008B698B" w:rsidP="0087656D">
            <w:pPr>
              <w:widowControl w:val="0"/>
              <w:spacing w:after="200" w:line="288" w:lineRule="auto"/>
              <w:jc w:val="left"/>
              <w:rPr>
                <w:sz w:val="20"/>
                <w:szCs w:val="20"/>
              </w:rPr>
            </w:pPr>
            <w:r>
              <w:rPr>
                <w:sz w:val="20"/>
                <w:szCs w:val="20"/>
              </w:rPr>
              <w:t>System operacyjny z licencją OEM, sterowniki do wszystkich podzespołów zainstalowanych w komputerze, umiejscowiony na dysku twardym komputera lub innych nośnikach (płyty DVD lub pamięci FLASH USB) partycja Recovery w/w systemu</w:t>
            </w:r>
          </w:p>
          <w:p w14:paraId="02913CF3" w14:textId="77777777" w:rsidR="008B698B" w:rsidRDefault="008B698B" w:rsidP="0087656D">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18DBD659" w14:textId="77777777" w:rsidR="008B698B" w:rsidRDefault="008B698B" w:rsidP="0087656D">
            <w:pPr>
              <w:widowControl w:val="0"/>
              <w:spacing w:after="200" w:line="288" w:lineRule="auto"/>
              <w:jc w:val="left"/>
              <w:rPr>
                <w:sz w:val="20"/>
                <w:szCs w:val="20"/>
              </w:rPr>
            </w:pPr>
            <w:r>
              <w:rPr>
                <w:sz w:val="20"/>
                <w:szCs w:val="20"/>
              </w:rPr>
              <w:t>Opis równoważności systemu operacyjnego:</w:t>
            </w:r>
          </w:p>
          <w:p w14:paraId="44BAE448" w14:textId="77777777" w:rsidR="008B698B" w:rsidRDefault="008B698B" w:rsidP="0087656D">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50D487BB" w14:textId="77777777" w:rsidR="008B698B" w:rsidRDefault="008B698B" w:rsidP="0087656D">
            <w:pPr>
              <w:widowControl w:val="0"/>
              <w:spacing w:after="200" w:line="288" w:lineRule="auto"/>
              <w:jc w:val="left"/>
              <w:rPr>
                <w:sz w:val="20"/>
                <w:szCs w:val="20"/>
              </w:rPr>
            </w:pPr>
            <w:r>
              <w:rPr>
                <w:sz w:val="20"/>
                <w:szCs w:val="20"/>
              </w:rPr>
              <w:t>1)</w:t>
            </w:r>
            <w:r>
              <w:rPr>
                <w:sz w:val="20"/>
                <w:szCs w:val="20"/>
              </w:rPr>
              <w:tab/>
              <w:t>polską wersję językową,</w:t>
            </w:r>
          </w:p>
          <w:p w14:paraId="0467E827" w14:textId="77777777" w:rsidR="008B698B" w:rsidRDefault="008B698B" w:rsidP="0087656D">
            <w:pPr>
              <w:widowControl w:val="0"/>
              <w:spacing w:after="200" w:line="288" w:lineRule="auto"/>
              <w:jc w:val="left"/>
              <w:rPr>
                <w:sz w:val="20"/>
                <w:szCs w:val="20"/>
              </w:rPr>
            </w:pPr>
            <w:r>
              <w:rPr>
                <w:sz w:val="20"/>
                <w:szCs w:val="20"/>
              </w:rPr>
              <w:t>2)</w:t>
            </w:r>
            <w:r>
              <w:rPr>
                <w:sz w:val="20"/>
                <w:szCs w:val="20"/>
              </w:rPr>
              <w:tab/>
              <w:t xml:space="preserve">możliwość instalacji i poprawnego działania oprogramowania dostępnego w ramach posiadanych przez Zamawiającego licencji Microsoft Office 2010, Microsoft Office 2013, Microsoft Office 2016, Microsoft Office 2019 oraz możliwość pełnej integracji z systemem </w:t>
            </w:r>
            <w:r>
              <w:rPr>
                <w:sz w:val="20"/>
                <w:szCs w:val="20"/>
              </w:rPr>
              <w:lastRenderedPageBreak/>
              <w:t>domenowym MS Windows (na poziomie funkcjonalnym domeny Windows Server 2012 R2, Windows Server 2019),</w:t>
            </w:r>
          </w:p>
          <w:p w14:paraId="2141E421" w14:textId="77777777" w:rsidR="008B698B" w:rsidRDefault="008B698B" w:rsidP="0087656D">
            <w:pPr>
              <w:widowControl w:val="0"/>
              <w:spacing w:after="200" w:line="288" w:lineRule="auto"/>
              <w:jc w:val="left"/>
              <w:rPr>
                <w:sz w:val="20"/>
                <w:szCs w:val="20"/>
              </w:rPr>
            </w:pPr>
            <w:r>
              <w:rPr>
                <w:sz w:val="20"/>
                <w:szCs w:val="20"/>
              </w:rPr>
              <w:t>3)</w:t>
            </w:r>
            <w:r>
              <w:rPr>
                <w:sz w:val="20"/>
                <w:szCs w:val="20"/>
              </w:rPr>
              <w:tab/>
              <w:t>możliwość instalacji i poprawnego działania aplikacji wykorzystywanych przez Zamawiającego, oraz poprawnej obsługi powszechnie używanych urządzeń peryferyjnych (drukarek, skanerów, kser),</w:t>
            </w:r>
          </w:p>
          <w:p w14:paraId="77D99629" w14:textId="77777777" w:rsidR="008B698B" w:rsidRDefault="008B698B" w:rsidP="0087656D">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71628A5E" w14:textId="77777777" w:rsidR="008B698B" w:rsidRDefault="008B698B" w:rsidP="0087656D">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6C633281" w14:textId="77777777" w:rsidR="008B698B" w:rsidRDefault="008B698B" w:rsidP="0087656D">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34957088" w14:textId="77777777" w:rsidR="008B698B" w:rsidRDefault="008B698B" w:rsidP="0087656D">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640ADA03" w14:textId="77777777" w:rsidR="008B698B" w:rsidRDefault="008B698B" w:rsidP="0087656D">
            <w:pPr>
              <w:widowControl w:val="0"/>
              <w:spacing w:after="200" w:line="288" w:lineRule="auto"/>
              <w:jc w:val="left"/>
              <w:rPr>
                <w:sz w:val="20"/>
                <w:szCs w:val="20"/>
              </w:rPr>
            </w:pPr>
            <w:r>
              <w:rPr>
                <w:sz w:val="20"/>
                <w:szCs w:val="20"/>
              </w:rPr>
              <w:t>8)</w:t>
            </w:r>
            <w:r>
              <w:rPr>
                <w:sz w:val="20"/>
                <w:szCs w:val="20"/>
              </w:rPr>
              <w:tab/>
              <w:t>graficzne środowisko instalacji i konfiguracji,</w:t>
            </w:r>
          </w:p>
          <w:p w14:paraId="0F5A7F4F" w14:textId="77777777" w:rsidR="008B698B" w:rsidRDefault="008B698B" w:rsidP="0087656D">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1DD2A17D" w14:textId="77777777" w:rsidR="008B698B" w:rsidRDefault="008B698B" w:rsidP="0087656D">
            <w:pPr>
              <w:widowControl w:val="0"/>
              <w:spacing w:after="200" w:line="288" w:lineRule="auto"/>
              <w:jc w:val="left"/>
              <w:rPr>
                <w:sz w:val="20"/>
                <w:szCs w:val="20"/>
              </w:rPr>
            </w:pPr>
            <w:r>
              <w:rPr>
                <w:sz w:val="20"/>
                <w:szCs w:val="20"/>
              </w:rPr>
              <w:lastRenderedPageBreak/>
              <w:t>10)</w:t>
            </w:r>
            <w:r>
              <w:rPr>
                <w:sz w:val="20"/>
                <w:szCs w:val="20"/>
              </w:rPr>
              <w:tab/>
              <w:t>możliwość udostępniania plików i drukarek,</w:t>
            </w:r>
          </w:p>
          <w:p w14:paraId="3489FD32" w14:textId="77777777" w:rsidR="008B698B" w:rsidRDefault="008B698B" w:rsidP="0087656D">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2CC33744" w14:textId="77777777" w:rsidR="008B698B" w:rsidRDefault="008B698B" w:rsidP="0087656D">
            <w:pPr>
              <w:widowControl w:val="0"/>
              <w:spacing w:after="200" w:line="288" w:lineRule="auto"/>
              <w:jc w:val="left"/>
              <w:rPr>
                <w:sz w:val="20"/>
                <w:szCs w:val="20"/>
              </w:rPr>
            </w:pPr>
            <w:r>
              <w:rPr>
                <w:sz w:val="20"/>
                <w:szCs w:val="20"/>
              </w:rPr>
              <w:t>12)</w:t>
            </w:r>
            <w:r>
              <w:rPr>
                <w:sz w:val="20"/>
                <w:szCs w:val="20"/>
              </w:rPr>
              <w:tab/>
              <w:t>zapewnienie wsparcia dla większości powszechnie używanych urządzeń (drukarek, urządzeń sieciowych, standardów USB, urządzeń Plug &amp; Play, WiFi,</w:t>
            </w:r>
          </w:p>
          <w:p w14:paraId="582BE5D9" w14:textId="77777777" w:rsidR="008B698B" w:rsidRDefault="008B698B" w:rsidP="0087656D">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271D8DE0" w14:textId="77777777" w:rsidR="008B698B" w:rsidRDefault="008B698B" w:rsidP="0087656D">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33D88E43" w14:textId="77777777" w:rsidR="008B698B" w:rsidRDefault="008B698B" w:rsidP="0087656D">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15D6698C" w14:textId="77777777" w:rsidR="008B698B" w:rsidRDefault="008B698B" w:rsidP="0087656D">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5D9BE517" w14:textId="77777777" w:rsidR="008B698B" w:rsidRDefault="008B698B" w:rsidP="0087656D">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40B09D44" w14:textId="77777777" w:rsidR="008B698B" w:rsidRDefault="008B698B" w:rsidP="0087656D">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528E017C" w14:textId="77777777" w:rsidR="008B698B" w:rsidRDefault="008B698B" w:rsidP="0087656D">
            <w:pPr>
              <w:widowControl w:val="0"/>
              <w:spacing w:after="200" w:line="288" w:lineRule="auto"/>
              <w:jc w:val="left"/>
              <w:rPr>
                <w:sz w:val="20"/>
                <w:szCs w:val="20"/>
              </w:rPr>
            </w:pPr>
            <w:r>
              <w:rPr>
                <w:sz w:val="20"/>
                <w:szCs w:val="20"/>
              </w:rPr>
              <w:t>19)</w:t>
            </w:r>
            <w:r>
              <w:rPr>
                <w:sz w:val="20"/>
                <w:szCs w:val="20"/>
              </w:rPr>
              <w:tab/>
              <w:t xml:space="preserve">zabezpieczony hasłem hierarchiczny dostęp do </w:t>
            </w:r>
            <w:r>
              <w:rPr>
                <w:sz w:val="20"/>
                <w:szCs w:val="20"/>
              </w:rPr>
              <w:lastRenderedPageBreak/>
              <w:t>systemu, konta i profile użytkowników zarządzane zdalnie; praca systemu w trybie ochrony kont użytkowników,</w:t>
            </w:r>
          </w:p>
          <w:p w14:paraId="2CDBCC56" w14:textId="77777777" w:rsidR="008B698B" w:rsidRDefault="008B698B" w:rsidP="0087656D">
            <w:pPr>
              <w:widowControl w:val="0"/>
              <w:spacing w:after="200" w:line="288" w:lineRule="auto"/>
              <w:jc w:val="left"/>
              <w:rPr>
                <w:sz w:val="20"/>
                <w:szCs w:val="20"/>
              </w:rPr>
            </w:pPr>
            <w:r>
              <w:rPr>
                <w:sz w:val="20"/>
                <w:szCs w:val="20"/>
              </w:rPr>
              <w:t>20)</w:t>
            </w:r>
            <w:r>
              <w:rPr>
                <w:sz w:val="20"/>
                <w:szCs w:val="20"/>
              </w:rPr>
              <w:tab/>
              <w:t>zintegrowane z systemem operacyjnym narzędzia zwalczające złośliwe oprogramowanie; aktualizacja dostępna u producenta nieodpłatnie bez ograniczeń czasowych,</w:t>
            </w:r>
          </w:p>
          <w:p w14:paraId="073AD45D" w14:textId="77777777" w:rsidR="008B698B" w:rsidRDefault="008B698B" w:rsidP="0087656D">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76F1B472" w14:textId="77777777" w:rsidR="008B698B" w:rsidRDefault="008B698B" w:rsidP="0087656D">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31A47040" w14:textId="77777777" w:rsidR="008B698B" w:rsidRDefault="008B698B" w:rsidP="0087656D">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C732464" w14:textId="77777777" w:rsidR="008B698B" w:rsidRDefault="008B698B" w:rsidP="0087656D">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3847BB56" w14:textId="77777777" w:rsidR="008B698B" w:rsidRDefault="008B698B" w:rsidP="0087656D">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32EAB61F" w14:textId="77777777" w:rsidR="008B698B" w:rsidRDefault="008B698B" w:rsidP="0087656D">
            <w:pPr>
              <w:widowControl w:val="0"/>
              <w:spacing w:after="200" w:line="288" w:lineRule="auto"/>
              <w:jc w:val="left"/>
              <w:rPr>
                <w:sz w:val="20"/>
                <w:szCs w:val="20"/>
              </w:rPr>
            </w:pPr>
            <w:r>
              <w:rPr>
                <w:sz w:val="20"/>
                <w:szCs w:val="20"/>
              </w:rPr>
              <w:t>26)</w:t>
            </w:r>
            <w:r>
              <w:rPr>
                <w:sz w:val="20"/>
                <w:szCs w:val="20"/>
              </w:rPr>
              <w:tab/>
              <w:t xml:space="preserve">Automatyczne występowanie i używanie </w:t>
            </w:r>
            <w:r>
              <w:rPr>
                <w:sz w:val="20"/>
                <w:szCs w:val="20"/>
              </w:rPr>
              <w:lastRenderedPageBreak/>
              <w:t>(wystawianie) certyfikatów PKI X.509.</w:t>
            </w:r>
          </w:p>
          <w:p w14:paraId="7159A1F8" w14:textId="77777777" w:rsidR="008B698B" w:rsidRDefault="008B698B" w:rsidP="0087656D">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16A797B7" w14:textId="77777777" w:rsidR="008B698B" w:rsidRDefault="008B698B" w:rsidP="0087656D">
            <w:pPr>
              <w:widowControl w:val="0"/>
              <w:spacing w:after="200" w:line="288" w:lineRule="auto"/>
              <w:jc w:val="left"/>
              <w:rPr>
                <w:sz w:val="20"/>
                <w:szCs w:val="20"/>
              </w:rPr>
            </w:pPr>
            <w:r>
              <w:rPr>
                <w:sz w:val="20"/>
                <w:szCs w:val="20"/>
              </w:rPr>
              <w:t>28)</w:t>
            </w:r>
            <w:r>
              <w:rPr>
                <w:sz w:val="20"/>
                <w:szCs w:val="20"/>
              </w:rPr>
              <w:tab/>
              <w:t>Wsparcie dla JScript i VBScript – możliwość 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3673FB42" w14:textId="77777777" w:rsidR="008B698B" w:rsidRDefault="008B698B" w:rsidP="0087656D">
            <w:pPr>
              <w:widowControl w:val="0"/>
              <w:spacing w:after="200" w:line="288" w:lineRule="auto"/>
              <w:jc w:val="left"/>
              <w:rPr>
                <w:sz w:val="20"/>
                <w:szCs w:val="20"/>
              </w:rPr>
            </w:pPr>
          </w:p>
        </w:tc>
      </w:tr>
      <w:tr w:rsidR="008B698B" w14:paraId="42A99AC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6101FCC"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3A0CB32" w14:textId="77777777" w:rsidR="008B698B" w:rsidRDefault="008B698B" w:rsidP="0087656D">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2AA02132" w14:textId="77777777" w:rsidR="008B698B" w:rsidRDefault="008B698B" w:rsidP="0087656D">
            <w:pPr>
              <w:widowControl w:val="0"/>
              <w:spacing w:after="200" w:line="288" w:lineRule="auto"/>
              <w:jc w:val="left"/>
              <w:rPr>
                <w:sz w:val="20"/>
                <w:szCs w:val="20"/>
              </w:rPr>
            </w:pPr>
            <w:r>
              <w:rPr>
                <w:sz w:val="20"/>
                <w:szCs w:val="20"/>
              </w:rPr>
              <w:t>Licencja dostępowa dla urządzeń: Windows Server 2019 CAL per device,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5C264172" w14:textId="77777777" w:rsidR="008B698B" w:rsidRDefault="008B698B" w:rsidP="0087656D">
            <w:pPr>
              <w:widowControl w:val="0"/>
              <w:spacing w:after="200" w:line="288" w:lineRule="auto"/>
              <w:jc w:val="left"/>
              <w:rPr>
                <w:sz w:val="20"/>
                <w:szCs w:val="20"/>
              </w:rPr>
            </w:pPr>
          </w:p>
        </w:tc>
      </w:tr>
      <w:tr w:rsidR="00BB6A8A" w14:paraId="79C4626B"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6443C25" w14:textId="77777777" w:rsidR="00BB6A8A" w:rsidRDefault="00BB6A8A"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32C43F85" w14:textId="0EDE3A00" w:rsidR="00BB6A8A" w:rsidRDefault="00BB6A8A" w:rsidP="0087656D">
            <w:pPr>
              <w:widowControl w:val="0"/>
              <w:tabs>
                <w:tab w:val="left" w:pos="213"/>
              </w:tabs>
              <w:spacing w:line="288" w:lineRule="auto"/>
              <w:jc w:val="left"/>
              <w:rPr>
                <w:sz w:val="20"/>
                <w:szCs w:val="20"/>
              </w:rPr>
            </w:pPr>
            <w:r>
              <w:rPr>
                <w:sz w:val="20"/>
                <w:szCs w:val="20"/>
              </w:rPr>
              <w:t>Pakiet biurowy</w:t>
            </w:r>
          </w:p>
        </w:tc>
        <w:tc>
          <w:tcPr>
            <w:tcW w:w="4909" w:type="dxa"/>
            <w:tcBorders>
              <w:top w:val="single" w:sz="4" w:space="0" w:color="000000"/>
              <w:left w:val="single" w:sz="4" w:space="0" w:color="000000"/>
              <w:bottom w:val="single" w:sz="4" w:space="0" w:color="000000"/>
              <w:right w:val="single" w:sz="4" w:space="0" w:color="000000"/>
            </w:tcBorders>
          </w:tcPr>
          <w:p w14:paraId="3076B538" w14:textId="77777777" w:rsidR="00F41759" w:rsidRPr="002A07BB" w:rsidRDefault="00F41759" w:rsidP="00F41759">
            <w:pPr>
              <w:spacing w:line="288" w:lineRule="auto"/>
              <w:jc w:val="left"/>
              <w:rPr>
                <w:rFonts w:asciiTheme="majorHAnsi" w:hAnsiTheme="majorHAnsi" w:cstheme="majorHAnsi"/>
                <w:sz w:val="20"/>
                <w:szCs w:val="20"/>
              </w:rPr>
            </w:pPr>
            <w:r w:rsidRPr="002A07BB">
              <w:rPr>
                <w:rFonts w:asciiTheme="majorHAnsi" w:hAnsiTheme="majorHAnsi" w:cstheme="majorHAnsi"/>
                <w:sz w:val="20"/>
                <w:szCs w:val="20"/>
              </w:rPr>
              <w:t>Pakiet biurowy - Microsoft Office Home &amp; Business 2021 PL lub równoważny</w:t>
            </w:r>
            <w:r>
              <w:rPr>
                <w:rFonts w:asciiTheme="majorHAnsi" w:hAnsiTheme="majorHAnsi" w:cstheme="majorHAnsi"/>
                <w:sz w:val="20"/>
                <w:szCs w:val="20"/>
              </w:rPr>
              <w:t>.</w:t>
            </w:r>
          </w:p>
          <w:p w14:paraId="42F8F4EC" w14:textId="77777777" w:rsidR="00814744" w:rsidRPr="00814744" w:rsidRDefault="00814744" w:rsidP="00814744">
            <w:pPr>
              <w:widowControl w:val="0"/>
              <w:spacing w:after="200" w:line="288" w:lineRule="auto"/>
              <w:jc w:val="left"/>
              <w:rPr>
                <w:sz w:val="20"/>
                <w:szCs w:val="20"/>
              </w:rPr>
            </w:pPr>
            <w:r w:rsidRPr="00814744">
              <w:rPr>
                <w:sz w:val="20"/>
                <w:szCs w:val="20"/>
              </w:rPr>
              <w:t>Microsoft Office 2021 Home&amp;Bussines PL- warunki równoważności.</w:t>
            </w:r>
          </w:p>
          <w:p w14:paraId="63D8DBA5" w14:textId="77777777" w:rsidR="00814744" w:rsidRPr="00814744" w:rsidRDefault="00814744" w:rsidP="00814744">
            <w:pPr>
              <w:widowControl w:val="0"/>
              <w:spacing w:after="200" w:line="288" w:lineRule="auto"/>
              <w:jc w:val="left"/>
              <w:rPr>
                <w:sz w:val="20"/>
                <w:szCs w:val="20"/>
              </w:rPr>
            </w:pPr>
            <w:r w:rsidRPr="00814744">
              <w:rPr>
                <w:sz w:val="20"/>
                <w:szCs w:val="20"/>
              </w:rPr>
              <w:t>Pakiet biurowy wg wymagań wyszczególnionych poniżej z licencją dożywotnią do zastosowań komercyjnych.</w:t>
            </w:r>
          </w:p>
          <w:p w14:paraId="116F47F3" w14:textId="77777777" w:rsidR="00814744" w:rsidRPr="00814744" w:rsidRDefault="00814744" w:rsidP="00814744">
            <w:pPr>
              <w:widowControl w:val="0"/>
              <w:spacing w:after="200" w:line="288" w:lineRule="auto"/>
              <w:jc w:val="left"/>
              <w:rPr>
                <w:sz w:val="20"/>
                <w:szCs w:val="20"/>
              </w:rPr>
            </w:pPr>
            <w:r w:rsidRPr="00814744">
              <w:rPr>
                <w:sz w:val="20"/>
                <w:szCs w:val="20"/>
              </w:rPr>
              <w:t>Wymagania ogólne:</w:t>
            </w:r>
          </w:p>
          <w:p w14:paraId="7527E42E" w14:textId="77777777" w:rsidR="00814744" w:rsidRPr="00814744" w:rsidRDefault="00814744" w:rsidP="00814744">
            <w:pPr>
              <w:widowControl w:val="0"/>
              <w:spacing w:after="200" w:line="288" w:lineRule="auto"/>
              <w:jc w:val="left"/>
              <w:rPr>
                <w:sz w:val="20"/>
                <w:szCs w:val="20"/>
              </w:rPr>
            </w:pPr>
            <w:r w:rsidRPr="00814744">
              <w:rPr>
                <w:sz w:val="20"/>
                <w:szCs w:val="20"/>
              </w:rPr>
              <w:t>- Pełne wsparcie dla zaoferowanego systemu operacyjnego.</w:t>
            </w:r>
          </w:p>
          <w:p w14:paraId="1669ADAD" w14:textId="77777777" w:rsidR="00814744" w:rsidRPr="00814744" w:rsidRDefault="00814744" w:rsidP="00814744">
            <w:pPr>
              <w:widowControl w:val="0"/>
              <w:spacing w:after="200" w:line="288" w:lineRule="auto"/>
              <w:jc w:val="left"/>
              <w:rPr>
                <w:sz w:val="20"/>
                <w:szCs w:val="20"/>
              </w:rPr>
            </w:pPr>
            <w:r w:rsidRPr="00814744">
              <w:rPr>
                <w:sz w:val="20"/>
                <w:szCs w:val="20"/>
              </w:rPr>
              <w:t>- Pełna polska wersja językowa interfejsu użytkownika.</w:t>
            </w:r>
          </w:p>
          <w:p w14:paraId="6F388E27" w14:textId="77777777" w:rsidR="00814744" w:rsidRPr="00814744" w:rsidRDefault="00814744" w:rsidP="00814744">
            <w:pPr>
              <w:widowControl w:val="0"/>
              <w:spacing w:after="200" w:line="288" w:lineRule="auto"/>
              <w:jc w:val="left"/>
              <w:rPr>
                <w:sz w:val="20"/>
                <w:szCs w:val="20"/>
              </w:rPr>
            </w:pPr>
            <w:r w:rsidRPr="00814744">
              <w:rPr>
                <w:sz w:val="20"/>
                <w:szCs w:val="20"/>
              </w:rPr>
              <w:t>- Prostota i intuicyjność obsługi, pozwalająca na pracę osobom nieposiadającym umiejętności technicznych.</w:t>
            </w:r>
          </w:p>
          <w:p w14:paraId="67B252DF"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Możliwość zintegrowania uwierzytelniania użytkowników z usługą katalogową (Active Directory lub </w:t>
            </w:r>
            <w:r w:rsidRPr="00814744">
              <w:rPr>
                <w:sz w:val="20"/>
                <w:szCs w:val="20"/>
              </w:rPr>
              <w:lastRenderedPageBreak/>
              <w:t>funkcjonalnie równoważną) – użytkownik raz zalogowany z poziomu systemu operacyjnego stacji roboczej ma być automatycznie rozpoznawany we wszystkich modułach oferowanego rozwiązania bez potrzeby oddzielnego monitowania go o ponowne uwierzytelnienie się.</w:t>
            </w:r>
          </w:p>
          <w:p w14:paraId="3F2213A6" w14:textId="77777777" w:rsidR="00814744" w:rsidRPr="00814744" w:rsidRDefault="00814744" w:rsidP="00814744">
            <w:pPr>
              <w:widowControl w:val="0"/>
              <w:spacing w:after="200" w:line="288" w:lineRule="auto"/>
              <w:jc w:val="left"/>
              <w:rPr>
                <w:sz w:val="20"/>
                <w:szCs w:val="20"/>
              </w:rPr>
            </w:pPr>
            <w:r w:rsidRPr="00814744">
              <w:rPr>
                <w:sz w:val="20"/>
                <w:szCs w:val="20"/>
              </w:rPr>
              <w:t>- Pomoc w programie (help) i dokumentacja do programu dostępna w języku polskim</w:t>
            </w:r>
          </w:p>
          <w:p w14:paraId="19588A98" w14:textId="77777777" w:rsidR="00814744" w:rsidRPr="00814744" w:rsidRDefault="00814744" w:rsidP="00814744">
            <w:pPr>
              <w:widowControl w:val="0"/>
              <w:spacing w:after="200" w:line="288" w:lineRule="auto"/>
              <w:jc w:val="left"/>
              <w:rPr>
                <w:sz w:val="20"/>
                <w:szCs w:val="20"/>
              </w:rPr>
            </w:pPr>
            <w:r w:rsidRPr="00814744">
              <w:rPr>
                <w:sz w:val="20"/>
                <w:szCs w:val="20"/>
              </w:rPr>
              <w:t>Oprogramowanie biurowe w najnowszej dostępnej na rynku wersji.</w:t>
            </w:r>
          </w:p>
          <w:p w14:paraId="74C9A10A" w14:textId="77777777" w:rsidR="00814744" w:rsidRPr="00814744" w:rsidRDefault="00814744" w:rsidP="00814744">
            <w:pPr>
              <w:widowControl w:val="0"/>
              <w:spacing w:after="200" w:line="288" w:lineRule="auto"/>
              <w:jc w:val="left"/>
              <w:rPr>
                <w:sz w:val="20"/>
                <w:szCs w:val="20"/>
              </w:rPr>
            </w:pPr>
            <w:r w:rsidRPr="00814744">
              <w:rPr>
                <w:sz w:val="20"/>
                <w:szCs w:val="20"/>
              </w:rPr>
              <w:t>- Zamawiający nie dopuszcza zaoferowania pakietów biurowych, programów i planów licencyjnych opartych o rozwiązania chmury oraz rozwiązań wymagających stałych opłat w okresie używania zakupionego produktu.</w:t>
            </w:r>
          </w:p>
          <w:p w14:paraId="7633E2D5" w14:textId="77777777" w:rsidR="00814744" w:rsidRPr="00814744" w:rsidRDefault="00814744" w:rsidP="00814744">
            <w:pPr>
              <w:widowControl w:val="0"/>
              <w:spacing w:after="200" w:line="288" w:lineRule="auto"/>
              <w:jc w:val="left"/>
              <w:rPr>
                <w:sz w:val="20"/>
                <w:szCs w:val="20"/>
              </w:rPr>
            </w:pPr>
            <w:r w:rsidRPr="00814744">
              <w:rPr>
                <w:sz w:val="20"/>
                <w:szCs w:val="20"/>
              </w:rPr>
              <w:t>- Wymagane jest prawo do instalacji aktualizacji i poprawek do danej wersji oprogramowania, udostępnianych bezpłatnie przez producenta na jego stronie internetowej w okresie co najmniej 5 lat.</w:t>
            </w:r>
          </w:p>
          <w:p w14:paraId="3F91FC4A" w14:textId="77777777" w:rsidR="00814744" w:rsidRPr="00814744" w:rsidRDefault="00814744" w:rsidP="00814744">
            <w:pPr>
              <w:widowControl w:val="0"/>
              <w:spacing w:after="200" w:line="288" w:lineRule="auto"/>
              <w:jc w:val="left"/>
              <w:rPr>
                <w:sz w:val="20"/>
                <w:szCs w:val="20"/>
              </w:rPr>
            </w:pPr>
            <w:r w:rsidRPr="00814744">
              <w:rPr>
                <w:sz w:val="20"/>
                <w:szCs w:val="20"/>
              </w:rPr>
              <w:t>- Zamawiający wymaga, aby wszystkie składowe dostarczonego oprogramowania biurowego stanowiły jeden pakiet i były objęte wspólną licencją.</w:t>
            </w:r>
          </w:p>
          <w:p w14:paraId="5E8886E9" w14:textId="77777777" w:rsidR="00814744" w:rsidRPr="00814744" w:rsidRDefault="00814744" w:rsidP="00814744">
            <w:pPr>
              <w:widowControl w:val="0"/>
              <w:spacing w:after="200" w:line="288" w:lineRule="auto"/>
              <w:jc w:val="left"/>
              <w:rPr>
                <w:sz w:val="20"/>
                <w:szCs w:val="20"/>
              </w:rPr>
            </w:pPr>
            <w:r w:rsidRPr="00814744">
              <w:rPr>
                <w:sz w:val="20"/>
                <w:szCs w:val="20"/>
              </w:rPr>
              <w:t>- Zawierające w pakiecie przynajmniej edytor tekstu, arkusz kalkulacyjny, program do tworzenia prezentacji.</w:t>
            </w:r>
          </w:p>
          <w:p w14:paraId="36AC854B"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Aplikacja do tworzenia prezentacji powinna umożliwiać udostępnianie prezentacji przy użyciu przeglądarki internetowej bez potrzeby instalowania dodatkowych elementów ani konfigurowania. Do każdej prezentacji </w:t>
            </w:r>
            <w:r w:rsidRPr="00814744">
              <w:rPr>
                <w:sz w:val="20"/>
                <w:szCs w:val="20"/>
              </w:rPr>
              <w:lastRenderedPageBreak/>
              <w:t>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13825043" w14:textId="77777777" w:rsidR="00814744" w:rsidRPr="00814744" w:rsidRDefault="00814744" w:rsidP="00814744">
            <w:pPr>
              <w:widowControl w:val="0"/>
              <w:spacing w:after="200" w:line="288" w:lineRule="auto"/>
              <w:jc w:val="left"/>
              <w:rPr>
                <w:sz w:val="20"/>
                <w:szCs w:val="20"/>
              </w:rPr>
            </w:pPr>
            <w:r w:rsidRPr="00814744">
              <w:rPr>
                <w:sz w:val="20"/>
                <w:szCs w:val="20"/>
              </w:rPr>
              <w:t>Pakiet biurowy musi spełniać następujące wymagania:</w:t>
            </w:r>
          </w:p>
          <w:p w14:paraId="094DCECB" w14:textId="77777777" w:rsidR="00814744" w:rsidRPr="00814744" w:rsidRDefault="00814744" w:rsidP="00814744">
            <w:pPr>
              <w:widowControl w:val="0"/>
              <w:spacing w:after="200" w:line="288" w:lineRule="auto"/>
              <w:jc w:val="left"/>
              <w:rPr>
                <w:sz w:val="20"/>
                <w:szCs w:val="20"/>
              </w:rPr>
            </w:pPr>
            <w:r w:rsidRPr="00814744">
              <w:rPr>
                <w:sz w:val="20"/>
                <w:szCs w:val="20"/>
              </w:rPr>
              <w:t>- Oprogramowanie musi umożliwiać tworzenie i edycję dokumentów elektronicznych w ustalonym formacie, który spełnia następujące warunki:</w:t>
            </w:r>
          </w:p>
          <w:p w14:paraId="0902FAEC" w14:textId="77777777" w:rsidR="00814744" w:rsidRPr="00814744" w:rsidRDefault="00814744" w:rsidP="00814744">
            <w:pPr>
              <w:widowControl w:val="0"/>
              <w:spacing w:after="200" w:line="288" w:lineRule="auto"/>
              <w:jc w:val="left"/>
              <w:rPr>
                <w:sz w:val="20"/>
                <w:szCs w:val="20"/>
              </w:rPr>
            </w:pPr>
            <w:r w:rsidRPr="00814744">
              <w:rPr>
                <w:sz w:val="20"/>
                <w:szCs w:val="20"/>
              </w:rPr>
              <w:t>• posiada kompletny i publicznie dostępny opis formatu,</w:t>
            </w:r>
          </w:p>
          <w:p w14:paraId="5260D38D" w14:textId="77777777" w:rsidR="00814744" w:rsidRPr="00814744" w:rsidRDefault="00814744" w:rsidP="00814744">
            <w:pPr>
              <w:widowControl w:val="0"/>
              <w:spacing w:after="200" w:line="288" w:lineRule="auto"/>
              <w:jc w:val="left"/>
              <w:rPr>
                <w:sz w:val="20"/>
                <w:szCs w:val="20"/>
              </w:rPr>
            </w:pPr>
            <w:r w:rsidRPr="00814744">
              <w:rPr>
                <w:sz w:val="20"/>
                <w:szCs w:val="20"/>
              </w:rPr>
              <w:t>• ma zdefiniowany układ informacji w postaci XML zgodnie z rozporządzeniem Rady Ministrów w sprawie Krajowych Ram Interoperacyjności, minimalnych wymagań dla rejestrów publicznych i wymiany informacji w postaci elektronicznej oraz minimalnych wymagań dla systemów teleinformatycznych (t.j. Dz. U 2017 poz. 2247),</w:t>
            </w:r>
          </w:p>
          <w:p w14:paraId="67A09B51" w14:textId="77777777" w:rsidR="00814744" w:rsidRPr="00814744" w:rsidRDefault="00814744" w:rsidP="00814744">
            <w:pPr>
              <w:widowControl w:val="0"/>
              <w:spacing w:after="200" w:line="288" w:lineRule="auto"/>
              <w:jc w:val="left"/>
              <w:rPr>
                <w:sz w:val="20"/>
                <w:szCs w:val="20"/>
              </w:rPr>
            </w:pPr>
            <w:r w:rsidRPr="00814744">
              <w:rPr>
                <w:sz w:val="20"/>
                <w:szCs w:val="20"/>
              </w:rPr>
              <w:t>• umożliwia wykorzystanie schematów XML,</w:t>
            </w:r>
          </w:p>
          <w:p w14:paraId="17735D20"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wspiera w swojej specyfikacji podpis elektroniczny </w:t>
            </w:r>
            <w:r w:rsidRPr="00814744">
              <w:rPr>
                <w:sz w:val="20"/>
                <w:szCs w:val="20"/>
              </w:rPr>
              <w:lastRenderedPageBreak/>
              <w:t>zgodnie z rozporządzeniem Rady Ministrów w sprawie Krajowych Ram Interoperacyjności, minimalnych wymagań dla rejestrów publicznych i wymiany informacji w postaci elektronicznej oraz minimalnych wymagań dla</w:t>
            </w:r>
          </w:p>
          <w:p w14:paraId="3FC86147" w14:textId="77777777" w:rsidR="00814744" w:rsidRPr="00814744" w:rsidRDefault="00814744" w:rsidP="00814744">
            <w:pPr>
              <w:widowControl w:val="0"/>
              <w:spacing w:after="200" w:line="288" w:lineRule="auto"/>
              <w:jc w:val="left"/>
              <w:rPr>
                <w:sz w:val="20"/>
                <w:szCs w:val="20"/>
              </w:rPr>
            </w:pPr>
            <w:r w:rsidRPr="00814744">
              <w:rPr>
                <w:sz w:val="20"/>
                <w:szCs w:val="20"/>
              </w:rPr>
              <w:t>systemów teleinformatycznych (t.j. Dz. U 2017 poz. 2247),</w:t>
            </w:r>
          </w:p>
          <w:p w14:paraId="0548B3AB" w14:textId="77777777" w:rsidR="00814744" w:rsidRPr="00814744" w:rsidRDefault="00814744" w:rsidP="00814744">
            <w:pPr>
              <w:widowControl w:val="0"/>
              <w:spacing w:after="200" w:line="288" w:lineRule="auto"/>
              <w:jc w:val="left"/>
              <w:rPr>
                <w:sz w:val="20"/>
                <w:szCs w:val="20"/>
              </w:rPr>
            </w:pPr>
            <w:r w:rsidRPr="00814744">
              <w:rPr>
                <w:sz w:val="20"/>
                <w:szCs w:val="20"/>
              </w:rPr>
              <w:t>- Oprogramowanie musi umożliwiać dostosowanie dokumentów i szablonów do potrzeb instytucji oraz udostępniać narzędzia umożliwiające dystrybucję odpowiednich szablonów do właściwych odbiorców.</w:t>
            </w:r>
          </w:p>
          <w:p w14:paraId="5121568D" w14:textId="77777777" w:rsidR="00814744" w:rsidRPr="00814744" w:rsidRDefault="00814744" w:rsidP="00814744">
            <w:pPr>
              <w:widowControl w:val="0"/>
              <w:spacing w:after="200" w:line="288" w:lineRule="auto"/>
              <w:jc w:val="left"/>
              <w:rPr>
                <w:sz w:val="20"/>
                <w:szCs w:val="20"/>
              </w:rPr>
            </w:pPr>
            <w:r w:rsidRPr="00814744">
              <w:rPr>
                <w:sz w:val="20"/>
                <w:szCs w:val="20"/>
              </w:rPr>
              <w:t>- W skład oprogramowania muszą wchodzić narzędzia programistyczne umożliwiające automatyzację pracy i wymianę danych pomiędzy dokumentami i aplikacjami (język makropoleceń, język skryptowy).</w:t>
            </w:r>
          </w:p>
          <w:p w14:paraId="0702383E" w14:textId="77777777" w:rsidR="00814744" w:rsidRPr="00814744" w:rsidRDefault="00814744" w:rsidP="00814744">
            <w:pPr>
              <w:widowControl w:val="0"/>
              <w:spacing w:after="200" w:line="288" w:lineRule="auto"/>
              <w:jc w:val="left"/>
              <w:rPr>
                <w:sz w:val="20"/>
                <w:szCs w:val="20"/>
              </w:rPr>
            </w:pPr>
            <w:r w:rsidRPr="00814744">
              <w:rPr>
                <w:sz w:val="20"/>
                <w:szCs w:val="20"/>
              </w:rPr>
              <w:t>- Pakiet zintegrowanych aplikacji biurowych musi zawierać:</w:t>
            </w:r>
          </w:p>
          <w:p w14:paraId="7B344DE7" w14:textId="77777777" w:rsidR="00814744" w:rsidRPr="00814744" w:rsidRDefault="00814744" w:rsidP="00814744">
            <w:pPr>
              <w:widowControl w:val="0"/>
              <w:spacing w:after="200" w:line="288" w:lineRule="auto"/>
              <w:jc w:val="left"/>
              <w:rPr>
                <w:sz w:val="20"/>
                <w:szCs w:val="20"/>
              </w:rPr>
            </w:pPr>
            <w:r w:rsidRPr="00814744">
              <w:rPr>
                <w:sz w:val="20"/>
                <w:szCs w:val="20"/>
              </w:rPr>
              <w:t>• Edytor tekstów.</w:t>
            </w:r>
          </w:p>
          <w:p w14:paraId="209D9DA4" w14:textId="77777777" w:rsidR="00814744" w:rsidRPr="00814744" w:rsidRDefault="00814744" w:rsidP="00814744">
            <w:pPr>
              <w:widowControl w:val="0"/>
              <w:spacing w:after="200" w:line="288" w:lineRule="auto"/>
              <w:jc w:val="left"/>
              <w:rPr>
                <w:sz w:val="20"/>
                <w:szCs w:val="20"/>
              </w:rPr>
            </w:pPr>
            <w:r w:rsidRPr="00814744">
              <w:rPr>
                <w:sz w:val="20"/>
                <w:szCs w:val="20"/>
              </w:rPr>
              <w:t>• Arkusz kalkulacyjny.</w:t>
            </w:r>
          </w:p>
          <w:p w14:paraId="59B566D5" w14:textId="77777777" w:rsidR="00814744" w:rsidRPr="00814744" w:rsidRDefault="00814744" w:rsidP="00814744">
            <w:pPr>
              <w:widowControl w:val="0"/>
              <w:spacing w:after="200" w:line="288" w:lineRule="auto"/>
              <w:jc w:val="left"/>
              <w:rPr>
                <w:sz w:val="20"/>
                <w:szCs w:val="20"/>
              </w:rPr>
            </w:pPr>
            <w:r w:rsidRPr="00814744">
              <w:rPr>
                <w:sz w:val="20"/>
                <w:szCs w:val="20"/>
              </w:rPr>
              <w:t>• Narzędzie do przygotowywania i prowadzenia prezentacji.</w:t>
            </w:r>
          </w:p>
          <w:p w14:paraId="1F36D372" w14:textId="77777777" w:rsidR="00814744" w:rsidRPr="00814744" w:rsidRDefault="00814744" w:rsidP="00814744">
            <w:pPr>
              <w:widowControl w:val="0"/>
              <w:spacing w:after="200" w:line="288" w:lineRule="auto"/>
              <w:jc w:val="left"/>
              <w:rPr>
                <w:sz w:val="20"/>
                <w:szCs w:val="20"/>
              </w:rPr>
            </w:pPr>
            <w:r w:rsidRPr="00814744">
              <w:rPr>
                <w:sz w:val="20"/>
                <w:szCs w:val="20"/>
              </w:rPr>
              <w:t>• Narzędzie do zarządzania informacją prywatną (pocztą elektroniczną, kalendarzem,</w:t>
            </w:r>
          </w:p>
          <w:p w14:paraId="155A7CA1" w14:textId="77777777" w:rsidR="00814744" w:rsidRPr="00814744" w:rsidRDefault="00814744" w:rsidP="00814744">
            <w:pPr>
              <w:widowControl w:val="0"/>
              <w:spacing w:after="200" w:line="288" w:lineRule="auto"/>
              <w:jc w:val="left"/>
              <w:rPr>
                <w:sz w:val="20"/>
                <w:szCs w:val="20"/>
              </w:rPr>
            </w:pPr>
            <w:r w:rsidRPr="00814744">
              <w:rPr>
                <w:sz w:val="20"/>
                <w:szCs w:val="20"/>
              </w:rPr>
              <w:t>kontaktami i zadaniami).</w:t>
            </w:r>
          </w:p>
          <w:p w14:paraId="4B6BF984" w14:textId="77777777" w:rsidR="00814744" w:rsidRPr="00814744" w:rsidRDefault="00814744" w:rsidP="00814744">
            <w:pPr>
              <w:widowControl w:val="0"/>
              <w:spacing w:after="200" w:line="288" w:lineRule="auto"/>
              <w:jc w:val="left"/>
              <w:rPr>
                <w:sz w:val="20"/>
                <w:szCs w:val="20"/>
              </w:rPr>
            </w:pPr>
            <w:r w:rsidRPr="00814744">
              <w:rPr>
                <w:sz w:val="20"/>
                <w:szCs w:val="20"/>
              </w:rPr>
              <w:lastRenderedPageBreak/>
              <w:t>- Edytor tekstów musi umożliwiać:</w:t>
            </w:r>
          </w:p>
          <w:p w14:paraId="08500C4E" w14:textId="77777777" w:rsidR="00814744" w:rsidRPr="00814744" w:rsidRDefault="00814744" w:rsidP="00814744">
            <w:pPr>
              <w:widowControl w:val="0"/>
              <w:spacing w:after="200" w:line="288" w:lineRule="auto"/>
              <w:jc w:val="left"/>
              <w:rPr>
                <w:sz w:val="20"/>
                <w:szCs w:val="20"/>
              </w:rPr>
            </w:pPr>
            <w:r w:rsidRPr="00814744">
              <w:rPr>
                <w:sz w:val="20"/>
                <w:szCs w:val="20"/>
              </w:rPr>
              <w:t>• Edycję i formatowanie tekstu w języku polskim wraz z obsługą języka polskiego w zakresie sprawdzania pisowni i poprawności gramatycznej oraz funkcjonalnością słownika wyrazów bliskoznacznych i autokorekty.</w:t>
            </w:r>
          </w:p>
          <w:p w14:paraId="01F4CD87" w14:textId="77777777" w:rsidR="00814744" w:rsidRPr="00814744" w:rsidRDefault="00814744" w:rsidP="00814744">
            <w:pPr>
              <w:widowControl w:val="0"/>
              <w:spacing w:after="200" w:line="288" w:lineRule="auto"/>
              <w:jc w:val="left"/>
              <w:rPr>
                <w:sz w:val="20"/>
                <w:szCs w:val="20"/>
              </w:rPr>
            </w:pPr>
            <w:r w:rsidRPr="00814744">
              <w:rPr>
                <w:sz w:val="20"/>
                <w:szCs w:val="20"/>
              </w:rPr>
              <w:t>• Wstawianie oraz formatowanie tabel.</w:t>
            </w:r>
          </w:p>
          <w:p w14:paraId="277D6892" w14:textId="77777777" w:rsidR="00814744" w:rsidRPr="00814744" w:rsidRDefault="00814744" w:rsidP="00814744">
            <w:pPr>
              <w:widowControl w:val="0"/>
              <w:spacing w:after="200" w:line="288" w:lineRule="auto"/>
              <w:jc w:val="left"/>
              <w:rPr>
                <w:sz w:val="20"/>
                <w:szCs w:val="20"/>
              </w:rPr>
            </w:pPr>
            <w:r w:rsidRPr="00814744">
              <w:rPr>
                <w:sz w:val="20"/>
                <w:szCs w:val="20"/>
              </w:rPr>
              <w:t>• Wstawianie oraz formatowanie obiektów graficznych.</w:t>
            </w:r>
          </w:p>
          <w:p w14:paraId="1121692F" w14:textId="77777777" w:rsidR="00814744" w:rsidRPr="00814744" w:rsidRDefault="00814744" w:rsidP="00814744">
            <w:pPr>
              <w:widowControl w:val="0"/>
              <w:spacing w:after="200" w:line="288" w:lineRule="auto"/>
              <w:jc w:val="left"/>
              <w:rPr>
                <w:sz w:val="20"/>
                <w:szCs w:val="20"/>
              </w:rPr>
            </w:pPr>
            <w:r w:rsidRPr="00814744">
              <w:rPr>
                <w:sz w:val="20"/>
                <w:szCs w:val="20"/>
              </w:rPr>
              <w:t>• Wstawianie wykresów i tabel z arkusza kalkulacyjnego (wliczając tabele przestawne).</w:t>
            </w:r>
          </w:p>
          <w:p w14:paraId="49CCE6C6" w14:textId="77777777" w:rsidR="00814744" w:rsidRPr="00814744" w:rsidRDefault="00814744" w:rsidP="00814744">
            <w:pPr>
              <w:widowControl w:val="0"/>
              <w:spacing w:after="200" w:line="288" w:lineRule="auto"/>
              <w:jc w:val="left"/>
              <w:rPr>
                <w:sz w:val="20"/>
                <w:szCs w:val="20"/>
              </w:rPr>
            </w:pPr>
            <w:r w:rsidRPr="00814744">
              <w:rPr>
                <w:sz w:val="20"/>
                <w:szCs w:val="20"/>
              </w:rPr>
              <w:t>• Automatyczne numerowanie rozdziałów, punktów, akapitów, tabel i rysunków.</w:t>
            </w:r>
          </w:p>
          <w:p w14:paraId="54BE0455" w14:textId="77777777" w:rsidR="00814744" w:rsidRPr="00814744" w:rsidRDefault="00814744" w:rsidP="00814744">
            <w:pPr>
              <w:widowControl w:val="0"/>
              <w:spacing w:after="200" w:line="288" w:lineRule="auto"/>
              <w:jc w:val="left"/>
              <w:rPr>
                <w:sz w:val="20"/>
                <w:szCs w:val="20"/>
              </w:rPr>
            </w:pPr>
            <w:r w:rsidRPr="00814744">
              <w:rPr>
                <w:sz w:val="20"/>
                <w:szCs w:val="20"/>
              </w:rPr>
              <w:t>• Automatyczne tworzenie spisów treści.</w:t>
            </w:r>
          </w:p>
          <w:p w14:paraId="18B918E2" w14:textId="77777777" w:rsidR="00814744" w:rsidRPr="00814744" w:rsidRDefault="00814744" w:rsidP="00814744">
            <w:pPr>
              <w:widowControl w:val="0"/>
              <w:spacing w:after="200" w:line="288" w:lineRule="auto"/>
              <w:jc w:val="left"/>
              <w:rPr>
                <w:sz w:val="20"/>
                <w:szCs w:val="20"/>
              </w:rPr>
            </w:pPr>
            <w:r w:rsidRPr="00814744">
              <w:rPr>
                <w:sz w:val="20"/>
                <w:szCs w:val="20"/>
              </w:rPr>
              <w:t>• Formatowanie nagłówków i stopek stron.</w:t>
            </w:r>
          </w:p>
          <w:p w14:paraId="0FFC4E14" w14:textId="77777777" w:rsidR="00814744" w:rsidRPr="00814744" w:rsidRDefault="00814744" w:rsidP="00814744">
            <w:pPr>
              <w:widowControl w:val="0"/>
              <w:spacing w:after="200" w:line="288" w:lineRule="auto"/>
              <w:jc w:val="left"/>
              <w:rPr>
                <w:sz w:val="20"/>
                <w:szCs w:val="20"/>
              </w:rPr>
            </w:pPr>
            <w:r w:rsidRPr="00814744">
              <w:rPr>
                <w:sz w:val="20"/>
                <w:szCs w:val="20"/>
              </w:rPr>
              <w:t>• Sprawdzanie pisowni w języku polskim.</w:t>
            </w:r>
          </w:p>
          <w:p w14:paraId="5D4BFCAD" w14:textId="77777777" w:rsidR="00814744" w:rsidRPr="00814744" w:rsidRDefault="00814744" w:rsidP="00814744">
            <w:pPr>
              <w:widowControl w:val="0"/>
              <w:spacing w:after="200" w:line="288" w:lineRule="auto"/>
              <w:jc w:val="left"/>
              <w:rPr>
                <w:sz w:val="20"/>
                <w:szCs w:val="20"/>
              </w:rPr>
            </w:pPr>
            <w:r w:rsidRPr="00814744">
              <w:rPr>
                <w:sz w:val="20"/>
                <w:szCs w:val="20"/>
              </w:rPr>
              <w:t>• Śledzenie zmian wprowadzonych przez użytkowników.</w:t>
            </w:r>
          </w:p>
          <w:p w14:paraId="47296784" w14:textId="77777777" w:rsidR="00814744" w:rsidRPr="00814744" w:rsidRDefault="00814744" w:rsidP="00814744">
            <w:pPr>
              <w:widowControl w:val="0"/>
              <w:spacing w:after="200" w:line="288" w:lineRule="auto"/>
              <w:jc w:val="left"/>
              <w:rPr>
                <w:sz w:val="20"/>
                <w:szCs w:val="20"/>
              </w:rPr>
            </w:pPr>
            <w:r w:rsidRPr="00814744">
              <w:rPr>
                <w:sz w:val="20"/>
                <w:szCs w:val="20"/>
              </w:rPr>
              <w:t>• Nagrywanie, tworzenie i edycję makr automatyzujących wykonywanie czynności.</w:t>
            </w:r>
          </w:p>
          <w:p w14:paraId="1A7517A9" w14:textId="77777777" w:rsidR="00814744" w:rsidRPr="00814744" w:rsidRDefault="00814744" w:rsidP="00814744">
            <w:pPr>
              <w:widowControl w:val="0"/>
              <w:spacing w:after="200" w:line="288" w:lineRule="auto"/>
              <w:jc w:val="left"/>
              <w:rPr>
                <w:sz w:val="20"/>
                <w:szCs w:val="20"/>
              </w:rPr>
            </w:pPr>
            <w:r w:rsidRPr="00814744">
              <w:rPr>
                <w:sz w:val="20"/>
                <w:szCs w:val="20"/>
              </w:rPr>
              <w:t>• Określenie układu strony (pionowa/pozioma).</w:t>
            </w:r>
          </w:p>
          <w:p w14:paraId="191966AB" w14:textId="77777777" w:rsidR="00814744" w:rsidRPr="00814744" w:rsidRDefault="00814744" w:rsidP="00814744">
            <w:pPr>
              <w:widowControl w:val="0"/>
              <w:spacing w:after="200" w:line="288" w:lineRule="auto"/>
              <w:jc w:val="left"/>
              <w:rPr>
                <w:sz w:val="20"/>
                <w:szCs w:val="20"/>
              </w:rPr>
            </w:pPr>
            <w:r w:rsidRPr="00814744">
              <w:rPr>
                <w:sz w:val="20"/>
                <w:szCs w:val="20"/>
              </w:rPr>
              <w:t>• Wydruk dokumentów.</w:t>
            </w:r>
          </w:p>
          <w:p w14:paraId="7E847167"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Wykonywanie korespondencji seryjnej bazując na danych adresowych pochodzących z arkusza </w:t>
            </w:r>
            <w:r w:rsidRPr="00814744">
              <w:rPr>
                <w:sz w:val="20"/>
                <w:szCs w:val="20"/>
              </w:rPr>
              <w:lastRenderedPageBreak/>
              <w:t>kalkulacyjnego i z narzędzia do zarządzania informacją prywatną.</w:t>
            </w:r>
          </w:p>
          <w:p w14:paraId="39FF80F8" w14:textId="77777777" w:rsidR="00814744" w:rsidRPr="00814744" w:rsidRDefault="00814744" w:rsidP="00814744">
            <w:pPr>
              <w:widowControl w:val="0"/>
              <w:spacing w:after="200" w:line="288" w:lineRule="auto"/>
              <w:jc w:val="left"/>
              <w:rPr>
                <w:sz w:val="20"/>
                <w:szCs w:val="20"/>
              </w:rPr>
            </w:pPr>
            <w:r w:rsidRPr="00814744">
              <w:rPr>
                <w:sz w:val="20"/>
                <w:szCs w:val="20"/>
              </w:rPr>
              <w:t>• Pracę na dokumentach utworzonych przy pomocy Microsoft Word 2003 lub Microsoft Word 2007 i 2010 z zapewnieniem bezproblemowej konwersji wszystkich elementów i atrybutów dokumentu.</w:t>
            </w:r>
          </w:p>
          <w:p w14:paraId="1A036A03" w14:textId="77777777" w:rsidR="00814744" w:rsidRPr="00814744" w:rsidRDefault="00814744" w:rsidP="00814744">
            <w:pPr>
              <w:widowControl w:val="0"/>
              <w:spacing w:after="200" w:line="288" w:lineRule="auto"/>
              <w:jc w:val="left"/>
              <w:rPr>
                <w:sz w:val="20"/>
                <w:szCs w:val="20"/>
              </w:rPr>
            </w:pPr>
            <w:r w:rsidRPr="00814744">
              <w:rPr>
                <w:sz w:val="20"/>
                <w:szCs w:val="20"/>
              </w:rPr>
              <w:t>• Zabezpieczenie dokumentów hasłem przed odczytem oraz przed wprowadzaniem modyfikacji.</w:t>
            </w:r>
          </w:p>
          <w:p w14:paraId="1006A63F" w14:textId="77777777" w:rsidR="00814744" w:rsidRPr="00814744" w:rsidRDefault="00814744" w:rsidP="00814744">
            <w:pPr>
              <w:widowControl w:val="0"/>
              <w:spacing w:after="200" w:line="288" w:lineRule="auto"/>
              <w:jc w:val="left"/>
              <w:rPr>
                <w:sz w:val="20"/>
                <w:szCs w:val="20"/>
              </w:rPr>
            </w:pPr>
            <w:r w:rsidRPr="00814744">
              <w:rPr>
                <w:sz w:val="20"/>
                <w:szCs w:val="20"/>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6A24785B" w14:textId="77777777" w:rsidR="00814744" w:rsidRPr="00814744" w:rsidRDefault="00814744" w:rsidP="00814744">
            <w:pPr>
              <w:widowControl w:val="0"/>
              <w:spacing w:after="200" w:line="288" w:lineRule="auto"/>
              <w:jc w:val="left"/>
              <w:rPr>
                <w:sz w:val="20"/>
                <w:szCs w:val="20"/>
              </w:rPr>
            </w:pPr>
            <w:r w:rsidRPr="00814744">
              <w:rPr>
                <w:sz w:val="20"/>
                <w:szCs w:val="20"/>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42A211D" w14:textId="77777777" w:rsidR="00814744" w:rsidRPr="00814744" w:rsidRDefault="00814744" w:rsidP="00814744">
            <w:pPr>
              <w:widowControl w:val="0"/>
              <w:spacing w:after="200" w:line="288" w:lineRule="auto"/>
              <w:jc w:val="left"/>
              <w:rPr>
                <w:sz w:val="20"/>
                <w:szCs w:val="20"/>
              </w:rPr>
            </w:pPr>
            <w:r w:rsidRPr="00814744">
              <w:rPr>
                <w:sz w:val="20"/>
                <w:szCs w:val="20"/>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2F451826" w14:textId="77777777" w:rsidR="00814744" w:rsidRPr="00814744" w:rsidRDefault="00814744" w:rsidP="00814744">
            <w:pPr>
              <w:widowControl w:val="0"/>
              <w:spacing w:after="200" w:line="288" w:lineRule="auto"/>
              <w:jc w:val="left"/>
              <w:rPr>
                <w:sz w:val="20"/>
                <w:szCs w:val="20"/>
              </w:rPr>
            </w:pPr>
            <w:r w:rsidRPr="00814744">
              <w:rPr>
                <w:sz w:val="20"/>
                <w:szCs w:val="20"/>
              </w:rPr>
              <w:t>- Arkusz kalkulacyjny musi umożliwiać:</w:t>
            </w:r>
          </w:p>
          <w:p w14:paraId="08BC2FA4" w14:textId="77777777" w:rsidR="00814744" w:rsidRPr="00814744" w:rsidRDefault="00814744" w:rsidP="00814744">
            <w:pPr>
              <w:widowControl w:val="0"/>
              <w:spacing w:after="200" w:line="288" w:lineRule="auto"/>
              <w:jc w:val="left"/>
              <w:rPr>
                <w:sz w:val="20"/>
                <w:szCs w:val="20"/>
              </w:rPr>
            </w:pPr>
            <w:r w:rsidRPr="00814744">
              <w:rPr>
                <w:sz w:val="20"/>
                <w:szCs w:val="20"/>
              </w:rPr>
              <w:lastRenderedPageBreak/>
              <w:t>• Tworzenie raportów tabelarycznych.</w:t>
            </w:r>
          </w:p>
          <w:p w14:paraId="367C6525" w14:textId="77777777" w:rsidR="00814744" w:rsidRPr="00814744" w:rsidRDefault="00814744" w:rsidP="00814744">
            <w:pPr>
              <w:widowControl w:val="0"/>
              <w:spacing w:after="200" w:line="288" w:lineRule="auto"/>
              <w:jc w:val="left"/>
              <w:rPr>
                <w:sz w:val="20"/>
                <w:szCs w:val="20"/>
              </w:rPr>
            </w:pPr>
            <w:r w:rsidRPr="00814744">
              <w:rPr>
                <w:sz w:val="20"/>
                <w:szCs w:val="20"/>
              </w:rPr>
              <w:t>• Tworzenie wykresów liniowych (wraz linią trendu), słupkowych, kołowych.</w:t>
            </w:r>
          </w:p>
          <w:p w14:paraId="5D41099E" w14:textId="77777777" w:rsidR="00814744" w:rsidRPr="00814744" w:rsidRDefault="00814744" w:rsidP="00814744">
            <w:pPr>
              <w:widowControl w:val="0"/>
              <w:spacing w:after="200" w:line="288" w:lineRule="auto"/>
              <w:jc w:val="left"/>
              <w:rPr>
                <w:sz w:val="20"/>
                <w:szCs w:val="20"/>
              </w:rPr>
            </w:pPr>
            <w:r w:rsidRPr="00814744">
              <w:rPr>
                <w:sz w:val="20"/>
                <w:szCs w:val="20"/>
              </w:rPr>
              <w:t>• Tworzenie arkuszy kalkulacyjnych zawierających teksty, dane liczbowe oraz formuły przeprowadzające operacje matematyczne, logiczne, tekstowe, statystyczne oraz operacje na danych finansowych i na miarach czasu.</w:t>
            </w:r>
          </w:p>
          <w:p w14:paraId="231ACFB0" w14:textId="77777777" w:rsidR="00814744" w:rsidRPr="00814744" w:rsidRDefault="00814744" w:rsidP="00814744">
            <w:pPr>
              <w:widowControl w:val="0"/>
              <w:spacing w:after="200" w:line="288" w:lineRule="auto"/>
              <w:jc w:val="left"/>
              <w:rPr>
                <w:sz w:val="20"/>
                <w:szCs w:val="20"/>
              </w:rPr>
            </w:pPr>
            <w:r w:rsidRPr="00814744">
              <w:rPr>
                <w:sz w:val="20"/>
                <w:szCs w:val="20"/>
              </w:rPr>
              <w:t>• Tworzenie raportów z zewnętrznych źródeł danych (inne arkusze kalkulacyjne, bazy danych zgodne z ODBC, pliki tekstowe, pliki XML, webservice).</w:t>
            </w:r>
          </w:p>
          <w:p w14:paraId="569E4BE2" w14:textId="77777777" w:rsidR="00814744" w:rsidRPr="00814744" w:rsidRDefault="00814744" w:rsidP="00814744">
            <w:pPr>
              <w:widowControl w:val="0"/>
              <w:spacing w:after="200" w:line="288" w:lineRule="auto"/>
              <w:jc w:val="left"/>
              <w:rPr>
                <w:sz w:val="20"/>
                <w:szCs w:val="20"/>
              </w:rPr>
            </w:pPr>
            <w:r w:rsidRPr="00814744">
              <w:rPr>
                <w:sz w:val="20"/>
                <w:szCs w:val="20"/>
              </w:rPr>
              <w:t>• Obsługę kostek OLAP oraz tworzenie i edycję kwerend bazodanowych i webowych.</w:t>
            </w:r>
          </w:p>
          <w:p w14:paraId="11D1F8BE" w14:textId="77777777" w:rsidR="00814744" w:rsidRPr="00814744" w:rsidRDefault="00814744" w:rsidP="00814744">
            <w:pPr>
              <w:widowControl w:val="0"/>
              <w:spacing w:after="200" w:line="288" w:lineRule="auto"/>
              <w:jc w:val="left"/>
              <w:rPr>
                <w:sz w:val="20"/>
                <w:szCs w:val="20"/>
              </w:rPr>
            </w:pPr>
            <w:r w:rsidRPr="00814744">
              <w:rPr>
                <w:sz w:val="20"/>
                <w:szCs w:val="20"/>
              </w:rPr>
              <w:t>Narzędzia wspomagające analizę statystyczną i finansową, analizę wariantową i rozwiązywanie problemów optymalizacyjnych.</w:t>
            </w:r>
          </w:p>
          <w:p w14:paraId="3F404A1F" w14:textId="77777777" w:rsidR="00814744" w:rsidRPr="00814744" w:rsidRDefault="00814744" w:rsidP="00814744">
            <w:pPr>
              <w:widowControl w:val="0"/>
              <w:spacing w:after="200" w:line="288" w:lineRule="auto"/>
              <w:jc w:val="left"/>
              <w:rPr>
                <w:sz w:val="20"/>
                <w:szCs w:val="20"/>
              </w:rPr>
            </w:pPr>
            <w:r w:rsidRPr="00814744">
              <w:rPr>
                <w:sz w:val="20"/>
                <w:szCs w:val="20"/>
              </w:rPr>
              <w:t>• Tworzenie raportów tabeli przestawnych umożliwiających dynamiczną zmianę wymiarów oraz wykresów bazujących na danych z tabeli przestawnych.</w:t>
            </w:r>
          </w:p>
          <w:p w14:paraId="20684A7A" w14:textId="77777777" w:rsidR="00814744" w:rsidRPr="00814744" w:rsidRDefault="00814744" w:rsidP="00814744">
            <w:pPr>
              <w:widowControl w:val="0"/>
              <w:spacing w:after="200" w:line="288" w:lineRule="auto"/>
              <w:jc w:val="left"/>
              <w:rPr>
                <w:sz w:val="20"/>
                <w:szCs w:val="20"/>
              </w:rPr>
            </w:pPr>
            <w:r w:rsidRPr="00814744">
              <w:rPr>
                <w:sz w:val="20"/>
                <w:szCs w:val="20"/>
              </w:rPr>
              <w:t>• Wyszukiwanie i zamianę danych.</w:t>
            </w:r>
          </w:p>
          <w:p w14:paraId="5BFDDB2C" w14:textId="77777777" w:rsidR="00814744" w:rsidRPr="00814744" w:rsidRDefault="00814744" w:rsidP="00814744">
            <w:pPr>
              <w:widowControl w:val="0"/>
              <w:spacing w:after="200" w:line="288" w:lineRule="auto"/>
              <w:jc w:val="left"/>
              <w:rPr>
                <w:sz w:val="20"/>
                <w:szCs w:val="20"/>
              </w:rPr>
            </w:pPr>
            <w:r w:rsidRPr="00814744">
              <w:rPr>
                <w:sz w:val="20"/>
                <w:szCs w:val="20"/>
              </w:rPr>
              <w:t>• Wykonywanie analiz danych przy użyciu formatowania warunkowego.</w:t>
            </w:r>
          </w:p>
          <w:p w14:paraId="34CE114F" w14:textId="77777777" w:rsidR="00814744" w:rsidRPr="00814744" w:rsidRDefault="00814744" w:rsidP="00814744">
            <w:pPr>
              <w:widowControl w:val="0"/>
              <w:spacing w:after="200" w:line="288" w:lineRule="auto"/>
              <w:jc w:val="left"/>
              <w:rPr>
                <w:sz w:val="20"/>
                <w:szCs w:val="20"/>
              </w:rPr>
            </w:pPr>
            <w:r w:rsidRPr="00814744">
              <w:rPr>
                <w:sz w:val="20"/>
                <w:szCs w:val="20"/>
              </w:rPr>
              <w:t>• Nazywanie komórek arkusza i odwoływanie się w formułach po takiej nazwie.</w:t>
            </w:r>
          </w:p>
          <w:p w14:paraId="607AD3DF"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Nagrywanie, tworzenie i edycję makr automatyzujących </w:t>
            </w:r>
            <w:r w:rsidRPr="00814744">
              <w:rPr>
                <w:sz w:val="20"/>
                <w:szCs w:val="20"/>
              </w:rPr>
              <w:lastRenderedPageBreak/>
              <w:t>wykonywanie czynności.</w:t>
            </w:r>
          </w:p>
          <w:p w14:paraId="631EF97C" w14:textId="77777777" w:rsidR="00814744" w:rsidRPr="00814744" w:rsidRDefault="00814744" w:rsidP="00814744">
            <w:pPr>
              <w:widowControl w:val="0"/>
              <w:spacing w:after="200" w:line="288" w:lineRule="auto"/>
              <w:jc w:val="left"/>
              <w:rPr>
                <w:sz w:val="20"/>
                <w:szCs w:val="20"/>
              </w:rPr>
            </w:pPr>
            <w:r w:rsidRPr="00814744">
              <w:rPr>
                <w:sz w:val="20"/>
                <w:szCs w:val="20"/>
              </w:rPr>
              <w:t>• Formatowanie czasu, daty i wartości finansowych z polskim formatem.</w:t>
            </w:r>
          </w:p>
          <w:p w14:paraId="36560455" w14:textId="77777777" w:rsidR="00814744" w:rsidRPr="00814744" w:rsidRDefault="00814744" w:rsidP="00814744">
            <w:pPr>
              <w:widowControl w:val="0"/>
              <w:spacing w:after="200" w:line="288" w:lineRule="auto"/>
              <w:jc w:val="left"/>
              <w:rPr>
                <w:sz w:val="20"/>
                <w:szCs w:val="20"/>
              </w:rPr>
            </w:pPr>
            <w:r w:rsidRPr="00814744">
              <w:rPr>
                <w:sz w:val="20"/>
                <w:szCs w:val="20"/>
              </w:rPr>
              <w:t>• Zapis wielu arkuszy kalkulacyjnych w jednym pliku.</w:t>
            </w:r>
          </w:p>
          <w:p w14:paraId="1CF0F524" w14:textId="77777777" w:rsidR="00814744" w:rsidRPr="00814744" w:rsidRDefault="00814744" w:rsidP="00814744">
            <w:pPr>
              <w:widowControl w:val="0"/>
              <w:spacing w:after="200" w:line="288" w:lineRule="auto"/>
              <w:jc w:val="left"/>
              <w:rPr>
                <w:sz w:val="20"/>
                <w:szCs w:val="20"/>
              </w:rPr>
            </w:pPr>
            <w:r w:rsidRPr="00814744">
              <w:rPr>
                <w:sz w:val="20"/>
                <w:szCs w:val="20"/>
              </w:rPr>
              <w:t>• Zachowanie pełnej zgodności z formatami plików utworzonych za pomocą oprogramowania Microsoft Excel 2003 oraz Microsoft Excel 2007 i 2010, z uwzględnieniem poprawnej realizacji użytych w nich funkcji specjalnych i makropoleceń.</w:t>
            </w:r>
          </w:p>
          <w:p w14:paraId="62F92BC2" w14:textId="77777777" w:rsidR="00814744" w:rsidRPr="00814744" w:rsidRDefault="00814744" w:rsidP="00814744">
            <w:pPr>
              <w:widowControl w:val="0"/>
              <w:spacing w:after="200" w:line="288" w:lineRule="auto"/>
              <w:jc w:val="left"/>
              <w:rPr>
                <w:sz w:val="20"/>
                <w:szCs w:val="20"/>
              </w:rPr>
            </w:pPr>
            <w:r w:rsidRPr="00814744">
              <w:rPr>
                <w:sz w:val="20"/>
                <w:szCs w:val="20"/>
              </w:rPr>
              <w:t>• Zabezpieczenie dokumentów hasłem przed odczytem oraz przed wprowadzaniem modyfikacji - Narzędzie do przygotowywania i prowadzenia prezentacji musi umożliwiać:</w:t>
            </w:r>
          </w:p>
          <w:p w14:paraId="0C10AED6" w14:textId="77777777" w:rsidR="00814744" w:rsidRPr="00814744" w:rsidRDefault="00814744" w:rsidP="00814744">
            <w:pPr>
              <w:widowControl w:val="0"/>
              <w:spacing w:after="200" w:line="288" w:lineRule="auto"/>
              <w:jc w:val="left"/>
              <w:rPr>
                <w:sz w:val="20"/>
                <w:szCs w:val="20"/>
              </w:rPr>
            </w:pPr>
            <w:r w:rsidRPr="00814744">
              <w:rPr>
                <w:sz w:val="20"/>
                <w:szCs w:val="20"/>
              </w:rPr>
              <w:t>• Przygotowywanie prezentacji multimedialnych.</w:t>
            </w:r>
          </w:p>
          <w:p w14:paraId="770FF6CB" w14:textId="77777777" w:rsidR="00814744" w:rsidRPr="00814744" w:rsidRDefault="00814744" w:rsidP="00814744">
            <w:pPr>
              <w:widowControl w:val="0"/>
              <w:spacing w:after="200" w:line="288" w:lineRule="auto"/>
              <w:jc w:val="left"/>
              <w:rPr>
                <w:sz w:val="20"/>
                <w:szCs w:val="20"/>
              </w:rPr>
            </w:pPr>
            <w:r w:rsidRPr="00814744">
              <w:rPr>
                <w:sz w:val="20"/>
                <w:szCs w:val="20"/>
              </w:rPr>
              <w:t>• Prezentowanie przy użyciu projektora multimedialnego.</w:t>
            </w:r>
          </w:p>
          <w:p w14:paraId="3A7BCCA6" w14:textId="77777777" w:rsidR="00814744" w:rsidRPr="00814744" w:rsidRDefault="00814744" w:rsidP="00814744">
            <w:pPr>
              <w:widowControl w:val="0"/>
              <w:spacing w:after="200" w:line="288" w:lineRule="auto"/>
              <w:jc w:val="left"/>
              <w:rPr>
                <w:sz w:val="20"/>
                <w:szCs w:val="20"/>
              </w:rPr>
            </w:pPr>
            <w:r w:rsidRPr="00814744">
              <w:rPr>
                <w:sz w:val="20"/>
                <w:szCs w:val="20"/>
              </w:rPr>
              <w:t>• Drukowanie w formacie umożliwiającym robienie notatek.</w:t>
            </w:r>
          </w:p>
          <w:p w14:paraId="3A66BC5E" w14:textId="77777777" w:rsidR="00814744" w:rsidRPr="00814744" w:rsidRDefault="00814744" w:rsidP="00814744">
            <w:pPr>
              <w:widowControl w:val="0"/>
              <w:spacing w:after="200" w:line="288" w:lineRule="auto"/>
              <w:jc w:val="left"/>
              <w:rPr>
                <w:sz w:val="20"/>
                <w:szCs w:val="20"/>
              </w:rPr>
            </w:pPr>
            <w:r w:rsidRPr="00814744">
              <w:rPr>
                <w:sz w:val="20"/>
                <w:szCs w:val="20"/>
              </w:rPr>
              <w:t>• Zapisanie jako prezentacja tylko do odczytu.</w:t>
            </w:r>
          </w:p>
          <w:p w14:paraId="1255479B" w14:textId="77777777" w:rsidR="00814744" w:rsidRPr="00814744" w:rsidRDefault="00814744" w:rsidP="00814744">
            <w:pPr>
              <w:widowControl w:val="0"/>
              <w:spacing w:after="200" w:line="288" w:lineRule="auto"/>
              <w:jc w:val="left"/>
              <w:rPr>
                <w:sz w:val="20"/>
                <w:szCs w:val="20"/>
              </w:rPr>
            </w:pPr>
            <w:r w:rsidRPr="00814744">
              <w:rPr>
                <w:sz w:val="20"/>
                <w:szCs w:val="20"/>
              </w:rPr>
              <w:t>• Nagrywanie narracji i dołączanie jej do prezentacji.</w:t>
            </w:r>
          </w:p>
          <w:p w14:paraId="6CA8B689" w14:textId="77777777" w:rsidR="00814744" w:rsidRPr="00814744" w:rsidRDefault="00814744" w:rsidP="00814744">
            <w:pPr>
              <w:widowControl w:val="0"/>
              <w:spacing w:after="200" w:line="288" w:lineRule="auto"/>
              <w:jc w:val="left"/>
              <w:rPr>
                <w:sz w:val="20"/>
                <w:szCs w:val="20"/>
              </w:rPr>
            </w:pPr>
            <w:r w:rsidRPr="00814744">
              <w:rPr>
                <w:sz w:val="20"/>
                <w:szCs w:val="20"/>
              </w:rPr>
              <w:t>• Opatrywanie slajdów notatkami dla prezentera.</w:t>
            </w:r>
          </w:p>
          <w:p w14:paraId="1F6F8C93" w14:textId="77777777" w:rsidR="00814744" w:rsidRPr="00814744" w:rsidRDefault="00814744" w:rsidP="00814744">
            <w:pPr>
              <w:widowControl w:val="0"/>
              <w:spacing w:after="200" w:line="288" w:lineRule="auto"/>
              <w:jc w:val="left"/>
              <w:rPr>
                <w:sz w:val="20"/>
                <w:szCs w:val="20"/>
              </w:rPr>
            </w:pPr>
            <w:r w:rsidRPr="00814744">
              <w:rPr>
                <w:sz w:val="20"/>
                <w:szCs w:val="20"/>
              </w:rPr>
              <w:t>• Umieszczanie i formatowanie tekstów, obiektów graficznych, tabel, nagrań dźwiękowych i wideo.</w:t>
            </w:r>
          </w:p>
          <w:p w14:paraId="15709EF9" w14:textId="77777777" w:rsidR="00814744" w:rsidRPr="00814744" w:rsidRDefault="00814744" w:rsidP="00814744">
            <w:pPr>
              <w:widowControl w:val="0"/>
              <w:spacing w:after="200" w:line="288" w:lineRule="auto"/>
              <w:jc w:val="left"/>
              <w:rPr>
                <w:sz w:val="20"/>
                <w:szCs w:val="20"/>
              </w:rPr>
            </w:pPr>
            <w:r w:rsidRPr="00814744">
              <w:rPr>
                <w:sz w:val="20"/>
                <w:szCs w:val="20"/>
              </w:rPr>
              <w:lastRenderedPageBreak/>
              <w:t>• Umieszczanie tabel i wykresów pochodzących z arkusza kalkulacyjnego.</w:t>
            </w:r>
          </w:p>
          <w:p w14:paraId="1C8F7972" w14:textId="77777777" w:rsidR="00814744" w:rsidRPr="00814744" w:rsidRDefault="00814744" w:rsidP="00814744">
            <w:pPr>
              <w:widowControl w:val="0"/>
              <w:spacing w:after="200" w:line="288" w:lineRule="auto"/>
              <w:jc w:val="left"/>
              <w:rPr>
                <w:sz w:val="20"/>
                <w:szCs w:val="20"/>
              </w:rPr>
            </w:pPr>
            <w:r w:rsidRPr="00814744">
              <w:rPr>
                <w:sz w:val="20"/>
                <w:szCs w:val="20"/>
              </w:rPr>
              <w:t>• Odświeżenie wykresu znajdującego się w prezentacji po zmianie danych w źródłowym arkuszu kalkulacyjnym.</w:t>
            </w:r>
          </w:p>
          <w:p w14:paraId="4732CCBA" w14:textId="77777777" w:rsidR="00814744" w:rsidRPr="00814744" w:rsidRDefault="00814744" w:rsidP="00814744">
            <w:pPr>
              <w:widowControl w:val="0"/>
              <w:spacing w:after="200" w:line="288" w:lineRule="auto"/>
              <w:jc w:val="left"/>
              <w:rPr>
                <w:sz w:val="20"/>
                <w:szCs w:val="20"/>
              </w:rPr>
            </w:pPr>
            <w:r w:rsidRPr="00814744">
              <w:rPr>
                <w:sz w:val="20"/>
                <w:szCs w:val="20"/>
              </w:rPr>
              <w:t>• Możliwość tworzenia animacji obiektów i całych slajdów.</w:t>
            </w:r>
          </w:p>
          <w:p w14:paraId="02E4CBE6" w14:textId="77777777" w:rsidR="00814744" w:rsidRPr="00814744" w:rsidRDefault="00814744" w:rsidP="00814744">
            <w:pPr>
              <w:widowControl w:val="0"/>
              <w:spacing w:after="200" w:line="288" w:lineRule="auto"/>
              <w:jc w:val="left"/>
              <w:rPr>
                <w:sz w:val="20"/>
                <w:szCs w:val="20"/>
              </w:rPr>
            </w:pPr>
            <w:r w:rsidRPr="00814744">
              <w:rPr>
                <w:sz w:val="20"/>
                <w:szCs w:val="20"/>
              </w:rPr>
              <w:t>• Prowadzenie prezentacji w trybie prezentera, gdzie slajdy są widoczne na jednym monitorze lub projektorze, a na drugim widoczne są slajdy i notatki prezentera.</w:t>
            </w:r>
          </w:p>
          <w:p w14:paraId="1E6EDF3E" w14:textId="77777777" w:rsidR="00814744" w:rsidRPr="00814744" w:rsidRDefault="00814744" w:rsidP="00814744">
            <w:pPr>
              <w:widowControl w:val="0"/>
              <w:spacing w:after="200" w:line="288" w:lineRule="auto"/>
              <w:jc w:val="left"/>
              <w:rPr>
                <w:sz w:val="20"/>
                <w:szCs w:val="20"/>
              </w:rPr>
            </w:pPr>
            <w:r w:rsidRPr="00814744">
              <w:rPr>
                <w:sz w:val="20"/>
                <w:szCs w:val="20"/>
              </w:rPr>
              <w:t>• Pełna zgodność z formatami plików utworzonych za pomocą oprogramowania MS PowerPoint 2003, MS PowerPoint 2007 i 2010.</w:t>
            </w:r>
          </w:p>
          <w:p w14:paraId="1E771935" w14:textId="77777777" w:rsidR="00814744" w:rsidRPr="00814744" w:rsidRDefault="00814744" w:rsidP="00814744">
            <w:pPr>
              <w:widowControl w:val="0"/>
              <w:spacing w:after="200" w:line="288" w:lineRule="auto"/>
              <w:jc w:val="left"/>
              <w:rPr>
                <w:sz w:val="20"/>
                <w:szCs w:val="20"/>
              </w:rPr>
            </w:pPr>
            <w:r w:rsidRPr="00814744">
              <w:rPr>
                <w:sz w:val="20"/>
                <w:szCs w:val="20"/>
              </w:rPr>
              <w:t>- Narzędzie do zarządzania informacją prywatną (pocztą elektroniczną, kalendarzem, kontaktami i</w:t>
            </w:r>
          </w:p>
          <w:p w14:paraId="5A0EBBE7" w14:textId="77777777" w:rsidR="00814744" w:rsidRPr="00814744" w:rsidRDefault="00814744" w:rsidP="00814744">
            <w:pPr>
              <w:widowControl w:val="0"/>
              <w:spacing w:after="200" w:line="288" w:lineRule="auto"/>
              <w:jc w:val="left"/>
              <w:rPr>
                <w:sz w:val="20"/>
                <w:szCs w:val="20"/>
              </w:rPr>
            </w:pPr>
            <w:r w:rsidRPr="00814744">
              <w:rPr>
                <w:sz w:val="20"/>
                <w:szCs w:val="20"/>
              </w:rPr>
              <w:t>zadaniami) musi umożliwiać:</w:t>
            </w:r>
          </w:p>
          <w:p w14:paraId="024B68DC" w14:textId="77777777" w:rsidR="00814744" w:rsidRPr="00814744" w:rsidRDefault="00814744" w:rsidP="00814744">
            <w:pPr>
              <w:widowControl w:val="0"/>
              <w:spacing w:after="200" w:line="288" w:lineRule="auto"/>
              <w:jc w:val="left"/>
              <w:rPr>
                <w:sz w:val="20"/>
                <w:szCs w:val="20"/>
              </w:rPr>
            </w:pPr>
            <w:r w:rsidRPr="00814744">
              <w:rPr>
                <w:sz w:val="20"/>
                <w:szCs w:val="20"/>
              </w:rPr>
              <w:t>• Pobieranie i wysyłanie poczty elektronicznej z serwera pocztowego.</w:t>
            </w:r>
          </w:p>
          <w:p w14:paraId="22026E88" w14:textId="77777777" w:rsidR="00814744" w:rsidRPr="00814744" w:rsidRDefault="00814744" w:rsidP="00814744">
            <w:pPr>
              <w:widowControl w:val="0"/>
              <w:spacing w:after="200" w:line="288" w:lineRule="auto"/>
              <w:jc w:val="left"/>
              <w:rPr>
                <w:sz w:val="20"/>
                <w:szCs w:val="20"/>
              </w:rPr>
            </w:pPr>
            <w:r w:rsidRPr="00814744">
              <w:rPr>
                <w:sz w:val="20"/>
                <w:szCs w:val="20"/>
              </w:rPr>
              <w:t>• Filtrowanie niechcianej poczty elektronicznej (SPAM) oraz określanie listy zablokowanych i bezpiecznych nadawców.</w:t>
            </w:r>
          </w:p>
          <w:p w14:paraId="52570A22" w14:textId="77777777" w:rsidR="00814744" w:rsidRPr="00814744" w:rsidRDefault="00814744" w:rsidP="00814744">
            <w:pPr>
              <w:widowControl w:val="0"/>
              <w:spacing w:after="200" w:line="288" w:lineRule="auto"/>
              <w:jc w:val="left"/>
              <w:rPr>
                <w:sz w:val="20"/>
                <w:szCs w:val="20"/>
              </w:rPr>
            </w:pPr>
            <w:r w:rsidRPr="00814744">
              <w:rPr>
                <w:sz w:val="20"/>
                <w:szCs w:val="20"/>
              </w:rPr>
              <w:t>• Tworzenie katalogów, pozwalających katalogować pocztę elektroniczną.</w:t>
            </w:r>
          </w:p>
          <w:p w14:paraId="702CAA11" w14:textId="77777777" w:rsidR="00814744" w:rsidRPr="00814744" w:rsidRDefault="00814744" w:rsidP="00814744">
            <w:pPr>
              <w:widowControl w:val="0"/>
              <w:spacing w:after="200" w:line="288" w:lineRule="auto"/>
              <w:jc w:val="left"/>
              <w:rPr>
                <w:sz w:val="20"/>
                <w:szCs w:val="20"/>
              </w:rPr>
            </w:pPr>
            <w:r w:rsidRPr="00814744">
              <w:rPr>
                <w:sz w:val="20"/>
                <w:szCs w:val="20"/>
              </w:rPr>
              <w:t>• Automatyczne grupowanie poczty o tym samym tytule.</w:t>
            </w:r>
          </w:p>
          <w:p w14:paraId="7C8547B5" w14:textId="77777777" w:rsidR="00814744" w:rsidRPr="00814744" w:rsidRDefault="00814744" w:rsidP="00814744">
            <w:pPr>
              <w:widowControl w:val="0"/>
              <w:spacing w:after="200" w:line="288" w:lineRule="auto"/>
              <w:jc w:val="left"/>
              <w:rPr>
                <w:sz w:val="20"/>
                <w:szCs w:val="20"/>
              </w:rPr>
            </w:pPr>
            <w:r w:rsidRPr="00814744">
              <w:rPr>
                <w:sz w:val="20"/>
                <w:szCs w:val="20"/>
              </w:rPr>
              <w:lastRenderedPageBreak/>
              <w:t>• Tworzenie reguł przenoszących automatycznie nową pocztę elektroniczną do określonych katalogów bazując na słowach zawartych w tytule, adresie nadawcy i odbiorcy.</w:t>
            </w:r>
          </w:p>
          <w:p w14:paraId="201CDC92" w14:textId="77777777" w:rsidR="00814744" w:rsidRPr="00814744" w:rsidRDefault="00814744" w:rsidP="00814744">
            <w:pPr>
              <w:widowControl w:val="0"/>
              <w:spacing w:after="200" w:line="288" w:lineRule="auto"/>
              <w:jc w:val="left"/>
              <w:rPr>
                <w:sz w:val="20"/>
                <w:szCs w:val="20"/>
              </w:rPr>
            </w:pPr>
            <w:r w:rsidRPr="00814744">
              <w:rPr>
                <w:sz w:val="20"/>
                <w:szCs w:val="20"/>
              </w:rPr>
              <w:t>• Oflagowanie poczty elektronicznej z określeniem terminu przypomnienia.</w:t>
            </w:r>
          </w:p>
          <w:p w14:paraId="0E46A396" w14:textId="77777777" w:rsidR="00814744" w:rsidRPr="00814744" w:rsidRDefault="00814744" w:rsidP="00814744">
            <w:pPr>
              <w:widowControl w:val="0"/>
              <w:spacing w:after="200" w:line="288" w:lineRule="auto"/>
              <w:jc w:val="left"/>
              <w:rPr>
                <w:sz w:val="20"/>
                <w:szCs w:val="20"/>
              </w:rPr>
            </w:pPr>
            <w:r w:rsidRPr="00814744">
              <w:rPr>
                <w:sz w:val="20"/>
                <w:szCs w:val="20"/>
              </w:rPr>
              <w:t>• Zarządzanie kalendarzem.</w:t>
            </w:r>
          </w:p>
          <w:p w14:paraId="46FE5D1A" w14:textId="77777777" w:rsidR="00814744" w:rsidRPr="00814744" w:rsidRDefault="00814744" w:rsidP="00814744">
            <w:pPr>
              <w:widowControl w:val="0"/>
              <w:spacing w:after="200" w:line="288" w:lineRule="auto"/>
              <w:jc w:val="left"/>
              <w:rPr>
                <w:sz w:val="20"/>
                <w:szCs w:val="20"/>
              </w:rPr>
            </w:pPr>
            <w:r w:rsidRPr="00814744">
              <w:rPr>
                <w:sz w:val="20"/>
                <w:szCs w:val="20"/>
              </w:rPr>
              <w:t>• Udostępnianie kalendarza innym użytkownikom.</w:t>
            </w:r>
          </w:p>
          <w:p w14:paraId="27467D59" w14:textId="77777777" w:rsidR="00814744" w:rsidRPr="00814744" w:rsidRDefault="00814744" w:rsidP="00814744">
            <w:pPr>
              <w:widowControl w:val="0"/>
              <w:spacing w:after="200" w:line="288" w:lineRule="auto"/>
              <w:jc w:val="left"/>
              <w:rPr>
                <w:sz w:val="20"/>
                <w:szCs w:val="20"/>
              </w:rPr>
            </w:pPr>
            <w:r w:rsidRPr="00814744">
              <w:rPr>
                <w:sz w:val="20"/>
                <w:szCs w:val="20"/>
              </w:rPr>
              <w:t>• Przeglądanie kalendarza innych użytkowników.</w:t>
            </w:r>
          </w:p>
          <w:p w14:paraId="56437D12" w14:textId="77777777" w:rsidR="00814744" w:rsidRPr="00814744" w:rsidRDefault="00814744" w:rsidP="00814744">
            <w:pPr>
              <w:widowControl w:val="0"/>
              <w:spacing w:after="200" w:line="288" w:lineRule="auto"/>
              <w:jc w:val="left"/>
              <w:rPr>
                <w:sz w:val="20"/>
                <w:szCs w:val="20"/>
              </w:rPr>
            </w:pPr>
            <w:r w:rsidRPr="00814744">
              <w:rPr>
                <w:sz w:val="20"/>
                <w:szCs w:val="20"/>
              </w:rPr>
              <w:t>• Zapraszanie uczestników na spotkanie, co po ich akceptacji powoduje automatyczne wprowadzenie spotkania w ich kalendarzach.</w:t>
            </w:r>
          </w:p>
          <w:p w14:paraId="76220F27" w14:textId="77777777" w:rsidR="00814744" w:rsidRPr="00814744" w:rsidRDefault="00814744" w:rsidP="00814744">
            <w:pPr>
              <w:widowControl w:val="0"/>
              <w:spacing w:after="200" w:line="288" w:lineRule="auto"/>
              <w:jc w:val="left"/>
              <w:rPr>
                <w:sz w:val="20"/>
                <w:szCs w:val="20"/>
              </w:rPr>
            </w:pPr>
            <w:r w:rsidRPr="00814744">
              <w:rPr>
                <w:sz w:val="20"/>
                <w:szCs w:val="20"/>
              </w:rPr>
              <w:t>• Zarządzanie listą zadań.</w:t>
            </w:r>
          </w:p>
          <w:p w14:paraId="13AC2F6D" w14:textId="77777777" w:rsidR="00814744" w:rsidRPr="00814744" w:rsidRDefault="00814744" w:rsidP="00814744">
            <w:pPr>
              <w:widowControl w:val="0"/>
              <w:spacing w:after="200" w:line="288" w:lineRule="auto"/>
              <w:jc w:val="left"/>
              <w:rPr>
                <w:sz w:val="20"/>
                <w:szCs w:val="20"/>
              </w:rPr>
            </w:pPr>
            <w:r w:rsidRPr="00814744">
              <w:rPr>
                <w:sz w:val="20"/>
                <w:szCs w:val="20"/>
              </w:rPr>
              <w:t>• Zlecanie zadań innym użytkownikom.</w:t>
            </w:r>
          </w:p>
          <w:p w14:paraId="4FA41D92" w14:textId="77777777" w:rsidR="00814744" w:rsidRPr="00814744" w:rsidRDefault="00814744" w:rsidP="00814744">
            <w:pPr>
              <w:widowControl w:val="0"/>
              <w:spacing w:after="200" w:line="288" w:lineRule="auto"/>
              <w:jc w:val="left"/>
              <w:rPr>
                <w:sz w:val="20"/>
                <w:szCs w:val="20"/>
              </w:rPr>
            </w:pPr>
            <w:r w:rsidRPr="00814744">
              <w:rPr>
                <w:sz w:val="20"/>
                <w:szCs w:val="20"/>
              </w:rPr>
              <w:t>• Zarządzanie listą kontaktów.</w:t>
            </w:r>
          </w:p>
          <w:p w14:paraId="660F53FC" w14:textId="77777777" w:rsidR="00814744" w:rsidRPr="00814744" w:rsidRDefault="00814744" w:rsidP="00814744">
            <w:pPr>
              <w:widowControl w:val="0"/>
              <w:spacing w:after="200" w:line="288" w:lineRule="auto"/>
              <w:jc w:val="left"/>
              <w:rPr>
                <w:sz w:val="20"/>
                <w:szCs w:val="20"/>
              </w:rPr>
            </w:pPr>
            <w:r w:rsidRPr="00814744">
              <w:rPr>
                <w:sz w:val="20"/>
                <w:szCs w:val="20"/>
              </w:rPr>
              <w:t>• Udostępnianie listy kontaktów innym użytkownikom.</w:t>
            </w:r>
          </w:p>
          <w:p w14:paraId="7515E49A" w14:textId="77777777" w:rsidR="00814744" w:rsidRPr="00814744" w:rsidRDefault="00814744" w:rsidP="00814744">
            <w:pPr>
              <w:widowControl w:val="0"/>
              <w:spacing w:after="200" w:line="288" w:lineRule="auto"/>
              <w:jc w:val="left"/>
              <w:rPr>
                <w:sz w:val="20"/>
                <w:szCs w:val="20"/>
              </w:rPr>
            </w:pPr>
            <w:r w:rsidRPr="00814744">
              <w:rPr>
                <w:sz w:val="20"/>
                <w:szCs w:val="20"/>
              </w:rPr>
              <w:t>• Przeglądanie listy kontaktów innych użytkowników.</w:t>
            </w:r>
          </w:p>
          <w:p w14:paraId="63EFE406"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Możliwość przesyłania kontaktów innym użytkowników. </w:t>
            </w:r>
          </w:p>
          <w:p w14:paraId="2DC59055" w14:textId="050BB298" w:rsidR="00BB6A8A" w:rsidRDefault="00814744" w:rsidP="00814744">
            <w:pPr>
              <w:widowControl w:val="0"/>
              <w:spacing w:after="200" w:line="288" w:lineRule="auto"/>
              <w:jc w:val="left"/>
              <w:rPr>
                <w:sz w:val="20"/>
                <w:szCs w:val="20"/>
              </w:rPr>
            </w:pPr>
            <w:r w:rsidRPr="00814744">
              <w:rPr>
                <w:sz w:val="20"/>
                <w:szCs w:val="20"/>
              </w:rPr>
              <w:t xml:space="preserve">Zamawiający wymaga fabrycznie nowego oprogramowania biurowego nieużywanego oraz </w:t>
            </w:r>
            <w:r w:rsidRPr="00814744">
              <w:rPr>
                <w:sz w:val="20"/>
                <w:szCs w:val="20"/>
              </w:rPr>
              <w:lastRenderedPageBreak/>
              <w:t>nieaktywowanego nigdy wcześniej na innym urządzeniu</w:t>
            </w:r>
          </w:p>
        </w:tc>
        <w:tc>
          <w:tcPr>
            <w:tcW w:w="5450" w:type="dxa"/>
            <w:tcBorders>
              <w:top w:val="single" w:sz="4" w:space="0" w:color="000000"/>
              <w:left w:val="single" w:sz="4" w:space="0" w:color="000000"/>
              <w:bottom w:val="single" w:sz="4" w:space="0" w:color="000000"/>
              <w:right w:val="single" w:sz="4" w:space="0" w:color="000000"/>
            </w:tcBorders>
          </w:tcPr>
          <w:p w14:paraId="0F3EDD81" w14:textId="77777777" w:rsidR="00BB6A8A" w:rsidRDefault="00BB6A8A" w:rsidP="0087656D">
            <w:pPr>
              <w:widowControl w:val="0"/>
              <w:spacing w:after="200" w:line="288" w:lineRule="auto"/>
              <w:jc w:val="left"/>
              <w:rPr>
                <w:sz w:val="20"/>
                <w:szCs w:val="20"/>
              </w:rPr>
            </w:pPr>
          </w:p>
        </w:tc>
      </w:tr>
      <w:tr w:rsidR="008B698B" w14:paraId="3845A6EC"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FA41231"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545AE7B2" w14:textId="77777777" w:rsidR="008B698B" w:rsidRDefault="008B698B" w:rsidP="0087656D">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3E778848" w14:textId="77777777" w:rsidR="008B698B" w:rsidRDefault="008B698B" w:rsidP="0087656D">
            <w:pPr>
              <w:widowControl w:val="0"/>
              <w:spacing w:after="200" w:line="288" w:lineRule="auto"/>
              <w:jc w:val="left"/>
              <w:rPr>
                <w:sz w:val="20"/>
                <w:szCs w:val="20"/>
              </w:rPr>
            </w:pPr>
            <w:r>
              <w:rPr>
                <w:sz w:val="20"/>
                <w:szCs w:val="20"/>
              </w:rPr>
              <w:t>5 gniazd dwubiegunowych ze stykiem ochronnym 10A/250V ,Tłumienność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AB40C39" w14:textId="77777777" w:rsidR="008B698B" w:rsidRDefault="008B698B" w:rsidP="0087656D">
            <w:pPr>
              <w:widowControl w:val="0"/>
              <w:spacing w:after="200" w:line="288" w:lineRule="auto"/>
              <w:jc w:val="left"/>
              <w:rPr>
                <w:sz w:val="20"/>
                <w:szCs w:val="20"/>
              </w:rPr>
            </w:pPr>
          </w:p>
        </w:tc>
      </w:tr>
    </w:tbl>
    <w:p w14:paraId="05DB047A" w14:textId="77777777" w:rsidR="00FF4CEA" w:rsidRDefault="00FF4CEA">
      <w:pPr>
        <w:spacing w:before="120" w:after="120" w:line="288" w:lineRule="auto"/>
        <w:ind w:left="6314"/>
        <w:jc w:val="both"/>
        <w:rPr>
          <w:rFonts w:ascii="Arial" w:eastAsia="Arial" w:hAnsi="Arial" w:cs="Arial"/>
          <w:b/>
          <w:i/>
          <w:sz w:val="22"/>
          <w:szCs w:val="22"/>
        </w:rPr>
      </w:pPr>
    </w:p>
    <w:p w14:paraId="1CBE1C1F" w14:textId="77777777" w:rsidR="003D41D9" w:rsidRPr="00AD0694" w:rsidRDefault="003D41D9" w:rsidP="003D41D9">
      <w:pPr>
        <w:pBdr>
          <w:top w:val="nil"/>
          <w:left w:val="nil"/>
          <w:bottom w:val="nil"/>
          <w:right w:val="nil"/>
          <w:between w:val="nil"/>
        </w:pBdr>
        <w:spacing w:before="120" w:after="120" w:line="288" w:lineRule="auto"/>
        <w:jc w:val="both"/>
        <w:rPr>
          <w:rFonts w:ascii="Arial" w:eastAsia="Arial" w:hAnsi="Arial" w:cs="Arial"/>
          <w:b/>
          <w:i/>
        </w:rPr>
      </w:pPr>
      <w:r>
        <w:rPr>
          <w:rFonts w:ascii="Arial" w:eastAsia="Arial" w:hAnsi="Arial" w:cs="Arial"/>
          <w:b/>
          <w:i/>
        </w:rPr>
        <w:t xml:space="preserve">Potwierdzam spełnienie zapisów </w:t>
      </w:r>
      <w:r w:rsidRPr="00AD0694">
        <w:rPr>
          <w:rFonts w:ascii="Arial" w:eastAsia="Arial" w:hAnsi="Arial" w:cs="Arial"/>
          <w:b/>
          <w:i/>
        </w:rPr>
        <w:t>Opis</w:t>
      </w:r>
      <w:r>
        <w:rPr>
          <w:rFonts w:ascii="Arial" w:eastAsia="Arial" w:hAnsi="Arial" w:cs="Arial"/>
          <w:b/>
          <w:i/>
        </w:rPr>
        <w:t>u</w:t>
      </w:r>
      <w:r w:rsidRPr="00AD0694">
        <w:rPr>
          <w:rFonts w:ascii="Arial" w:eastAsia="Arial" w:hAnsi="Arial" w:cs="Arial"/>
          <w:b/>
          <w:i/>
        </w:rPr>
        <w:t xml:space="preserve"> przedmiotu zamówienia</w:t>
      </w:r>
      <w:r>
        <w:rPr>
          <w:rFonts w:ascii="Arial" w:eastAsia="Arial" w:hAnsi="Arial" w:cs="Arial"/>
          <w:b/>
          <w:i/>
        </w:rPr>
        <w:t xml:space="preserve"> na</w:t>
      </w:r>
    </w:p>
    <w:p w14:paraId="44499094" w14:textId="5E823F69" w:rsidR="003D41D9" w:rsidRDefault="003D41D9" w:rsidP="003D41D9">
      <w:pPr>
        <w:pBdr>
          <w:top w:val="nil"/>
          <w:left w:val="nil"/>
          <w:bottom w:val="nil"/>
          <w:right w:val="nil"/>
          <w:between w:val="nil"/>
        </w:pBdr>
        <w:spacing w:before="120" w:after="120" w:line="288" w:lineRule="auto"/>
        <w:jc w:val="both"/>
        <w:rPr>
          <w:rFonts w:ascii="Arial" w:eastAsia="Arial" w:hAnsi="Arial" w:cs="Arial"/>
          <w:b/>
          <w:i/>
        </w:rPr>
      </w:pPr>
      <w:r>
        <w:rPr>
          <w:rFonts w:ascii="Arial" w:eastAsia="Arial" w:hAnsi="Arial" w:cs="Arial"/>
          <w:b/>
          <w:i/>
        </w:rPr>
        <w:t>„</w:t>
      </w:r>
      <w:r w:rsidR="00E91501">
        <w:rPr>
          <w:b/>
          <w:sz w:val="24"/>
          <w:szCs w:val="24"/>
        </w:rPr>
        <w:t>Dostawa sprzętu komputerowego Biurowe stanowiska komputerowe</w:t>
      </w:r>
      <w:r w:rsidRPr="00AD0694">
        <w:rPr>
          <w:rFonts w:ascii="Arial" w:eastAsia="Arial" w:hAnsi="Arial" w:cs="Arial"/>
          <w:b/>
          <w:i/>
        </w:rPr>
        <w:t>.</w:t>
      </w:r>
      <w:r>
        <w:rPr>
          <w:rFonts w:ascii="Arial" w:eastAsia="Arial" w:hAnsi="Arial" w:cs="Arial"/>
          <w:b/>
          <w:i/>
        </w:rPr>
        <w:t>”</w:t>
      </w:r>
    </w:p>
    <w:p w14:paraId="553C43E6" w14:textId="77777777" w:rsidR="003D41D9" w:rsidRDefault="003D41D9" w:rsidP="003D41D9">
      <w:pPr>
        <w:pBdr>
          <w:top w:val="nil"/>
          <w:left w:val="nil"/>
          <w:bottom w:val="nil"/>
          <w:right w:val="nil"/>
          <w:between w:val="nil"/>
        </w:pBdr>
        <w:spacing w:before="120" w:after="120" w:line="288" w:lineRule="auto"/>
        <w:jc w:val="both"/>
        <w:rPr>
          <w:rFonts w:ascii="Arial" w:eastAsia="Arial" w:hAnsi="Arial" w:cs="Arial"/>
          <w:b/>
          <w:i/>
        </w:rPr>
      </w:pPr>
    </w:p>
    <w:p w14:paraId="0405A8FF" w14:textId="77777777" w:rsidR="003D41D9" w:rsidRDefault="003D41D9" w:rsidP="003D41D9">
      <w:pPr>
        <w:pBdr>
          <w:top w:val="nil"/>
          <w:left w:val="nil"/>
          <w:bottom w:val="nil"/>
          <w:right w:val="nil"/>
          <w:between w:val="nil"/>
        </w:pBdr>
        <w:spacing w:before="120" w:after="120" w:line="288" w:lineRule="auto"/>
        <w:jc w:val="both"/>
        <w:rPr>
          <w:rFonts w:ascii="Arial" w:eastAsia="Arial" w:hAnsi="Arial" w:cs="Arial"/>
          <w:b/>
          <w: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3D41D9" w:rsidRPr="000D68AD" w14:paraId="1BDA271C" w14:textId="77777777" w:rsidTr="009632BA">
        <w:trPr>
          <w:jc w:val="center"/>
        </w:trPr>
        <w:tc>
          <w:tcPr>
            <w:tcW w:w="3072" w:type="dxa"/>
          </w:tcPr>
          <w:p w14:paraId="6830FB54" w14:textId="77777777" w:rsidR="003D41D9" w:rsidRPr="000D68AD" w:rsidRDefault="003D41D9" w:rsidP="009632BA">
            <w:pPr>
              <w:rPr>
                <w:rFonts w:cstheme="minorHAnsi"/>
              </w:rPr>
            </w:pPr>
            <w:r w:rsidRPr="000D68AD">
              <w:rPr>
                <w:rFonts w:cstheme="minorHAnsi"/>
              </w:rPr>
              <w:t>……………………………………</w:t>
            </w:r>
          </w:p>
        </w:tc>
        <w:tc>
          <w:tcPr>
            <w:tcW w:w="2139" w:type="dxa"/>
          </w:tcPr>
          <w:p w14:paraId="3A26A44D" w14:textId="77777777" w:rsidR="003D41D9" w:rsidRPr="000D68AD" w:rsidRDefault="003D41D9" w:rsidP="009632BA">
            <w:pPr>
              <w:rPr>
                <w:rFonts w:cstheme="minorHAnsi"/>
              </w:rPr>
            </w:pPr>
            <w:r w:rsidRPr="000D68AD">
              <w:rPr>
                <w:rFonts w:cstheme="minorHAnsi"/>
              </w:rPr>
              <w:t>………………………</w:t>
            </w:r>
          </w:p>
        </w:tc>
        <w:tc>
          <w:tcPr>
            <w:tcW w:w="3544" w:type="dxa"/>
          </w:tcPr>
          <w:p w14:paraId="7779EF31" w14:textId="77777777" w:rsidR="003D41D9" w:rsidRPr="000D68AD" w:rsidRDefault="003D41D9" w:rsidP="009632BA">
            <w:pPr>
              <w:rPr>
                <w:rFonts w:cstheme="minorHAnsi"/>
              </w:rPr>
            </w:pPr>
            <w:r w:rsidRPr="000D68AD">
              <w:rPr>
                <w:rFonts w:cstheme="minorHAnsi"/>
              </w:rPr>
              <w:t>…………………………………………</w:t>
            </w:r>
            <w:r>
              <w:rPr>
                <w:rFonts w:cstheme="minorHAnsi"/>
              </w:rPr>
              <w:t>…………………..</w:t>
            </w:r>
          </w:p>
        </w:tc>
      </w:tr>
      <w:tr w:rsidR="003D41D9" w:rsidRPr="000D68AD" w14:paraId="2B76A109" w14:textId="77777777" w:rsidTr="009632BA">
        <w:trPr>
          <w:jc w:val="center"/>
        </w:trPr>
        <w:tc>
          <w:tcPr>
            <w:tcW w:w="3072" w:type="dxa"/>
          </w:tcPr>
          <w:p w14:paraId="1B1B1DD6" w14:textId="77777777" w:rsidR="003D41D9" w:rsidRPr="000D68AD" w:rsidRDefault="003D41D9" w:rsidP="009632BA">
            <w:pPr>
              <w:ind w:left="313"/>
              <w:rPr>
                <w:rFonts w:cstheme="minorHAnsi"/>
              </w:rPr>
            </w:pPr>
            <w:r w:rsidRPr="000D68AD">
              <w:rPr>
                <w:rFonts w:cstheme="minorHAnsi"/>
              </w:rPr>
              <w:t>Miejscowość</w:t>
            </w:r>
          </w:p>
        </w:tc>
        <w:tc>
          <w:tcPr>
            <w:tcW w:w="2139" w:type="dxa"/>
          </w:tcPr>
          <w:p w14:paraId="7A546B36" w14:textId="77777777" w:rsidR="003D41D9" w:rsidRPr="000D68AD" w:rsidRDefault="003D41D9" w:rsidP="009632BA">
            <w:pPr>
              <w:ind w:firstLine="363"/>
              <w:rPr>
                <w:rFonts w:cstheme="minorHAnsi"/>
              </w:rPr>
            </w:pPr>
            <w:r w:rsidRPr="000D68AD">
              <w:rPr>
                <w:rFonts w:cstheme="minorHAnsi"/>
              </w:rPr>
              <w:t>Data</w:t>
            </w:r>
          </w:p>
        </w:tc>
        <w:tc>
          <w:tcPr>
            <w:tcW w:w="3544" w:type="dxa"/>
          </w:tcPr>
          <w:p w14:paraId="13A1F9F8" w14:textId="77777777" w:rsidR="003D41D9" w:rsidRDefault="003D41D9" w:rsidP="009632BA">
            <w:pPr>
              <w:jc w:val="center"/>
              <w:rPr>
                <w:rFonts w:cstheme="minorHAnsi"/>
                <w:i/>
              </w:rPr>
            </w:pPr>
            <w:r w:rsidRPr="000D68AD">
              <w:rPr>
                <w:rFonts w:cstheme="minorHAnsi"/>
                <w:i/>
              </w:rPr>
              <w:t>(podpis Wykonawcy lub  osoby uprawnionej do jego reprezentowania)</w:t>
            </w:r>
          </w:p>
          <w:p w14:paraId="47FF629B" w14:textId="77777777" w:rsidR="003D41D9" w:rsidRPr="000D68AD" w:rsidRDefault="003D41D9" w:rsidP="009632BA">
            <w:pPr>
              <w:jc w:val="center"/>
              <w:rPr>
                <w:rFonts w:cstheme="minorHAnsi"/>
                <w:i/>
              </w:rPr>
            </w:pPr>
          </w:p>
        </w:tc>
      </w:tr>
    </w:tbl>
    <w:p w14:paraId="73D71143" w14:textId="77777777" w:rsidR="003D41D9" w:rsidRDefault="003D41D9" w:rsidP="003D41D9">
      <w:pPr>
        <w:spacing w:before="120" w:after="120" w:line="288" w:lineRule="auto"/>
        <w:jc w:val="both"/>
        <w:rPr>
          <w:rFonts w:ascii="Arial" w:eastAsia="Arial" w:hAnsi="Arial" w:cs="Arial"/>
          <w:b/>
          <w:i/>
          <w:sz w:val="22"/>
          <w:szCs w:val="22"/>
        </w:rPr>
      </w:pPr>
    </w:p>
    <w:p w14:paraId="05DB047D" w14:textId="4C124467" w:rsidR="00FF4CEA" w:rsidRDefault="00F80D81" w:rsidP="003D41D9">
      <w:pPr>
        <w:spacing w:before="120" w:after="120" w:line="288" w:lineRule="auto"/>
        <w:jc w:val="both"/>
        <w:rPr>
          <w:rFonts w:ascii="Arial" w:eastAsia="Arial" w:hAnsi="Arial" w:cs="Arial"/>
          <w:b/>
          <w:sz w:val="22"/>
          <w:szCs w:val="22"/>
        </w:rPr>
      </w:pPr>
      <w:r>
        <w:rPr>
          <w:rFonts w:ascii="Arial" w:eastAsia="Arial" w:hAnsi="Arial" w:cs="Arial"/>
          <w:b/>
          <w:i/>
          <w:sz w:val="22"/>
          <w:szCs w:val="22"/>
        </w:rPr>
        <w:t>Dokument należy wypełnić elektronicznie. Zamawiający zaleca zapisanie dokumentu w formacie PDF (poprzez funkcję „zapisz jako”) i podpisanie kwalifikowanym podpisem elektronicznym w formacie PAdES. Zamawiający dopuszcza inne formaty plików i podpisów zgodnie z zapisami SWZ Rozdział XIV.</w:t>
      </w:r>
    </w:p>
    <w:p w14:paraId="05DB047E" w14:textId="77777777" w:rsidR="00FF4CEA" w:rsidRDefault="00FF4CEA">
      <w:pPr>
        <w:spacing w:after="100" w:line="240" w:lineRule="auto"/>
        <w:jc w:val="both"/>
        <w:rPr>
          <w:sz w:val="20"/>
          <w:szCs w:val="20"/>
        </w:rPr>
      </w:pPr>
    </w:p>
    <w:sectPr w:rsidR="00FF4CEA">
      <w:headerReference w:type="even" r:id="rId8"/>
      <w:headerReference w:type="default" r:id="rId9"/>
      <w:footerReference w:type="even" r:id="rId10"/>
      <w:footerReference w:type="default" r:id="rId11"/>
      <w:headerReference w:type="first" r:id="rId12"/>
      <w:footerReference w:type="first" r:id="rId13"/>
      <w:pgSz w:w="16838" w:h="11906" w:orient="landscape"/>
      <w:pgMar w:top="1033" w:right="2106" w:bottom="1378" w:left="2297" w:header="972"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B50B" w14:textId="77777777" w:rsidR="001A021C" w:rsidRDefault="001A021C">
      <w:pPr>
        <w:spacing w:line="240" w:lineRule="auto"/>
      </w:pPr>
      <w:r>
        <w:separator/>
      </w:r>
    </w:p>
  </w:endnote>
  <w:endnote w:type="continuationSeparator" w:id="0">
    <w:p w14:paraId="397D9CE1" w14:textId="77777777" w:rsidR="001A021C" w:rsidRDefault="001A0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3" w14:textId="77777777" w:rsidR="00FF4CEA" w:rsidRDefault="00F80D81">
    <w:pPr>
      <w:tabs>
        <w:tab w:val="center" w:pos="4536"/>
        <w:tab w:val="right" w:pos="9072"/>
      </w:tabs>
      <w:spacing w:line="240" w:lineRule="auto"/>
      <w:jc w:val="center"/>
    </w:pPr>
    <w:bookmarkStart w:id="5" w:name="_heading=h.1fob9te3"/>
    <w:bookmarkEnd w:id="5"/>
    <w:r>
      <w:t>Projekt finansowany ze środków Europejskiego Funduszu Rozwoju Regionalnego (EFRR) w ramach Regionalnego Programu Operacyjnego Województwa Śląskiego na lata 2014 – 2020, II Osi Priorytetowej „Cyfrowe Śląskie”, Działanie 2.1 „Wsparcie rozwoju cyfrowych usług publicznych”.</w:t>
    </w:r>
  </w:p>
  <w:p w14:paraId="05DB0484" w14:textId="77777777" w:rsidR="00FF4CEA" w:rsidRDefault="00FF4CEA">
    <w:pPr>
      <w:tabs>
        <w:tab w:val="center" w:pos="4536"/>
        <w:tab w:val="right" w:pos="9072"/>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5" w14:textId="77777777" w:rsidR="00FF4CEA" w:rsidRDefault="00F80D81">
    <w:pPr>
      <w:tabs>
        <w:tab w:val="center" w:pos="4536"/>
        <w:tab w:val="right" w:pos="9072"/>
      </w:tabs>
      <w:spacing w:line="240" w:lineRule="auto"/>
      <w:jc w:val="center"/>
    </w:pPr>
    <w:r>
      <w:t>Projekt finansowany ze środków Europejskiego Funduszu Rozwoju Regionalnego (EFRR) w ramach Regionalnego Programu Operacyjnego Województwa Śląskiego na lata 2014 – 2020, II Osi Priorytetowej „Cyfrowe Śląskie”, Działanie 2.1 „Wsparcie rozwoju cyfrowych usług publicznych”.</w:t>
    </w:r>
  </w:p>
  <w:p w14:paraId="05DB0486" w14:textId="77777777" w:rsidR="00FF4CEA" w:rsidRDefault="00FF4CEA">
    <w:pP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9" w14:textId="77777777" w:rsidR="00FF4CEA" w:rsidRDefault="00F80D81">
    <w:pPr>
      <w:tabs>
        <w:tab w:val="center" w:pos="4536"/>
        <w:tab w:val="right" w:pos="9072"/>
      </w:tabs>
      <w:spacing w:line="240" w:lineRule="auto"/>
      <w:jc w:val="center"/>
    </w:pPr>
    <w:bookmarkStart w:id="6" w:name="_heading=h.1fob9te"/>
    <w:bookmarkEnd w:id="6"/>
    <w:r>
      <w:t>Projekt finansowany ze środków Europejskiego Funduszu Rozwoju Regionalnego (EFRR) w ramach Regionalnego Programu Operacyjnego Województwa Śląskiego na lata 2014 – 2020, II Osi Priorytetowej „Cyfrowe Śląskie”, Działanie 2.1 „Wsparcie rozwoju cyfrowych usług publicznych”.</w:t>
    </w:r>
  </w:p>
  <w:p w14:paraId="05DB048A" w14:textId="77777777" w:rsidR="00FF4CEA" w:rsidRDefault="00FF4CEA">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BCAE" w14:textId="77777777" w:rsidR="001A021C" w:rsidRDefault="001A021C">
      <w:pPr>
        <w:spacing w:line="240" w:lineRule="auto"/>
      </w:pPr>
      <w:r>
        <w:separator/>
      </w:r>
    </w:p>
  </w:footnote>
  <w:footnote w:type="continuationSeparator" w:id="0">
    <w:p w14:paraId="3620FD17" w14:textId="77777777" w:rsidR="001A021C" w:rsidRDefault="001A0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7F" w14:textId="77777777" w:rsidR="00FF4CEA" w:rsidRDefault="00F80D81">
    <w:pPr>
      <w:ind w:right="-604"/>
      <w:jc w:val="center"/>
      <w:rPr>
        <w:sz w:val="18"/>
        <w:szCs w:val="18"/>
      </w:rPr>
    </w:pPr>
    <w:r>
      <w:rPr>
        <w:noProof/>
      </w:rPr>
      <w:drawing>
        <wp:anchor distT="0" distB="0" distL="114300" distR="114300" simplePos="0" relativeHeight="251658240" behindDoc="0" locked="0" layoutInCell="1" allowOverlap="1" wp14:anchorId="05DB048B" wp14:editId="05DB048C">
          <wp:simplePos x="0" y="0"/>
          <wp:positionH relativeFrom="page">
            <wp:posOffset>2826385</wp:posOffset>
          </wp:positionH>
          <wp:positionV relativeFrom="page">
            <wp:posOffset>88900</wp:posOffset>
          </wp:positionV>
          <wp:extent cx="5612130" cy="523240"/>
          <wp:effectExtent l="0" t="0" r="0" b="0"/>
          <wp:wrapSquare wrapText="bothSides"/>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
                  <a:stretch>
                    <a:fillRect/>
                  </a:stretch>
                </pic:blipFill>
                <pic:spPr bwMode="auto">
                  <a:xfrm>
                    <a:off x="0" y="0"/>
                    <a:ext cx="5612130" cy="523240"/>
                  </a:xfrm>
                  <a:prstGeom prst="rect">
                    <a:avLst/>
                  </a:prstGeom>
                </pic:spPr>
              </pic:pic>
            </a:graphicData>
          </a:graphic>
        </wp:anchor>
      </w:drawing>
    </w:r>
    <w:r>
      <w:rPr>
        <w:sz w:val="18"/>
        <w:szCs w:val="18"/>
      </w:rPr>
      <w:t>SZPITAL MIEJSKI NR 4 W GLIWICACH SP. Z O. O. ul. Zygmunta Starego 20 44-100 Gliwice  tel. (32) 33-08-300 e-mail: sekretariat@szpital4.gliwice.pl</w:t>
    </w:r>
  </w:p>
  <w:p w14:paraId="05DB0480" w14:textId="77777777" w:rsidR="00FF4CEA" w:rsidRDefault="00F80D81">
    <w:pPr>
      <w:ind w:right="290"/>
      <w:rPr>
        <w:sz w:val="18"/>
        <w:szCs w:val="18"/>
      </w:rPr>
    </w:pPr>
    <w:r>
      <w:rPr>
        <w:sz w:val="18"/>
        <w:szCs w:val="18"/>
      </w:rPr>
      <w:t>NIP: 631-26-58-474 REGON: 242995277 KRS: 0000572236.</w:t>
    </w:r>
    <w:r>
      <w:rPr>
        <w:noProof/>
      </w:rPr>
      <w:drawing>
        <wp:anchor distT="0" distB="0" distL="114300" distR="114300" simplePos="0" relativeHeight="251659264" behindDoc="0" locked="0" layoutInCell="1" allowOverlap="1" wp14:anchorId="05DB048D" wp14:editId="05DB048E">
          <wp:simplePos x="0" y="0"/>
          <wp:positionH relativeFrom="page">
            <wp:posOffset>876300</wp:posOffset>
          </wp:positionH>
          <wp:positionV relativeFrom="page">
            <wp:posOffset>893445</wp:posOffset>
          </wp:positionV>
          <wp:extent cx="5600700" cy="563880"/>
          <wp:effectExtent l="0" t="0" r="0" b="0"/>
          <wp:wrapSquare wrapText="bothSides"/>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
                  <a:stretch>
                    <a:fillRect/>
                  </a:stretch>
                </pic:blipFill>
                <pic:spPr bwMode="auto">
                  <a:xfrm>
                    <a:off x="0" y="0"/>
                    <a:ext cx="5600700" cy="563880"/>
                  </a:xfrm>
                  <a:prstGeom prst="rect">
                    <a:avLst/>
                  </a:prstGeom>
                </pic:spPr>
              </pic:pic>
            </a:graphicData>
          </a:graphic>
        </wp:anchor>
      </w:drawing>
    </w:r>
    <w:r>
      <w:rPr>
        <w:rFonts w:ascii="Arial" w:eastAsia="Arial" w:hAnsi="Arial" w:cs="Arial"/>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1" w14:textId="77777777" w:rsidR="00FF4CEA" w:rsidRDefault="00F80D81">
    <w:pPr>
      <w:ind w:right="-604"/>
      <w:jc w:val="center"/>
      <w:rPr>
        <w:sz w:val="18"/>
        <w:szCs w:val="18"/>
      </w:rPr>
    </w:pPr>
    <w:r>
      <w:rPr>
        <w:noProof/>
      </w:rPr>
      <w:drawing>
        <wp:anchor distT="0" distB="0" distL="114300" distR="114300" simplePos="0" relativeHeight="251656192" behindDoc="0" locked="0" layoutInCell="0" allowOverlap="1" wp14:anchorId="05DB048F" wp14:editId="05DB0490">
          <wp:simplePos x="0" y="0"/>
          <wp:positionH relativeFrom="page">
            <wp:posOffset>2826385</wp:posOffset>
          </wp:positionH>
          <wp:positionV relativeFrom="page">
            <wp:posOffset>88900</wp:posOffset>
          </wp:positionV>
          <wp:extent cx="5612130" cy="523240"/>
          <wp:effectExtent l="0" t="0" r="0" b="0"/>
          <wp:wrapSquare wrapText="bothSides"/>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5612130" cy="523240"/>
                  </a:xfrm>
                  <a:prstGeom prst="rect">
                    <a:avLst/>
                  </a:prstGeom>
                </pic:spPr>
              </pic:pic>
            </a:graphicData>
          </a:graphic>
        </wp:anchor>
      </w:drawing>
    </w:r>
    <w:r>
      <w:rPr>
        <w:sz w:val="18"/>
        <w:szCs w:val="18"/>
      </w:rPr>
      <w:t>SZPITAL MIEJSKI NR 4 W GLIWICACH SP. Z O. O. ul. Zygmunta Starego 20 44-100 Gliwice  tel. (32) 33-08-300 e-mail: sekretariat@szpital4.gliwice.pl</w:t>
    </w:r>
  </w:p>
  <w:p w14:paraId="05DB0482" w14:textId="77777777" w:rsidR="00FF4CEA" w:rsidRDefault="00F80D81">
    <w:pPr>
      <w:ind w:right="-604"/>
      <w:jc w:val="center"/>
      <w:rPr>
        <w:sz w:val="18"/>
        <w:szCs w:val="18"/>
      </w:rPr>
    </w:pPr>
    <w:r>
      <w:rPr>
        <w:sz w:val="18"/>
        <w:szCs w:val="18"/>
      </w:rPr>
      <w:t>NIP: 631-26-58-474 REGON: 242995277 KRS: 0000572236.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7" w14:textId="77777777" w:rsidR="00FF4CEA" w:rsidRDefault="00F80D81">
    <w:pPr>
      <w:ind w:right="-604"/>
      <w:jc w:val="center"/>
      <w:rPr>
        <w:sz w:val="18"/>
        <w:szCs w:val="18"/>
      </w:rPr>
    </w:pPr>
    <w:r>
      <w:rPr>
        <w:noProof/>
      </w:rPr>
      <w:drawing>
        <wp:anchor distT="0" distB="0" distL="114300" distR="114300" simplePos="0" relativeHeight="251657216" behindDoc="0" locked="0" layoutInCell="0" allowOverlap="1" wp14:anchorId="05DB0491" wp14:editId="05DB0492">
          <wp:simplePos x="0" y="0"/>
          <wp:positionH relativeFrom="page">
            <wp:posOffset>2826385</wp:posOffset>
          </wp:positionH>
          <wp:positionV relativeFrom="page">
            <wp:posOffset>88900</wp:posOffset>
          </wp:positionV>
          <wp:extent cx="5612130" cy="523240"/>
          <wp:effectExtent l="0" t="0" r="0" b="0"/>
          <wp:wrapSquare wrapText="bothSides"/>
          <wp:docPr id="4"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pic:cNvPicPr>
                    <a:picLocks noChangeAspect="1" noChangeArrowheads="1"/>
                  </pic:cNvPicPr>
                </pic:nvPicPr>
                <pic:blipFill>
                  <a:blip r:embed="rId1"/>
                  <a:stretch>
                    <a:fillRect/>
                  </a:stretch>
                </pic:blipFill>
                <pic:spPr bwMode="auto">
                  <a:xfrm>
                    <a:off x="0" y="0"/>
                    <a:ext cx="5612130" cy="523240"/>
                  </a:xfrm>
                  <a:prstGeom prst="rect">
                    <a:avLst/>
                  </a:prstGeom>
                </pic:spPr>
              </pic:pic>
            </a:graphicData>
          </a:graphic>
        </wp:anchor>
      </w:drawing>
    </w:r>
    <w:r>
      <w:rPr>
        <w:sz w:val="18"/>
        <w:szCs w:val="18"/>
      </w:rPr>
      <w:t>SZPITAL MIEJSKI NR 4 W GLIWICACH SP. Z O. O. ul. Zygmunta Starego 20 44-100 Gliwice  tel. (32) 33-08-300 e-mail: sekretariat@szpital4.gliwice.pl</w:t>
    </w:r>
  </w:p>
  <w:p w14:paraId="05DB0488" w14:textId="77777777" w:rsidR="00FF4CEA" w:rsidRDefault="00F80D81">
    <w:pPr>
      <w:ind w:right="-604"/>
      <w:jc w:val="center"/>
      <w:rPr>
        <w:sz w:val="18"/>
        <w:szCs w:val="18"/>
      </w:rPr>
    </w:pPr>
    <w:r>
      <w:rPr>
        <w:sz w:val="18"/>
        <w:szCs w:val="18"/>
      </w:rPr>
      <w:t>NIP: 631-26-58-474 REGON: 242995277 KRS: 0000572236.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D5E"/>
    <w:multiLevelType w:val="multilevel"/>
    <w:tmpl w:val="07582AEE"/>
    <w:lvl w:ilvl="0">
      <w:start w:val="1"/>
      <w:numFmt w:val="bullet"/>
      <w:lvlText w:val="●"/>
      <w:lvlJc w:val="left"/>
      <w:pPr>
        <w:tabs>
          <w:tab w:val="num" w:pos="0"/>
        </w:tabs>
        <w:ind w:left="6314"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1741434"/>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011609"/>
    <w:multiLevelType w:val="multilevel"/>
    <w:tmpl w:val="312E263E"/>
    <w:lvl w:ilvl="0">
      <w:start w:val="1"/>
      <w:numFmt w:val="decimal"/>
      <w:pStyle w:val="Nagwek1"/>
      <w:lvlText w:val="%1."/>
      <w:lvlJc w:val="left"/>
      <w:pPr>
        <w:tabs>
          <w:tab w:val="num" w:pos="0"/>
        </w:tabs>
        <w:ind w:left="637" w:hanging="360"/>
      </w:pPr>
    </w:lvl>
    <w:lvl w:ilvl="1">
      <w:start w:val="1"/>
      <w:numFmt w:val="lowerLetter"/>
      <w:pStyle w:val="Nagwek2"/>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F344E3"/>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E074CD2"/>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8A322B4"/>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F941843"/>
    <w:multiLevelType w:val="multilevel"/>
    <w:tmpl w:val="0890FE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74142098">
    <w:abstractNumId w:val="4"/>
  </w:num>
  <w:num w:numId="2" w16cid:durableId="563564005">
    <w:abstractNumId w:val="2"/>
  </w:num>
  <w:num w:numId="3" w16cid:durableId="1996492387">
    <w:abstractNumId w:val="0"/>
  </w:num>
  <w:num w:numId="4" w16cid:durableId="1659112188">
    <w:abstractNumId w:val="6"/>
  </w:num>
  <w:num w:numId="5" w16cid:durableId="398603223">
    <w:abstractNumId w:val="5"/>
  </w:num>
  <w:num w:numId="6" w16cid:durableId="1834492922">
    <w:abstractNumId w:val="3"/>
  </w:num>
  <w:num w:numId="7" w16cid:durableId="120378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EA"/>
    <w:rsid w:val="00000C6B"/>
    <w:rsid w:val="00047303"/>
    <w:rsid w:val="00071AF7"/>
    <w:rsid w:val="000C1E24"/>
    <w:rsid w:val="000D5121"/>
    <w:rsid w:val="000E2D63"/>
    <w:rsid w:val="00112BCD"/>
    <w:rsid w:val="001A021C"/>
    <w:rsid w:val="001A4D97"/>
    <w:rsid w:val="001B5F57"/>
    <w:rsid w:val="002135BB"/>
    <w:rsid w:val="003D41D9"/>
    <w:rsid w:val="00466E60"/>
    <w:rsid w:val="004672BF"/>
    <w:rsid w:val="00557E1E"/>
    <w:rsid w:val="005E4090"/>
    <w:rsid w:val="006D738C"/>
    <w:rsid w:val="00735173"/>
    <w:rsid w:val="007B2BF6"/>
    <w:rsid w:val="00814744"/>
    <w:rsid w:val="00825DD7"/>
    <w:rsid w:val="00831348"/>
    <w:rsid w:val="00870086"/>
    <w:rsid w:val="00884F87"/>
    <w:rsid w:val="008B1A4D"/>
    <w:rsid w:val="008B698B"/>
    <w:rsid w:val="009803A5"/>
    <w:rsid w:val="009E1567"/>
    <w:rsid w:val="00A304A6"/>
    <w:rsid w:val="00BB6A8A"/>
    <w:rsid w:val="00BF0AFD"/>
    <w:rsid w:val="00BF4B72"/>
    <w:rsid w:val="00BF7032"/>
    <w:rsid w:val="00C31B19"/>
    <w:rsid w:val="00C55A10"/>
    <w:rsid w:val="00DE64CF"/>
    <w:rsid w:val="00E22117"/>
    <w:rsid w:val="00E44BF7"/>
    <w:rsid w:val="00E91501"/>
    <w:rsid w:val="00EB6C2A"/>
    <w:rsid w:val="00F41759"/>
    <w:rsid w:val="00F80D81"/>
    <w:rsid w:val="00FD06E8"/>
    <w:rsid w:val="00FE169C"/>
    <w:rsid w:val="00FF4C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02D1"/>
  <w15:docId w15:val="{9CCDB504-0A42-4D9C-9792-688ADC6B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9"/>
        <w:szCs w:val="19"/>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951"/>
    <w:pPr>
      <w:spacing w:line="259" w:lineRule="auto"/>
      <w:jc w:val="right"/>
    </w:pPr>
    <w:rPr>
      <w:color w:val="000000"/>
    </w:rPr>
  </w:style>
  <w:style w:type="paragraph" w:styleId="Nagwek1">
    <w:name w:val="heading 1"/>
    <w:next w:val="Normalny"/>
    <w:link w:val="Nagwek1Znak"/>
    <w:uiPriority w:val="9"/>
    <w:qFormat/>
    <w:rsid w:val="004D71CA"/>
    <w:pPr>
      <w:keepNext/>
      <w:keepLines/>
      <w:numPr>
        <w:numId w:val="2"/>
      </w:numPr>
      <w:spacing w:before="360" w:after="240" w:line="259" w:lineRule="auto"/>
      <w:jc w:val="center"/>
      <w:outlineLvl w:val="0"/>
    </w:pPr>
    <w:rPr>
      <w:rFonts w:eastAsia="Times New Roman" w:cs="Times New Roman"/>
      <w:b/>
      <w:color w:val="000000"/>
      <w:sz w:val="28"/>
    </w:rPr>
  </w:style>
  <w:style w:type="paragraph" w:styleId="Nagwek2">
    <w:name w:val="heading 2"/>
    <w:next w:val="Normalny"/>
    <w:link w:val="Nagwek2Znak"/>
    <w:uiPriority w:val="9"/>
    <w:unhideWhenUsed/>
    <w:qFormat/>
    <w:rsid w:val="004D71CA"/>
    <w:pPr>
      <w:keepNext/>
      <w:keepLines/>
      <w:numPr>
        <w:ilvl w:val="1"/>
        <w:numId w:val="2"/>
      </w:numPr>
      <w:spacing w:before="120" w:after="120"/>
      <w:jc w:val="right"/>
      <w:outlineLvl w:val="1"/>
    </w:pPr>
    <w:rPr>
      <w:rFonts w:eastAsia="Times New Roman" w:cstheme="minorHAnsi"/>
      <w:b/>
      <w:color w:val="000000"/>
      <w:sz w:val="24"/>
    </w:rPr>
  </w:style>
  <w:style w:type="paragraph" w:styleId="Nagwek3">
    <w:name w:val="heading 3"/>
    <w:basedOn w:val="Normalny"/>
    <w:next w:val="Normalny"/>
    <w:link w:val="Nagwek3Znak"/>
    <w:uiPriority w:val="9"/>
    <w:unhideWhenUsed/>
    <w:qFormat/>
    <w:rsid w:val="0013120B"/>
    <w:pPr>
      <w:keepNext/>
      <w:keepLines/>
      <w:spacing w:before="120" w:after="120" w:line="360" w:lineRule="auto"/>
      <w:ind w:left="635" w:hanging="357"/>
      <w:jc w:val="both"/>
      <w:outlineLvl w:val="2"/>
    </w:pPr>
    <w:rPr>
      <w:rFonts w:asciiTheme="majorHAnsi" w:eastAsia="Arial" w:hAnsiTheme="majorHAnsi" w:cstheme="majorHAnsi"/>
      <w:b/>
      <w:color w:val="auto"/>
      <w:sz w:val="24"/>
      <w:szCs w:val="24"/>
    </w:rPr>
  </w:style>
  <w:style w:type="paragraph" w:styleId="Nagwek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Nagwek5">
    <w:name w:val="heading 5"/>
    <w:basedOn w:val="LO-normal"/>
    <w:next w:val="LO-normal"/>
    <w:uiPriority w:val="9"/>
    <w:semiHidden/>
    <w:unhideWhenUsed/>
    <w:qFormat/>
    <w:pPr>
      <w:keepNext/>
      <w:keepLines/>
      <w:spacing w:before="220" w:after="40" w:line="240" w:lineRule="auto"/>
      <w:outlineLvl w:val="4"/>
    </w:pPr>
    <w:rPr>
      <w:b/>
      <w:sz w:val="22"/>
      <w:szCs w:val="22"/>
    </w:rPr>
  </w:style>
  <w:style w:type="paragraph" w:styleId="Nagwek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336F8A"/>
    <w:rPr>
      <w:rFonts w:ascii="Carlito" w:eastAsia="Carlito" w:hAnsi="Carlito" w:cs="Carlito"/>
      <w:sz w:val="40"/>
      <w:szCs w:val="40"/>
      <w:lang w:eastAsia="en-US"/>
    </w:rPr>
  </w:style>
  <w:style w:type="character" w:customStyle="1" w:styleId="StopkaZnak">
    <w:name w:val="Stopka Znak"/>
    <w:basedOn w:val="Domylnaczcionkaakapitu"/>
    <w:link w:val="Stopka"/>
    <w:uiPriority w:val="99"/>
    <w:qFormat/>
    <w:rsid w:val="005868E2"/>
    <w:rPr>
      <w:rFonts w:ascii="Calibri" w:eastAsia="Calibri" w:hAnsi="Calibri" w:cs="Calibri"/>
      <w:color w:val="000000"/>
      <w:sz w:val="19"/>
    </w:rPr>
  </w:style>
  <w:style w:type="character" w:customStyle="1" w:styleId="Nagwek1Znak">
    <w:name w:val="Nagłówek 1 Znak"/>
    <w:basedOn w:val="Domylnaczcionkaakapitu"/>
    <w:link w:val="Nagwek1"/>
    <w:uiPriority w:val="9"/>
    <w:qFormat/>
    <w:rsid w:val="004D71CA"/>
    <w:rPr>
      <w:rFonts w:eastAsia="Times New Roman" w:cs="Times New Roman"/>
      <w:b/>
      <w:color w:val="000000"/>
      <w:sz w:val="28"/>
    </w:rPr>
  </w:style>
  <w:style w:type="character" w:customStyle="1" w:styleId="Nagwek2Znak">
    <w:name w:val="Nagłówek 2 Znak"/>
    <w:basedOn w:val="Domylnaczcionkaakapitu"/>
    <w:link w:val="Nagwek2"/>
    <w:uiPriority w:val="9"/>
    <w:qFormat/>
    <w:rsid w:val="004D71CA"/>
    <w:rPr>
      <w:rFonts w:eastAsia="Times New Roman" w:cstheme="minorHAnsi"/>
      <w:b/>
      <w:color w:val="000000"/>
      <w:sz w:val="24"/>
    </w:rPr>
  </w:style>
  <w:style w:type="character" w:customStyle="1" w:styleId="Nagwek3Znak">
    <w:name w:val="Nagłówek 3 Znak"/>
    <w:basedOn w:val="Domylnaczcionkaakapitu"/>
    <w:link w:val="Nagwek3"/>
    <w:uiPriority w:val="9"/>
    <w:qFormat/>
    <w:rsid w:val="0013120B"/>
    <w:rPr>
      <w:rFonts w:asciiTheme="majorHAnsi" w:eastAsia="Arial" w:hAnsiTheme="majorHAnsi" w:cstheme="majorHAnsi"/>
      <w:b/>
      <w:sz w:val="24"/>
      <w:szCs w:val="24"/>
    </w:rPr>
  </w:style>
  <w:style w:type="character" w:customStyle="1" w:styleId="AkapitzlistZnak">
    <w:name w:val="Akapit z listą Znak"/>
    <w:link w:val="Akapitzlist"/>
    <w:uiPriority w:val="99"/>
    <w:qFormat/>
    <w:locked/>
    <w:rsid w:val="004D71CA"/>
    <w:rPr>
      <w:rFonts w:ascii="Calibri" w:eastAsia="Calibri" w:hAnsi="Calibri" w:cs="Calibri"/>
      <w:color w:val="000000"/>
      <w:sz w:val="19"/>
    </w:rPr>
  </w:style>
  <w:style w:type="character" w:customStyle="1" w:styleId="NagwekZnak">
    <w:name w:val="Nagłówek Znak"/>
    <w:basedOn w:val="Domylnaczcionkaakapitu"/>
    <w:link w:val="Nagwek"/>
    <w:uiPriority w:val="99"/>
    <w:qFormat/>
    <w:rsid w:val="00122697"/>
    <w:rPr>
      <w:rFonts w:ascii="Calibri" w:eastAsia="Calibri" w:hAnsi="Calibri" w:cs="Calibri"/>
      <w:color w:val="000000"/>
      <w:sz w:val="19"/>
    </w:rPr>
  </w:style>
  <w:style w:type="character" w:customStyle="1" w:styleId="HTML-wstpniesformatowanyZnak">
    <w:name w:val="HTML - wstępnie sformatowany Znak"/>
    <w:basedOn w:val="Domylnaczcionkaakapitu"/>
    <w:uiPriority w:val="99"/>
    <w:qFormat/>
    <w:rsid w:val="00D56F0E"/>
    <w:rPr>
      <w:rFonts w:ascii="Courier New" w:eastAsia="Times New Roman" w:hAnsi="Courier New" w:cs="Courier New"/>
      <w:sz w:val="20"/>
      <w:szCs w:val="20"/>
      <w:lang w:eastAsia="pl-PL"/>
    </w:rPr>
  </w:style>
  <w:style w:type="character" w:customStyle="1" w:styleId="BezodstpwZnak">
    <w:name w:val="Bez odstępów Znak"/>
    <w:link w:val="Bezodstpw"/>
    <w:qFormat/>
    <w:rsid w:val="00D56F0E"/>
    <w:rPr>
      <w:rFonts w:ascii="Times New Roman" w:eastAsia="Times New Roman" w:hAnsi="Times New Roman"/>
      <w:sz w:val="24"/>
      <w:szCs w:val="24"/>
    </w:rPr>
  </w:style>
  <w:style w:type="character" w:customStyle="1" w:styleId="FontStyle41">
    <w:name w:val="Font Style41"/>
    <w:basedOn w:val="Domylnaczcionkaakapitu"/>
    <w:uiPriority w:val="99"/>
    <w:qFormat/>
    <w:rsid w:val="00D56F0E"/>
    <w:rPr>
      <w:rFonts w:ascii="Calibri" w:hAnsi="Calibri" w:cs="Calibri"/>
      <w:sz w:val="18"/>
      <w:szCs w:val="18"/>
    </w:rPr>
  </w:style>
  <w:style w:type="character" w:customStyle="1" w:styleId="TekstdymkaZnak">
    <w:name w:val="Tekst dymka Znak"/>
    <w:basedOn w:val="Domylnaczcionkaakapitu"/>
    <w:link w:val="Tekstdymka"/>
    <w:uiPriority w:val="99"/>
    <w:semiHidden/>
    <w:qFormat/>
    <w:rsid w:val="00D56F0E"/>
    <w:rPr>
      <w:rFonts w:ascii="Tahoma" w:eastAsia="Times New Roman" w:hAnsi="Tahoma" w:cs="Tahoma"/>
      <w:sz w:val="16"/>
      <w:szCs w:val="16"/>
    </w:rPr>
  </w:style>
  <w:style w:type="character" w:customStyle="1" w:styleId="abcZnakZnak">
    <w:name w:val="abc Znak Znak"/>
    <w:qFormat/>
    <w:rsid w:val="00D56F0E"/>
    <w:rPr>
      <w:rFonts w:ascii="Arial Narrow" w:eastAsia="Times New Roman" w:hAnsi="Arial Narrow"/>
      <w:b/>
      <w:color w:val="000000"/>
      <w:sz w:val="24"/>
      <w:szCs w:val="24"/>
      <w:lang w:val="x-none"/>
    </w:rPr>
  </w:style>
  <w:style w:type="character" w:customStyle="1" w:styleId="normaltextrun">
    <w:name w:val="normaltextrun"/>
    <w:basedOn w:val="Domylnaczcionkaakapitu"/>
    <w:qFormat/>
    <w:rsid w:val="00D56F0E"/>
  </w:style>
  <w:style w:type="character" w:customStyle="1" w:styleId="eop">
    <w:name w:val="eop"/>
    <w:basedOn w:val="Domylnaczcionkaakapitu"/>
    <w:qFormat/>
    <w:rsid w:val="00D56F0E"/>
  </w:style>
  <w:style w:type="character" w:styleId="Odwoaniedokomentarza">
    <w:name w:val="annotation reference"/>
    <w:basedOn w:val="Domylnaczcionkaakapitu"/>
    <w:uiPriority w:val="99"/>
    <w:semiHidden/>
    <w:unhideWhenUsed/>
    <w:qFormat/>
    <w:rsid w:val="00D56F0E"/>
    <w:rPr>
      <w:sz w:val="16"/>
      <w:szCs w:val="16"/>
    </w:rPr>
  </w:style>
  <w:style w:type="character" w:customStyle="1" w:styleId="TekstkomentarzaZnak">
    <w:name w:val="Tekst komentarza Znak"/>
    <w:basedOn w:val="Domylnaczcionkaakapitu"/>
    <w:link w:val="Tekstkomentarza"/>
    <w:uiPriority w:val="99"/>
    <w:qFormat/>
    <w:rsid w:val="00D56F0E"/>
    <w:rPr>
      <w:rFonts w:ascii="Arial" w:eastAsia="Times New Roman" w:hAnsi="Arial"/>
    </w:rPr>
  </w:style>
  <w:style w:type="character" w:customStyle="1" w:styleId="TematkomentarzaZnak">
    <w:name w:val="Temat komentarza Znak"/>
    <w:basedOn w:val="TekstkomentarzaZnak"/>
    <w:link w:val="Tematkomentarza"/>
    <w:uiPriority w:val="99"/>
    <w:semiHidden/>
    <w:qFormat/>
    <w:rsid w:val="00D56F0E"/>
    <w:rPr>
      <w:rFonts w:ascii="Arial" w:eastAsia="Times New Roman" w:hAnsi="Arial"/>
      <w:b/>
      <w:bCs/>
    </w:rPr>
  </w:style>
  <w:style w:type="character" w:customStyle="1" w:styleId="normaltextrun1">
    <w:name w:val="normaltextrun1"/>
    <w:basedOn w:val="Domylnaczcionkaakapitu"/>
    <w:qFormat/>
    <w:rsid w:val="00D56F0E"/>
  </w:style>
  <w:style w:type="character" w:customStyle="1" w:styleId="Nierozpoznanawzmianka1">
    <w:name w:val="Nierozpoznana wzmianka1"/>
    <w:basedOn w:val="Domylnaczcionkaakapitu"/>
    <w:uiPriority w:val="99"/>
    <w:unhideWhenUsed/>
    <w:qFormat/>
    <w:rsid w:val="00D56F0E"/>
    <w:rPr>
      <w:color w:val="605E5C"/>
      <w:shd w:val="clear" w:color="auto" w:fill="E1DFDD"/>
    </w:rPr>
  </w:style>
  <w:style w:type="character" w:customStyle="1" w:styleId="Wzmianka1">
    <w:name w:val="Wzmianka1"/>
    <w:basedOn w:val="Domylnaczcionkaakapitu"/>
    <w:uiPriority w:val="99"/>
    <w:unhideWhenUsed/>
    <w:qFormat/>
    <w:rsid w:val="00D56F0E"/>
    <w:rPr>
      <w:color w:val="2B579A"/>
      <w:shd w:val="clear" w:color="auto" w:fill="E1DFDD"/>
    </w:rPr>
  </w:style>
  <w:style w:type="character" w:customStyle="1" w:styleId="TekstpodstawowyZnak">
    <w:name w:val="Tekst podstawowy Znak"/>
    <w:basedOn w:val="Domylnaczcionkaakapitu"/>
    <w:link w:val="Tekstpodstawowy"/>
    <w:qFormat/>
    <w:rsid w:val="00D56F0E"/>
    <w:rPr>
      <w:rFonts w:ascii="Arial" w:eastAsia="Times New Roman" w:hAnsi="Arial" w:cs="Times New Roman"/>
    </w:rPr>
  </w:style>
  <w:style w:type="character" w:customStyle="1" w:styleId="HTML-wstpniesformatowanyZnak1">
    <w:name w:val="HTML - wstępnie sformatowany Znak1"/>
    <w:basedOn w:val="Domylnaczcionkaakapitu"/>
    <w:link w:val="HTML-wstpniesformatowany"/>
    <w:uiPriority w:val="99"/>
    <w:qFormat/>
    <w:rsid w:val="00D56F0E"/>
    <w:rPr>
      <w:rFonts w:ascii="Courier New" w:eastAsia="Times New Roman" w:hAnsi="Courier New" w:cs="Courier New"/>
      <w:sz w:val="20"/>
      <w:szCs w:val="20"/>
    </w:rPr>
  </w:style>
  <w:style w:type="character" w:customStyle="1" w:styleId="TekstdymkaZnak1">
    <w:name w:val="Tekst dymka Znak1"/>
    <w:basedOn w:val="Domylnaczcionkaakapitu"/>
    <w:uiPriority w:val="99"/>
    <w:semiHidden/>
    <w:qFormat/>
    <w:rsid w:val="00D56F0E"/>
    <w:rPr>
      <w:rFonts w:ascii="Segoe UI" w:eastAsia="Calibri" w:hAnsi="Segoe UI" w:cs="Segoe UI"/>
      <w:color w:val="000000"/>
      <w:sz w:val="18"/>
      <w:szCs w:val="18"/>
    </w:rPr>
  </w:style>
  <w:style w:type="character" w:customStyle="1" w:styleId="TekstkomentarzaZnak1">
    <w:name w:val="Tekst komentarza Znak1"/>
    <w:basedOn w:val="Domylnaczcionkaakapitu"/>
    <w:uiPriority w:val="99"/>
    <w:semiHidden/>
    <w:qFormat/>
    <w:rsid w:val="00D56F0E"/>
    <w:rPr>
      <w:rFonts w:ascii="Calibri" w:eastAsia="Calibri" w:hAnsi="Calibri" w:cs="Calibri"/>
      <w:color w:val="000000"/>
      <w:sz w:val="20"/>
      <w:szCs w:val="20"/>
    </w:rPr>
  </w:style>
  <w:style w:type="character" w:customStyle="1" w:styleId="TematkomentarzaZnak1">
    <w:name w:val="Temat komentarza Znak1"/>
    <w:basedOn w:val="TekstkomentarzaZnak1"/>
    <w:uiPriority w:val="99"/>
    <w:semiHidden/>
    <w:qFormat/>
    <w:rsid w:val="00D56F0E"/>
    <w:rPr>
      <w:rFonts w:ascii="Calibri" w:eastAsia="Calibri" w:hAnsi="Calibri" w:cs="Calibri"/>
      <w:b/>
      <w:bCs/>
      <w:color w:val="000000"/>
      <w:sz w:val="20"/>
      <w:szCs w:val="20"/>
    </w:rPr>
  </w:style>
  <w:style w:type="character" w:styleId="Hipercze">
    <w:name w:val="Hyperlink"/>
    <w:basedOn w:val="Domylnaczcionkaakapitu"/>
    <w:uiPriority w:val="99"/>
    <w:unhideWhenUsed/>
    <w:rsid w:val="00CB56B5"/>
    <w:rPr>
      <w:color w:val="0563C1" w:themeColor="hyperlink"/>
      <w:u w:val="single"/>
    </w:rPr>
  </w:style>
  <w:style w:type="character" w:styleId="Nierozpoznanawzmianka">
    <w:name w:val="Unresolved Mention"/>
    <w:basedOn w:val="Domylnaczcionkaakapitu"/>
    <w:uiPriority w:val="99"/>
    <w:semiHidden/>
    <w:unhideWhenUsed/>
    <w:qFormat/>
    <w:rsid w:val="00455030"/>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rsid w:val="00D56F0E"/>
    <w:pPr>
      <w:spacing w:after="140" w:line="276" w:lineRule="auto"/>
      <w:jc w:val="left"/>
    </w:pPr>
    <w:rPr>
      <w:rFonts w:ascii="Arial" w:eastAsia="Times New Roman" w:hAnsi="Arial" w:cs="Times New Roman"/>
      <w:color w:val="auto"/>
      <w:sz w:val="22"/>
    </w:rPr>
  </w:style>
  <w:style w:type="paragraph" w:styleId="Lista">
    <w:name w:val="List"/>
    <w:basedOn w:val="Tekstpodstawowy"/>
    <w:rsid w:val="00D56F0E"/>
    <w:rPr>
      <w:rFonts w:cs="Lucida Sans"/>
    </w:rPr>
  </w:style>
  <w:style w:type="paragraph" w:styleId="Legenda">
    <w:name w:val="caption"/>
    <w:basedOn w:val="Normalny"/>
    <w:uiPriority w:val="35"/>
    <w:qFormat/>
    <w:rsid w:val="00D56F0E"/>
    <w:pPr>
      <w:suppressLineNumbers/>
      <w:spacing w:before="120" w:after="120" w:line="240" w:lineRule="auto"/>
      <w:jc w:val="left"/>
    </w:pPr>
    <w:rPr>
      <w:rFonts w:ascii="Arial" w:eastAsia="Times New Roman" w:hAnsi="Arial" w:cs="Lucida Sans"/>
      <w:i/>
      <w:iCs/>
      <w:color w:val="auto"/>
      <w:sz w:val="24"/>
      <w:szCs w:val="24"/>
    </w:rPr>
  </w:style>
  <w:style w:type="paragraph" w:customStyle="1" w:styleId="Index">
    <w:name w:val="Index"/>
    <w:basedOn w:val="Normalny"/>
    <w:qFormat/>
    <w:pPr>
      <w:suppressLineNumbers/>
    </w:pPr>
    <w:rPr>
      <w:rFonts w:cs="Lohit Devanagari"/>
    </w:rPr>
  </w:style>
  <w:style w:type="paragraph" w:customStyle="1" w:styleId="LO-normal">
    <w:name w:val="LO-normal"/>
    <w:qFormat/>
    <w:pPr>
      <w:spacing w:line="259" w:lineRule="auto"/>
      <w:jc w:val="right"/>
    </w:pPr>
  </w:style>
  <w:style w:type="paragraph" w:styleId="Tytu">
    <w:name w:val="Title"/>
    <w:basedOn w:val="Normalny"/>
    <w:next w:val="LO-normal"/>
    <w:link w:val="TytuZnak"/>
    <w:uiPriority w:val="10"/>
    <w:qFormat/>
    <w:rsid w:val="00336F8A"/>
    <w:pPr>
      <w:widowControl w:val="0"/>
      <w:spacing w:line="240" w:lineRule="auto"/>
      <w:ind w:left="2954" w:right="1168" w:hanging="2451"/>
      <w:jc w:val="left"/>
    </w:pPr>
    <w:rPr>
      <w:rFonts w:ascii="Carlito" w:eastAsia="Carlito" w:hAnsi="Carlito" w:cs="Carlito"/>
      <w:color w:val="auto"/>
      <w:sz w:val="40"/>
      <w:szCs w:val="40"/>
      <w:lang w:eastAsia="en-US"/>
    </w:rPr>
  </w:style>
  <w:style w:type="paragraph" w:styleId="Akapitzlist">
    <w:name w:val="List Paragraph"/>
    <w:basedOn w:val="Normalny"/>
    <w:link w:val="AkapitzlistZnak"/>
    <w:uiPriority w:val="34"/>
    <w:qFormat/>
    <w:rsid w:val="007C0985"/>
    <w:pPr>
      <w:ind w:left="720"/>
      <w:contextualSpacing/>
    </w:pPr>
  </w:style>
  <w:style w:type="paragraph" w:customStyle="1" w:styleId="HeaderandFooter">
    <w:name w:val="Header and Footer"/>
    <w:basedOn w:val="Normalny"/>
    <w:qFormat/>
  </w:style>
  <w:style w:type="paragraph" w:styleId="Stopka">
    <w:name w:val="footer"/>
    <w:basedOn w:val="Normalny"/>
    <w:link w:val="StopkaZnak"/>
    <w:uiPriority w:val="99"/>
    <w:unhideWhenUsed/>
    <w:rsid w:val="005868E2"/>
    <w:pPr>
      <w:tabs>
        <w:tab w:val="center" w:pos="4536"/>
        <w:tab w:val="right" w:pos="9072"/>
      </w:tabs>
      <w:spacing w:line="240" w:lineRule="auto"/>
    </w:pPr>
  </w:style>
  <w:style w:type="paragraph" w:customStyle="1" w:styleId="Default">
    <w:name w:val="Default"/>
    <w:qFormat/>
    <w:rsid w:val="004D71CA"/>
    <w:pPr>
      <w:jc w:val="right"/>
    </w:pPr>
    <w:rPr>
      <w:rFonts w:ascii="Arial" w:eastAsia="Times New Roman" w:hAnsi="Arial" w:cs="Arial"/>
      <w:color w:val="000000"/>
      <w:sz w:val="24"/>
      <w:szCs w:val="24"/>
    </w:rPr>
  </w:style>
  <w:style w:type="paragraph" w:customStyle="1" w:styleId="TableParagraph">
    <w:name w:val="Table Paragraph"/>
    <w:basedOn w:val="Normalny"/>
    <w:uiPriority w:val="1"/>
    <w:qFormat/>
    <w:rsid w:val="00A23876"/>
    <w:pPr>
      <w:widowControl w:val="0"/>
      <w:spacing w:line="240" w:lineRule="auto"/>
      <w:jc w:val="left"/>
    </w:pPr>
    <w:rPr>
      <w:rFonts w:ascii="Carlito" w:eastAsia="Carlito" w:hAnsi="Carlito" w:cs="Carlito"/>
      <w:color w:val="auto"/>
      <w:sz w:val="22"/>
      <w:lang w:eastAsia="en-US"/>
    </w:rPr>
  </w:style>
  <w:style w:type="paragraph" w:styleId="Nagwek">
    <w:name w:val="header"/>
    <w:basedOn w:val="Normalny"/>
    <w:link w:val="NagwekZnak"/>
    <w:uiPriority w:val="99"/>
    <w:unhideWhenUsed/>
    <w:rsid w:val="00122697"/>
    <w:pPr>
      <w:tabs>
        <w:tab w:val="center" w:pos="4536"/>
        <w:tab w:val="right" w:pos="9072"/>
      </w:tabs>
      <w:spacing w:line="240" w:lineRule="auto"/>
    </w:pPr>
  </w:style>
  <w:style w:type="paragraph" w:customStyle="1" w:styleId="Indeks">
    <w:name w:val="Indeks"/>
    <w:basedOn w:val="Normalny"/>
    <w:qFormat/>
    <w:rsid w:val="00D56F0E"/>
    <w:pPr>
      <w:suppressLineNumbers/>
      <w:spacing w:line="240" w:lineRule="auto"/>
      <w:jc w:val="left"/>
    </w:pPr>
    <w:rPr>
      <w:rFonts w:ascii="Arial" w:eastAsia="Times New Roman" w:hAnsi="Arial" w:cs="Lucida Sans"/>
      <w:color w:val="auto"/>
      <w:sz w:val="22"/>
    </w:rPr>
  </w:style>
  <w:style w:type="paragraph" w:customStyle="1" w:styleId="Gwkaistopka">
    <w:name w:val="Główka i stopka"/>
    <w:basedOn w:val="Normalny"/>
    <w:qFormat/>
    <w:rsid w:val="00D56F0E"/>
    <w:pPr>
      <w:spacing w:line="240" w:lineRule="auto"/>
      <w:jc w:val="left"/>
    </w:pPr>
    <w:rPr>
      <w:rFonts w:ascii="Arial" w:eastAsia="Times New Roman" w:hAnsi="Arial" w:cs="Times New Roman"/>
      <w:color w:val="auto"/>
      <w:sz w:val="22"/>
    </w:rPr>
  </w:style>
  <w:style w:type="paragraph" w:styleId="Bezodstpw">
    <w:name w:val="No Spacing"/>
    <w:link w:val="BezodstpwZnak"/>
    <w:qFormat/>
    <w:rsid w:val="00D56F0E"/>
    <w:pPr>
      <w:jc w:val="right"/>
    </w:pPr>
    <w:rPr>
      <w:rFonts w:ascii="Times New Roman" w:eastAsia="Times New Roman" w:hAnsi="Times New Roman"/>
      <w:sz w:val="24"/>
      <w:szCs w:val="24"/>
    </w:rPr>
  </w:style>
  <w:style w:type="paragraph" w:styleId="HTML-wstpniesformatowany">
    <w:name w:val="HTML Preformatted"/>
    <w:basedOn w:val="Normalny"/>
    <w:link w:val="HTML-wstpniesformatowanyZnak1"/>
    <w:uiPriority w:val="99"/>
    <w:unhideWhenUsed/>
    <w:qFormat/>
    <w:rsid w:val="00D5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paragraph" w:styleId="Tekstdymka">
    <w:name w:val="Balloon Text"/>
    <w:basedOn w:val="Normalny"/>
    <w:link w:val="TekstdymkaZnak"/>
    <w:uiPriority w:val="99"/>
    <w:semiHidden/>
    <w:unhideWhenUsed/>
    <w:qFormat/>
    <w:rsid w:val="00D56F0E"/>
    <w:pPr>
      <w:spacing w:line="240" w:lineRule="auto"/>
      <w:jc w:val="left"/>
    </w:pPr>
    <w:rPr>
      <w:rFonts w:ascii="Tahoma" w:eastAsia="Times New Roman" w:hAnsi="Tahoma" w:cs="Tahoma"/>
      <w:color w:val="auto"/>
      <w:sz w:val="16"/>
      <w:szCs w:val="16"/>
    </w:rPr>
  </w:style>
  <w:style w:type="paragraph" w:customStyle="1" w:styleId="ZnakZnak5">
    <w:name w:val="Znak Znak5"/>
    <w:basedOn w:val="Normalny"/>
    <w:qFormat/>
    <w:rsid w:val="00D56F0E"/>
    <w:pPr>
      <w:spacing w:line="240" w:lineRule="auto"/>
      <w:jc w:val="left"/>
    </w:pPr>
    <w:rPr>
      <w:rFonts w:ascii="Times New Roman" w:eastAsia="Times New Roman" w:hAnsi="Times New Roman" w:cs="Times New Roman"/>
      <w:color w:val="auto"/>
      <w:sz w:val="24"/>
      <w:szCs w:val="24"/>
    </w:rPr>
  </w:style>
  <w:style w:type="paragraph" w:customStyle="1" w:styleId="abcZnak">
    <w:name w:val="abc Znak"/>
    <w:basedOn w:val="Normalny"/>
    <w:qFormat/>
    <w:rsid w:val="00D56F0E"/>
    <w:pPr>
      <w:widowControl w:val="0"/>
      <w:spacing w:line="240" w:lineRule="auto"/>
      <w:jc w:val="left"/>
    </w:pPr>
    <w:rPr>
      <w:rFonts w:ascii="Arial Narrow" w:eastAsia="Times New Roman" w:hAnsi="Arial Narrow" w:cs="Times New Roman"/>
      <w:b/>
      <w:sz w:val="24"/>
      <w:szCs w:val="24"/>
      <w:lang w:val="x-none"/>
    </w:rPr>
  </w:style>
  <w:style w:type="paragraph" w:customStyle="1" w:styleId="paragraph">
    <w:name w:val="paragraph"/>
    <w:basedOn w:val="Normalny"/>
    <w:qFormat/>
    <w:rsid w:val="00D56F0E"/>
    <w:pPr>
      <w:spacing w:beforeAutospacing="1" w:afterAutospacing="1" w:line="240" w:lineRule="auto"/>
      <w:jc w:val="left"/>
    </w:pPr>
    <w:rPr>
      <w:rFonts w:ascii="Times New Roman" w:eastAsia="Times New Roman" w:hAnsi="Times New Roman" w:cs="Times New Roman"/>
      <w:color w:val="auto"/>
      <w:sz w:val="24"/>
      <w:szCs w:val="24"/>
    </w:rPr>
  </w:style>
  <w:style w:type="paragraph" w:styleId="Tekstkomentarza">
    <w:name w:val="annotation text"/>
    <w:basedOn w:val="Normalny"/>
    <w:link w:val="TekstkomentarzaZnak"/>
    <w:uiPriority w:val="99"/>
    <w:unhideWhenUsed/>
    <w:qFormat/>
    <w:rsid w:val="00D56F0E"/>
    <w:pPr>
      <w:spacing w:line="240" w:lineRule="auto"/>
      <w:jc w:val="left"/>
    </w:pPr>
    <w:rPr>
      <w:rFonts w:ascii="Arial" w:eastAsia="Times New Roman" w:hAnsi="Arial" w:cstheme="minorBidi"/>
      <w:color w:val="auto"/>
      <w:sz w:val="22"/>
    </w:rPr>
  </w:style>
  <w:style w:type="paragraph" w:styleId="Tematkomentarza">
    <w:name w:val="annotation subject"/>
    <w:basedOn w:val="Tekstkomentarza"/>
    <w:next w:val="Tekstkomentarza"/>
    <w:link w:val="TematkomentarzaZnak"/>
    <w:uiPriority w:val="99"/>
    <w:semiHidden/>
    <w:unhideWhenUsed/>
    <w:qFormat/>
    <w:rsid w:val="00D56F0E"/>
    <w:rPr>
      <w:b/>
      <w:bCs/>
    </w:rPr>
  </w:style>
  <w:style w:type="paragraph" w:styleId="Poprawka">
    <w:name w:val="Revision"/>
    <w:uiPriority w:val="99"/>
    <w:semiHidden/>
    <w:qFormat/>
    <w:rsid w:val="00D56F0E"/>
    <w:pPr>
      <w:jc w:val="right"/>
    </w:pPr>
    <w:rPr>
      <w:rFonts w:ascii="Arial" w:eastAsia="Times New Roman" w:hAnsi="Arial" w:cs="Times New Roman"/>
    </w:rPr>
  </w:style>
  <w:style w:type="paragraph" w:customStyle="1" w:styleId="Zawartotabeli">
    <w:name w:val="Zawartość tabeli"/>
    <w:basedOn w:val="Normalny"/>
    <w:qFormat/>
    <w:rsid w:val="00D56F0E"/>
    <w:pPr>
      <w:widowControl w:val="0"/>
      <w:suppressLineNumbers/>
      <w:spacing w:line="240" w:lineRule="auto"/>
      <w:jc w:val="left"/>
    </w:pPr>
    <w:rPr>
      <w:rFonts w:ascii="Arial" w:eastAsia="Times New Roman" w:hAnsi="Arial" w:cs="Times New Roman"/>
      <w:color w:val="auto"/>
      <w:sz w:val="22"/>
    </w:rPr>
  </w:style>
  <w:style w:type="paragraph" w:customStyle="1" w:styleId="Nagwektabeli">
    <w:name w:val="Nagłówek tabeli"/>
    <w:basedOn w:val="Zawartotabeli"/>
    <w:qFormat/>
    <w:rsid w:val="00D56F0E"/>
    <w:pPr>
      <w:jc w:val="center"/>
    </w:pPr>
    <w:rPr>
      <w:b/>
      <w:bCs/>
    </w:rPr>
  </w:style>
  <w:style w:type="paragraph" w:customStyle="1" w:styleId="Standard">
    <w:name w:val="Standard"/>
    <w:uiPriority w:val="99"/>
    <w:qFormat/>
    <w:rsid w:val="00E36EEA"/>
    <w:pPr>
      <w:spacing w:line="276" w:lineRule="auto"/>
      <w:jc w:val="right"/>
    </w:pPr>
    <w:rPr>
      <w:rFonts w:ascii="Arial" w:eastAsia="Arial" w:hAnsi="Arial" w:cs="Arial"/>
      <w:kern w:val="2"/>
    </w:rPr>
  </w:style>
  <w:style w:type="paragraph" w:styleId="Nagwekindeksu">
    <w:name w:val="index heading"/>
    <w:basedOn w:val="Heading"/>
  </w:style>
  <w:style w:type="paragraph" w:styleId="Nagwekspisutreci">
    <w:name w:val="TOC Heading"/>
    <w:basedOn w:val="Nagwek1"/>
    <w:next w:val="Normalny"/>
    <w:uiPriority w:val="39"/>
    <w:unhideWhenUsed/>
    <w:qFormat/>
    <w:rsid w:val="001B06AD"/>
    <w:pPr>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Spistreci3">
    <w:name w:val="toc 3"/>
    <w:basedOn w:val="Normalny"/>
    <w:next w:val="Normalny"/>
    <w:autoRedefine/>
    <w:uiPriority w:val="39"/>
    <w:unhideWhenUsed/>
    <w:rsid w:val="001B06AD"/>
    <w:pPr>
      <w:spacing w:after="100"/>
      <w:ind w:left="380"/>
    </w:pPr>
  </w:style>
  <w:style w:type="paragraph" w:styleId="Spistreci1">
    <w:name w:val="toc 1"/>
    <w:basedOn w:val="Normalny"/>
    <w:next w:val="Normalny"/>
    <w:autoRedefine/>
    <w:uiPriority w:val="39"/>
    <w:unhideWhenUsed/>
    <w:rsid w:val="001B06AD"/>
    <w:pPr>
      <w:spacing w:after="100"/>
    </w:pPr>
  </w:style>
  <w:style w:type="paragraph" w:customStyle="1" w:styleId="Tretekstu">
    <w:name w:val="Treść tekstu"/>
    <w:basedOn w:val="Normalny"/>
    <w:unhideWhenUsed/>
    <w:qFormat/>
    <w:rsid w:val="00DC2870"/>
    <w:pPr>
      <w:spacing w:line="240" w:lineRule="auto"/>
      <w:jc w:val="left"/>
    </w:pPr>
    <w:rPr>
      <w:rFonts w:ascii="Tahoma" w:eastAsia="Times New Roman" w:hAnsi="Tahoma" w:cs="Tahoma"/>
      <w:b/>
      <w:bCs/>
      <w:color w:val="00000A"/>
      <w:sz w:val="24"/>
      <w:szCs w:val="20"/>
    </w:rPr>
  </w:style>
  <w:style w:type="paragraph" w:styleId="Lista-kontynuacja2">
    <w:name w:val="List Continue 2"/>
    <w:basedOn w:val="Normalny"/>
    <w:uiPriority w:val="99"/>
    <w:semiHidden/>
    <w:unhideWhenUsed/>
    <w:qFormat/>
    <w:rsid w:val="002675D1"/>
    <w:pPr>
      <w:spacing w:after="120"/>
      <w:ind w:left="566"/>
      <w:contextualSpacing/>
    </w:pPr>
  </w:style>
  <w:style w:type="paragraph" w:styleId="Podtytu">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numbering" w:customStyle="1" w:styleId="Styl1">
    <w:name w:val="Styl1"/>
    <w:uiPriority w:val="99"/>
    <w:qFormat/>
    <w:rsid w:val="008A3B46"/>
  </w:style>
  <w:style w:type="table" w:customStyle="1" w:styleId="TableNormal">
    <w:name w:val="Table Normal"/>
    <w:tblPr>
      <w:tblCellMar>
        <w:top w:w="0" w:type="dxa"/>
        <w:left w:w="0" w:type="dxa"/>
        <w:bottom w:w="0" w:type="dxa"/>
        <w:right w:w="0" w:type="dxa"/>
      </w:tblCellMar>
    </w:tblPr>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39"/>
    <w:rsid w:val="004D71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B56B5"/>
    <w:rPr>
      <w:rFonts w:eastAsiaTheme="minorHAnsi"/>
      <w:lang w:val="en-US" w:eastAsia="en-US"/>
    </w:rPr>
    <w:tblPr>
      <w:tblCellMar>
        <w:top w:w="0" w:type="dxa"/>
        <w:left w:w="0" w:type="dxa"/>
        <w:bottom w:w="0" w:type="dxa"/>
        <w:right w:w="0" w:type="dxa"/>
      </w:tblCellMar>
    </w:tblPr>
  </w:style>
  <w:style w:type="table" w:customStyle="1" w:styleId="TableNormal11">
    <w:name w:val="Table Normal11"/>
    <w:uiPriority w:val="2"/>
    <w:semiHidden/>
    <w:unhideWhenUsed/>
    <w:qFormat/>
    <w:rsid w:val="0097395A"/>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yy+dMqEelv76b38r5Bf9TCwD3vQ==">AMUW2mVa5PuazLiUTw8hxNGMJVVs/8/mdimw8Jzy+jAmxjl+wjfRMkVQJzSonrSy+r+2IDJAqQgHZk2RKD3SQPdYceLjY16wEDf2zbL3QWc0qSlFQLlyH8OUAzYb/zl9yoifKCfsyHhxIWGScDds2pSnPfnFt4y6+XyIXKk4wAe8pr6sodp777I=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5467</Words>
  <Characters>32805</Characters>
  <Application>Microsoft Office Word</Application>
  <DocSecurity>0</DocSecurity>
  <Lines>273</Lines>
  <Paragraphs>76</Paragraphs>
  <ScaleCrop>false</ScaleCrop>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Gacka</dc:creator>
  <dc:description/>
  <cp:lastModifiedBy>Romuald Gacka</cp:lastModifiedBy>
  <cp:revision>4</cp:revision>
  <dcterms:created xsi:type="dcterms:W3CDTF">2023-03-29T10:00:00Z</dcterms:created>
  <dcterms:modified xsi:type="dcterms:W3CDTF">2023-03-29T10:02:00Z</dcterms:modified>
  <dc:language>en-US</dc:language>
</cp:coreProperties>
</file>